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76" w:rsidRP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ANAYASA MAHKEMESİ KARARI</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                           </w:t>
      </w:r>
    </w:p>
    <w:p w:rsidR="00D62676" w:rsidRPr="00D62676" w:rsidRDefault="00D62676" w:rsidP="00D6267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62676">
        <w:rPr>
          <w:rFonts w:ascii="Times New Roman" w:eastAsia="Times New Roman" w:hAnsi="Times New Roman" w:cs="Times New Roman"/>
          <w:b/>
          <w:bCs/>
          <w:color w:val="000000"/>
          <w:sz w:val="24"/>
          <w:szCs w:val="26"/>
          <w:lang w:eastAsia="tr-TR"/>
        </w:rPr>
        <w:t xml:space="preserve">Esas </w:t>
      </w:r>
      <w:proofErr w:type="gramStart"/>
      <w:r w:rsidRPr="00D62676">
        <w:rPr>
          <w:rFonts w:ascii="Times New Roman" w:eastAsia="Times New Roman" w:hAnsi="Times New Roman" w:cs="Times New Roman"/>
          <w:b/>
          <w:bCs/>
          <w:color w:val="000000"/>
          <w:sz w:val="24"/>
          <w:szCs w:val="26"/>
          <w:lang w:eastAsia="tr-TR"/>
        </w:rPr>
        <w:t>Sayısı     :  2017</w:t>
      </w:r>
      <w:proofErr w:type="gramEnd"/>
      <w:r w:rsidRPr="00D62676">
        <w:rPr>
          <w:rFonts w:ascii="Times New Roman" w:eastAsia="Times New Roman" w:hAnsi="Times New Roman" w:cs="Times New Roman"/>
          <w:b/>
          <w:bCs/>
          <w:color w:val="000000"/>
          <w:sz w:val="24"/>
          <w:szCs w:val="26"/>
          <w:lang w:eastAsia="tr-TR"/>
        </w:rPr>
        <w:t>/129</w:t>
      </w:r>
    </w:p>
    <w:p w:rsidR="00D62676" w:rsidRPr="00D62676" w:rsidRDefault="00D62676" w:rsidP="00D6267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62676">
        <w:rPr>
          <w:rFonts w:ascii="Times New Roman" w:eastAsia="Times New Roman" w:hAnsi="Times New Roman" w:cs="Times New Roman"/>
          <w:b/>
          <w:bCs/>
          <w:color w:val="000000"/>
          <w:sz w:val="24"/>
          <w:szCs w:val="26"/>
          <w:lang w:eastAsia="tr-TR"/>
        </w:rPr>
        <w:t xml:space="preserve">Karar </w:t>
      </w:r>
      <w:proofErr w:type="gramStart"/>
      <w:r w:rsidRPr="00D62676">
        <w:rPr>
          <w:rFonts w:ascii="Times New Roman" w:eastAsia="Times New Roman" w:hAnsi="Times New Roman" w:cs="Times New Roman"/>
          <w:b/>
          <w:bCs/>
          <w:color w:val="000000"/>
          <w:sz w:val="24"/>
          <w:szCs w:val="26"/>
          <w:lang w:eastAsia="tr-TR"/>
        </w:rPr>
        <w:t>Sayısı  :  2018</w:t>
      </w:r>
      <w:proofErr w:type="gramEnd"/>
      <w:r w:rsidRPr="00D62676">
        <w:rPr>
          <w:rFonts w:ascii="Times New Roman" w:eastAsia="Times New Roman" w:hAnsi="Times New Roman" w:cs="Times New Roman"/>
          <w:b/>
          <w:bCs/>
          <w:color w:val="000000"/>
          <w:sz w:val="24"/>
          <w:szCs w:val="26"/>
          <w:lang w:eastAsia="tr-TR"/>
        </w:rPr>
        <w:t>/6</w:t>
      </w:r>
    </w:p>
    <w:p w:rsidR="00D62676" w:rsidRPr="00D62676" w:rsidRDefault="00D62676" w:rsidP="00D6267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62676">
        <w:rPr>
          <w:rFonts w:ascii="Times New Roman" w:eastAsia="Times New Roman" w:hAnsi="Times New Roman" w:cs="Times New Roman"/>
          <w:b/>
          <w:bCs/>
          <w:color w:val="000000"/>
          <w:sz w:val="24"/>
          <w:szCs w:val="26"/>
          <w:lang w:eastAsia="tr-TR"/>
        </w:rPr>
        <w:t xml:space="preserve">Karar </w:t>
      </w:r>
      <w:proofErr w:type="gramStart"/>
      <w:r w:rsidRPr="00D62676">
        <w:rPr>
          <w:rFonts w:ascii="Times New Roman" w:eastAsia="Times New Roman" w:hAnsi="Times New Roman" w:cs="Times New Roman"/>
          <w:b/>
          <w:bCs/>
          <w:color w:val="000000"/>
          <w:sz w:val="24"/>
          <w:szCs w:val="26"/>
          <w:lang w:eastAsia="tr-TR"/>
        </w:rPr>
        <w:t>Tarihi :  18</w:t>
      </w:r>
      <w:proofErr w:type="gramEnd"/>
      <w:r w:rsidRPr="00D62676">
        <w:rPr>
          <w:rFonts w:ascii="Times New Roman" w:eastAsia="Times New Roman" w:hAnsi="Times New Roman" w:cs="Times New Roman"/>
          <w:b/>
          <w:bCs/>
          <w:color w:val="000000"/>
          <w:sz w:val="24"/>
          <w:szCs w:val="26"/>
          <w:lang w:eastAsia="tr-TR"/>
        </w:rPr>
        <w:t>.1.2018</w:t>
      </w:r>
    </w:p>
    <w:p w:rsidR="00D62676" w:rsidRDefault="00D62676" w:rsidP="00D6267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62676">
        <w:rPr>
          <w:rFonts w:ascii="Times New Roman" w:eastAsia="Times New Roman" w:hAnsi="Times New Roman" w:cs="Times New Roman"/>
          <w:b/>
          <w:bCs/>
          <w:color w:val="000000"/>
          <w:sz w:val="24"/>
          <w:szCs w:val="26"/>
          <w:lang w:eastAsia="tr-TR"/>
        </w:rPr>
        <w:t xml:space="preserve">R.G. Tarih – </w:t>
      </w:r>
      <w:proofErr w:type="gramStart"/>
      <w:r w:rsidRPr="00D62676">
        <w:rPr>
          <w:rFonts w:ascii="Times New Roman" w:eastAsia="Times New Roman" w:hAnsi="Times New Roman" w:cs="Times New Roman"/>
          <w:b/>
          <w:bCs/>
          <w:color w:val="000000"/>
          <w:sz w:val="24"/>
          <w:szCs w:val="26"/>
          <w:lang w:eastAsia="tr-TR"/>
        </w:rPr>
        <w:t>Sayı :  13</w:t>
      </w:r>
      <w:proofErr w:type="gramEnd"/>
      <w:r w:rsidRPr="00D62676">
        <w:rPr>
          <w:rFonts w:ascii="Times New Roman" w:eastAsia="Times New Roman" w:hAnsi="Times New Roman" w:cs="Times New Roman"/>
          <w:b/>
          <w:bCs/>
          <w:color w:val="000000"/>
          <w:sz w:val="24"/>
          <w:szCs w:val="26"/>
          <w:lang w:eastAsia="tr-TR"/>
        </w:rPr>
        <w:t>.2.2018 - 30331</w:t>
      </w:r>
      <w:r w:rsidRPr="00D62676">
        <w:rPr>
          <w:rFonts w:ascii="Times New Roman" w:eastAsia="Times New Roman" w:hAnsi="Times New Roman" w:cs="Times New Roman"/>
          <w:b/>
          <w:bCs/>
          <w:color w:val="000000"/>
          <w:sz w:val="24"/>
          <w:szCs w:val="26"/>
          <w:lang w:eastAsia="tr-TR"/>
        </w:rPr>
        <w:t> </w:t>
      </w:r>
    </w:p>
    <w:p w:rsidR="00D62676" w:rsidRPr="00D62676" w:rsidRDefault="00D62676" w:rsidP="00D62676">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                       </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İTİRAZ YOLUNA BAŞVURAN: </w:t>
      </w:r>
      <w:r w:rsidRPr="00D62676">
        <w:rPr>
          <w:rFonts w:ascii="Times New Roman" w:eastAsia="Times New Roman" w:hAnsi="Times New Roman" w:cs="Times New Roman"/>
          <w:color w:val="000000"/>
          <w:sz w:val="24"/>
          <w:szCs w:val="26"/>
          <w:lang w:eastAsia="tr-TR"/>
        </w:rPr>
        <w:t>Danıştay İdari Dava Daireleri Kurulu</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 İTİRAZIN KONUSU: </w:t>
      </w:r>
      <w:r w:rsidRPr="00D62676">
        <w:rPr>
          <w:rFonts w:ascii="Times New Roman" w:eastAsia="Times New Roman" w:hAnsi="Times New Roman" w:cs="Times New Roman"/>
          <w:color w:val="000000"/>
          <w:sz w:val="24"/>
          <w:szCs w:val="26"/>
          <w:lang w:eastAsia="tr-TR"/>
        </w:rPr>
        <w:t>2.3.2005 tarihli ve 5307 sayılı Sıvılaştırılmış Petrol Gazları (LPG) Piyasası Kanunu ve Elektrik Piyasası Kanununda Değişiklik Yapılmasına Dair Kanun’un 23.1.2008 tarihli ve 5728 sayılı Kanun’un 569. maddesiyle değiştirilen 16. maddesinin ikinci fıkrasının;      </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A.</w:t>
      </w:r>
      <w:r w:rsidRPr="00D62676">
        <w:rPr>
          <w:rFonts w:ascii="Times New Roman" w:eastAsia="Times New Roman" w:hAnsi="Times New Roman" w:cs="Times New Roman"/>
          <w:color w:val="000000"/>
          <w:sz w:val="24"/>
          <w:szCs w:val="26"/>
          <w:lang w:eastAsia="tr-TR"/>
        </w:rPr>
        <w:t> (a) bendinin (4) numaralı alt bendinin,</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 xml:space="preserve"> B. </w:t>
      </w:r>
      <w:r w:rsidRPr="00D62676">
        <w:rPr>
          <w:rFonts w:ascii="Times New Roman" w:eastAsia="Times New Roman" w:hAnsi="Times New Roman" w:cs="Times New Roman"/>
          <w:color w:val="000000"/>
          <w:sz w:val="24"/>
          <w:szCs w:val="26"/>
          <w:lang w:eastAsia="tr-TR"/>
        </w:rPr>
        <w:t>(b) bendinin (4) numaralı alt bendinin,</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C.</w:t>
      </w:r>
      <w:r w:rsidRPr="00D62676">
        <w:rPr>
          <w:rFonts w:ascii="Times New Roman" w:eastAsia="Times New Roman" w:hAnsi="Times New Roman" w:cs="Times New Roman"/>
          <w:color w:val="000000"/>
          <w:sz w:val="24"/>
          <w:szCs w:val="26"/>
          <w:lang w:eastAsia="tr-TR"/>
        </w:rPr>
        <w:t> (c) bendinin,</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Anayasa’nın 2. ve 38. maddelerine aykırılığı ileri sürülerek iptallerine ve yürürlüklerinin durdurulmasına karar verilmesi talebidir.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2676">
        <w:rPr>
          <w:rFonts w:ascii="Times New Roman" w:eastAsia="Times New Roman" w:hAnsi="Times New Roman" w:cs="Times New Roman"/>
          <w:b/>
          <w:bCs/>
          <w:color w:val="000000"/>
          <w:sz w:val="24"/>
          <w:szCs w:val="26"/>
          <w:lang w:eastAsia="tr-TR"/>
        </w:rPr>
        <w:t>OLAY: </w:t>
      </w:r>
      <w:r w:rsidRPr="00D62676">
        <w:rPr>
          <w:rFonts w:ascii="Times New Roman" w:eastAsia="Times New Roman" w:hAnsi="Times New Roman" w:cs="Times New Roman"/>
          <w:color w:val="000000"/>
          <w:sz w:val="24"/>
          <w:szCs w:val="26"/>
          <w:lang w:eastAsia="tr-TR"/>
        </w:rPr>
        <w:t xml:space="preserve">LPG bayii olarak faaliyette bulunan davacı şirketin </w:t>
      </w:r>
      <w:proofErr w:type="spellStart"/>
      <w:r w:rsidRPr="00D62676">
        <w:rPr>
          <w:rFonts w:ascii="Times New Roman" w:eastAsia="Times New Roman" w:hAnsi="Times New Roman" w:cs="Times New Roman"/>
          <w:color w:val="000000"/>
          <w:sz w:val="24"/>
          <w:szCs w:val="26"/>
          <w:lang w:eastAsia="tr-TR"/>
        </w:rPr>
        <w:t>otogaz</w:t>
      </w:r>
      <w:proofErr w:type="spellEnd"/>
      <w:r w:rsidRPr="00D62676">
        <w:rPr>
          <w:rFonts w:ascii="Times New Roman" w:eastAsia="Times New Roman" w:hAnsi="Times New Roman" w:cs="Times New Roman"/>
          <w:color w:val="000000"/>
          <w:sz w:val="24"/>
          <w:szCs w:val="26"/>
          <w:lang w:eastAsia="tr-TR"/>
        </w:rPr>
        <w:t xml:space="preserve"> istasyonunda sorumlu müdür bulundurmadığı, asli faaliyetlerinde LPG yetkili personel belgesi olmayan personel çalıştırdığı ve mali sorumluluklara ilişkin zorunlu sigorta yaptırmadığı gerekçesiyle 739.664.00 TL idari para cezası ile cezalandırılmasına ilişkin işlemin iptali talebiyle açılan davada itiraz konusu kuralların Anayasa’ya aykırı olduğu kanısına varan Mahkeme, iptalleri ve yürürlüklerinin durdurulması için başvurmuştur. </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 xml:space="preserve"> I. İPTALİ İSTENEN VE İLGİLİ GÖRÜLEN KANUN HÜKÜMLERİ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A. İptali İstenen Kanun Hükümleri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Kanun’un itiraz konusu kuralları da içeren 16. maddesi şöyledir:</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w:t>
      </w:r>
      <w:r w:rsidRPr="00D62676">
        <w:rPr>
          <w:rFonts w:ascii="Times New Roman" w:eastAsia="Times New Roman" w:hAnsi="Times New Roman" w:cs="Times New Roman"/>
          <w:i/>
          <w:iCs/>
          <w:color w:val="000000"/>
          <w:sz w:val="24"/>
          <w:szCs w:val="26"/>
          <w:lang w:eastAsia="tr-TR"/>
        </w:rPr>
        <w:t>İdarî para cezaları</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i/>
          <w:iCs/>
          <w:color w:val="000000"/>
          <w:sz w:val="24"/>
          <w:szCs w:val="26"/>
          <w:lang w:eastAsia="tr-TR"/>
        </w:rPr>
        <w:t>Madde 16-</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Bu Kanuna göre idarî para cezalarının veya idarî yaptırımların uygulanması, bu Kanunun diğer hükümlerinin uygulanmasına engel oluşturmaz. Bu Kanuna göre verilen ceza ve tedbirler diğer kanunlar gereği yapılacak işlemleri engellemez.</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Bu Kanuna göre;</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 xml:space="preserve">a) Aşağıdaki hâllerde sorumlulara </w:t>
      </w:r>
      <w:proofErr w:type="spellStart"/>
      <w:r w:rsidRPr="00D62676">
        <w:rPr>
          <w:rFonts w:ascii="Times New Roman" w:eastAsia="Times New Roman" w:hAnsi="Times New Roman" w:cs="Times New Roman"/>
          <w:i/>
          <w:iCs/>
          <w:color w:val="000000"/>
          <w:sz w:val="24"/>
          <w:szCs w:val="26"/>
          <w:lang w:eastAsia="tr-TR"/>
        </w:rPr>
        <w:t>beşyüzbin</w:t>
      </w:r>
      <w:proofErr w:type="spellEnd"/>
      <w:r w:rsidRPr="00D62676">
        <w:rPr>
          <w:rFonts w:ascii="Times New Roman" w:eastAsia="Times New Roman" w:hAnsi="Times New Roman" w:cs="Times New Roman"/>
          <w:i/>
          <w:iCs/>
          <w:color w:val="000000"/>
          <w:sz w:val="24"/>
          <w:szCs w:val="26"/>
          <w:lang w:eastAsia="tr-TR"/>
        </w:rPr>
        <w:t xml:space="preserve"> Türk Lirası idarî para cezası verilir: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lastRenderedPageBreak/>
        <w:t>1) Lisans almaksızın lisansa tâbi faaliyetlerin yapılması.</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2) 4 üncü maddenin son fıkrasının ihlâli.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3) 10 uncu madde gereği Kurum tarafından yapılan uygulamaların dolaylı veya dolaysız olarak engellenmesi veya engellenmeye teşebbüs edilmesi.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i/>
          <w:iCs/>
          <w:color w:val="000000"/>
          <w:sz w:val="24"/>
          <w:szCs w:val="26"/>
          <w:lang w:eastAsia="tr-TR"/>
        </w:rPr>
        <w:t>4) 12 ve 13 üncü madde hükümlerinin ihlâli.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 xml:space="preserve">b) Aşağıdaki hâllerde sorumlulara </w:t>
      </w:r>
      <w:proofErr w:type="spellStart"/>
      <w:r w:rsidRPr="00D62676">
        <w:rPr>
          <w:rFonts w:ascii="Times New Roman" w:eastAsia="Times New Roman" w:hAnsi="Times New Roman" w:cs="Times New Roman"/>
          <w:i/>
          <w:iCs/>
          <w:color w:val="000000"/>
          <w:sz w:val="24"/>
          <w:szCs w:val="26"/>
          <w:lang w:eastAsia="tr-TR"/>
        </w:rPr>
        <w:t>ikiyüzellibin</w:t>
      </w:r>
      <w:proofErr w:type="spellEnd"/>
      <w:r w:rsidRPr="00D62676">
        <w:rPr>
          <w:rFonts w:ascii="Times New Roman" w:eastAsia="Times New Roman" w:hAnsi="Times New Roman" w:cs="Times New Roman"/>
          <w:i/>
          <w:iCs/>
          <w:color w:val="000000"/>
          <w:sz w:val="24"/>
          <w:szCs w:val="26"/>
          <w:lang w:eastAsia="tr-TR"/>
        </w:rPr>
        <w:t xml:space="preserve"> Türk Lirası idarî para cezası verilir: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 xml:space="preserve">1) 5, 6 ve 7 </w:t>
      </w:r>
      <w:proofErr w:type="spellStart"/>
      <w:r w:rsidRPr="00D62676">
        <w:rPr>
          <w:rFonts w:ascii="Times New Roman" w:eastAsia="Times New Roman" w:hAnsi="Times New Roman" w:cs="Times New Roman"/>
          <w:i/>
          <w:iCs/>
          <w:color w:val="000000"/>
          <w:sz w:val="24"/>
          <w:szCs w:val="26"/>
          <w:lang w:eastAsia="tr-TR"/>
        </w:rPr>
        <w:t>nci</w:t>
      </w:r>
      <w:proofErr w:type="spellEnd"/>
      <w:r w:rsidRPr="00D62676">
        <w:rPr>
          <w:rFonts w:ascii="Times New Roman" w:eastAsia="Times New Roman" w:hAnsi="Times New Roman" w:cs="Times New Roman"/>
          <w:i/>
          <w:iCs/>
          <w:color w:val="000000"/>
          <w:sz w:val="24"/>
          <w:szCs w:val="26"/>
          <w:lang w:eastAsia="tr-TR"/>
        </w:rPr>
        <w:t xml:space="preserve"> madde hükümlerinin ihlâli.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2) Lisans almaksızın hak konusu yapılan tesislerin yapımına veya işletimine başlanması ile bunlar üzerinde tasarruf hakkı doğuracak işlemlerin yapılması.</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3) Sahip olunan lisansın verdiği haklar dışında faaliyet gösterilmesi.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i/>
          <w:iCs/>
          <w:color w:val="000000"/>
          <w:sz w:val="24"/>
          <w:szCs w:val="26"/>
          <w:lang w:eastAsia="tr-TR"/>
        </w:rPr>
        <w:t>4) Son fıkrası hariç 4 üncü madde hükümlerinin ihlâli.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i/>
          <w:iCs/>
          <w:color w:val="000000"/>
          <w:sz w:val="24"/>
          <w:szCs w:val="26"/>
          <w:lang w:eastAsia="tr-TR"/>
        </w:rPr>
        <w:t xml:space="preserve">c) 9, 14 ve 15 inci madde hükümlerinin ihlâli hâlinde sorumlulara </w:t>
      </w:r>
      <w:proofErr w:type="spellStart"/>
      <w:r w:rsidRPr="00D62676">
        <w:rPr>
          <w:rFonts w:ascii="Times New Roman" w:eastAsia="Times New Roman" w:hAnsi="Times New Roman" w:cs="Times New Roman"/>
          <w:b/>
          <w:bCs/>
          <w:i/>
          <w:iCs/>
          <w:color w:val="000000"/>
          <w:sz w:val="24"/>
          <w:szCs w:val="26"/>
          <w:lang w:eastAsia="tr-TR"/>
        </w:rPr>
        <w:t>ellibin</w:t>
      </w:r>
      <w:proofErr w:type="spellEnd"/>
      <w:r w:rsidRPr="00D62676">
        <w:rPr>
          <w:rFonts w:ascii="Times New Roman" w:eastAsia="Times New Roman" w:hAnsi="Times New Roman" w:cs="Times New Roman"/>
          <w:b/>
          <w:bCs/>
          <w:i/>
          <w:iCs/>
          <w:color w:val="000000"/>
          <w:sz w:val="24"/>
          <w:szCs w:val="26"/>
          <w:lang w:eastAsia="tr-TR"/>
        </w:rPr>
        <w:t xml:space="preserve"> Türk Lirası idarî para cezası verilir.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ç) 8 inci maddenin dördüncü fıkrasının (6) numaralı bendinin ihlâli hâlinde bayilere yüz Türk Lirası idarî para cezası verilir.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Ancak tüpün sisteme bağlantısının kullanıcı tarafından yapıldığının kanıtlanması durumunda tüp bayii ve dağıtıcı şirketlere hukukî ve cezaî sorumluluk yüklenmez.</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Yukarıda belirtilenlerin dışında kalan ancak bu Kanunun getirdiği yükümlülüklere uymayanlara Kurumca bin Türk Lirası idarî para cezası verilir.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Tesisler, lisans alınıncaya veya bu Kanuna göre lisans gerektirmeyen faaliyet gösterecek hâle getirilinceye kadar mühürlenir.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Ceza uygulanan bir fiilin iki yıl geçmeden aynı kişi tarafından tekrarı hâlinde, cezalar iki kat olarak uygulanır.”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 xml:space="preserve"> B. İlgili Kanun Hükümleri</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Kanun’un ilgili görülen 4</w:t>
      </w:r>
      <w:proofErr w:type="gramStart"/>
      <w:r w:rsidRPr="00D62676">
        <w:rPr>
          <w:rFonts w:ascii="Times New Roman" w:eastAsia="Times New Roman" w:hAnsi="Times New Roman" w:cs="Times New Roman"/>
          <w:color w:val="000000"/>
          <w:sz w:val="24"/>
          <w:szCs w:val="26"/>
          <w:lang w:eastAsia="tr-TR"/>
        </w:rPr>
        <w:t>.,</w:t>
      </w:r>
      <w:proofErr w:type="gramEnd"/>
      <w:r w:rsidRPr="00D62676">
        <w:rPr>
          <w:rFonts w:ascii="Times New Roman" w:eastAsia="Times New Roman" w:hAnsi="Times New Roman" w:cs="Times New Roman"/>
          <w:color w:val="000000"/>
          <w:sz w:val="24"/>
          <w:szCs w:val="26"/>
          <w:lang w:eastAsia="tr-TR"/>
        </w:rPr>
        <w:t xml:space="preserve"> 13., 14. ve 15. maddeleri şöyledir: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w:t>
      </w:r>
      <w:r w:rsidRPr="00D62676">
        <w:rPr>
          <w:rFonts w:ascii="Times New Roman" w:eastAsia="Times New Roman" w:hAnsi="Times New Roman" w:cs="Times New Roman"/>
          <w:i/>
          <w:iCs/>
          <w:color w:val="000000"/>
          <w:sz w:val="24"/>
          <w:szCs w:val="26"/>
          <w:lang w:eastAsia="tr-TR"/>
        </w:rPr>
        <w:t>Lisans sahiplerinin hak ve yükümlülükleri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i/>
          <w:iCs/>
          <w:color w:val="000000"/>
          <w:sz w:val="24"/>
          <w:szCs w:val="26"/>
          <w:lang w:eastAsia="tr-TR"/>
        </w:rPr>
        <w:t>Madde 4-</w:t>
      </w:r>
      <w:r w:rsidRPr="00D62676">
        <w:rPr>
          <w:rFonts w:ascii="Times New Roman" w:eastAsia="Times New Roman" w:hAnsi="Times New Roman" w:cs="Times New Roman"/>
          <w:i/>
          <w:iCs/>
          <w:color w:val="000000"/>
          <w:sz w:val="24"/>
          <w:szCs w:val="26"/>
          <w:lang w:eastAsia="tr-TR"/>
        </w:rPr>
        <w:t> Lisans, sahibine lisansta yer alan faaliyetin yapılması ile bu konularda taahhütlere girişilmesi haklarını verir.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Lisans ile tanınan haklar; bu Kanunun, ilgili diğer mevzuatın ve lisansta yer alan hususların yerine getirilmesi koşuluyla kullanılır.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lastRenderedPageBreak/>
        <w:t xml:space="preserve">Piyasa faaliyetinde bulunanlar, </w:t>
      </w:r>
      <w:proofErr w:type="spellStart"/>
      <w:r w:rsidRPr="00D62676">
        <w:rPr>
          <w:rFonts w:ascii="Times New Roman" w:eastAsia="Times New Roman" w:hAnsi="Times New Roman" w:cs="Times New Roman"/>
          <w:i/>
          <w:iCs/>
          <w:color w:val="000000"/>
          <w:sz w:val="24"/>
          <w:szCs w:val="26"/>
          <w:lang w:eastAsia="tr-TR"/>
        </w:rPr>
        <w:t>kötüniyet</w:t>
      </w:r>
      <w:proofErr w:type="spellEnd"/>
      <w:r w:rsidRPr="00D62676">
        <w:rPr>
          <w:rFonts w:ascii="Times New Roman" w:eastAsia="Times New Roman" w:hAnsi="Times New Roman" w:cs="Times New Roman"/>
          <w:i/>
          <w:iCs/>
          <w:color w:val="000000"/>
          <w:sz w:val="24"/>
          <w:szCs w:val="26"/>
          <w:lang w:eastAsia="tr-TR"/>
        </w:rPr>
        <w:t xml:space="preserve"> veya tehlikeli eylem sonucunu doğuracak her türlü işlemden özenle kaçınmak, bunların oluşumunun engellenmesi için her türlü tedbiri almak ve istenmeyen durumları en kısa sürede gidermek zorundadır.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Bu Kanuna göre faaliyette bulunanlar;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a) Ticarî ve teknik mevzuata uygun davranmak,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b) Çevreye zarar vermemek için gerekli tedbirleri almak,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c) Kamunun can, mal ve çevre güvenliği ile kendi tesis ve faaliyetlerini önemli ölçüde tehdit eden veya olumsuz etkileyen bir durum oluştuğunda, kamu yetkililerini ve bundan etkilenme ihtimali bulunan ilgilileri haberdar etmek, tehdidin niteliği ve niceliği ile bunu önlemek üzere alınmakta olan tedbirleri Kuruma bildirmek,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ç) Zorunlu sigorta yükümlülüğü kapsamında bulunan tesis ve/veya faaliyetlere zorunlu sigorta ile birlikte malî mesuliyet sigortası yaptırmak,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d) Faaliyetleri esnasında üçüncü kişilere veya çevreye verilecek zarar veya ziyanları tazmin etmek,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 xml:space="preserve">e) 12 </w:t>
      </w:r>
      <w:proofErr w:type="spellStart"/>
      <w:r w:rsidRPr="00D62676">
        <w:rPr>
          <w:rFonts w:ascii="Times New Roman" w:eastAsia="Times New Roman" w:hAnsi="Times New Roman" w:cs="Times New Roman"/>
          <w:i/>
          <w:iCs/>
          <w:color w:val="000000"/>
          <w:sz w:val="24"/>
          <w:szCs w:val="26"/>
          <w:lang w:eastAsia="tr-TR"/>
        </w:rPr>
        <w:t>nci</w:t>
      </w:r>
      <w:proofErr w:type="spellEnd"/>
      <w:r w:rsidRPr="00D62676">
        <w:rPr>
          <w:rFonts w:ascii="Times New Roman" w:eastAsia="Times New Roman" w:hAnsi="Times New Roman" w:cs="Times New Roman"/>
          <w:i/>
          <w:iCs/>
          <w:color w:val="000000"/>
          <w:sz w:val="24"/>
          <w:szCs w:val="26"/>
          <w:lang w:eastAsia="tr-TR"/>
        </w:rPr>
        <w:t xml:space="preserve"> maddenin birinci fıkrasına göre Kurumca belirlenen </w:t>
      </w:r>
      <w:proofErr w:type="spellStart"/>
      <w:r w:rsidRPr="00D62676">
        <w:rPr>
          <w:rFonts w:ascii="Times New Roman" w:eastAsia="Times New Roman" w:hAnsi="Times New Roman" w:cs="Times New Roman"/>
          <w:i/>
          <w:iCs/>
          <w:color w:val="000000"/>
          <w:sz w:val="24"/>
          <w:szCs w:val="26"/>
          <w:lang w:eastAsia="tr-TR"/>
        </w:rPr>
        <w:t>usûl</w:t>
      </w:r>
      <w:proofErr w:type="spellEnd"/>
      <w:r w:rsidRPr="00D62676">
        <w:rPr>
          <w:rFonts w:ascii="Times New Roman" w:eastAsia="Times New Roman" w:hAnsi="Times New Roman" w:cs="Times New Roman"/>
          <w:i/>
          <w:iCs/>
          <w:color w:val="000000"/>
          <w:sz w:val="24"/>
          <w:szCs w:val="26"/>
          <w:lang w:eastAsia="tr-TR"/>
        </w:rPr>
        <w:t xml:space="preserve"> ve esaslara uygun bildirimleri yapmak,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 xml:space="preserve">f) 5 inci maddedeki hükümleri yerine getirmek ve Kurumca istendiğinde 12 </w:t>
      </w:r>
      <w:proofErr w:type="spellStart"/>
      <w:r w:rsidRPr="00D62676">
        <w:rPr>
          <w:rFonts w:ascii="Times New Roman" w:eastAsia="Times New Roman" w:hAnsi="Times New Roman" w:cs="Times New Roman"/>
          <w:i/>
          <w:iCs/>
          <w:color w:val="000000"/>
          <w:sz w:val="24"/>
          <w:szCs w:val="26"/>
          <w:lang w:eastAsia="tr-TR"/>
        </w:rPr>
        <w:t>nci</w:t>
      </w:r>
      <w:proofErr w:type="spellEnd"/>
      <w:r w:rsidRPr="00D62676">
        <w:rPr>
          <w:rFonts w:ascii="Times New Roman" w:eastAsia="Times New Roman" w:hAnsi="Times New Roman" w:cs="Times New Roman"/>
          <w:i/>
          <w:iCs/>
          <w:color w:val="000000"/>
          <w:sz w:val="24"/>
          <w:szCs w:val="26"/>
          <w:lang w:eastAsia="tr-TR"/>
        </w:rPr>
        <w:t xml:space="preserve"> maddenin üçüncü fıkrasına göre gerekli bilgi, belge ve numuneleri vermek, tutanakları imzalamak ve görevlilerin tesislerde inceleme yapmasına müsaade etmek,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g) Esas faaliyetlerine ilişkin tip sözleşme örneklerini ve bunlarda yapılacak değişiklikleri yürürlüğe koymadan önce Kuruma bildirmek,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ğ) Piyasa faaliyetlerinde, teknik düzenlemelere uygun LPG sağlamak,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 xml:space="preserve">h) Dolum tesislerinde ve </w:t>
      </w:r>
      <w:proofErr w:type="spellStart"/>
      <w:r w:rsidRPr="00D62676">
        <w:rPr>
          <w:rFonts w:ascii="Times New Roman" w:eastAsia="Times New Roman" w:hAnsi="Times New Roman" w:cs="Times New Roman"/>
          <w:i/>
          <w:iCs/>
          <w:color w:val="000000"/>
          <w:sz w:val="24"/>
          <w:szCs w:val="26"/>
          <w:lang w:eastAsia="tr-TR"/>
        </w:rPr>
        <w:t>otogaz</w:t>
      </w:r>
      <w:proofErr w:type="spellEnd"/>
      <w:r w:rsidRPr="00D62676">
        <w:rPr>
          <w:rFonts w:ascii="Times New Roman" w:eastAsia="Times New Roman" w:hAnsi="Times New Roman" w:cs="Times New Roman"/>
          <w:i/>
          <w:iCs/>
          <w:color w:val="000000"/>
          <w:sz w:val="24"/>
          <w:szCs w:val="26"/>
          <w:lang w:eastAsia="tr-TR"/>
        </w:rPr>
        <w:t xml:space="preserve"> istasyonlarında sorumlu müdür bulundurmak,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ı) Aslî faaliyetlerinde eğitim ve sertifika almış personel çalıştırmak,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i) Eşit durumdaki alıcılara (kategorilere), eşit hak ve yükümlülük tanımak, farklı şartlar uygulamamak,</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İle yükümlüdür.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 xml:space="preserve">Yurt dışından LPG temin edeceklerin rafinerici veya dağıtıcı lisansına sahip olması gereklidir. (Ek cümle: </w:t>
      </w:r>
      <w:proofErr w:type="gramStart"/>
      <w:r w:rsidRPr="00D62676">
        <w:rPr>
          <w:rFonts w:ascii="Times New Roman" w:eastAsia="Times New Roman" w:hAnsi="Times New Roman" w:cs="Times New Roman"/>
          <w:i/>
          <w:iCs/>
          <w:color w:val="000000"/>
          <w:sz w:val="24"/>
          <w:szCs w:val="26"/>
          <w:lang w:eastAsia="tr-TR"/>
        </w:rPr>
        <w:t>26/2/2014</w:t>
      </w:r>
      <w:proofErr w:type="gramEnd"/>
      <w:r w:rsidRPr="00D62676">
        <w:rPr>
          <w:rFonts w:ascii="Times New Roman" w:eastAsia="Times New Roman" w:hAnsi="Times New Roman" w:cs="Times New Roman"/>
          <w:i/>
          <w:iCs/>
          <w:color w:val="000000"/>
          <w:sz w:val="24"/>
          <w:szCs w:val="26"/>
          <w:lang w:eastAsia="tr-TR"/>
        </w:rPr>
        <w:t xml:space="preserve">-6527/13 </w:t>
      </w:r>
      <w:proofErr w:type="spellStart"/>
      <w:r w:rsidRPr="00D62676">
        <w:rPr>
          <w:rFonts w:ascii="Times New Roman" w:eastAsia="Times New Roman" w:hAnsi="Times New Roman" w:cs="Times New Roman"/>
          <w:i/>
          <w:iCs/>
          <w:color w:val="000000"/>
          <w:sz w:val="24"/>
          <w:szCs w:val="26"/>
          <w:lang w:eastAsia="tr-TR"/>
        </w:rPr>
        <w:t>md.</w:t>
      </w:r>
      <w:proofErr w:type="spellEnd"/>
      <w:r w:rsidRPr="00D62676">
        <w:rPr>
          <w:rFonts w:ascii="Times New Roman" w:eastAsia="Times New Roman" w:hAnsi="Times New Roman" w:cs="Times New Roman"/>
          <w:i/>
          <w:iCs/>
          <w:color w:val="000000"/>
          <w:sz w:val="24"/>
          <w:szCs w:val="26"/>
          <w:lang w:eastAsia="tr-TR"/>
        </w:rPr>
        <w:t>) 4/12/2003 tarihli ve 5015 sayılı Petrol Piyasası Kanunu kapsamındaki işleme lisansı sahipleri de piyasa faaliyetine konu etmemek ve münhasıran petrokimya üretiminde kullanmak kaydıyla LPG ithal edebilir. Dağıtıcılar LPG’yi rafinerilerden veya ithalat yoluyla yurt dışından temin ederler. LPG ithalatı, Kurumun belirleyeceği teknik düzenlemelere uygunluğu ihtisas gümrüklerindeki laboratuvarlarda belirlendikten sonra ihtisas gümrüklerinden yapılır. Lisans sahibi olmayanlar LPG ticareti yapamaz.”</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lastRenderedPageBreak/>
        <w:t>“</w:t>
      </w:r>
      <w:r w:rsidRPr="00D62676">
        <w:rPr>
          <w:rFonts w:ascii="Times New Roman" w:eastAsia="Times New Roman" w:hAnsi="Times New Roman" w:cs="Times New Roman"/>
          <w:i/>
          <w:iCs/>
          <w:color w:val="000000"/>
          <w:sz w:val="24"/>
          <w:szCs w:val="26"/>
          <w:lang w:eastAsia="tr-TR"/>
        </w:rPr>
        <w:t>Sigorta</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i/>
          <w:iCs/>
          <w:color w:val="000000"/>
          <w:sz w:val="24"/>
          <w:szCs w:val="26"/>
          <w:lang w:eastAsia="tr-TR"/>
        </w:rPr>
        <w:t>Madde 13-</w:t>
      </w:r>
      <w:r w:rsidRPr="00D62676">
        <w:rPr>
          <w:rFonts w:ascii="Times New Roman" w:eastAsia="Times New Roman" w:hAnsi="Times New Roman" w:cs="Times New Roman"/>
          <w:i/>
          <w:iCs/>
          <w:color w:val="000000"/>
          <w:sz w:val="24"/>
          <w:szCs w:val="26"/>
          <w:lang w:eastAsia="tr-TR"/>
        </w:rPr>
        <w:t> Lisans kapsamında yürütülen faaliyetler için sigorta yaptırılması zorunludur. Bakanlar Kurulu kararıyla sigorta kapsamından muaf tutulacak faaliyetler belirlenebilir. Sigorta kapsamına alınacak varlık çeşitlerinin belirlenmesi ile bunların tâbi olacağı sigorta kolları ve muafiyet tanınan hususlar, yönetmelikle düzenlenir.</w:t>
      </w:r>
      <w:r w:rsidRPr="00D62676">
        <w:rPr>
          <w:rFonts w:ascii="Times New Roman" w:eastAsia="Times New Roman" w:hAnsi="Times New Roman" w:cs="Times New Roman"/>
          <w:color w:val="000000"/>
          <w:sz w:val="24"/>
          <w:szCs w:val="26"/>
          <w:lang w:eastAsia="tr-TR"/>
        </w:rPr>
        <w:t>”</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“Sorumlu müdür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i/>
          <w:iCs/>
          <w:color w:val="000000"/>
          <w:sz w:val="24"/>
          <w:szCs w:val="26"/>
          <w:lang w:eastAsia="tr-TR"/>
        </w:rPr>
        <w:t>Madde 14-</w:t>
      </w:r>
      <w:r w:rsidRPr="00D62676">
        <w:rPr>
          <w:rFonts w:ascii="Times New Roman" w:eastAsia="Times New Roman" w:hAnsi="Times New Roman" w:cs="Times New Roman"/>
          <w:i/>
          <w:iCs/>
          <w:color w:val="000000"/>
          <w:sz w:val="24"/>
          <w:szCs w:val="26"/>
          <w:lang w:eastAsia="tr-TR"/>
        </w:rPr>
        <w:t xml:space="preserve"> LPG dolum tesislerinde ve </w:t>
      </w:r>
      <w:proofErr w:type="spellStart"/>
      <w:r w:rsidRPr="00D62676">
        <w:rPr>
          <w:rFonts w:ascii="Times New Roman" w:eastAsia="Times New Roman" w:hAnsi="Times New Roman" w:cs="Times New Roman"/>
          <w:i/>
          <w:iCs/>
          <w:color w:val="000000"/>
          <w:sz w:val="24"/>
          <w:szCs w:val="26"/>
          <w:lang w:eastAsia="tr-TR"/>
        </w:rPr>
        <w:t>otogaz</w:t>
      </w:r>
      <w:proofErr w:type="spellEnd"/>
      <w:r w:rsidRPr="00D62676">
        <w:rPr>
          <w:rFonts w:ascii="Times New Roman" w:eastAsia="Times New Roman" w:hAnsi="Times New Roman" w:cs="Times New Roman"/>
          <w:i/>
          <w:iCs/>
          <w:color w:val="000000"/>
          <w:sz w:val="24"/>
          <w:szCs w:val="26"/>
          <w:lang w:eastAsia="tr-TR"/>
        </w:rPr>
        <w:t xml:space="preserve"> istasyonlarında sorumlu müdür bulundurulması zorunludur. LPG dolum tesislerinde ve </w:t>
      </w:r>
      <w:proofErr w:type="spellStart"/>
      <w:r w:rsidRPr="00D62676">
        <w:rPr>
          <w:rFonts w:ascii="Times New Roman" w:eastAsia="Times New Roman" w:hAnsi="Times New Roman" w:cs="Times New Roman"/>
          <w:i/>
          <w:iCs/>
          <w:color w:val="000000"/>
          <w:sz w:val="24"/>
          <w:szCs w:val="26"/>
          <w:lang w:eastAsia="tr-TR"/>
        </w:rPr>
        <w:t>otogaz</w:t>
      </w:r>
      <w:proofErr w:type="spellEnd"/>
      <w:r w:rsidRPr="00D62676">
        <w:rPr>
          <w:rFonts w:ascii="Times New Roman" w:eastAsia="Times New Roman" w:hAnsi="Times New Roman" w:cs="Times New Roman"/>
          <w:i/>
          <w:iCs/>
          <w:color w:val="000000"/>
          <w:sz w:val="24"/>
          <w:szCs w:val="26"/>
          <w:lang w:eastAsia="tr-TR"/>
        </w:rPr>
        <w:t xml:space="preserve"> istasyonlarında bulundurulacak sorumlu müdürün yetki, sorumluluk ve nitelikleri Kurum tarafından çıkarılacak yönetmelikle belirlenir.”</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i/>
          <w:iCs/>
          <w:color w:val="000000"/>
          <w:sz w:val="24"/>
          <w:szCs w:val="26"/>
          <w:lang w:eastAsia="tr-TR"/>
        </w:rPr>
        <w:t>“Eğitim</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2676">
        <w:rPr>
          <w:rFonts w:ascii="Times New Roman" w:eastAsia="Times New Roman" w:hAnsi="Times New Roman" w:cs="Times New Roman"/>
          <w:b/>
          <w:bCs/>
          <w:i/>
          <w:iCs/>
          <w:color w:val="000000"/>
          <w:sz w:val="24"/>
          <w:szCs w:val="26"/>
          <w:lang w:eastAsia="tr-TR"/>
        </w:rPr>
        <w:t>Madde 15- </w:t>
      </w:r>
      <w:r w:rsidRPr="00D62676">
        <w:rPr>
          <w:rFonts w:ascii="Times New Roman" w:eastAsia="Times New Roman" w:hAnsi="Times New Roman" w:cs="Times New Roman"/>
          <w:i/>
          <w:iCs/>
          <w:color w:val="000000"/>
          <w:sz w:val="24"/>
          <w:szCs w:val="26"/>
          <w:lang w:eastAsia="tr-TR"/>
        </w:rPr>
        <w:t xml:space="preserve">LPG piyasasında görev yapacak sorumlu müdürler, tanker şoförleri, dolum personeli, tüp dolum personeli, tüp dağıtım araçlarının şoförleri ve tüp dağıtım personeli, tanker dolum personeli, test ve muayene elemanları ve </w:t>
      </w:r>
      <w:proofErr w:type="spellStart"/>
      <w:r w:rsidRPr="00D62676">
        <w:rPr>
          <w:rFonts w:ascii="Times New Roman" w:eastAsia="Times New Roman" w:hAnsi="Times New Roman" w:cs="Times New Roman"/>
          <w:i/>
          <w:iCs/>
          <w:color w:val="000000"/>
          <w:sz w:val="24"/>
          <w:szCs w:val="26"/>
          <w:lang w:eastAsia="tr-TR"/>
        </w:rPr>
        <w:t>otogaz</w:t>
      </w:r>
      <w:proofErr w:type="spellEnd"/>
      <w:r w:rsidRPr="00D62676">
        <w:rPr>
          <w:rFonts w:ascii="Times New Roman" w:eastAsia="Times New Roman" w:hAnsi="Times New Roman" w:cs="Times New Roman"/>
          <w:i/>
          <w:iCs/>
          <w:color w:val="000000"/>
          <w:sz w:val="24"/>
          <w:szCs w:val="26"/>
          <w:lang w:eastAsia="tr-TR"/>
        </w:rPr>
        <w:t xml:space="preserve"> LPG dolum personeli, pompacılar ile tesisat, projelendirme ve imalatında görev alan diğer personel, TMMOB (Türk Mühendis ve Mimarlar Odaları Birliği)’a bağlı ilgili meslek odası tarafından eğitime tâbi tutulurlar. </w:t>
      </w:r>
      <w:proofErr w:type="gramEnd"/>
      <w:r w:rsidRPr="00D62676">
        <w:rPr>
          <w:rFonts w:ascii="Times New Roman" w:eastAsia="Times New Roman" w:hAnsi="Times New Roman" w:cs="Times New Roman"/>
          <w:i/>
          <w:iCs/>
          <w:color w:val="000000"/>
          <w:sz w:val="24"/>
          <w:szCs w:val="26"/>
          <w:lang w:eastAsia="tr-TR"/>
        </w:rPr>
        <w:t xml:space="preserve">Eğitime ilişkin esas ve </w:t>
      </w:r>
      <w:proofErr w:type="spellStart"/>
      <w:r w:rsidRPr="00D62676">
        <w:rPr>
          <w:rFonts w:ascii="Times New Roman" w:eastAsia="Times New Roman" w:hAnsi="Times New Roman" w:cs="Times New Roman"/>
          <w:i/>
          <w:iCs/>
          <w:color w:val="000000"/>
          <w:sz w:val="24"/>
          <w:szCs w:val="26"/>
          <w:lang w:eastAsia="tr-TR"/>
        </w:rPr>
        <w:t>usûllerin</w:t>
      </w:r>
      <w:proofErr w:type="spellEnd"/>
      <w:r w:rsidRPr="00D62676">
        <w:rPr>
          <w:rFonts w:ascii="Times New Roman" w:eastAsia="Times New Roman" w:hAnsi="Times New Roman" w:cs="Times New Roman"/>
          <w:i/>
          <w:iCs/>
          <w:color w:val="000000"/>
          <w:sz w:val="24"/>
          <w:szCs w:val="26"/>
          <w:lang w:eastAsia="tr-TR"/>
        </w:rPr>
        <w:t xml:space="preserve"> yer alacağı yönetmelik TMMOB (Türk Mühendis ve Mimarlar Odaları Birliği) ve ilgili kurum tarafından müştereken hazırlanır.”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II. İLK İNCELEME</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w:t>
      </w:r>
      <w:proofErr w:type="gramStart"/>
      <w:r w:rsidRPr="00D62676">
        <w:rPr>
          <w:rFonts w:ascii="Times New Roman" w:eastAsia="Times New Roman" w:hAnsi="Times New Roman" w:cs="Times New Roman"/>
          <w:color w:val="000000"/>
          <w:sz w:val="24"/>
          <w:szCs w:val="26"/>
          <w:lang w:eastAsia="tr-TR"/>
        </w:rPr>
        <w:t xml:space="preserve">1. Anayasa Mahkemesi İçtüzüğü hükümleri uyarınca Zühtü ARSLAN, Burhan ÜSTÜN, Serdar ÖZGÜLDÜR, </w:t>
      </w:r>
      <w:proofErr w:type="spellStart"/>
      <w:r w:rsidRPr="00D62676">
        <w:rPr>
          <w:rFonts w:ascii="Times New Roman" w:eastAsia="Times New Roman" w:hAnsi="Times New Roman" w:cs="Times New Roman"/>
          <w:color w:val="000000"/>
          <w:sz w:val="24"/>
          <w:szCs w:val="26"/>
          <w:lang w:eastAsia="tr-TR"/>
        </w:rPr>
        <w:t>Serruh</w:t>
      </w:r>
      <w:proofErr w:type="spellEnd"/>
      <w:r w:rsidRPr="00D62676">
        <w:rPr>
          <w:rFonts w:ascii="Times New Roman" w:eastAsia="Times New Roman" w:hAnsi="Times New Roman" w:cs="Times New Roman"/>
          <w:color w:val="000000"/>
          <w:sz w:val="24"/>
          <w:szCs w:val="26"/>
          <w:lang w:eastAsia="tr-TR"/>
        </w:rPr>
        <w:t xml:space="preserve"> KALELİ, Osman </w:t>
      </w:r>
      <w:proofErr w:type="spellStart"/>
      <w:r w:rsidRPr="00D62676">
        <w:rPr>
          <w:rFonts w:ascii="Times New Roman" w:eastAsia="Times New Roman" w:hAnsi="Times New Roman" w:cs="Times New Roman"/>
          <w:color w:val="000000"/>
          <w:sz w:val="24"/>
          <w:szCs w:val="26"/>
          <w:lang w:eastAsia="tr-TR"/>
        </w:rPr>
        <w:t>Alifeyyaz</w:t>
      </w:r>
      <w:proofErr w:type="spellEnd"/>
      <w:r w:rsidRPr="00D62676">
        <w:rPr>
          <w:rFonts w:ascii="Times New Roman" w:eastAsia="Times New Roman" w:hAnsi="Times New Roman" w:cs="Times New Roman"/>
          <w:color w:val="000000"/>
          <w:sz w:val="24"/>
          <w:szCs w:val="26"/>
          <w:lang w:eastAsia="tr-TR"/>
        </w:rPr>
        <w:t xml:space="preserve"> PAKSÜT, Recep KÖMÜRCÜ, Nuri NECİPOĞLU, </w:t>
      </w:r>
      <w:proofErr w:type="spellStart"/>
      <w:r w:rsidRPr="00D62676">
        <w:rPr>
          <w:rFonts w:ascii="Times New Roman" w:eastAsia="Times New Roman" w:hAnsi="Times New Roman" w:cs="Times New Roman"/>
          <w:color w:val="000000"/>
          <w:sz w:val="24"/>
          <w:szCs w:val="26"/>
          <w:lang w:eastAsia="tr-TR"/>
        </w:rPr>
        <w:t>Hicabi</w:t>
      </w:r>
      <w:proofErr w:type="spellEnd"/>
      <w:r w:rsidRPr="00D62676">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D62676">
        <w:rPr>
          <w:rFonts w:ascii="Times New Roman" w:eastAsia="Times New Roman" w:hAnsi="Times New Roman" w:cs="Times New Roman"/>
          <w:color w:val="000000"/>
          <w:sz w:val="24"/>
          <w:szCs w:val="26"/>
          <w:lang w:eastAsia="tr-TR"/>
        </w:rPr>
        <w:t>HAKYEMEZ’in</w:t>
      </w:r>
      <w:proofErr w:type="spellEnd"/>
      <w:r w:rsidRPr="00D62676">
        <w:rPr>
          <w:rFonts w:ascii="Times New Roman" w:eastAsia="Times New Roman" w:hAnsi="Times New Roman" w:cs="Times New Roman"/>
          <w:color w:val="000000"/>
          <w:sz w:val="24"/>
          <w:szCs w:val="26"/>
          <w:lang w:eastAsia="tr-TR"/>
        </w:rPr>
        <w:t xml:space="preserve"> katılımlarıyla 31.5.2017 tarihinde yapılan ilk inceleme toplantısında öncelikle uygulanacak kural, sınırlama ve on yıllık süre sorunları görüşülmüştür.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A. Kanun’un 16. Maddesinin İkinci Fıkrasının (a) Bendinin (4) Numaralı Alt Bendi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w:t>
      </w:r>
      <w:proofErr w:type="gramStart"/>
      <w:r w:rsidRPr="00D62676">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mahkemenin o dava sebebiyle uygulanacak bir kanunun veya kanun hükmünde kararnamenin hükümlerini Anayasa’ya aykırı görmesi hâlinde veya taraflardan birinin ileri sürdüğü aykırılık iddiasının ciddi olduğu kanısına varması durumunda mahkeme bu hükmün iptali için Anayasa Mahkemesine başvurmaya yetkilidir. </w:t>
      </w:r>
      <w:proofErr w:type="gramEnd"/>
      <w:r w:rsidRPr="00D62676">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3. İtiraz konusu kuralda Kanun’un “</w:t>
      </w:r>
      <w:r w:rsidRPr="00D62676">
        <w:rPr>
          <w:rFonts w:ascii="Times New Roman" w:eastAsia="Times New Roman" w:hAnsi="Times New Roman" w:cs="Times New Roman"/>
          <w:i/>
          <w:iCs/>
          <w:color w:val="000000"/>
          <w:sz w:val="24"/>
          <w:szCs w:val="26"/>
          <w:lang w:eastAsia="tr-TR"/>
        </w:rPr>
        <w:t>12 ve 13 üncü madde hükümlerinin ihlali</w:t>
      </w:r>
      <w:r w:rsidRPr="00D62676">
        <w:rPr>
          <w:rFonts w:ascii="Times New Roman" w:eastAsia="Times New Roman" w:hAnsi="Times New Roman" w:cs="Times New Roman"/>
          <w:color w:val="000000"/>
          <w:sz w:val="24"/>
          <w:szCs w:val="26"/>
          <w:lang w:eastAsia="tr-TR"/>
        </w:rPr>
        <w:t>” hâlinde sorumlulara beş yüz bin Türk lirası idari para cezası verilmesi öngörülmüştür.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lastRenderedPageBreak/>
        <w:t xml:space="preserve"> 4. Kanun’un 12. maddesinde; LPG piyasasının işleyişine ilişkin bilgilerin derlenmesi, lisans sahiplerinin düzenleyecekleri belge ve tutanakların kayıt düzeni ile Kurum tarafından yapılacak denetime ilişkin usul ve esaslar düzenlenmiştir. Kanun’un 13. maddesinde ise lisans kapsamında yürütülen faaliyetler için sigorta yaptırılmasının zorunlu olduğu, Bakanlar Kurulu kararıyla sigorta kapsamından muaf tutulacak faaliyetlerin belirlenebileceği, sigorta kapsamına alınacak varlık çeşitlerinin belirlenmesi ile bunların tabi olacağı sigorta kolları ve muafiyet tanınan hususların da yönetmelikle düzenleneceği hüküm altına alınmıştır.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5. Başvuran Mahkemede görülmekte olan dava, LPG bayii olarak faaliyette bulunan davacı şirketin </w:t>
      </w:r>
      <w:proofErr w:type="spellStart"/>
      <w:r w:rsidRPr="00D62676">
        <w:rPr>
          <w:rFonts w:ascii="Times New Roman" w:eastAsia="Times New Roman" w:hAnsi="Times New Roman" w:cs="Times New Roman"/>
          <w:color w:val="000000"/>
          <w:sz w:val="24"/>
          <w:szCs w:val="26"/>
          <w:lang w:eastAsia="tr-TR"/>
        </w:rPr>
        <w:t>otogaz</w:t>
      </w:r>
      <w:proofErr w:type="spellEnd"/>
      <w:r w:rsidRPr="00D62676">
        <w:rPr>
          <w:rFonts w:ascii="Times New Roman" w:eastAsia="Times New Roman" w:hAnsi="Times New Roman" w:cs="Times New Roman"/>
          <w:color w:val="000000"/>
          <w:sz w:val="24"/>
          <w:szCs w:val="26"/>
          <w:lang w:eastAsia="tr-TR"/>
        </w:rPr>
        <w:t xml:space="preserve"> istasyonunda sorumlu müdür bulundurmadığı, asli faaliyetlerinde LPG yetkili personel belgesi olmayan personel çalıştırdığı ve mali sorumluluklara ilişkin zorunlu sigorta yaptırmadığı gerekçesiyle 739.664.00 TL idari para cezası ile cezalandırılmasına ilişkindir. Somut olayda LPG piyasasının işleyişine ilişkin bilgilerin derlenmesi, lisans sahiplerinin düzenleyecekleri belge ve tutanakların kayıt düzeni ile Kurum tarafından yapılacak denetime ilişkin usul ve esasları düzenleyen Kanun’un 12. maddesiyle ilgili bir uyuşmazlık bulunmadığından itiraz konusu kuralda yer alan “</w:t>
      </w:r>
      <w:r w:rsidRPr="00D62676">
        <w:rPr>
          <w:rFonts w:ascii="Times New Roman" w:eastAsia="Times New Roman" w:hAnsi="Times New Roman" w:cs="Times New Roman"/>
          <w:i/>
          <w:iCs/>
          <w:color w:val="000000"/>
          <w:sz w:val="24"/>
          <w:szCs w:val="26"/>
          <w:lang w:eastAsia="tr-TR"/>
        </w:rPr>
        <w:t>12…</w:t>
      </w:r>
      <w:r w:rsidRPr="00D62676">
        <w:rPr>
          <w:rFonts w:ascii="Times New Roman" w:eastAsia="Times New Roman" w:hAnsi="Times New Roman" w:cs="Times New Roman"/>
          <w:color w:val="000000"/>
          <w:sz w:val="24"/>
          <w:szCs w:val="26"/>
          <w:lang w:eastAsia="tr-TR"/>
        </w:rPr>
        <w:t>” ibaresinin bakılmakta olan davada uygulanma olanağı bulunmamaktadır.</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6. İtiraz konusu kuralın kalan bölümü ise Kanun’un 12. ve 13. maddeleri yönünden geçerli ortak kural niteliği taşımaktadır. Bu nedenle kuralın kalan bölümüne ilişkin esas incelemenin bakılmakta olan davanın konusu gözetilerek </w:t>
      </w:r>
      <w:r w:rsidRPr="00D62676">
        <w:rPr>
          <w:rFonts w:ascii="Times New Roman" w:eastAsia="Times New Roman" w:hAnsi="Times New Roman" w:cs="Times New Roman"/>
          <w:i/>
          <w:iCs/>
          <w:color w:val="000000"/>
          <w:sz w:val="24"/>
          <w:szCs w:val="26"/>
          <w:lang w:eastAsia="tr-TR"/>
        </w:rPr>
        <w:t>“…ve 13 üncü...”</w:t>
      </w:r>
      <w:r w:rsidRPr="00D62676">
        <w:rPr>
          <w:rFonts w:ascii="Times New Roman" w:eastAsia="Times New Roman" w:hAnsi="Times New Roman" w:cs="Times New Roman"/>
          <w:color w:val="000000"/>
          <w:sz w:val="24"/>
          <w:szCs w:val="26"/>
          <w:lang w:eastAsia="tr-TR"/>
        </w:rPr>
        <w:t> ibaresi ile sınırlı olarak yapılması gerekir.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7. Açıklanan nedenlerle 2.3.2005 tarihli ve 5307 sayılı Sıvılaştırılmış Petrol Gazları (LPG) Piyasası Kanunu ve Elektrik Piyasası Kanununda Değişiklik Yapılmasına Dair Kanun’un 23.1.2008 tarihli ve 5728 sayılı Kanun’un 569. maddesiyle değiştirilen 16. maddesinin ikinci fıkrasının (a) bendinin;</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A. (4) numaralı alt bendinde yer alan “</w:t>
      </w:r>
      <w:r w:rsidRPr="00D62676">
        <w:rPr>
          <w:rFonts w:ascii="Times New Roman" w:eastAsia="Times New Roman" w:hAnsi="Times New Roman" w:cs="Times New Roman"/>
          <w:i/>
          <w:iCs/>
          <w:color w:val="000000"/>
          <w:sz w:val="24"/>
          <w:szCs w:val="26"/>
          <w:lang w:eastAsia="tr-TR"/>
        </w:rPr>
        <w:t>12…</w:t>
      </w:r>
      <w:r w:rsidRPr="00D62676">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B. (4) numaralı alt bendinin kalan bölümünün esasının incelenmesine, esasa ilişkin incelemenin aynı bentte yer alan “</w:t>
      </w:r>
      <w:proofErr w:type="gramStart"/>
      <w:r w:rsidRPr="00D62676">
        <w:rPr>
          <w:rFonts w:ascii="Times New Roman" w:eastAsia="Times New Roman" w:hAnsi="Times New Roman" w:cs="Times New Roman"/>
          <w:i/>
          <w:iCs/>
          <w:color w:val="000000"/>
          <w:sz w:val="24"/>
          <w:szCs w:val="26"/>
          <w:lang w:eastAsia="tr-TR"/>
        </w:rPr>
        <w:t>….</w:t>
      </w:r>
      <w:proofErr w:type="gramEnd"/>
      <w:r w:rsidRPr="00D62676">
        <w:rPr>
          <w:rFonts w:ascii="Times New Roman" w:eastAsia="Times New Roman" w:hAnsi="Times New Roman" w:cs="Times New Roman"/>
          <w:i/>
          <w:iCs/>
          <w:color w:val="000000"/>
          <w:sz w:val="24"/>
          <w:szCs w:val="26"/>
          <w:lang w:eastAsia="tr-TR"/>
        </w:rPr>
        <w:t>ve 13 üncü…”</w:t>
      </w:r>
      <w:r w:rsidRPr="00D62676">
        <w:rPr>
          <w:rFonts w:ascii="Times New Roman" w:eastAsia="Times New Roman" w:hAnsi="Times New Roman" w:cs="Times New Roman"/>
          <w:color w:val="000000"/>
          <w:sz w:val="24"/>
          <w:szCs w:val="26"/>
          <w:lang w:eastAsia="tr-TR"/>
        </w:rPr>
        <w:t> ibaresi ile sınırlı olarak</w:t>
      </w:r>
      <w:r w:rsidRPr="00D62676">
        <w:rPr>
          <w:rFonts w:ascii="Times New Roman" w:eastAsia="Times New Roman" w:hAnsi="Times New Roman" w:cs="Times New Roman"/>
          <w:b/>
          <w:bCs/>
          <w:color w:val="000000"/>
          <w:sz w:val="24"/>
          <w:szCs w:val="26"/>
          <w:lang w:eastAsia="tr-TR"/>
        </w:rPr>
        <w:t> </w:t>
      </w:r>
      <w:r w:rsidRPr="00D62676">
        <w:rPr>
          <w:rFonts w:ascii="Times New Roman" w:eastAsia="Times New Roman" w:hAnsi="Times New Roman" w:cs="Times New Roman"/>
          <w:color w:val="000000"/>
          <w:sz w:val="24"/>
          <w:szCs w:val="26"/>
          <w:lang w:eastAsia="tr-TR"/>
        </w:rPr>
        <w:t>yapılmasına</w:t>
      </w:r>
      <w:r w:rsidRPr="00D62676">
        <w:rPr>
          <w:rFonts w:ascii="Times New Roman" w:eastAsia="Times New Roman" w:hAnsi="Times New Roman" w:cs="Times New Roman"/>
          <w:b/>
          <w:bCs/>
          <w:color w:val="000000"/>
          <w:sz w:val="24"/>
          <w:szCs w:val="26"/>
          <w:lang w:eastAsia="tr-TR"/>
        </w:rPr>
        <w:t>,</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C. Yürürlüğü durdurma talebinin esas inceleme aşamasında karara bağlanmasına</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OYBİRLİĞİYLE karar verilmiştir.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B.</w:t>
      </w:r>
      <w:r w:rsidRPr="00D62676">
        <w:rPr>
          <w:rFonts w:ascii="Times New Roman" w:eastAsia="Times New Roman" w:hAnsi="Times New Roman" w:cs="Times New Roman"/>
          <w:color w:val="000000"/>
          <w:sz w:val="24"/>
          <w:szCs w:val="26"/>
          <w:lang w:eastAsia="tr-TR"/>
        </w:rPr>
        <w:t> </w:t>
      </w:r>
      <w:r w:rsidRPr="00D62676">
        <w:rPr>
          <w:rFonts w:ascii="Times New Roman" w:eastAsia="Times New Roman" w:hAnsi="Times New Roman" w:cs="Times New Roman"/>
          <w:b/>
          <w:bCs/>
          <w:color w:val="000000"/>
          <w:sz w:val="24"/>
          <w:szCs w:val="26"/>
          <w:lang w:eastAsia="tr-TR"/>
        </w:rPr>
        <w:t>Kanun’un 16. Maddesinin İkinci Fıkrasının (b) Bendinin (4) Numaralı Alt Bendi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8. İtiraz konusu kuralda son fıkrası hariç Kanun’un 4. madde hükümlerinin ihlali hâlinde sorumlulara iki yüz elli bin Türk lirası idari para cezası verilmesi öngörülmüştür.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9. Kanun’un 4. maddesinde lisans sahiplerinin hak ve yükümlülükleri düzenlenmiştir. </w:t>
      </w:r>
      <w:proofErr w:type="gramStart"/>
      <w:r w:rsidRPr="00D62676">
        <w:rPr>
          <w:rFonts w:ascii="Times New Roman" w:eastAsia="Times New Roman" w:hAnsi="Times New Roman" w:cs="Times New Roman"/>
          <w:color w:val="000000"/>
          <w:sz w:val="24"/>
          <w:szCs w:val="26"/>
          <w:lang w:eastAsia="tr-TR"/>
        </w:rPr>
        <w:t>Maddenin bakılmakta olan davayla ilgili olan kısmı, dördüncü fıkrasının (ç) bendinde düzenlenen “</w:t>
      </w:r>
      <w:r w:rsidRPr="00D62676">
        <w:rPr>
          <w:rFonts w:ascii="Times New Roman" w:eastAsia="Times New Roman" w:hAnsi="Times New Roman" w:cs="Times New Roman"/>
          <w:i/>
          <w:iCs/>
          <w:color w:val="000000"/>
          <w:sz w:val="24"/>
          <w:szCs w:val="26"/>
          <w:lang w:eastAsia="tr-TR"/>
        </w:rPr>
        <w:t>Zorunlu sigorta yükümlülüğü kapsamında bulunan tesis ve/veya faaliyetlere zorunlu sigorta ile birlikte malî mesuliyet sigortası yaptırmak</w:t>
      </w:r>
      <w:r w:rsidRPr="00D62676">
        <w:rPr>
          <w:rFonts w:ascii="Times New Roman" w:eastAsia="Times New Roman" w:hAnsi="Times New Roman" w:cs="Times New Roman"/>
          <w:color w:val="000000"/>
          <w:sz w:val="24"/>
          <w:szCs w:val="26"/>
          <w:lang w:eastAsia="tr-TR"/>
        </w:rPr>
        <w:t>”, (h) bendinde düzenlenen “</w:t>
      </w:r>
      <w:r w:rsidRPr="00D62676">
        <w:rPr>
          <w:rFonts w:ascii="Times New Roman" w:eastAsia="Times New Roman" w:hAnsi="Times New Roman" w:cs="Times New Roman"/>
          <w:i/>
          <w:iCs/>
          <w:color w:val="000000"/>
          <w:sz w:val="24"/>
          <w:szCs w:val="26"/>
          <w:lang w:eastAsia="tr-TR"/>
        </w:rPr>
        <w:t xml:space="preserve">Dolum tesislerinde ve </w:t>
      </w:r>
      <w:proofErr w:type="spellStart"/>
      <w:r w:rsidRPr="00D62676">
        <w:rPr>
          <w:rFonts w:ascii="Times New Roman" w:eastAsia="Times New Roman" w:hAnsi="Times New Roman" w:cs="Times New Roman"/>
          <w:i/>
          <w:iCs/>
          <w:color w:val="000000"/>
          <w:sz w:val="24"/>
          <w:szCs w:val="26"/>
          <w:lang w:eastAsia="tr-TR"/>
        </w:rPr>
        <w:t>otogaz</w:t>
      </w:r>
      <w:proofErr w:type="spellEnd"/>
      <w:r w:rsidRPr="00D62676">
        <w:rPr>
          <w:rFonts w:ascii="Times New Roman" w:eastAsia="Times New Roman" w:hAnsi="Times New Roman" w:cs="Times New Roman"/>
          <w:i/>
          <w:iCs/>
          <w:color w:val="000000"/>
          <w:sz w:val="24"/>
          <w:szCs w:val="26"/>
          <w:lang w:eastAsia="tr-TR"/>
        </w:rPr>
        <w:t xml:space="preserve"> istasyonlarında sorumlu müdür bulundurmak</w:t>
      </w:r>
      <w:r w:rsidRPr="00D62676">
        <w:rPr>
          <w:rFonts w:ascii="Times New Roman" w:eastAsia="Times New Roman" w:hAnsi="Times New Roman" w:cs="Times New Roman"/>
          <w:color w:val="000000"/>
          <w:sz w:val="24"/>
          <w:szCs w:val="26"/>
          <w:lang w:eastAsia="tr-TR"/>
        </w:rPr>
        <w:t xml:space="preserve">” ve (ı) bendinde </w:t>
      </w:r>
      <w:r w:rsidRPr="00D62676">
        <w:rPr>
          <w:rFonts w:ascii="Times New Roman" w:eastAsia="Times New Roman" w:hAnsi="Times New Roman" w:cs="Times New Roman"/>
          <w:color w:val="000000"/>
          <w:sz w:val="24"/>
          <w:szCs w:val="26"/>
          <w:lang w:eastAsia="tr-TR"/>
        </w:rPr>
        <w:lastRenderedPageBreak/>
        <w:t>düzenlenen “</w:t>
      </w:r>
      <w:r w:rsidRPr="00D62676">
        <w:rPr>
          <w:rFonts w:ascii="Times New Roman" w:eastAsia="Times New Roman" w:hAnsi="Times New Roman" w:cs="Times New Roman"/>
          <w:i/>
          <w:iCs/>
          <w:color w:val="000000"/>
          <w:sz w:val="24"/>
          <w:szCs w:val="26"/>
          <w:lang w:eastAsia="tr-TR"/>
        </w:rPr>
        <w:t>Aslî faaliyetlerinde eğitim ve sertifika almış personel çalıştırmak</w:t>
      </w:r>
      <w:r w:rsidRPr="00D62676">
        <w:rPr>
          <w:rFonts w:ascii="Times New Roman" w:eastAsia="Times New Roman" w:hAnsi="Times New Roman" w:cs="Times New Roman"/>
          <w:color w:val="000000"/>
          <w:sz w:val="24"/>
          <w:szCs w:val="26"/>
          <w:lang w:eastAsia="tr-TR"/>
        </w:rPr>
        <w:t xml:space="preserve">” şeklindeki kurallardır. </w:t>
      </w:r>
      <w:proofErr w:type="gramEnd"/>
      <w:r w:rsidRPr="00D62676">
        <w:rPr>
          <w:rFonts w:ascii="Times New Roman" w:eastAsia="Times New Roman" w:hAnsi="Times New Roman" w:cs="Times New Roman"/>
          <w:color w:val="000000"/>
          <w:sz w:val="24"/>
          <w:szCs w:val="26"/>
          <w:lang w:eastAsia="tr-TR"/>
        </w:rPr>
        <w:t>Bu nedenle itiraz konusu kuralın bakılmakta olan davanın konusu gözetilerek Kanun’un 4. maddesinin dördüncü fıkrasının (ç), (h) ve (ı) bentleri yönünden sınırlı olarak incelenmesi gerekir.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10. Açıklanan nedenlerle 2.3.2005 tarihli ve 5307 sayılı</w:t>
      </w:r>
      <w:r w:rsidRPr="00D62676">
        <w:rPr>
          <w:rFonts w:ascii="Times New Roman" w:eastAsia="Times New Roman" w:hAnsi="Times New Roman" w:cs="Times New Roman"/>
          <w:color w:val="000000"/>
          <w:sz w:val="24"/>
          <w:szCs w:val="27"/>
          <w:lang w:eastAsia="tr-TR"/>
        </w:rPr>
        <w:t> </w:t>
      </w:r>
      <w:r w:rsidRPr="00D62676">
        <w:rPr>
          <w:rFonts w:ascii="Times New Roman" w:eastAsia="Times New Roman" w:hAnsi="Times New Roman" w:cs="Times New Roman"/>
          <w:color w:val="000000"/>
          <w:sz w:val="24"/>
          <w:szCs w:val="26"/>
          <w:lang w:eastAsia="tr-TR"/>
        </w:rPr>
        <w:t>Sıvılaştırılmış Petrol Gazları (LPG) Piyasası Kanunu ve Elektrik Piyasası Kanununda Değişiklik Yapılmasına Dair Kanun’un 23.1.2008 tarihli ve 5728 sayılı Kanun’un 569. maddesiyle değiştirilen 16. maddesinin ikinci fıkrasının (b) bendinin (4) numaralı alt bendinin esasının incelenmesine, esasa ilişkin incelemenin 5307 sayılı Kanun’un 4. maddesinin dördüncü fıkrasının (ç), (h) ve (ı) bentleri ile sınırlı olarak</w:t>
      </w:r>
      <w:r w:rsidRPr="00D62676">
        <w:rPr>
          <w:rFonts w:ascii="Times New Roman" w:eastAsia="Times New Roman" w:hAnsi="Times New Roman" w:cs="Times New Roman"/>
          <w:b/>
          <w:bCs/>
          <w:color w:val="000000"/>
          <w:sz w:val="24"/>
          <w:szCs w:val="26"/>
          <w:lang w:eastAsia="tr-TR"/>
        </w:rPr>
        <w:t> </w:t>
      </w:r>
      <w:proofErr w:type="spellStart"/>
      <w:proofErr w:type="gramStart"/>
      <w:r w:rsidRPr="00D62676">
        <w:rPr>
          <w:rFonts w:ascii="Times New Roman" w:eastAsia="Times New Roman" w:hAnsi="Times New Roman" w:cs="Times New Roman"/>
          <w:color w:val="000000"/>
          <w:sz w:val="24"/>
          <w:szCs w:val="26"/>
          <w:lang w:eastAsia="tr-TR"/>
        </w:rPr>
        <w:t>yapılmasına</w:t>
      </w:r>
      <w:r w:rsidRPr="00D62676">
        <w:rPr>
          <w:rFonts w:ascii="Times New Roman" w:eastAsia="Times New Roman" w:hAnsi="Times New Roman" w:cs="Times New Roman"/>
          <w:b/>
          <w:bCs/>
          <w:color w:val="000000"/>
          <w:sz w:val="24"/>
          <w:szCs w:val="26"/>
          <w:lang w:eastAsia="tr-TR"/>
        </w:rPr>
        <w:t>,</w:t>
      </w:r>
      <w:r w:rsidRPr="00D62676">
        <w:rPr>
          <w:rFonts w:ascii="Times New Roman" w:eastAsia="Times New Roman" w:hAnsi="Times New Roman" w:cs="Times New Roman"/>
          <w:color w:val="000000"/>
          <w:sz w:val="24"/>
          <w:szCs w:val="26"/>
          <w:lang w:eastAsia="tr-TR"/>
        </w:rPr>
        <w:t>yürürlüğü</w:t>
      </w:r>
      <w:proofErr w:type="spellEnd"/>
      <w:proofErr w:type="gramEnd"/>
      <w:r w:rsidRPr="00D62676">
        <w:rPr>
          <w:rFonts w:ascii="Times New Roman" w:eastAsia="Times New Roman" w:hAnsi="Times New Roman" w:cs="Times New Roman"/>
          <w:color w:val="000000"/>
          <w:sz w:val="24"/>
          <w:szCs w:val="26"/>
          <w:lang w:eastAsia="tr-TR"/>
        </w:rPr>
        <w:t xml:space="preserve"> durdurma talebinin esas inceleme aşamasında karara bağlanmasına OYBİRLİĞİYLE karar verilmiştir.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C.</w:t>
      </w:r>
      <w:r w:rsidRPr="00D62676">
        <w:rPr>
          <w:rFonts w:ascii="Times New Roman" w:eastAsia="Times New Roman" w:hAnsi="Times New Roman" w:cs="Times New Roman"/>
          <w:color w:val="000000"/>
          <w:sz w:val="24"/>
          <w:szCs w:val="26"/>
          <w:lang w:eastAsia="tr-TR"/>
        </w:rPr>
        <w:t> </w:t>
      </w:r>
      <w:r w:rsidRPr="00D62676">
        <w:rPr>
          <w:rFonts w:ascii="Times New Roman" w:eastAsia="Times New Roman" w:hAnsi="Times New Roman" w:cs="Times New Roman"/>
          <w:b/>
          <w:bCs/>
          <w:color w:val="000000"/>
          <w:sz w:val="24"/>
          <w:szCs w:val="26"/>
          <w:lang w:eastAsia="tr-TR"/>
        </w:rPr>
        <w:t>Kanun’un 16. Maddesinin İkinci Fıkrasının (c) Bendi</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11. İtiraz konusu kuralda, Kanun’un 9</w:t>
      </w:r>
      <w:proofErr w:type="gramStart"/>
      <w:r w:rsidRPr="00D62676">
        <w:rPr>
          <w:rFonts w:ascii="Times New Roman" w:eastAsia="Times New Roman" w:hAnsi="Times New Roman" w:cs="Times New Roman"/>
          <w:color w:val="000000"/>
          <w:sz w:val="24"/>
          <w:szCs w:val="26"/>
          <w:lang w:eastAsia="tr-TR"/>
        </w:rPr>
        <w:t>.,</w:t>
      </w:r>
      <w:proofErr w:type="gramEnd"/>
      <w:r w:rsidRPr="00D62676">
        <w:rPr>
          <w:rFonts w:ascii="Times New Roman" w:eastAsia="Times New Roman" w:hAnsi="Times New Roman" w:cs="Times New Roman"/>
          <w:color w:val="000000"/>
          <w:sz w:val="24"/>
          <w:szCs w:val="26"/>
          <w:lang w:eastAsia="tr-TR"/>
        </w:rPr>
        <w:t xml:space="preserve"> 14. ve 15. madde hükümlerinin ihlali hâlinde sorumlulara elli bin Türk lirası idari para cezası verilmesi öngörülmüştür.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12. Kanun’un 9. maddesinde, dökme LPG kullanıcılarının yükümlülükleri düzenlenmiştir. Başvuran Mahkemede görülmekte olan davada dökme LPG kullanıcılarının yükümlülüklerini düzenleyen Kanun’un 9. maddesiyle ilgili bir uyuşmazlık bulunmadığından itiraz konusu kuralda yer alan “</w:t>
      </w:r>
      <w:r w:rsidRPr="00D62676">
        <w:rPr>
          <w:rFonts w:ascii="Times New Roman" w:eastAsia="Times New Roman" w:hAnsi="Times New Roman" w:cs="Times New Roman"/>
          <w:i/>
          <w:iCs/>
          <w:color w:val="000000"/>
          <w:sz w:val="24"/>
          <w:szCs w:val="26"/>
          <w:lang w:eastAsia="tr-TR"/>
        </w:rPr>
        <w:t>9, …</w:t>
      </w:r>
      <w:r w:rsidRPr="00D62676">
        <w:rPr>
          <w:rFonts w:ascii="Times New Roman" w:eastAsia="Times New Roman" w:hAnsi="Times New Roman" w:cs="Times New Roman"/>
          <w:color w:val="000000"/>
          <w:sz w:val="24"/>
          <w:szCs w:val="26"/>
          <w:lang w:eastAsia="tr-TR"/>
        </w:rPr>
        <w:t>” ibaresinin bakılmakta olan davada uygulanma olanağı bulunmamaktadır. Söz konusu ibare yönünden başvurunun Mahkemenin yetkisizliği nedeniyle reddi gerekir.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13. Kuralın kalan bölümü ise Kanun’un 9</w:t>
      </w:r>
      <w:proofErr w:type="gramStart"/>
      <w:r w:rsidRPr="00D62676">
        <w:rPr>
          <w:rFonts w:ascii="Times New Roman" w:eastAsia="Times New Roman" w:hAnsi="Times New Roman" w:cs="Times New Roman"/>
          <w:color w:val="000000"/>
          <w:sz w:val="24"/>
          <w:szCs w:val="26"/>
          <w:lang w:eastAsia="tr-TR"/>
        </w:rPr>
        <w:t>.,</w:t>
      </w:r>
      <w:proofErr w:type="gramEnd"/>
      <w:r w:rsidRPr="00D62676">
        <w:rPr>
          <w:rFonts w:ascii="Times New Roman" w:eastAsia="Times New Roman" w:hAnsi="Times New Roman" w:cs="Times New Roman"/>
          <w:color w:val="000000"/>
          <w:sz w:val="24"/>
          <w:szCs w:val="26"/>
          <w:lang w:eastAsia="tr-TR"/>
        </w:rPr>
        <w:t xml:space="preserve"> 14. ve 15. maddeleri yönünden geçerli ortak kural niteliği taşımaktadır. Bu nedenle kuralın kalan bölümüne ilişkin esas incelemenin bakılmakta olan davanın konusu gözetilerek kuralda yer alan </w:t>
      </w:r>
      <w:r w:rsidRPr="00D62676">
        <w:rPr>
          <w:rFonts w:ascii="Times New Roman" w:eastAsia="Times New Roman" w:hAnsi="Times New Roman" w:cs="Times New Roman"/>
          <w:i/>
          <w:iCs/>
          <w:color w:val="000000"/>
          <w:sz w:val="24"/>
          <w:szCs w:val="26"/>
          <w:lang w:eastAsia="tr-TR"/>
        </w:rPr>
        <w:t>“… 14 ve 15 inci...”</w:t>
      </w:r>
      <w:r w:rsidRPr="00D62676">
        <w:rPr>
          <w:rFonts w:ascii="Times New Roman" w:eastAsia="Times New Roman" w:hAnsi="Times New Roman" w:cs="Times New Roman"/>
          <w:color w:val="000000"/>
          <w:sz w:val="24"/>
          <w:szCs w:val="26"/>
          <w:lang w:eastAsia="tr-TR"/>
        </w:rPr>
        <w:t> ibaresi ile sınırlı olarak yapılması gerekir.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w:t>
      </w:r>
      <w:proofErr w:type="gramStart"/>
      <w:r w:rsidRPr="00D62676">
        <w:rPr>
          <w:rFonts w:ascii="Times New Roman" w:eastAsia="Times New Roman" w:hAnsi="Times New Roman" w:cs="Times New Roman"/>
          <w:color w:val="000000"/>
          <w:sz w:val="24"/>
          <w:szCs w:val="26"/>
          <w:lang w:eastAsia="tr-TR"/>
        </w:rPr>
        <w:t>14. Anayasa’nın “</w:t>
      </w:r>
      <w:r w:rsidRPr="00D62676">
        <w:rPr>
          <w:rFonts w:ascii="Times New Roman" w:eastAsia="Times New Roman" w:hAnsi="Times New Roman" w:cs="Times New Roman"/>
          <w:i/>
          <w:iCs/>
          <w:color w:val="000000"/>
          <w:sz w:val="24"/>
          <w:szCs w:val="26"/>
          <w:lang w:eastAsia="tr-TR"/>
        </w:rPr>
        <w:t>Anayasaya aykırılığın diğer mahkemelerde ileri sürülmesi</w:t>
      </w:r>
      <w:r w:rsidRPr="00D62676">
        <w:rPr>
          <w:rFonts w:ascii="Times New Roman" w:eastAsia="Times New Roman" w:hAnsi="Times New Roman" w:cs="Times New Roman"/>
          <w:color w:val="000000"/>
          <w:sz w:val="24"/>
          <w:szCs w:val="26"/>
          <w:lang w:eastAsia="tr-TR"/>
        </w:rPr>
        <w:t xml:space="preserve">” başlığını taşıyan 152. maddesinin son fıkrasında, Anayasa Mahkemesinin işin esasına girerek verdiği ret kararının Resmî </w:t>
      </w:r>
      <w:proofErr w:type="spellStart"/>
      <w:r w:rsidRPr="00D62676">
        <w:rPr>
          <w:rFonts w:ascii="Times New Roman" w:eastAsia="Times New Roman" w:hAnsi="Times New Roman" w:cs="Times New Roman"/>
          <w:color w:val="000000"/>
          <w:sz w:val="24"/>
          <w:szCs w:val="26"/>
          <w:lang w:eastAsia="tr-TR"/>
        </w:rPr>
        <w:t>Gazete’de</w:t>
      </w:r>
      <w:proofErr w:type="spellEnd"/>
      <w:r w:rsidRPr="00D62676">
        <w:rPr>
          <w:rFonts w:ascii="Times New Roman" w:eastAsia="Times New Roman" w:hAnsi="Times New Roman" w:cs="Times New Roman"/>
          <w:color w:val="000000"/>
          <w:sz w:val="24"/>
          <w:szCs w:val="26"/>
          <w:lang w:eastAsia="tr-TR"/>
        </w:rPr>
        <w:t xml:space="preserve"> yayımlanmasından sonra on yıl geçmedikçe aynı kanun hükmünün Anayasa’ya aykırılığı iddiasıyla tekrar başvuruda bulunulamayacağı belirtilmiş, 6216 sayılı Anayasa Mahkemesinin Kuruluşu ve Yargılama Usulleri Hakkında Kanun’un </w:t>
      </w:r>
      <w:r w:rsidRPr="00D62676">
        <w:rPr>
          <w:rFonts w:ascii="Times New Roman" w:eastAsia="Times New Roman" w:hAnsi="Times New Roman" w:cs="Times New Roman"/>
          <w:i/>
          <w:iCs/>
          <w:color w:val="000000"/>
          <w:sz w:val="24"/>
          <w:szCs w:val="26"/>
          <w:lang w:eastAsia="tr-TR"/>
        </w:rPr>
        <w:t xml:space="preserve">“Başvuruya engel </w:t>
      </w:r>
      <w:proofErr w:type="spellStart"/>
      <w:r w:rsidRPr="00D62676">
        <w:rPr>
          <w:rFonts w:ascii="Times New Roman" w:eastAsia="Times New Roman" w:hAnsi="Times New Roman" w:cs="Times New Roman"/>
          <w:i/>
          <w:iCs/>
          <w:color w:val="000000"/>
          <w:sz w:val="24"/>
          <w:szCs w:val="26"/>
          <w:lang w:eastAsia="tr-TR"/>
        </w:rPr>
        <w:t>durumlar”</w:t>
      </w:r>
      <w:r w:rsidRPr="00D62676">
        <w:rPr>
          <w:rFonts w:ascii="Times New Roman" w:eastAsia="Times New Roman" w:hAnsi="Times New Roman" w:cs="Times New Roman"/>
          <w:color w:val="000000"/>
          <w:sz w:val="24"/>
          <w:szCs w:val="26"/>
          <w:lang w:eastAsia="tr-TR"/>
        </w:rPr>
        <w:t>kenar</w:t>
      </w:r>
      <w:proofErr w:type="spellEnd"/>
      <w:r w:rsidRPr="00D62676">
        <w:rPr>
          <w:rFonts w:ascii="Times New Roman" w:eastAsia="Times New Roman" w:hAnsi="Times New Roman" w:cs="Times New Roman"/>
          <w:color w:val="000000"/>
          <w:sz w:val="24"/>
          <w:szCs w:val="26"/>
          <w:lang w:eastAsia="tr-TR"/>
        </w:rPr>
        <w:t xml:space="preserve"> başlığını taşıyan 41. maddesinin (1) numaralı fıkrasında da Mahkemenin işin esasına girerek verdiği ret kararının Resmî </w:t>
      </w:r>
      <w:proofErr w:type="spellStart"/>
      <w:r w:rsidRPr="00D62676">
        <w:rPr>
          <w:rFonts w:ascii="Times New Roman" w:eastAsia="Times New Roman" w:hAnsi="Times New Roman" w:cs="Times New Roman"/>
          <w:color w:val="000000"/>
          <w:sz w:val="24"/>
          <w:szCs w:val="26"/>
          <w:lang w:eastAsia="tr-TR"/>
        </w:rPr>
        <w:t>Gazete’de</w:t>
      </w:r>
      <w:proofErr w:type="spellEnd"/>
      <w:r w:rsidRPr="00D62676">
        <w:rPr>
          <w:rFonts w:ascii="Times New Roman" w:eastAsia="Times New Roman" w:hAnsi="Times New Roman" w:cs="Times New Roman"/>
          <w:color w:val="000000"/>
          <w:sz w:val="24"/>
          <w:szCs w:val="26"/>
          <w:lang w:eastAsia="tr-TR"/>
        </w:rPr>
        <w:t xml:space="preserve"> yayımlanmasından itibaren on yıl geçmedikçe aynı kanun hükmünün Anayasa’ya aykırılığı iddiasıyla itiraz başvurusu yapılamayacağı hükmüne yer verilmiştir.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15. Kuralın </w:t>
      </w:r>
      <w:r w:rsidRPr="00D62676">
        <w:rPr>
          <w:rFonts w:ascii="Times New Roman" w:eastAsia="Times New Roman" w:hAnsi="Times New Roman" w:cs="Times New Roman"/>
          <w:i/>
          <w:iCs/>
          <w:color w:val="000000"/>
          <w:sz w:val="24"/>
          <w:szCs w:val="26"/>
          <w:lang w:eastAsia="tr-TR"/>
        </w:rPr>
        <w:t>“… 14 ve 15 inci...”</w:t>
      </w:r>
      <w:r w:rsidRPr="00D62676">
        <w:rPr>
          <w:rFonts w:ascii="Times New Roman" w:eastAsia="Times New Roman" w:hAnsi="Times New Roman" w:cs="Times New Roman"/>
          <w:color w:val="000000"/>
          <w:sz w:val="24"/>
          <w:szCs w:val="26"/>
          <w:lang w:eastAsia="tr-TR"/>
        </w:rPr>
        <w:t xml:space="preserve"> ibaresine yönelik olarak daha önce yapılan başka bir itiraz başvurusu, Anayasa Mahkemesinin 12.10.2016 tarihli ve E.2015/73, K.2016/161 sayılı kararıyla esastan reddedilmiş ve karar 3.11.2016 tarihli ve 29877 sayılı Resmî </w:t>
      </w:r>
      <w:proofErr w:type="spellStart"/>
      <w:r w:rsidRPr="00D62676">
        <w:rPr>
          <w:rFonts w:ascii="Times New Roman" w:eastAsia="Times New Roman" w:hAnsi="Times New Roman" w:cs="Times New Roman"/>
          <w:color w:val="000000"/>
          <w:sz w:val="24"/>
          <w:szCs w:val="26"/>
          <w:lang w:eastAsia="tr-TR"/>
        </w:rPr>
        <w:t>Gazete’de</w:t>
      </w:r>
      <w:proofErr w:type="spellEnd"/>
      <w:r w:rsidRPr="00D62676">
        <w:rPr>
          <w:rFonts w:ascii="Times New Roman" w:eastAsia="Times New Roman" w:hAnsi="Times New Roman" w:cs="Times New Roman"/>
          <w:color w:val="000000"/>
          <w:sz w:val="24"/>
          <w:szCs w:val="26"/>
          <w:lang w:eastAsia="tr-TR"/>
        </w:rPr>
        <w:t xml:space="preserve"> yayımlanmıştır.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16. Anayasa Mahkemesince işin esasına girilerek reddedilen itiraz başvurusuna konu kural hakkında yeni bir başvurunun yapılabilmesi için önceki kararın Resmî </w:t>
      </w:r>
      <w:proofErr w:type="spellStart"/>
      <w:r w:rsidRPr="00D62676">
        <w:rPr>
          <w:rFonts w:ascii="Times New Roman" w:eastAsia="Times New Roman" w:hAnsi="Times New Roman" w:cs="Times New Roman"/>
          <w:color w:val="000000"/>
          <w:sz w:val="24"/>
          <w:szCs w:val="26"/>
          <w:lang w:eastAsia="tr-TR"/>
        </w:rPr>
        <w:t>Gazete’de</w:t>
      </w:r>
      <w:proofErr w:type="spellEnd"/>
      <w:r w:rsidRPr="00D62676">
        <w:rPr>
          <w:rFonts w:ascii="Times New Roman" w:eastAsia="Times New Roman" w:hAnsi="Times New Roman" w:cs="Times New Roman"/>
          <w:color w:val="000000"/>
          <w:sz w:val="24"/>
          <w:szCs w:val="26"/>
          <w:lang w:eastAsia="tr-TR"/>
        </w:rPr>
        <w:t xml:space="preserve"> yayımlandığı 3.11.2016 tarihinden başlayarak geçmesi gereken on yıllık süre henüz dolmamıştır. Bu itibarla kuralda yer alan “…</w:t>
      </w:r>
      <w:r w:rsidRPr="00D62676">
        <w:rPr>
          <w:rFonts w:ascii="Times New Roman" w:eastAsia="Times New Roman" w:hAnsi="Times New Roman" w:cs="Times New Roman"/>
          <w:i/>
          <w:iCs/>
          <w:color w:val="000000"/>
          <w:sz w:val="24"/>
          <w:szCs w:val="26"/>
          <w:lang w:eastAsia="tr-TR"/>
        </w:rPr>
        <w:t>14 ve 15 inci</w:t>
      </w:r>
      <w:r w:rsidRPr="00D62676">
        <w:rPr>
          <w:rFonts w:ascii="Times New Roman" w:eastAsia="Times New Roman" w:hAnsi="Times New Roman" w:cs="Times New Roman"/>
          <w:color w:val="000000"/>
          <w:sz w:val="24"/>
          <w:szCs w:val="26"/>
          <w:lang w:eastAsia="tr-TR"/>
        </w:rPr>
        <w:t xml:space="preserve">…” ibaresine yönelik itiraz </w:t>
      </w:r>
      <w:r w:rsidRPr="00D62676">
        <w:rPr>
          <w:rFonts w:ascii="Times New Roman" w:eastAsia="Times New Roman" w:hAnsi="Times New Roman" w:cs="Times New Roman"/>
          <w:color w:val="000000"/>
          <w:sz w:val="24"/>
          <w:szCs w:val="26"/>
          <w:lang w:eastAsia="tr-TR"/>
        </w:rPr>
        <w:lastRenderedPageBreak/>
        <w:t>başvurusunun Anayasa’nın 152. ve 6216 sayılı Kanun’un 41. maddesinin (1) numaralı fıkrası gereğince reddi gerekir.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17. Açıklanan nedenlerle 2.3.2005 tarihli ve 5307 sayılı Sıvılaştırılmış Petrol Gazları (LPG) Piyasası Kanunu ve Elektrik Piyasası Kanununda Değişiklik Yapılmasına Dair Kanun’un 23.1.2008 tarihli ve 5728 sayılı Kanun’un 569. maddesiyle değiştirilen 16. maddesinin ikinci fıkrasının;</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A. (c) bendinde yer alan “</w:t>
      </w:r>
      <w:r w:rsidRPr="00D62676">
        <w:rPr>
          <w:rFonts w:ascii="Times New Roman" w:eastAsia="Times New Roman" w:hAnsi="Times New Roman" w:cs="Times New Roman"/>
          <w:i/>
          <w:iCs/>
          <w:color w:val="000000"/>
          <w:sz w:val="24"/>
          <w:szCs w:val="26"/>
          <w:lang w:eastAsia="tr-TR"/>
        </w:rPr>
        <w:t>9, …</w:t>
      </w:r>
      <w:r w:rsidRPr="00D62676">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2676">
        <w:rPr>
          <w:rFonts w:ascii="Times New Roman" w:eastAsia="Times New Roman" w:hAnsi="Times New Roman" w:cs="Times New Roman"/>
          <w:color w:val="000000"/>
          <w:sz w:val="24"/>
          <w:szCs w:val="26"/>
          <w:lang w:eastAsia="tr-TR"/>
        </w:rPr>
        <w:t>B. (c) bendinin kalan bölümünün esasının incelenmesine, esasa ilişkin incelemenin bentte yer alan </w:t>
      </w:r>
      <w:r w:rsidRPr="00D62676">
        <w:rPr>
          <w:rFonts w:ascii="Times New Roman" w:eastAsia="Times New Roman" w:hAnsi="Times New Roman" w:cs="Times New Roman"/>
          <w:i/>
          <w:iCs/>
          <w:color w:val="000000"/>
          <w:sz w:val="24"/>
          <w:szCs w:val="26"/>
          <w:lang w:eastAsia="tr-TR"/>
        </w:rPr>
        <w:t>“…14 ve 15 inci…”</w:t>
      </w:r>
      <w:r w:rsidRPr="00D62676">
        <w:rPr>
          <w:rFonts w:ascii="Times New Roman" w:eastAsia="Times New Roman" w:hAnsi="Times New Roman" w:cs="Times New Roman"/>
          <w:color w:val="000000"/>
          <w:sz w:val="24"/>
          <w:szCs w:val="26"/>
          <w:lang w:eastAsia="tr-TR"/>
        </w:rPr>
        <w:t> ibaresi ile sınırlı olarak</w:t>
      </w:r>
      <w:r w:rsidRPr="00D62676">
        <w:rPr>
          <w:rFonts w:ascii="Times New Roman" w:eastAsia="Times New Roman" w:hAnsi="Times New Roman" w:cs="Times New Roman"/>
          <w:b/>
          <w:bCs/>
          <w:color w:val="000000"/>
          <w:sz w:val="24"/>
          <w:szCs w:val="26"/>
          <w:lang w:eastAsia="tr-TR"/>
        </w:rPr>
        <w:t> </w:t>
      </w:r>
      <w:r w:rsidRPr="00D62676">
        <w:rPr>
          <w:rFonts w:ascii="Times New Roman" w:eastAsia="Times New Roman" w:hAnsi="Times New Roman" w:cs="Times New Roman"/>
          <w:color w:val="000000"/>
          <w:sz w:val="24"/>
          <w:szCs w:val="26"/>
          <w:lang w:eastAsia="tr-TR"/>
        </w:rPr>
        <w:t>yapılmasına, bu ibareye ilişkin</w:t>
      </w:r>
      <w:r w:rsidRPr="00D62676">
        <w:rPr>
          <w:rFonts w:ascii="Times New Roman" w:eastAsia="Times New Roman" w:hAnsi="Times New Roman" w:cs="Times New Roman"/>
          <w:b/>
          <w:bCs/>
          <w:color w:val="000000"/>
          <w:sz w:val="24"/>
          <w:szCs w:val="26"/>
          <w:lang w:eastAsia="tr-TR"/>
        </w:rPr>
        <w:t> </w:t>
      </w:r>
      <w:r w:rsidRPr="00D62676">
        <w:rPr>
          <w:rFonts w:ascii="Times New Roman" w:eastAsia="Times New Roman" w:hAnsi="Times New Roman" w:cs="Times New Roman"/>
          <w:color w:val="000000"/>
          <w:sz w:val="24"/>
          <w:szCs w:val="26"/>
          <w:lang w:eastAsia="tr-TR"/>
        </w:rPr>
        <w:t>itiraz başvurusunun Anayasa’nın 152. maddesinin dördüncü fıkrası ve 6216 sayılı Anayasa Mahkemesinin Kuruluşu ve Yargılama Usulleri Hakkında Kanun’un 41. maddesinin (1) numaralı fıkrası gereğince REDDİNE,</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OYBİRLİĞİYLE karar verilmiştir.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III. ESASIN İNCELENMESİ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18. Başvuru kararı ve ekleri, Raportör Fatih ŞAHİN tarafından hazırlanan işin esasına ilişkin rapor, itiraz konusu ve ilgili görülen kanun hükümleri, dayanılan Anayasa kuralları ve bunların gerekçeleri ile diğer yasama belgeleri okunup incelendikten sonra gereği görüşülüp düşünüldü:</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A. İtirazın Gerekçesi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w:t>
      </w:r>
      <w:proofErr w:type="gramStart"/>
      <w:r w:rsidRPr="00D62676">
        <w:rPr>
          <w:rFonts w:ascii="Times New Roman" w:eastAsia="Times New Roman" w:hAnsi="Times New Roman" w:cs="Times New Roman"/>
          <w:color w:val="000000"/>
          <w:sz w:val="24"/>
          <w:szCs w:val="26"/>
          <w:lang w:eastAsia="tr-TR"/>
        </w:rPr>
        <w:t>19. Başvuru kararında özetle; Kanun’da LPG piyasasında faaliyet gösteren lisans sahipleri için sigorta yaptırma, mesul müdür bulundurma ve eğitim almış personel çalıştırma yükümlülüklerinin birden fazla maddede mükerrer şekilde düzenlenerek aynı yükümlülükler için farklı miktarlarda idari para cezaları öngörüldüğü, bu cezalar arasındaki farklılıkların belirli bir açıklık ve kesinlikte ortaya konulmadığı belirtilerek kuralların Anayasa’nın 2. ve 38. maddelerine aykırı olduğu ileri sürülmüştür.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B. Anayasa’ya Aykırılık Sorunu</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w:t>
      </w:r>
      <w:proofErr w:type="gramStart"/>
      <w:r w:rsidRPr="00D62676">
        <w:rPr>
          <w:rFonts w:ascii="Times New Roman" w:eastAsia="Times New Roman" w:hAnsi="Times New Roman" w:cs="Times New Roman"/>
          <w:color w:val="000000"/>
          <w:sz w:val="24"/>
          <w:szCs w:val="26"/>
          <w:lang w:eastAsia="tr-TR"/>
        </w:rPr>
        <w:t>20. Kanun’un 16. maddesinin ikinci fıkrasının (a) bendinin (4) numaralı alt bendinde, Kanun’un 12. ve 13. maddelerinin ihlal edilmesi durumunda sorumlulara beş yüz bin Türk lirası idari para cezası verilmesi öngörülmüş;  (b) bendinin (4) numaralı alt bendinde ise son fıkrası hariç olmak üzere Kanun’un 4. madde hükümlerinin ihlal edilmesi durumunda sorumlulara iki yüz elli bin Türk lirası idari para cezası verilmesi hüküm altına alınmıştır.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21. Anayasa’nın 2. maddesinde yer alan hukuk devletinin temel ilkelerinden biri “</w:t>
      </w:r>
      <w:proofErr w:type="spellStart"/>
      <w:r w:rsidRPr="00D62676">
        <w:rPr>
          <w:rFonts w:ascii="Times New Roman" w:eastAsia="Times New Roman" w:hAnsi="Times New Roman" w:cs="Times New Roman"/>
          <w:i/>
          <w:iCs/>
          <w:color w:val="000000"/>
          <w:sz w:val="24"/>
          <w:szCs w:val="26"/>
          <w:lang w:eastAsia="tr-TR"/>
        </w:rPr>
        <w:t>belirlilik</w:t>
      </w:r>
      <w:r w:rsidRPr="00D62676">
        <w:rPr>
          <w:rFonts w:ascii="Times New Roman" w:eastAsia="Times New Roman" w:hAnsi="Times New Roman" w:cs="Times New Roman"/>
          <w:color w:val="000000"/>
          <w:sz w:val="24"/>
          <w:szCs w:val="26"/>
          <w:lang w:eastAsia="tr-TR"/>
        </w:rPr>
        <w:t>”tir</w:t>
      </w:r>
      <w:proofErr w:type="spellEnd"/>
      <w:r w:rsidRPr="00D62676">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ve kuşkuya yer vermeyecek şekilde açık, net, anlaşılır ve uygulanabilir olması; ayrıca kamu otoritelerinin keyfî uygulamalarına karşı koruyucu önlem içermesi de gereklidir. Belirlilik ilkesi, hukuksal güvenlikle bağlantılı olup birey hangi somut eylem ve olguya hangi hukuksal yaptırımın veya sonucun bağlandığını, bunların hangi </w:t>
      </w:r>
      <w:r w:rsidRPr="00D62676">
        <w:rPr>
          <w:rFonts w:ascii="Times New Roman" w:eastAsia="Times New Roman" w:hAnsi="Times New Roman" w:cs="Times New Roman"/>
          <w:color w:val="000000"/>
          <w:sz w:val="24"/>
          <w:szCs w:val="26"/>
          <w:lang w:eastAsia="tr-TR"/>
        </w:rPr>
        <w:lastRenderedPageBreak/>
        <w:t>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22. Anayasa’nın 38. maddesinin ilk fıkrasında “</w:t>
      </w:r>
      <w:r w:rsidRPr="00D62676">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w:t>
      </w:r>
      <w:r w:rsidRPr="00D62676">
        <w:rPr>
          <w:rFonts w:ascii="Times New Roman" w:eastAsia="Times New Roman" w:hAnsi="Times New Roman" w:cs="Times New Roman"/>
          <w:color w:val="000000"/>
          <w:sz w:val="24"/>
          <w:szCs w:val="26"/>
          <w:lang w:eastAsia="tr-TR"/>
        </w:rPr>
        <w:t>” denilerek “</w:t>
      </w:r>
      <w:r w:rsidRPr="00D62676">
        <w:rPr>
          <w:rFonts w:ascii="Times New Roman" w:eastAsia="Times New Roman" w:hAnsi="Times New Roman" w:cs="Times New Roman"/>
          <w:i/>
          <w:iCs/>
          <w:color w:val="000000"/>
          <w:sz w:val="24"/>
          <w:szCs w:val="26"/>
          <w:lang w:eastAsia="tr-TR"/>
        </w:rPr>
        <w:t>suçun kanuniliği</w:t>
      </w:r>
      <w:r w:rsidRPr="00D62676">
        <w:rPr>
          <w:rFonts w:ascii="Times New Roman" w:eastAsia="Times New Roman" w:hAnsi="Times New Roman" w:cs="Times New Roman"/>
          <w:color w:val="000000"/>
          <w:sz w:val="24"/>
          <w:szCs w:val="26"/>
          <w:lang w:eastAsia="tr-TR"/>
        </w:rPr>
        <w:t>”, üçüncü fıkrasında da “</w:t>
      </w:r>
      <w:r w:rsidRPr="00D62676">
        <w:rPr>
          <w:rFonts w:ascii="Times New Roman" w:eastAsia="Times New Roman" w:hAnsi="Times New Roman" w:cs="Times New Roman"/>
          <w:i/>
          <w:iCs/>
          <w:color w:val="000000"/>
          <w:sz w:val="24"/>
          <w:szCs w:val="26"/>
          <w:lang w:eastAsia="tr-TR"/>
        </w:rPr>
        <w:t>Ceza ve ceza yerine geçen güvenlik tedbirleri ancak kanunla konulur.</w:t>
      </w:r>
      <w:r w:rsidRPr="00D62676">
        <w:rPr>
          <w:rFonts w:ascii="Times New Roman" w:eastAsia="Times New Roman" w:hAnsi="Times New Roman" w:cs="Times New Roman"/>
          <w:color w:val="000000"/>
          <w:sz w:val="24"/>
          <w:szCs w:val="26"/>
          <w:lang w:eastAsia="tr-TR"/>
        </w:rPr>
        <w:t>” denilerek “</w:t>
      </w:r>
      <w:r w:rsidRPr="00D62676">
        <w:rPr>
          <w:rFonts w:ascii="Times New Roman" w:eastAsia="Times New Roman" w:hAnsi="Times New Roman" w:cs="Times New Roman"/>
          <w:i/>
          <w:iCs/>
          <w:color w:val="000000"/>
          <w:sz w:val="24"/>
          <w:szCs w:val="26"/>
          <w:lang w:eastAsia="tr-TR"/>
        </w:rPr>
        <w:t>cezanın kanuniliği</w:t>
      </w:r>
      <w:r w:rsidRPr="00D62676">
        <w:rPr>
          <w:rFonts w:ascii="Times New Roman" w:eastAsia="Times New Roman" w:hAnsi="Times New Roman" w:cs="Times New Roman"/>
          <w:color w:val="000000"/>
          <w:sz w:val="24"/>
          <w:szCs w:val="26"/>
          <w:lang w:eastAsia="tr-TR"/>
        </w:rPr>
        <w:t>” ilkesi getirilmiştir. Anayasa’da öngörülen suçta ve cezada kanunilik ilkesi, ceza hukukunun da temel ilkelerinden birini oluşturmaktadır. Anayasa Mahkemesinin yerleşik kararlarında ifade edildiği üzere Anayasa’nın 38. maddesinde yer alan “</w:t>
      </w:r>
      <w:r w:rsidRPr="00D62676">
        <w:rPr>
          <w:rFonts w:ascii="Times New Roman" w:eastAsia="Times New Roman" w:hAnsi="Times New Roman" w:cs="Times New Roman"/>
          <w:i/>
          <w:iCs/>
          <w:color w:val="000000"/>
          <w:sz w:val="24"/>
          <w:szCs w:val="26"/>
          <w:lang w:eastAsia="tr-TR"/>
        </w:rPr>
        <w:t>suçta ve cezada kanunilik</w:t>
      </w:r>
      <w:r w:rsidRPr="00D62676">
        <w:rPr>
          <w:rFonts w:ascii="Times New Roman" w:eastAsia="Times New Roman" w:hAnsi="Times New Roman" w:cs="Times New Roman"/>
          <w:color w:val="000000"/>
          <w:sz w:val="24"/>
          <w:szCs w:val="26"/>
          <w:lang w:eastAsia="tr-TR"/>
        </w:rPr>
        <w:t>” ilkesi uyarınca hangi eylemlerin yasaklandığı ve bu yasak eylemlere verilecek cezaların hiçbir kuşkuya yer bırakmayacak biçimde kanunda gösterilmesi; kuralın açık, anlaşılır ve sınırlarının belli olması gerekmektedir. Anayasa’nın 38. maddesinde idari ve adli cezalar arasında bir ayrım yapılmadığından idari para cezaları da bu maddede öngörülen ilkelere tabidir.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23. 5307 sayılı Kanun’da, sıvılaştırılmış petrol gazlarının yurt içi ve yurt dışından temini, dağıtımı, taşınması, depolanması ve ticareti ile bu faaliyetlere ilişkin gerçek ve tüzel kişilerin hak ve yükümlülükleri düzenlenmiştir.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24. Kanun’un 4. maddesinin dördüncü fıkrasının (ç) bendinde, lisans sahiplerinin “</w:t>
      </w:r>
      <w:r w:rsidRPr="00D62676">
        <w:rPr>
          <w:rFonts w:ascii="Times New Roman" w:eastAsia="Times New Roman" w:hAnsi="Times New Roman" w:cs="Times New Roman"/>
          <w:i/>
          <w:iCs/>
          <w:color w:val="000000"/>
          <w:sz w:val="24"/>
          <w:szCs w:val="26"/>
          <w:lang w:eastAsia="tr-TR"/>
        </w:rPr>
        <w:t xml:space="preserve">zorunlu sigorta yükümlülüğü kapsamında bulunan tesis ve/veya faaliyetlere zorunlu sigorta ile birlikte malî mesuliyet sigortası </w:t>
      </w:r>
      <w:proofErr w:type="spellStart"/>
      <w:r w:rsidRPr="00D62676">
        <w:rPr>
          <w:rFonts w:ascii="Times New Roman" w:eastAsia="Times New Roman" w:hAnsi="Times New Roman" w:cs="Times New Roman"/>
          <w:i/>
          <w:iCs/>
          <w:color w:val="000000"/>
          <w:sz w:val="24"/>
          <w:szCs w:val="26"/>
          <w:lang w:eastAsia="tr-TR"/>
        </w:rPr>
        <w:t>yaptırmak</w:t>
      </w:r>
      <w:r w:rsidRPr="00D62676">
        <w:rPr>
          <w:rFonts w:ascii="Times New Roman" w:eastAsia="Times New Roman" w:hAnsi="Times New Roman" w:cs="Times New Roman"/>
          <w:color w:val="000000"/>
          <w:sz w:val="24"/>
          <w:szCs w:val="26"/>
          <w:lang w:eastAsia="tr-TR"/>
        </w:rPr>
        <w:t>”la</w:t>
      </w:r>
      <w:proofErr w:type="spellEnd"/>
      <w:r w:rsidRPr="00D62676">
        <w:rPr>
          <w:rFonts w:ascii="Times New Roman" w:eastAsia="Times New Roman" w:hAnsi="Times New Roman" w:cs="Times New Roman"/>
          <w:color w:val="000000"/>
          <w:sz w:val="24"/>
          <w:szCs w:val="26"/>
          <w:lang w:eastAsia="tr-TR"/>
        </w:rPr>
        <w:t xml:space="preserve"> yükümlü oldukları belirtilmiştir. Kanun’un 13. maddesinde de “</w:t>
      </w:r>
      <w:r w:rsidRPr="00D62676">
        <w:rPr>
          <w:rFonts w:ascii="Times New Roman" w:eastAsia="Times New Roman" w:hAnsi="Times New Roman" w:cs="Times New Roman"/>
          <w:i/>
          <w:iCs/>
          <w:color w:val="000000"/>
          <w:sz w:val="24"/>
          <w:szCs w:val="26"/>
          <w:lang w:eastAsia="tr-TR"/>
        </w:rPr>
        <w:t>Lisans kapsamında yürütülen faaliyetler için sigorta yaptırılması zorunludur. Bakanlar Kurulu kararıyla sigorta kapsamından muaf tutulacak faaliyetler belirlenebilir. Sigorta kapsamına alınacak varlık çeşitlerinin belirlenmesi ile bunların tâbi olacağı sigorta kolları ve muafiyet tanınan hususlar, yönetmelikle düzenlenir.”</w:t>
      </w:r>
      <w:r w:rsidRPr="00D62676">
        <w:rPr>
          <w:rFonts w:ascii="Times New Roman" w:eastAsia="Times New Roman" w:hAnsi="Times New Roman" w:cs="Times New Roman"/>
          <w:color w:val="000000"/>
          <w:sz w:val="24"/>
          <w:szCs w:val="26"/>
          <w:lang w:eastAsia="tr-TR"/>
        </w:rPr>
        <w:t> hükmüne yer verilerek lisans kapsamında yürütülen faaliyetler için sigorta yaptırılmasının zorunlu olduğu ifade edilmiştir.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25.  Kanun’un 16. maddesinin ikinci fıkrasının (b) bendinin itiraz konusu (4) numaralı alt bendinde son fıkrası hariç olmak üzere Kanun’un 4. madde hükümlerinin ihlal edilmesi durumunda sorumluların iki yüz elli bin Türk lirası idari para cezası ile cezalandırılması öngörülmüştür. Aynı fıkranın (a) bendinin itiraz konusu kuralın da yer aldığı (4) numaralı alt bendinde ise Kanun’un 13. maddesinin ihlal edilmesi durumunda sorumluların beş yüz bin Türk lirası idari para cezası ile cezalandırılacağı hüküm altına alınmıştır. </w:t>
      </w:r>
      <w:proofErr w:type="gramStart"/>
      <w:r w:rsidRPr="00D62676">
        <w:rPr>
          <w:rFonts w:ascii="Times New Roman" w:eastAsia="Times New Roman" w:hAnsi="Times New Roman" w:cs="Times New Roman"/>
          <w:color w:val="000000"/>
          <w:sz w:val="24"/>
          <w:szCs w:val="26"/>
          <w:lang w:eastAsia="tr-TR"/>
        </w:rPr>
        <w:t>Buna göre Kanun’un 4. maddesinin dördüncü fıkrasının (ç) bendi uyarınca zorunlu sigorta yükümlülüğü kapsamında bulunan tesis ve/veya faaliyetlere zorunlu sigorta ile birlikte mali mesuliyet sigortası yaptırmayanlar iki yüz elli bin Türk lirası; Kanun’un 13. maddesi uyarınca lisans kapsamında yürütülen faaliyetler için sigorta yaptırmayanlar beş yüz bin Türk lirası idari para cezası ile cezalandırılacaktır.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26. Kanun’un 4. maddesinin dördüncü fıkrasının (h) bendinde, bu Kanun’a göre faaliyette bulunanların</w:t>
      </w:r>
      <w:r w:rsidRPr="00D62676">
        <w:rPr>
          <w:rFonts w:ascii="Times New Roman" w:eastAsia="Times New Roman" w:hAnsi="Times New Roman" w:cs="Times New Roman"/>
          <w:b/>
          <w:bCs/>
          <w:color w:val="000000"/>
          <w:sz w:val="24"/>
          <w:szCs w:val="26"/>
          <w:lang w:eastAsia="tr-TR"/>
        </w:rPr>
        <w:t> </w:t>
      </w:r>
      <w:r w:rsidRPr="00D62676">
        <w:rPr>
          <w:rFonts w:ascii="Times New Roman" w:eastAsia="Times New Roman" w:hAnsi="Times New Roman" w:cs="Times New Roman"/>
          <w:i/>
          <w:iCs/>
          <w:color w:val="000000"/>
          <w:sz w:val="24"/>
          <w:szCs w:val="26"/>
          <w:lang w:eastAsia="tr-TR"/>
        </w:rPr>
        <w:t xml:space="preserve">“Dolum tesislerinde ve </w:t>
      </w:r>
      <w:proofErr w:type="spellStart"/>
      <w:r w:rsidRPr="00D62676">
        <w:rPr>
          <w:rFonts w:ascii="Times New Roman" w:eastAsia="Times New Roman" w:hAnsi="Times New Roman" w:cs="Times New Roman"/>
          <w:i/>
          <w:iCs/>
          <w:color w:val="000000"/>
          <w:sz w:val="24"/>
          <w:szCs w:val="26"/>
          <w:lang w:eastAsia="tr-TR"/>
        </w:rPr>
        <w:t>otogaz</w:t>
      </w:r>
      <w:proofErr w:type="spellEnd"/>
      <w:r w:rsidRPr="00D62676">
        <w:rPr>
          <w:rFonts w:ascii="Times New Roman" w:eastAsia="Times New Roman" w:hAnsi="Times New Roman" w:cs="Times New Roman"/>
          <w:i/>
          <w:iCs/>
          <w:color w:val="000000"/>
          <w:sz w:val="24"/>
          <w:szCs w:val="26"/>
          <w:lang w:eastAsia="tr-TR"/>
        </w:rPr>
        <w:t xml:space="preserve"> istasyonlarında sorumlu müdür </w:t>
      </w:r>
      <w:proofErr w:type="spellStart"/>
      <w:r w:rsidRPr="00D62676">
        <w:rPr>
          <w:rFonts w:ascii="Times New Roman" w:eastAsia="Times New Roman" w:hAnsi="Times New Roman" w:cs="Times New Roman"/>
          <w:i/>
          <w:iCs/>
          <w:color w:val="000000"/>
          <w:sz w:val="24"/>
          <w:szCs w:val="26"/>
          <w:lang w:eastAsia="tr-TR"/>
        </w:rPr>
        <w:t>bulundurmak</w:t>
      </w:r>
      <w:r w:rsidRPr="00D62676">
        <w:rPr>
          <w:rFonts w:ascii="Times New Roman" w:eastAsia="Times New Roman" w:hAnsi="Times New Roman" w:cs="Times New Roman"/>
          <w:color w:val="000000"/>
          <w:sz w:val="24"/>
          <w:szCs w:val="26"/>
          <w:lang w:eastAsia="tr-TR"/>
        </w:rPr>
        <w:t>”la</w:t>
      </w:r>
      <w:proofErr w:type="spellEnd"/>
      <w:r w:rsidRPr="00D62676">
        <w:rPr>
          <w:rFonts w:ascii="Times New Roman" w:eastAsia="Times New Roman" w:hAnsi="Times New Roman" w:cs="Times New Roman"/>
          <w:color w:val="000000"/>
          <w:sz w:val="24"/>
          <w:szCs w:val="26"/>
          <w:lang w:eastAsia="tr-TR"/>
        </w:rPr>
        <w:t xml:space="preserve"> yükümlü olduğu belirtilmiştir. Kanun’un 14. maddesinde de </w:t>
      </w:r>
      <w:r w:rsidRPr="00D62676">
        <w:rPr>
          <w:rFonts w:ascii="Times New Roman" w:eastAsia="Times New Roman" w:hAnsi="Times New Roman" w:cs="Times New Roman"/>
          <w:i/>
          <w:iCs/>
          <w:color w:val="000000"/>
          <w:sz w:val="24"/>
          <w:szCs w:val="26"/>
          <w:lang w:eastAsia="tr-TR"/>
        </w:rPr>
        <w:t xml:space="preserve">“LPG dolum tesislerinde ve </w:t>
      </w:r>
      <w:proofErr w:type="spellStart"/>
      <w:r w:rsidRPr="00D62676">
        <w:rPr>
          <w:rFonts w:ascii="Times New Roman" w:eastAsia="Times New Roman" w:hAnsi="Times New Roman" w:cs="Times New Roman"/>
          <w:i/>
          <w:iCs/>
          <w:color w:val="000000"/>
          <w:sz w:val="24"/>
          <w:szCs w:val="26"/>
          <w:lang w:eastAsia="tr-TR"/>
        </w:rPr>
        <w:t>otogaz</w:t>
      </w:r>
      <w:proofErr w:type="spellEnd"/>
      <w:r w:rsidRPr="00D62676">
        <w:rPr>
          <w:rFonts w:ascii="Times New Roman" w:eastAsia="Times New Roman" w:hAnsi="Times New Roman" w:cs="Times New Roman"/>
          <w:i/>
          <w:iCs/>
          <w:color w:val="000000"/>
          <w:sz w:val="24"/>
          <w:szCs w:val="26"/>
          <w:lang w:eastAsia="tr-TR"/>
        </w:rPr>
        <w:t xml:space="preserve"> istasyonlarında sorumlu müdür bulundurulması zorunludur. LPG dolum tesislerinde ve </w:t>
      </w:r>
      <w:proofErr w:type="spellStart"/>
      <w:r w:rsidRPr="00D62676">
        <w:rPr>
          <w:rFonts w:ascii="Times New Roman" w:eastAsia="Times New Roman" w:hAnsi="Times New Roman" w:cs="Times New Roman"/>
          <w:i/>
          <w:iCs/>
          <w:color w:val="000000"/>
          <w:sz w:val="24"/>
          <w:szCs w:val="26"/>
          <w:lang w:eastAsia="tr-TR"/>
        </w:rPr>
        <w:t>otogaz</w:t>
      </w:r>
      <w:proofErr w:type="spellEnd"/>
      <w:r w:rsidRPr="00D62676">
        <w:rPr>
          <w:rFonts w:ascii="Times New Roman" w:eastAsia="Times New Roman" w:hAnsi="Times New Roman" w:cs="Times New Roman"/>
          <w:i/>
          <w:iCs/>
          <w:color w:val="000000"/>
          <w:sz w:val="24"/>
          <w:szCs w:val="26"/>
          <w:lang w:eastAsia="tr-TR"/>
        </w:rPr>
        <w:t xml:space="preserve"> istasyonlarında bulundurulacak sorumlu müdürün yetki, sorumluluk ve nitelikleri Kurum tarafından çıkarılacak yönetmelikle belirlenir.”</w:t>
      </w:r>
      <w:r w:rsidRPr="00D62676">
        <w:rPr>
          <w:rFonts w:ascii="Times New Roman" w:eastAsia="Times New Roman" w:hAnsi="Times New Roman" w:cs="Times New Roman"/>
          <w:color w:val="000000"/>
          <w:sz w:val="24"/>
          <w:szCs w:val="26"/>
          <w:lang w:eastAsia="tr-TR"/>
        </w:rPr>
        <w:t xml:space="preserve"> hükmüne yer verilerek LPG dolum tesislerinde ve </w:t>
      </w:r>
      <w:proofErr w:type="spellStart"/>
      <w:r w:rsidRPr="00D62676">
        <w:rPr>
          <w:rFonts w:ascii="Times New Roman" w:eastAsia="Times New Roman" w:hAnsi="Times New Roman" w:cs="Times New Roman"/>
          <w:color w:val="000000"/>
          <w:sz w:val="24"/>
          <w:szCs w:val="26"/>
          <w:lang w:eastAsia="tr-TR"/>
        </w:rPr>
        <w:t>otogaz</w:t>
      </w:r>
      <w:proofErr w:type="spellEnd"/>
      <w:r w:rsidRPr="00D62676">
        <w:rPr>
          <w:rFonts w:ascii="Times New Roman" w:eastAsia="Times New Roman" w:hAnsi="Times New Roman" w:cs="Times New Roman"/>
          <w:color w:val="000000"/>
          <w:sz w:val="24"/>
          <w:szCs w:val="26"/>
          <w:lang w:eastAsia="tr-TR"/>
        </w:rPr>
        <w:t xml:space="preserve"> istasyonlarında sorumlu müdür bulundurulmasının zorunlu olduğu ifade edilmiştir.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lastRenderedPageBreak/>
        <w:t xml:space="preserve"> 27. Kanun’un 16. maddesinin ikinci fıkrasının (b) bendinin itiraz konusu (4) numaralı alt bendinde son fıkrası hariç olmak üzere Kanun’un 4. madde hükümlerinin ihlal edilmesi durumunda sorumluların iki yüz elli bin Türk lirası idari para cezası ile cezalandırılması öngörülmüştür. Aynı fıkranın (c) bendinde ise Kanun’un 14. maddesinin ihlal edilmesi durumunda sorumluların elli bin Türk lirası idari para cezası ile cezalandırılacağı hüküm altına alınmıştır. Buna göre Kanun’un 4. maddesinin dördüncü fıkrasının (h) bendi uyarınca dolum tesislerinde ve </w:t>
      </w:r>
      <w:proofErr w:type="spellStart"/>
      <w:r w:rsidRPr="00D62676">
        <w:rPr>
          <w:rFonts w:ascii="Times New Roman" w:eastAsia="Times New Roman" w:hAnsi="Times New Roman" w:cs="Times New Roman"/>
          <w:color w:val="000000"/>
          <w:sz w:val="24"/>
          <w:szCs w:val="26"/>
          <w:lang w:eastAsia="tr-TR"/>
        </w:rPr>
        <w:t>otogaz</w:t>
      </w:r>
      <w:proofErr w:type="spellEnd"/>
      <w:r w:rsidRPr="00D62676">
        <w:rPr>
          <w:rFonts w:ascii="Times New Roman" w:eastAsia="Times New Roman" w:hAnsi="Times New Roman" w:cs="Times New Roman"/>
          <w:color w:val="000000"/>
          <w:sz w:val="24"/>
          <w:szCs w:val="26"/>
          <w:lang w:eastAsia="tr-TR"/>
        </w:rPr>
        <w:t xml:space="preserve"> istasyonlarında sorumlu müdür bulundurmayanlar iki yüz elli bin Türk lirası; Kanun’un 14. maddesi uyarınca LPG dolum tesislerinde ve </w:t>
      </w:r>
      <w:proofErr w:type="spellStart"/>
      <w:r w:rsidRPr="00D62676">
        <w:rPr>
          <w:rFonts w:ascii="Times New Roman" w:eastAsia="Times New Roman" w:hAnsi="Times New Roman" w:cs="Times New Roman"/>
          <w:color w:val="000000"/>
          <w:sz w:val="24"/>
          <w:szCs w:val="26"/>
          <w:lang w:eastAsia="tr-TR"/>
        </w:rPr>
        <w:t>otogaz</w:t>
      </w:r>
      <w:proofErr w:type="spellEnd"/>
      <w:r w:rsidRPr="00D62676">
        <w:rPr>
          <w:rFonts w:ascii="Times New Roman" w:eastAsia="Times New Roman" w:hAnsi="Times New Roman" w:cs="Times New Roman"/>
          <w:color w:val="000000"/>
          <w:sz w:val="24"/>
          <w:szCs w:val="26"/>
          <w:lang w:eastAsia="tr-TR"/>
        </w:rPr>
        <w:t xml:space="preserve"> istasyonlarında sorumlu müdür bulundurmayan lisans sahipleri elli bin Türk lirası idari para cezası ile cezalandırılacaktır.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28. Kanun’un 4. maddesinin dördüncü fıkrasının (ı) bendinde bu Kanun’a göre faaliyette bulunanların</w:t>
      </w:r>
      <w:r w:rsidRPr="00D62676">
        <w:rPr>
          <w:rFonts w:ascii="Times New Roman" w:eastAsia="Times New Roman" w:hAnsi="Times New Roman" w:cs="Times New Roman"/>
          <w:b/>
          <w:bCs/>
          <w:color w:val="000000"/>
          <w:sz w:val="24"/>
          <w:szCs w:val="26"/>
          <w:lang w:eastAsia="tr-TR"/>
        </w:rPr>
        <w:t> </w:t>
      </w:r>
      <w:r w:rsidRPr="00D62676">
        <w:rPr>
          <w:rFonts w:ascii="Times New Roman" w:eastAsia="Times New Roman" w:hAnsi="Times New Roman" w:cs="Times New Roman"/>
          <w:i/>
          <w:iCs/>
          <w:color w:val="000000"/>
          <w:sz w:val="24"/>
          <w:szCs w:val="26"/>
          <w:lang w:eastAsia="tr-TR"/>
        </w:rPr>
        <w:t xml:space="preserve">“Aslî faaliyetlerinde eğitim ve sertifika almış personel </w:t>
      </w:r>
      <w:proofErr w:type="spellStart"/>
      <w:r w:rsidRPr="00D62676">
        <w:rPr>
          <w:rFonts w:ascii="Times New Roman" w:eastAsia="Times New Roman" w:hAnsi="Times New Roman" w:cs="Times New Roman"/>
          <w:i/>
          <w:iCs/>
          <w:color w:val="000000"/>
          <w:sz w:val="24"/>
          <w:szCs w:val="26"/>
          <w:lang w:eastAsia="tr-TR"/>
        </w:rPr>
        <w:t>çalıştırmak”</w:t>
      </w:r>
      <w:r w:rsidRPr="00D62676">
        <w:rPr>
          <w:rFonts w:ascii="Times New Roman" w:eastAsia="Times New Roman" w:hAnsi="Times New Roman" w:cs="Times New Roman"/>
          <w:color w:val="000000"/>
          <w:sz w:val="24"/>
          <w:szCs w:val="26"/>
          <w:lang w:eastAsia="tr-TR"/>
        </w:rPr>
        <w:t>la</w:t>
      </w:r>
      <w:proofErr w:type="spellEnd"/>
      <w:r w:rsidRPr="00D62676">
        <w:rPr>
          <w:rFonts w:ascii="Times New Roman" w:eastAsia="Times New Roman" w:hAnsi="Times New Roman" w:cs="Times New Roman"/>
          <w:color w:val="000000"/>
          <w:sz w:val="24"/>
          <w:szCs w:val="26"/>
          <w:lang w:eastAsia="tr-TR"/>
        </w:rPr>
        <w:t xml:space="preserve"> yükümlü olduğu belirtilmiştir. </w:t>
      </w:r>
      <w:proofErr w:type="gramStart"/>
      <w:r w:rsidRPr="00D62676">
        <w:rPr>
          <w:rFonts w:ascii="Times New Roman" w:eastAsia="Times New Roman" w:hAnsi="Times New Roman" w:cs="Times New Roman"/>
          <w:color w:val="000000"/>
          <w:sz w:val="24"/>
          <w:szCs w:val="26"/>
          <w:lang w:eastAsia="tr-TR"/>
        </w:rPr>
        <w:t>Kanun’un 15. maddesinde de </w:t>
      </w:r>
      <w:r w:rsidRPr="00D62676">
        <w:rPr>
          <w:rFonts w:ascii="Times New Roman" w:eastAsia="Times New Roman" w:hAnsi="Times New Roman" w:cs="Times New Roman"/>
          <w:i/>
          <w:iCs/>
          <w:color w:val="000000"/>
          <w:sz w:val="24"/>
          <w:szCs w:val="26"/>
          <w:lang w:eastAsia="tr-TR"/>
        </w:rPr>
        <w:t xml:space="preserve">“LPG piyasasında görev yapacak sorumlu müdürler, tanker şoförleri, dolum personeli, tüp dolum personeli, tüp dağıtım araçlarının şoförleri ve tüp dağıtım personeli, tanker dolum personeli, test ve muayene elemanları ve </w:t>
      </w:r>
      <w:proofErr w:type="spellStart"/>
      <w:r w:rsidRPr="00D62676">
        <w:rPr>
          <w:rFonts w:ascii="Times New Roman" w:eastAsia="Times New Roman" w:hAnsi="Times New Roman" w:cs="Times New Roman"/>
          <w:i/>
          <w:iCs/>
          <w:color w:val="000000"/>
          <w:sz w:val="24"/>
          <w:szCs w:val="26"/>
          <w:lang w:eastAsia="tr-TR"/>
        </w:rPr>
        <w:t>otogaz</w:t>
      </w:r>
      <w:proofErr w:type="spellEnd"/>
      <w:r w:rsidRPr="00D62676">
        <w:rPr>
          <w:rFonts w:ascii="Times New Roman" w:eastAsia="Times New Roman" w:hAnsi="Times New Roman" w:cs="Times New Roman"/>
          <w:i/>
          <w:iCs/>
          <w:color w:val="000000"/>
          <w:sz w:val="24"/>
          <w:szCs w:val="26"/>
          <w:lang w:eastAsia="tr-TR"/>
        </w:rPr>
        <w:t xml:space="preserve"> LPG dolum personeli, pompacılar ile tesisat, projelendirme ve imalatında görev alan diğer personel, TMMOB (Türk Mühendis ve Mimarlar Odaları Birliği)’a bağlı ilgili meslek odası tarafından eğitime tâbi tutulurlar. </w:t>
      </w:r>
      <w:proofErr w:type="gramEnd"/>
      <w:r w:rsidRPr="00D62676">
        <w:rPr>
          <w:rFonts w:ascii="Times New Roman" w:eastAsia="Times New Roman" w:hAnsi="Times New Roman" w:cs="Times New Roman"/>
          <w:i/>
          <w:iCs/>
          <w:color w:val="000000"/>
          <w:sz w:val="24"/>
          <w:szCs w:val="26"/>
          <w:lang w:eastAsia="tr-TR"/>
        </w:rPr>
        <w:t xml:space="preserve">Eğitime ilişkin esas ve </w:t>
      </w:r>
      <w:proofErr w:type="spellStart"/>
      <w:r w:rsidRPr="00D62676">
        <w:rPr>
          <w:rFonts w:ascii="Times New Roman" w:eastAsia="Times New Roman" w:hAnsi="Times New Roman" w:cs="Times New Roman"/>
          <w:i/>
          <w:iCs/>
          <w:color w:val="000000"/>
          <w:sz w:val="24"/>
          <w:szCs w:val="26"/>
          <w:lang w:eastAsia="tr-TR"/>
        </w:rPr>
        <w:t>usûllerin</w:t>
      </w:r>
      <w:proofErr w:type="spellEnd"/>
      <w:r w:rsidRPr="00D62676">
        <w:rPr>
          <w:rFonts w:ascii="Times New Roman" w:eastAsia="Times New Roman" w:hAnsi="Times New Roman" w:cs="Times New Roman"/>
          <w:i/>
          <w:iCs/>
          <w:color w:val="000000"/>
          <w:sz w:val="24"/>
          <w:szCs w:val="26"/>
          <w:lang w:eastAsia="tr-TR"/>
        </w:rPr>
        <w:t xml:space="preserve"> yer alacağı yönetmelik TMMOB (Türk Mühendis ve Mimarlar Odaları Birliği) ve ilgili kurum tarafından müştereken hazırlanır.”</w:t>
      </w:r>
      <w:r w:rsidRPr="00D62676">
        <w:rPr>
          <w:rFonts w:ascii="Times New Roman" w:eastAsia="Times New Roman" w:hAnsi="Times New Roman" w:cs="Times New Roman"/>
          <w:color w:val="000000"/>
          <w:sz w:val="24"/>
          <w:szCs w:val="26"/>
          <w:lang w:eastAsia="tr-TR"/>
        </w:rPr>
        <w:t> hükmüne yer verilerek personelin eğitime tabi tutulacağı ifade edilmiştir.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29. Kanun’un 16. maddesinin ikinci fıkrasının (b) bendinin itiraz konusu (4) numaralı alt bendinde son fıkrası hariç olmak üzere Kanun’un 4. madde hükümlerinin ihlal edilmesi durumunda sorumluların iki yüz elli bin Türk lirası idari para cezası ile cezalandırılması öngörülmüştür. Aynı fıkranın (c) bendinde ise Kanun’un 15. maddesinin ihlal edilmesi durumunda sorumluların elli bin Türk lirası idari para cezası ile cezalandırılacağı hüküm altına alınmıştır. </w:t>
      </w:r>
      <w:proofErr w:type="gramStart"/>
      <w:r w:rsidRPr="00D62676">
        <w:rPr>
          <w:rFonts w:ascii="Times New Roman" w:eastAsia="Times New Roman" w:hAnsi="Times New Roman" w:cs="Times New Roman"/>
          <w:color w:val="000000"/>
          <w:sz w:val="24"/>
          <w:szCs w:val="26"/>
          <w:lang w:eastAsia="tr-TR"/>
        </w:rPr>
        <w:t xml:space="preserve">Buna göre Kanun’un 4. maddesinin dördüncü fıkrasının (ı) bendi uyarınca asli faaliyetlerinde eğitim ve sertifika almış personel çalıştırmayanlar iki yüz elli bin Türk lirası; Kanun’un 15. maddesi uyarınca LPG piyasasında görev yapacak sorumlu müdürler, tanker şoförleri, dolum personeli, tüp dolum personeli, tüp dağıtım araçlarının şoförleri ve tüp dağıtım personeli, tanker dolum personeli, test ve muayene elemanları ve </w:t>
      </w:r>
      <w:proofErr w:type="spellStart"/>
      <w:r w:rsidRPr="00D62676">
        <w:rPr>
          <w:rFonts w:ascii="Times New Roman" w:eastAsia="Times New Roman" w:hAnsi="Times New Roman" w:cs="Times New Roman"/>
          <w:color w:val="000000"/>
          <w:sz w:val="24"/>
          <w:szCs w:val="26"/>
          <w:lang w:eastAsia="tr-TR"/>
        </w:rPr>
        <w:t>otogaz</w:t>
      </w:r>
      <w:proofErr w:type="spellEnd"/>
      <w:r w:rsidRPr="00D62676">
        <w:rPr>
          <w:rFonts w:ascii="Times New Roman" w:eastAsia="Times New Roman" w:hAnsi="Times New Roman" w:cs="Times New Roman"/>
          <w:color w:val="000000"/>
          <w:sz w:val="24"/>
          <w:szCs w:val="26"/>
          <w:lang w:eastAsia="tr-TR"/>
        </w:rPr>
        <w:t xml:space="preserve"> LPG dolum personeli, pompacılar ile tesisat, projelendirme ve imalatında görev alan diğer personelin Türk Mühendis ve Mimarlar Odaları Birliğine (TMMOB) bağlı ilgili meslek odası tarafından gerekli eğitim almadan çalıştırılması durumunda lisans sahipleri elli bin Türk lirası idari para cezası ile cezalandırılacaktır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30. Yukarıda anılan hükümler birlikte değerlendirildiğinde LPG piyasasında faaliyette bulunan lisans sahiplerinin uymak zorunda olduğu yukarıda sayılan yükümlülüklerin Kanun’un birden fazla maddesinde mükerrer şekilde düzenlendiği ve her maddenin ihlaline yönelik farklı miktarlarda para cezaları öngörüldüğü anlaşılmaktadır. Nitekim lisans sahiplerinin zorunlu sigorta yükümlülüğü Kanun’un 4. maddesinin dördüncü fıkrasının (ç) bendi ile Kanun’un 13. maddesinde mükerrer şekilde düzenlenmiş, bu maddelerin ihlali durumunda ise yükümlülükleri yerine getirmeyenler için farklı miktarlarda idari para cezası öngörülmüştür. Bu durum Kanun’un 4. maddesinin dördüncü fıkrasının (h) bendi ile 14. maddesinde düzenlenen dolum tesislerinde ve </w:t>
      </w:r>
      <w:proofErr w:type="spellStart"/>
      <w:r w:rsidRPr="00D62676">
        <w:rPr>
          <w:rFonts w:ascii="Times New Roman" w:eastAsia="Times New Roman" w:hAnsi="Times New Roman" w:cs="Times New Roman"/>
          <w:color w:val="000000"/>
          <w:sz w:val="24"/>
          <w:szCs w:val="26"/>
          <w:lang w:eastAsia="tr-TR"/>
        </w:rPr>
        <w:t>otogaz</w:t>
      </w:r>
      <w:proofErr w:type="spellEnd"/>
      <w:r w:rsidRPr="00D62676">
        <w:rPr>
          <w:rFonts w:ascii="Times New Roman" w:eastAsia="Times New Roman" w:hAnsi="Times New Roman" w:cs="Times New Roman"/>
          <w:color w:val="000000"/>
          <w:sz w:val="24"/>
          <w:szCs w:val="26"/>
          <w:lang w:eastAsia="tr-TR"/>
        </w:rPr>
        <w:t xml:space="preserve"> istasyonlarında sorumlu müdür bulundurma yükümlülüğü ile Kanun’un 4. maddesinin dördüncü fıkrasının (ı) bendi ile 15. maddesinde düzenlenen eğitimli personel çalıştırma yükümlülüğü bakımından da söz konusudur.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lastRenderedPageBreak/>
        <w:t xml:space="preserve"> 31. Kanun’da, lisans sahipleri için öngörülen yükümlülükler ile bu yükümlülüklerin yerine getirilmemesi durumunda uygulanacak yaptırımların hiçbir kuşkuya yer bırakmayacak biçimde açık ve anlaşılır şekilde düzenlenmesi suçta ve cezada kanunilik ilkesinin bir gereğidir. Bu durum lisans sahiplerinin Kanun’da öngörülen yükümlülükleri ihlal ettikleri zaman hangi yaptırımla karşılaşacağını önceden öngörebilmelerini dolayısıyla kişilerin hukuk güvenliğini de güvence altına almaktadır. Nitekim hukuk güvenliği normların öngörülebilir olmasını gerekli kılar.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32.</w:t>
      </w:r>
      <w:r w:rsidRPr="00D62676">
        <w:rPr>
          <w:rFonts w:ascii="Times New Roman" w:eastAsia="Times New Roman" w:hAnsi="Times New Roman" w:cs="Times New Roman"/>
          <w:b/>
          <w:bCs/>
          <w:color w:val="000000"/>
          <w:sz w:val="24"/>
          <w:szCs w:val="26"/>
          <w:lang w:eastAsia="tr-TR"/>
        </w:rPr>
        <w:t> </w:t>
      </w:r>
      <w:r w:rsidRPr="00D62676">
        <w:rPr>
          <w:rFonts w:ascii="Times New Roman" w:eastAsia="Times New Roman" w:hAnsi="Times New Roman" w:cs="Times New Roman"/>
          <w:color w:val="000000"/>
          <w:sz w:val="24"/>
          <w:szCs w:val="26"/>
          <w:lang w:eastAsia="tr-TR"/>
        </w:rPr>
        <w:t xml:space="preserve">Lisans sahipleri için getirilen zorunlu sigorta yükümlülüğünün Kanun’da iki ayrı maddede düzenlenmesi ve bu maddelere aykırılığın farklı miktarlarda idari para cezası ile cezalandırılması lisans sahiplerinin hangi somut eylem ve olguya hangi hukuksal yaptırımın veya sonucun bağlandığını hiçbir kuşkuya yer bırakmayacak biçimde öngörmesine engel oluşturmaktadır. Bu itibarla lisans sahipleri için Kanun’da öngörülen sigorta yükümlülüğünü yerine getirmeyenler bakımından Kanun’un farklı maddelerinde farklı miktarlarda para cezası öngörülmesi hukuki güvenlik ve belirlilik ilkeleri ile suçta ve cezada kanunilik ilkelerine aykırılık oluşturmaktadır. Belirtilen gerekçeler, dolum tesislerinde ve </w:t>
      </w:r>
      <w:proofErr w:type="spellStart"/>
      <w:r w:rsidRPr="00D62676">
        <w:rPr>
          <w:rFonts w:ascii="Times New Roman" w:eastAsia="Times New Roman" w:hAnsi="Times New Roman" w:cs="Times New Roman"/>
          <w:color w:val="000000"/>
          <w:sz w:val="24"/>
          <w:szCs w:val="26"/>
          <w:lang w:eastAsia="tr-TR"/>
        </w:rPr>
        <w:t>otogaz</w:t>
      </w:r>
      <w:proofErr w:type="spellEnd"/>
      <w:r w:rsidRPr="00D62676">
        <w:rPr>
          <w:rFonts w:ascii="Times New Roman" w:eastAsia="Times New Roman" w:hAnsi="Times New Roman" w:cs="Times New Roman"/>
          <w:color w:val="000000"/>
          <w:sz w:val="24"/>
          <w:szCs w:val="26"/>
          <w:lang w:eastAsia="tr-TR"/>
        </w:rPr>
        <w:t xml:space="preserve"> istasyonlarında sorumlu müdür bulundurma yükümlülüğü ile eğitimli personel çalıştırma yükümlülüğü bakımından da geçerlidir.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33. Açıklanan nedenlerle kurallar Anayasa’nın 2. ve 38. maddelerine aykırıdır. İptalleri gerekir.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M. Emin KUZ, Rıdvan GÜLEÇ ve Recai AKYEL bu görüşe katılmamışlardır.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r w:rsidRPr="00D62676">
        <w:rPr>
          <w:rFonts w:ascii="Times New Roman" w:eastAsia="Times New Roman" w:hAnsi="Times New Roman" w:cs="Times New Roman"/>
          <w:b/>
          <w:bCs/>
          <w:color w:val="000000"/>
          <w:sz w:val="24"/>
          <w:szCs w:val="26"/>
          <w:lang w:eastAsia="tr-TR"/>
        </w:rPr>
        <w:t>IV. İPTAL KARARININ YÜRÜRLÜĞE GİRECEĞİ GÜN SORUNU </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34. Anayasa’nın 153. maddesinin üçüncü fıkrasında “</w:t>
      </w:r>
      <w:r w:rsidRPr="00D62676">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D62676">
        <w:rPr>
          <w:rFonts w:ascii="Times New Roman" w:eastAsia="Times New Roman" w:hAnsi="Times New Roman" w:cs="Times New Roman"/>
          <w:color w:val="000000"/>
          <w:sz w:val="24"/>
          <w:szCs w:val="26"/>
          <w:lang w:eastAsia="tr-TR"/>
        </w:rPr>
        <w:t>” denilmekte, 6216 sayılı Kanun’un 66. maddesinin (3) numaralı fıkrasında da bu kural tekrarlanmaktadır.</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w:t>
      </w:r>
      <w:proofErr w:type="gramStart"/>
      <w:r w:rsidRPr="00D62676">
        <w:rPr>
          <w:rFonts w:ascii="Times New Roman" w:eastAsia="Times New Roman" w:hAnsi="Times New Roman" w:cs="Times New Roman"/>
          <w:color w:val="000000"/>
          <w:sz w:val="24"/>
          <w:szCs w:val="26"/>
          <w:lang w:eastAsia="tr-TR"/>
        </w:rPr>
        <w:t>35. Kanun’un 16. maddesinin ikinci fıkrasının; (a) bendinin (4) numaralı alt bendinde yer alan “</w:t>
      </w:r>
      <w:r w:rsidRPr="00D62676">
        <w:rPr>
          <w:rFonts w:ascii="Times New Roman" w:eastAsia="Times New Roman" w:hAnsi="Times New Roman" w:cs="Times New Roman"/>
          <w:i/>
          <w:iCs/>
          <w:color w:val="000000"/>
          <w:sz w:val="24"/>
          <w:szCs w:val="26"/>
          <w:lang w:eastAsia="tr-TR"/>
        </w:rPr>
        <w:t>…ve 13 üncü…</w:t>
      </w:r>
      <w:r w:rsidRPr="00D62676">
        <w:rPr>
          <w:rFonts w:ascii="Times New Roman" w:eastAsia="Times New Roman" w:hAnsi="Times New Roman" w:cs="Times New Roman"/>
          <w:color w:val="000000"/>
          <w:sz w:val="24"/>
          <w:szCs w:val="26"/>
          <w:lang w:eastAsia="tr-TR"/>
        </w:rPr>
        <w:t xml:space="preserve">” ibaresinin iptali ile (b) bendinin (4) numaralı alt bendinin, Kanun’un 4. maddesinin dördüncü fıkrasının (ç) bendi yönünden iptal edilmesi nedeniyle doğacak hukuksal boşluk kamu yararını ihlal edecek nitelikte görüldüğünden Anayasa’nın 153. maddesinin üçüncü fıkrası ile 6216 sayılı Kanun’un 66. maddesinin (3) numaralı fıkrası gereğince bu ibare ve bende ilişkin iptal hükmünün kararın Resmî </w:t>
      </w:r>
      <w:proofErr w:type="spellStart"/>
      <w:r w:rsidRPr="00D62676">
        <w:rPr>
          <w:rFonts w:ascii="Times New Roman" w:eastAsia="Times New Roman" w:hAnsi="Times New Roman" w:cs="Times New Roman"/>
          <w:color w:val="000000"/>
          <w:sz w:val="24"/>
          <w:szCs w:val="26"/>
          <w:lang w:eastAsia="tr-TR"/>
        </w:rPr>
        <w:t>Gazete’de</w:t>
      </w:r>
      <w:proofErr w:type="spellEnd"/>
      <w:r w:rsidRPr="00D62676">
        <w:rPr>
          <w:rFonts w:ascii="Times New Roman" w:eastAsia="Times New Roman" w:hAnsi="Times New Roman" w:cs="Times New Roman"/>
          <w:color w:val="000000"/>
          <w:sz w:val="24"/>
          <w:szCs w:val="26"/>
          <w:lang w:eastAsia="tr-TR"/>
        </w:rPr>
        <w:t xml:space="preserve"> yayımlanmasından başlayarak dokuz ay sonra yürürlüğe girmesi uygun görülmüştür.</w:t>
      </w:r>
      <w:r w:rsidRPr="00D62676">
        <w:rPr>
          <w:rFonts w:ascii="Times New Roman" w:eastAsia="Times New Roman" w:hAnsi="Times New Roman" w:cs="Times New Roman"/>
          <w:b/>
          <w:bCs/>
          <w:color w:val="000000"/>
          <w:sz w:val="24"/>
          <w:szCs w:val="26"/>
          <w:lang w:eastAsia="tr-TR"/>
        </w:rPr>
        <w:t>    </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V. YÜRÜRLÜĞÜN DURDURULMASI TALEBİ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w:t>
      </w:r>
      <w:proofErr w:type="gramStart"/>
      <w:r w:rsidRPr="00D62676">
        <w:rPr>
          <w:rFonts w:ascii="Times New Roman" w:eastAsia="Times New Roman" w:hAnsi="Times New Roman" w:cs="Times New Roman"/>
          <w:color w:val="000000"/>
          <w:sz w:val="24"/>
          <w:szCs w:val="26"/>
          <w:lang w:eastAsia="tr-TR"/>
        </w:rPr>
        <w:t xml:space="preserve">36. Başvuru kararında özetle, Kanun’da, LPG piyasasında faaliyet gösteren lisans sahipleri için sigorta yaptırma, mesul müdür bulundurma ve eğitim almış personel çalıştırma yükümlülüklerinin birden fazla maddede mükerrer şekilde düzenlenerek aynı yükümlülükler için farklı miktarlarda idari para cezaları öngörüldüğü, aralarındaki farklılıkların belirli bir açıklık ve kesinlikte ortaya konulmaksızın aynı yükümlülükler için farklı miktarlarda para cezaları öngörülmesinin belirsizliğe sebebiyet verdiği; kuralların bu hâliyle uygulanmasının </w:t>
      </w:r>
      <w:r w:rsidRPr="00D62676">
        <w:rPr>
          <w:rFonts w:ascii="Times New Roman" w:eastAsia="Times New Roman" w:hAnsi="Times New Roman" w:cs="Times New Roman"/>
          <w:color w:val="000000"/>
          <w:sz w:val="24"/>
          <w:szCs w:val="26"/>
          <w:lang w:eastAsia="tr-TR"/>
        </w:rPr>
        <w:lastRenderedPageBreak/>
        <w:t>telafisi güç veya imkânsız zararların doğmasına sebebiyet vereceği belirtilerek kuralların yürürlüklerinin durdurulması talep edilmiştir.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2.3.2005 tarihli ve 5307 sayılı Sıvılaştırılmış Petrol Gazları (LPG) Piyasası Kanunu ve Elektrik Piyasası Kanununda Değişiklik Yapılmasına Dair Kanun’un, 23.1.2008 tarihli ve 5728 sayılı Kanun’un 569. maddesiyle değiştirilen 16. maddesinin ikinci fıkrasının;</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 </w:t>
      </w:r>
      <w:r w:rsidRPr="00D62676">
        <w:rPr>
          <w:rFonts w:ascii="Times New Roman" w:eastAsia="Times New Roman" w:hAnsi="Times New Roman" w:cs="Times New Roman"/>
          <w:color w:val="000000"/>
          <w:sz w:val="24"/>
          <w:szCs w:val="26"/>
          <w:lang w:eastAsia="tr-TR"/>
        </w:rPr>
        <w:t>A. (a) bendinin (4) numaralı alt bendinde yer alan </w:t>
      </w:r>
      <w:r w:rsidRPr="00D62676">
        <w:rPr>
          <w:rFonts w:ascii="Times New Roman" w:eastAsia="Times New Roman" w:hAnsi="Times New Roman" w:cs="Times New Roman"/>
          <w:i/>
          <w:iCs/>
          <w:color w:val="000000"/>
          <w:sz w:val="24"/>
          <w:szCs w:val="26"/>
          <w:lang w:eastAsia="tr-TR"/>
        </w:rPr>
        <w:t>“…ve 13 üncü…”</w:t>
      </w:r>
      <w:r w:rsidRPr="00D62676">
        <w:rPr>
          <w:rFonts w:ascii="Times New Roman" w:eastAsia="Times New Roman" w:hAnsi="Times New Roman" w:cs="Times New Roman"/>
          <w:color w:val="000000"/>
          <w:sz w:val="24"/>
          <w:szCs w:val="26"/>
          <w:lang w:eastAsia="tr-TR"/>
        </w:rPr>
        <w:t> ibaresine, yönelik iptal hükmünün yürürlüğe girmesinin ertelenmesi nedeniyle bu ibareye ilişkin yürürlüğün durdurulması talebinin REDDİNE,</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B. (b) bendinin (4) numaralı alt bendinin, 5307 sayılı Kanun’un 4. maddesinin dördüncü fıkrasının;</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 (ç) bendi yönünden verilen iptal hükmünün, yürürlüğe girmesinin ertelenmesi nedeniyle yürürlüğünün durdurulması talebinin REDDİNE,</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 (h) ve (ı) bentleri yönünden yürürlüklerinin durdurulması taleplerinin, koşulları oluşmadığından REDDİNE,</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18.1.2018 tarihinde OYBİRLİĞİYLE karar verilmiştir.  </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VI. HÜKÜM</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2.3.2005 tarihli ve 5307 sayılı Sıvılaştırılmış Petrol Gazları (LPG) Piyasası Kanunu ve Elektrik Piyasası Kanununda Değişiklik Yapılmasına Dair Kanun’un, 23.1.2008 tarihli ve 5728 sayılı Kanun’un 569. maddesiyle değiştirilen 16. maddesinin ikinci fıkrasının;</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 </w:t>
      </w:r>
      <w:proofErr w:type="gramStart"/>
      <w:r w:rsidRPr="00D62676">
        <w:rPr>
          <w:rFonts w:ascii="Times New Roman" w:eastAsia="Times New Roman" w:hAnsi="Times New Roman" w:cs="Times New Roman"/>
          <w:color w:val="000000"/>
          <w:sz w:val="24"/>
          <w:szCs w:val="26"/>
          <w:lang w:eastAsia="tr-TR"/>
        </w:rPr>
        <w:t>A. (a) bendinin (4) numaralı alt bendinde yer alan </w:t>
      </w:r>
      <w:r w:rsidRPr="00D62676">
        <w:rPr>
          <w:rFonts w:ascii="Times New Roman" w:eastAsia="Times New Roman" w:hAnsi="Times New Roman" w:cs="Times New Roman"/>
          <w:i/>
          <w:iCs/>
          <w:color w:val="000000"/>
          <w:sz w:val="24"/>
          <w:szCs w:val="26"/>
          <w:lang w:eastAsia="tr-TR"/>
        </w:rPr>
        <w:t>“…ve 13 üncü…”</w:t>
      </w:r>
      <w:r w:rsidRPr="00D62676">
        <w:rPr>
          <w:rFonts w:ascii="Times New Roman" w:eastAsia="Times New Roman" w:hAnsi="Times New Roman" w:cs="Times New Roman"/>
          <w:color w:val="000000"/>
          <w:sz w:val="24"/>
          <w:szCs w:val="26"/>
          <w:lang w:eastAsia="tr-TR"/>
        </w:rPr>
        <w:t xml:space="preserve"> ibaresinin, Anayasa’ya aykırı olduğuna ve İPTALİNE, M. Emin KUZ, Rıdvan GÜLEÇ ile Recai </w:t>
      </w:r>
      <w:proofErr w:type="spellStart"/>
      <w:r w:rsidRPr="00D62676">
        <w:rPr>
          <w:rFonts w:ascii="Times New Roman" w:eastAsia="Times New Roman" w:hAnsi="Times New Roman" w:cs="Times New Roman"/>
          <w:color w:val="000000"/>
          <w:sz w:val="24"/>
          <w:szCs w:val="26"/>
          <w:lang w:eastAsia="tr-TR"/>
        </w:rPr>
        <w:t>AKYEL’in</w:t>
      </w:r>
      <w:proofErr w:type="spellEnd"/>
      <w:r w:rsidRPr="00D62676">
        <w:rPr>
          <w:rFonts w:ascii="Times New Roman" w:eastAsia="Times New Roman" w:hAnsi="Times New Roman" w:cs="Times New Roman"/>
          <w:color w:val="000000"/>
          <w:sz w:val="24"/>
          <w:szCs w:val="26"/>
          <w:lang w:eastAsia="tr-TR"/>
        </w:rPr>
        <w:t xml:space="preserve"> </w:t>
      </w:r>
      <w:proofErr w:type="spellStart"/>
      <w:r w:rsidRPr="00D62676">
        <w:rPr>
          <w:rFonts w:ascii="Times New Roman" w:eastAsia="Times New Roman" w:hAnsi="Times New Roman" w:cs="Times New Roman"/>
          <w:color w:val="000000"/>
          <w:sz w:val="24"/>
          <w:szCs w:val="26"/>
          <w:lang w:eastAsia="tr-TR"/>
        </w:rPr>
        <w:t>karşıoyları</w:t>
      </w:r>
      <w:proofErr w:type="spellEnd"/>
      <w:r w:rsidRPr="00D62676">
        <w:rPr>
          <w:rFonts w:ascii="Times New Roman" w:eastAsia="Times New Roman" w:hAnsi="Times New Roman" w:cs="Times New Roman"/>
          <w:color w:val="000000"/>
          <w:sz w:val="24"/>
          <w:szCs w:val="26"/>
          <w:lang w:eastAsia="tr-TR"/>
        </w:rPr>
        <w:t xml:space="preserve"> ve OYÇOKLUĞUYLA, iptal hükmünün, Anayasa’nın 153. maddesinin üçüncü fıkrası ile 6216 sayılı Kanun’un 66. maddesinin (3) numaralı fıkrası gereğince, KARARIN RESMÎ GAZETE’DE YAYIMLANMASINDAN BAŞLAYARAK DOKUZ AY SONRA YÜRÜRLÜĞE GİRMESİNE, OYBİRLİĞİYLE,</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w:t>
      </w:r>
      <w:proofErr w:type="gramStart"/>
      <w:r w:rsidRPr="00D62676">
        <w:rPr>
          <w:rFonts w:ascii="Times New Roman" w:eastAsia="Times New Roman" w:hAnsi="Times New Roman" w:cs="Times New Roman"/>
          <w:color w:val="000000"/>
          <w:sz w:val="24"/>
          <w:szCs w:val="26"/>
          <w:lang w:eastAsia="tr-TR"/>
        </w:rPr>
        <w:t xml:space="preserve">B. (b) bendinin (4) numaralı alt bendinin, 5307 sayılı Kanun’un 4. maddesinin dördüncü fıkrasının (ç), (h) ve (ı) bentleri yönünden Anayasa’ya aykırı olduğuna ve İPTALİNE, M. Emin KUZ, Rıdvan GÜLEÇ ile Recai </w:t>
      </w:r>
      <w:proofErr w:type="spellStart"/>
      <w:r w:rsidRPr="00D62676">
        <w:rPr>
          <w:rFonts w:ascii="Times New Roman" w:eastAsia="Times New Roman" w:hAnsi="Times New Roman" w:cs="Times New Roman"/>
          <w:color w:val="000000"/>
          <w:sz w:val="24"/>
          <w:szCs w:val="26"/>
          <w:lang w:eastAsia="tr-TR"/>
        </w:rPr>
        <w:t>AKYEL’in</w:t>
      </w:r>
      <w:proofErr w:type="spellEnd"/>
      <w:r w:rsidRPr="00D62676">
        <w:rPr>
          <w:rFonts w:ascii="Times New Roman" w:eastAsia="Times New Roman" w:hAnsi="Times New Roman" w:cs="Times New Roman"/>
          <w:color w:val="000000"/>
          <w:sz w:val="24"/>
          <w:szCs w:val="26"/>
          <w:lang w:eastAsia="tr-TR"/>
        </w:rPr>
        <w:t xml:space="preserve"> </w:t>
      </w:r>
      <w:proofErr w:type="spellStart"/>
      <w:r w:rsidRPr="00D62676">
        <w:rPr>
          <w:rFonts w:ascii="Times New Roman" w:eastAsia="Times New Roman" w:hAnsi="Times New Roman" w:cs="Times New Roman"/>
          <w:color w:val="000000"/>
          <w:sz w:val="24"/>
          <w:szCs w:val="26"/>
          <w:lang w:eastAsia="tr-TR"/>
        </w:rPr>
        <w:t>karşıoyları</w:t>
      </w:r>
      <w:proofErr w:type="spellEnd"/>
      <w:r w:rsidRPr="00D62676">
        <w:rPr>
          <w:rFonts w:ascii="Times New Roman" w:eastAsia="Times New Roman" w:hAnsi="Times New Roman" w:cs="Times New Roman"/>
          <w:color w:val="000000"/>
          <w:sz w:val="24"/>
          <w:szCs w:val="26"/>
          <w:lang w:eastAsia="tr-TR"/>
        </w:rPr>
        <w:t xml:space="preserve"> ve OYÇOKLUĞUYLA, (ç) bendi yönünden iptal hükmünün,</w:t>
      </w:r>
      <w:r w:rsidRPr="00D62676">
        <w:rPr>
          <w:rFonts w:ascii="Times New Roman" w:eastAsia="Times New Roman" w:hAnsi="Times New Roman" w:cs="Times New Roman"/>
          <w:b/>
          <w:bCs/>
          <w:color w:val="000000"/>
          <w:sz w:val="24"/>
          <w:szCs w:val="26"/>
          <w:lang w:eastAsia="tr-TR"/>
        </w:rPr>
        <w:t> </w:t>
      </w:r>
      <w:r w:rsidRPr="00D62676">
        <w:rPr>
          <w:rFonts w:ascii="Times New Roman" w:eastAsia="Times New Roman" w:hAnsi="Times New Roman" w:cs="Times New Roman"/>
          <w:color w:val="000000"/>
          <w:sz w:val="24"/>
          <w:szCs w:val="26"/>
          <w:lang w:eastAsia="tr-TR"/>
        </w:rPr>
        <w:t>Anayasa’nın 153. maddesinin üçüncü fıkrası ile 6216 sayılı Kanun’un 66. maddesinin (3) numaralı fıkrası gereğince, KARARIN RESMÎ GAZETE’DE YAYIMLANMASINDAN BAŞLAYARAK DOKUZ AY SONRA YÜRÜRLÜĞE GİRMESİNE, OYBİRLİĞİYLE,</w:t>
      </w:r>
      <w:proofErr w:type="gramEnd"/>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 18.1.2018 tarihinde karar verildi.</w:t>
      </w: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62676" w:rsidRPr="00D62676" w:rsidTr="00D62676">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 </w:t>
            </w:r>
            <w:r w:rsidRPr="00D62676">
              <w:rPr>
                <w:rFonts w:ascii="Times New Roman" w:eastAsia="Times New Roman" w:hAnsi="Times New Roman" w:cs="Times New Roman"/>
                <w:color w:val="000000"/>
                <w:sz w:val="24"/>
                <w:szCs w:val="26"/>
                <w:lang w:eastAsia="tr-TR"/>
              </w:rPr>
              <w:t> </w:t>
            </w:r>
            <w:r w:rsidRPr="00D62676">
              <w:rPr>
                <w:rFonts w:ascii="Times New Roman" w:eastAsia="Times New Roman" w:hAnsi="Times New Roman" w:cs="Times New Roman"/>
                <w:sz w:val="24"/>
                <w:szCs w:val="26"/>
                <w:lang w:eastAsia="tr-TR"/>
              </w:rPr>
              <w:t>Başkan</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Başkanvekili</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Başkanvekili</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Engin YILDIRIM</w:t>
            </w:r>
          </w:p>
        </w:tc>
      </w:tr>
    </w:tbl>
    <w:p w:rsid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lastRenderedPageBreak/>
        <w:t> </w:t>
      </w:r>
    </w:p>
    <w:p w:rsidR="00D62676" w:rsidRP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62676" w:rsidRPr="00D62676" w:rsidTr="00D62676">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62676">
              <w:rPr>
                <w:rFonts w:ascii="Times New Roman" w:eastAsia="Times New Roman" w:hAnsi="Times New Roman" w:cs="Times New Roman"/>
                <w:sz w:val="24"/>
                <w:szCs w:val="26"/>
                <w:lang w:eastAsia="tr-TR"/>
              </w:rPr>
              <w:t>Serruh</w:t>
            </w:r>
            <w:proofErr w:type="spellEnd"/>
            <w:r w:rsidRPr="00D6267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 xml:space="preserve"> Osman </w:t>
            </w:r>
            <w:proofErr w:type="spellStart"/>
            <w:r w:rsidRPr="00D62676">
              <w:rPr>
                <w:rFonts w:ascii="Times New Roman" w:eastAsia="Times New Roman" w:hAnsi="Times New Roman" w:cs="Times New Roman"/>
                <w:sz w:val="24"/>
                <w:szCs w:val="26"/>
                <w:lang w:eastAsia="tr-TR"/>
              </w:rPr>
              <w:t>Alifeyyaz</w:t>
            </w:r>
            <w:proofErr w:type="spellEnd"/>
            <w:r w:rsidRPr="00D62676">
              <w:rPr>
                <w:rFonts w:ascii="Times New Roman" w:eastAsia="Times New Roman" w:hAnsi="Times New Roman" w:cs="Times New Roman"/>
                <w:sz w:val="24"/>
                <w:szCs w:val="26"/>
                <w:lang w:eastAsia="tr-TR"/>
              </w:rPr>
              <w:t xml:space="preserve"> PAKSÜT</w:t>
            </w:r>
          </w:p>
        </w:tc>
      </w:tr>
    </w:tbl>
    <w:p w:rsid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p w:rsidR="00D62676" w:rsidRP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62676" w:rsidRPr="00D62676" w:rsidTr="00D62676">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62676">
              <w:rPr>
                <w:rFonts w:ascii="Times New Roman" w:eastAsia="Times New Roman" w:hAnsi="Times New Roman" w:cs="Times New Roman"/>
                <w:sz w:val="24"/>
                <w:szCs w:val="26"/>
                <w:lang w:eastAsia="tr-TR"/>
              </w:rPr>
              <w:t>Hicabi</w:t>
            </w:r>
            <w:proofErr w:type="spellEnd"/>
            <w:r w:rsidRPr="00D62676">
              <w:rPr>
                <w:rFonts w:ascii="Times New Roman" w:eastAsia="Times New Roman" w:hAnsi="Times New Roman" w:cs="Times New Roman"/>
                <w:sz w:val="24"/>
                <w:szCs w:val="26"/>
                <w:lang w:eastAsia="tr-TR"/>
              </w:rPr>
              <w:t xml:space="preserve"> DURSUN</w:t>
            </w:r>
          </w:p>
        </w:tc>
      </w:tr>
    </w:tbl>
    <w:p w:rsid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p w:rsidR="00D62676" w:rsidRP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62676" w:rsidRPr="00D62676" w:rsidTr="00D62676">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M. Emin KUZ</w:t>
            </w:r>
          </w:p>
        </w:tc>
      </w:tr>
    </w:tbl>
    <w:p w:rsid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p w:rsidR="00D62676" w:rsidRP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62676" w:rsidRPr="00D62676" w:rsidTr="00D62676">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 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Rıdvan GÜLEÇ</w:t>
            </w:r>
          </w:p>
        </w:tc>
      </w:tr>
    </w:tbl>
    <w:p w:rsidR="00D62676" w:rsidRP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p w:rsidR="00D62676" w:rsidRP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62676" w:rsidRPr="00D62676" w:rsidTr="00D62676">
        <w:tc>
          <w:tcPr>
            <w:tcW w:w="2500"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Yusuf Şevki HAKYEMEZ</w:t>
            </w:r>
          </w:p>
        </w:tc>
      </w:tr>
    </w:tbl>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p w:rsidR="00D62676" w:rsidRDefault="00D62676" w:rsidP="00D6267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D62676" w:rsidRDefault="00D62676" w:rsidP="00D62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b/>
          <w:bCs/>
          <w:color w:val="000000"/>
          <w:sz w:val="24"/>
          <w:szCs w:val="26"/>
          <w:lang w:eastAsia="tr-TR"/>
        </w:rPr>
        <w:t>KARŞIOY GEREKÇESİ</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5307 sayılı Kanunun 16. maddesinin ikinci fıkrasının (a) bendinin (4) numaralı alt bendinde yer alan “…ve 13 üncü …” ibaresi ile (b) bendinin (4) numaralı alt bendinin, aynı </w:t>
      </w:r>
      <w:r w:rsidRPr="00D62676">
        <w:rPr>
          <w:rFonts w:ascii="Times New Roman" w:eastAsia="Times New Roman" w:hAnsi="Times New Roman" w:cs="Times New Roman"/>
          <w:color w:val="000000"/>
          <w:sz w:val="24"/>
          <w:szCs w:val="26"/>
          <w:lang w:eastAsia="tr-TR"/>
        </w:rPr>
        <w:lastRenderedPageBreak/>
        <w:t>Kanunun 4. maddesinin dördüncü fıkrasının (ç), (h) ve (ı) bentleri yönünden Anayasaya aykırı olduğuna ve iptaline karar verilmiştir.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2676">
        <w:rPr>
          <w:rFonts w:ascii="Times New Roman" w:eastAsia="Times New Roman" w:hAnsi="Times New Roman" w:cs="Times New Roman"/>
          <w:color w:val="000000"/>
          <w:sz w:val="24"/>
          <w:szCs w:val="26"/>
          <w:lang w:eastAsia="tr-TR"/>
        </w:rPr>
        <w:t>Kararda, LPG piyasasında faaliyette bulunan lisans sahiplerinin uymak zorunda oldukları bazı yükümlülüklerin Kanunda mükerrer olarak düzenlendiği ve farklı maddelerde düzenlenen bu yükümlülüklerin ihlali karşılığında farklı miktarlarda para cezalarının öngörüldüğü, bu durumun “lisans sahiplerinin hangi somut eylem ve olguya hangi hukuksal yaptırımın veya sonucun bağlandığını öngörmesine engel oluştur(</w:t>
      </w:r>
      <w:proofErr w:type="spellStart"/>
      <w:r w:rsidRPr="00D62676">
        <w:rPr>
          <w:rFonts w:ascii="Times New Roman" w:eastAsia="Times New Roman" w:hAnsi="Times New Roman" w:cs="Times New Roman"/>
          <w:color w:val="000000"/>
          <w:sz w:val="24"/>
          <w:szCs w:val="26"/>
          <w:lang w:eastAsia="tr-TR"/>
        </w:rPr>
        <w:t>duğu</w:t>
      </w:r>
      <w:proofErr w:type="spellEnd"/>
      <w:r w:rsidRPr="00D62676">
        <w:rPr>
          <w:rFonts w:ascii="Times New Roman" w:eastAsia="Times New Roman" w:hAnsi="Times New Roman" w:cs="Times New Roman"/>
          <w:color w:val="000000"/>
          <w:sz w:val="24"/>
          <w:szCs w:val="26"/>
          <w:lang w:eastAsia="tr-TR"/>
        </w:rPr>
        <w:t>)” belirtilerek, söz konusu yükümlülükleri yerine getirmeyenler bakımından Kanunun farklı maddelerinde farklı miktarlarda para cezaları öngörülmesinin hukukî güvenlik ve belirlilik ilkelerine aykırı olduğuna hükmedilmiştir (§§ 30-31).</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2676">
        <w:rPr>
          <w:rFonts w:ascii="Times New Roman" w:eastAsia="Times New Roman" w:hAnsi="Times New Roman" w:cs="Times New Roman"/>
          <w:color w:val="000000"/>
          <w:sz w:val="24"/>
          <w:szCs w:val="26"/>
          <w:lang w:eastAsia="tr-TR"/>
        </w:rPr>
        <w:t xml:space="preserve">Anayasaya aykırılık itirazında bulunan Danıştay İdarî Dava Daireleri Kurulunun önündeki davanın, sorumlu müdür bulundurulmamasının 5307 sayılı Kanunun 14. maddesine ve yetki belgesi olmayan personel çalıştırılmasının Kanunun 15. maddesine aykırı olması sebebiyle aynı Kanunun 16. maddesinin ikinci fıkrasının (c) bendi gereğince; </w:t>
      </w:r>
      <w:proofErr w:type="spellStart"/>
      <w:r w:rsidRPr="00D62676">
        <w:rPr>
          <w:rFonts w:ascii="Times New Roman" w:eastAsia="Times New Roman" w:hAnsi="Times New Roman" w:cs="Times New Roman"/>
          <w:color w:val="000000"/>
          <w:sz w:val="24"/>
          <w:szCs w:val="26"/>
          <w:lang w:eastAsia="tr-TR"/>
        </w:rPr>
        <w:t>otogaz</w:t>
      </w:r>
      <w:proofErr w:type="spellEnd"/>
      <w:r w:rsidRPr="00D62676">
        <w:rPr>
          <w:rFonts w:ascii="Times New Roman" w:eastAsia="Times New Roman" w:hAnsi="Times New Roman" w:cs="Times New Roman"/>
          <w:color w:val="000000"/>
          <w:sz w:val="24"/>
          <w:szCs w:val="26"/>
          <w:lang w:eastAsia="tr-TR"/>
        </w:rPr>
        <w:t xml:space="preserve"> istasyonunda üçüncü kişilere verilebilecek zararların tazmini için zorunlu olan malî sorumluluk sigortasının yaptırılmamasının da Kanunun 13. maddesine aykırı olması sebebiyle 16. maddenin ikinci fıkrasının (a) bendi gereğince üç ayrı para cezası verilmesi üzerine açıldığı anlaşılmaktadır.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Anayasaya aykırılık itirazının gerekçesinde ise -somut olayda davacı şirket hakkında uygulanmış olmasa da- Kanunun 4. maddesinin dördüncü fıkrasının (ç), (h) ve (ı) bentlerinde de aynı fiillerin belirtilmesinin ve bunlar için 16. maddenin ikinci fıkrasının (b) bendinde farklı bir idarî para cezası öngörülmesinin belirsizliğe yol açtığı ileri sürülmektedir.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2676">
        <w:rPr>
          <w:rFonts w:ascii="Times New Roman" w:eastAsia="Times New Roman" w:hAnsi="Times New Roman" w:cs="Times New Roman"/>
          <w:color w:val="000000"/>
          <w:sz w:val="24"/>
          <w:szCs w:val="26"/>
          <w:lang w:eastAsia="tr-TR"/>
        </w:rPr>
        <w:t>Aynı fiilden dolayı birden fazla ceza verilmesinin mükerrer cezalandırma yasağı olarak bilinen “</w:t>
      </w:r>
      <w:proofErr w:type="spellStart"/>
      <w:r w:rsidRPr="00D62676">
        <w:rPr>
          <w:rFonts w:ascii="Times New Roman" w:eastAsia="Times New Roman" w:hAnsi="Times New Roman" w:cs="Times New Roman"/>
          <w:i/>
          <w:iCs/>
          <w:color w:val="000000"/>
          <w:sz w:val="24"/>
          <w:szCs w:val="26"/>
          <w:lang w:eastAsia="tr-TR"/>
        </w:rPr>
        <w:t>non</w:t>
      </w:r>
      <w:proofErr w:type="spellEnd"/>
      <w:r w:rsidRPr="00D62676">
        <w:rPr>
          <w:rFonts w:ascii="Times New Roman" w:eastAsia="Times New Roman" w:hAnsi="Times New Roman" w:cs="Times New Roman"/>
          <w:i/>
          <w:iCs/>
          <w:color w:val="000000"/>
          <w:sz w:val="24"/>
          <w:szCs w:val="26"/>
          <w:lang w:eastAsia="tr-TR"/>
        </w:rPr>
        <w:t xml:space="preserve"> </w:t>
      </w:r>
      <w:proofErr w:type="spellStart"/>
      <w:r w:rsidRPr="00D62676">
        <w:rPr>
          <w:rFonts w:ascii="Times New Roman" w:eastAsia="Times New Roman" w:hAnsi="Times New Roman" w:cs="Times New Roman"/>
          <w:i/>
          <w:iCs/>
          <w:color w:val="000000"/>
          <w:sz w:val="24"/>
          <w:szCs w:val="26"/>
          <w:lang w:eastAsia="tr-TR"/>
        </w:rPr>
        <w:t>bis</w:t>
      </w:r>
      <w:proofErr w:type="spellEnd"/>
      <w:r w:rsidRPr="00D62676">
        <w:rPr>
          <w:rFonts w:ascii="Times New Roman" w:eastAsia="Times New Roman" w:hAnsi="Times New Roman" w:cs="Times New Roman"/>
          <w:i/>
          <w:iCs/>
          <w:color w:val="000000"/>
          <w:sz w:val="24"/>
          <w:szCs w:val="26"/>
          <w:lang w:eastAsia="tr-TR"/>
        </w:rPr>
        <w:t xml:space="preserve"> in idem</w:t>
      </w:r>
      <w:r w:rsidRPr="00D62676">
        <w:rPr>
          <w:rFonts w:ascii="Times New Roman" w:eastAsia="Times New Roman" w:hAnsi="Times New Roman" w:cs="Times New Roman"/>
          <w:color w:val="000000"/>
          <w:sz w:val="24"/>
          <w:szCs w:val="26"/>
          <w:lang w:eastAsia="tr-TR"/>
        </w:rPr>
        <w:t>” ilkesine aykırı olduğunda şüphe bulunmamakla birlikte, itiraz konusu kuralların 5307 sayılı Kanunda yer alması aynı fiil için bu kuralların birlikte uygulanması gerektiği anlamına gelmemekte ve bu fiiller hakkında Kanunda birden fazla hükümde farklı idarî para cezaları öngörülmüş olması başlı başına Anayasaya aykırılık oluşturmamaktadır.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Kaldı ki itiraz konusu kurallar incelendiğinde, Kanunun 4. maddesinin lisans sahiplerinin yükümlülüklerini belirleyen ikinci fıkrasının (ç), (h) ve (ı) bentlerinden farklı olarak 13</w:t>
      </w:r>
      <w:proofErr w:type="gramStart"/>
      <w:r w:rsidRPr="00D62676">
        <w:rPr>
          <w:rFonts w:ascii="Times New Roman" w:eastAsia="Times New Roman" w:hAnsi="Times New Roman" w:cs="Times New Roman"/>
          <w:color w:val="000000"/>
          <w:sz w:val="24"/>
          <w:szCs w:val="26"/>
          <w:lang w:eastAsia="tr-TR"/>
        </w:rPr>
        <w:t>.,</w:t>
      </w:r>
      <w:proofErr w:type="gramEnd"/>
      <w:r w:rsidRPr="00D62676">
        <w:rPr>
          <w:rFonts w:ascii="Times New Roman" w:eastAsia="Times New Roman" w:hAnsi="Times New Roman" w:cs="Times New Roman"/>
          <w:color w:val="000000"/>
          <w:sz w:val="24"/>
          <w:szCs w:val="26"/>
          <w:lang w:eastAsia="tr-TR"/>
        </w:rPr>
        <w:t xml:space="preserve"> 14. ve 15. maddelerinde daha geniş hükümlere yer verildiği, dolayısıyla  “aynı” değil “benzer” fiiller için farklı miktarlarda idarî para cezaları öngörüldüğü, başka bir ifadeyle benzer yükümlülüklere uyulmamasının farklı fiiller olarak belirlenip farklı müeyyidelere bağlandığı anlaşılmaktadır.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İtiraz konusu kurallar bakımından “belirlilik” ilkesine de bir aykırılık bulunmadığı düşünülmektedir. </w:t>
      </w:r>
      <w:proofErr w:type="gramStart"/>
      <w:r w:rsidRPr="00D62676">
        <w:rPr>
          <w:rFonts w:ascii="Times New Roman" w:eastAsia="Times New Roman" w:hAnsi="Times New Roman" w:cs="Times New Roman"/>
          <w:color w:val="000000"/>
          <w:sz w:val="24"/>
          <w:szCs w:val="26"/>
          <w:lang w:eastAsia="tr-TR"/>
        </w:rPr>
        <w:t xml:space="preserve">Anayasanın 2. maddesinde öngörülen hukuk devletinin gereği olan bu ilkenin, yasal düzenlemelerin kişiler ve idare yönünden herhangi bir </w:t>
      </w:r>
      <w:proofErr w:type="spellStart"/>
      <w:r w:rsidRPr="00D62676">
        <w:rPr>
          <w:rFonts w:ascii="Times New Roman" w:eastAsia="Times New Roman" w:hAnsi="Times New Roman" w:cs="Times New Roman"/>
          <w:color w:val="000000"/>
          <w:sz w:val="24"/>
          <w:szCs w:val="26"/>
          <w:lang w:eastAsia="tr-TR"/>
        </w:rPr>
        <w:t>tereddüte</w:t>
      </w:r>
      <w:proofErr w:type="spellEnd"/>
      <w:r w:rsidRPr="00D62676">
        <w:rPr>
          <w:rFonts w:ascii="Times New Roman" w:eastAsia="Times New Roman" w:hAnsi="Times New Roman" w:cs="Times New Roman"/>
          <w:color w:val="000000"/>
          <w:sz w:val="24"/>
          <w:szCs w:val="26"/>
          <w:lang w:eastAsia="tr-TR"/>
        </w:rPr>
        <w:t xml:space="preserve"> ve şüpheye yer bırakmayacak şekilde açık, net, anlaşılır ve uygulanabilir olmasını ve ilgilisinin hangi somut eylem ve olguya hangi sonucun bağlandığını bilmesini gerektirdiği; Anayasanın 38. maddesinde yer alan “suçta ve cezada </w:t>
      </w:r>
      <w:proofErr w:type="spellStart"/>
      <w:r w:rsidRPr="00D62676">
        <w:rPr>
          <w:rFonts w:ascii="Times New Roman" w:eastAsia="Times New Roman" w:hAnsi="Times New Roman" w:cs="Times New Roman"/>
          <w:color w:val="000000"/>
          <w:sz w:val="24"/>
          <w:szCs w:val="26"/>
          <w:lang w:eastAsia="tr-TR"/>
        </w:rPr>
        <w:t>kanunîlik</w:t>
      </w:r>
      <w:proofErr w:type="spellEnd"/>
      <w:r w:rsidRPr="00D62676">
        <w:rPr>
          <w:rFonts w:ascii="Times New Roman" w:eastAsia="Times New Roman" w:hAnsi="Times New Roman" w:cs="Times New Roman"/>
          <w:color w:val="000000"/>
          <w:sz w:val="24"/>
          <w:szCs w:val="26"/>
          <w:lang w:eastAsia="tr-TR"/>
        </w:rPr>
        <w:t>” ilkesi uyarınca da hangi fiillerin yasaklandığının ve yasak eylemlere verilecek cezaların hiçbir kuşkuya yer bırakmayacak şekilde kanunda gösterilmesinin, kuralın açık, anlaşılır ve sınırlarının belli olmasının zorunlu bulunduğu, 38. maddede bir ayrım yapılmadığından idarî para cezalarının da bu maddede öngörülen ilkelere tâbi olduğu, konuya ilişkin diğer kararlarımızda olduğu gibi bu kararımızda da tekrarlanmaktadır (§§ 21-22).</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lastRenderedPageBreak/>
        <w:t>Ancak belirlilik ilkesinin, sadece kanunî belirliliği değil hukukî belirliliği de ifade ettiği, kanunla yapılan bir düzenlemeye dayanılarak erişilebilir, bilinebilir ve öngörülebilir olmak şartıyla mahkeme içtihatları ve yürütmenin düzenleyici işlemleri ile  hukukî belirliliğin sağlanabileceği de kararlarımızda vurgulanmaktadır. Bu kararda ise sadece itiraz konusu kuralların birlikte değerlendirilmesi suretiyle hukukî belirlilik ilkesine aykırılık sonucuna varıldığı görülmektedir.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2676">
        <w:rPr>
          <w:rFonts w:ascii="Times New Roman" w:eastAsia="Times New Roman" w:hAnsi="Times New Roman" w:cs="Times New Roman"/>
          <w:color w:val="000000"/>
          <w:sz w:val="24"/>
          <w:szCs w:val="26"/>
          <w:lang w:eastAsia="tr-TR"/>
        </w:rPr>
        <w:t>Bilindiği gibi, Anayasanın 38. maddesinde öngörülen ilkelerin idarî suç ve cezalar için de geçerli olduğu kabul edilse de bu ilkelerden bazılarının idare hukuku bakımından ceza hukukuna göre daha esnek anlaşılması gerektiği; bu esnekliğin idarî yaptırım gerektiren fiillerin belirlenmesi konusunda daha fazla olduğu da belirtilmektedir (Ali  D. Ulusoy, İdari Yaptırımlar, İstanbul 2013, s.26-30, s. 48-49 ve s. 85-86).</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62676">
        <w:rPr>
          <w:rFonts w:ascii="Times New Roman" w:eastAsia="Times New Roman" w:hAnsi="Times New Roman" w:cs="Times New Roman"/>
          <w:color w:val="000000"/>
          <w:sz w:val="24"/>
          <w:szCs w:val="26"/>
          <w:lang w:eastAsia="tr-TR"/>
        </w:rPr>
        <w:t>AİHS’in</w:t>
      </w:r>
      <w:proofErr w:type="spellEnd"/>
      <w:r w:rsidRPr="00D62676">
        <w:rPr>
          <w:rFonts w:ascii="Times New Roman" w:eastAsia="Times New Roman" w:hAnsi="Times New Roman" w:cs="Times New Roman"/>
          <w:color w:val="000000"/>
          <w:sz w:val="24"/>
          <w:szCs w:val="26"/>
          <w:lang w:eastAsia="tr-TR"/>
        </w:rPr>
        <w:t xml:space="preserve"> 7. maddesinde öngörülen “kanunsuz suç ve ceza olmaz” ilkesi de sadece ceza hukuku alanı ile ilgili bir ilke olarak kabul edilmektedir (Osman Doğru-Atilla Nalbant, İnsan Hakları Avrupa Sözleşmesi, Açıklama ve Önemli Kararlar, C. I, Ankara 2012, s. 857).</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2676">
        <w:rPr>
          <w:rFonts w:ascii="Times New Roman" w:eastAsia="Times New Roman" w:hAnsi="Times New Roman" w:cs="Times New Roman"/>
          <w:color w:val="000000"/>
          <w:sz w:val="24"/>
          <w:szCs w:val="26"/>
          <w:lang w:eastAsia="tr-TR"/>
        </w:rPr>
        <w:t xml:space="preserve">Diğer taraftan,  kararda Anayasaya aykırılık sonucuna varılırken itiraz konusu kuralların hukukî güvenlik ve belirlilik ilkelerine aykırı olduğu belirtilmekte ise de, söz konusu kuralların, idarî cezaları tesis eden idareye, olayın özelliklerine göre değerlendirme yaparak ve müeyyide gerektiren fiillerin unsurları ile fiili işleyenlerin malî gücü gibi öznel durumlarını </w:t>
      </w:r>
      <w:proofErr w:type="spellStart"/>
      <w:r w:rsidRPr="00D62676">
        <w:rPr>
          <w:rFonts w:ascii="Times New Roman" w:eastAsia="Times New Roman" w:hAnsi="Times New Roman" w:cs="Times New Roman"/>
          <w:color w:val="000000"/>
          <w:sz w:val="24"/>
          <w:szCs w:val="26"/>
          <w:lang w:eastAsia="tr-TR"/>
        </w:rPr>
        <w:t>gözönünde</w:t>
      </w:r>
      <w:proofErr w:type="spellEnd"/>
      <w:r w:rsidRPr="00D62676">
        <w:rPr>
          <w:rFonts w:ascii="Times New Roman" w:eastAsia="Times New Roman" w:hAnsi="Times New Roman" w:cs="Times New Roman"/>
          <w:color w:val="000000"/>
          <w:sz w:val="24"/>
          <w:szCs w:val="26"/>
          <w:lang w:eastAsia="tr-TR"/>
        </w:rPr>
        <w:t xml:space="preserve"> bulundurarak mezkûr kurallardan failin durumuna uygun olanı uygulama imkânı sağladığı da görülmektedir.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xml:space="preserve">Nitekim somut olayda, aynı fiil için mükerrer ceza verilmesi bir yana, davacı şirkete verilen ve dava konusu edilen üç idarî para cezasından ikisinin, aynı fiil için beş kat ceza öngören hükmün değil davacı şirketin lehine olan hükmün uygulanması suretiyle verildiği anlaşılmaktadır. </w:t>
      </w:r>
      <w:proofErr w:type="gramStart"/>
      <w:r w:rsidRPr="00D62676">
        <w:rPr>
          <w:rFonts w:ascii="Times New Roman" w:eastAsia="Times New Roman" w:hAnsi="Times New Roman" w:cs="Times New Roman"/>
          <w:color w:val="000000"/>
          <w:sz w:val="24"/>
          <w:szCs w:val="26"/>
          <w:lang w:eastAsia="tr-TR"/>
        </w:rPr>
        <w:t xml:space="preserve">Dava konusu edilen cezalardan üçüncüsünün ise benzer yükümlülüğün ihlalini müeyyideye bağlayan hükmün iki katı ceza uygulanmasını öngören hükmün uygulanması suretiyle verildiği görülmekte ise de, bu işlemin yargısal denetimini yapan yargı merciinin yukarıda belirtilen hususların yanında özel hüküm-genel hüküm ilişkisini </w:t>
      </w:r>
      <w:proofErr w:type="spellStart"/>
      <w:r w:rsidRPr="00D62676">
        <w:rPr>
          <w:rFonts w:ascii="Times New Roman" w:eastAsia="Times New Roman" w:hAnsi="Times New Roman" w:cs="Times New Roman"/>
          <w:color w:val="000000"/>
          <w:sz w:val="24"/>
          <w:szCs w:val="26"/>
          <w:lang w:eastAsia="tr-TR"/>
        </w:rPr>
        <w:t>gözönünde</w:t>
      </w:r>
      <w:proofErr w:type="spellEnd"/>
      <w:r w:rsidRPr="00D62676">
        <w:rPr>
          <w:rFonts w:ascii="Times New Roman" w:eastAsia="Times New Roman" w:hAnsi="Times New Roman" w:cs="Times New Roman"/>
          <w:color w:val="000000"/>
          <w:sz w:val="24"/>
          <w:szCs w:val="26"/>
          <w:lang w:eastAsia="tr-TR"/>
        </w:rPr>
        <w:t xml:space="preserve"> bulundurarak ve söz konusu ceza hükümlerinin müeyyideye bağladığı fiillerin (uyulmadığı iddia edilen yükümlülüklerin) aynı olup olmadığını da değerlendirerek hukuka uygunluk denetimini yapması mümkündür.</w:t>
      </w:r>
      <w:proofErr w:type="gramEnd"/>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Buna rağmen, içeriği yönünden Anayasaya aykırılık bulunmayan itiraz konusu kuralların iptaline karar verilerek, 16. maddenin ikinci fıkrasının daha düşük ceza öngörülen ve daha önce Mahkememizce iptal talebi reddedilen hükümlerinin somut olayda uygulanmasını gerektirecek bir neticeye ulaşılmış bulunmaktadır. Başka bir anlatımla, benzer yükümlülükler öngörülen (bu anlamda aynı fiili düzenlediği de tartışmalı olan) ve farklı miktarlarda idarî para cezalarına bağlanan itiraz konusu kuralların birlikte değerlendirilmesi suretiyle ulaşılan iptal kararı, Anayasaya uygunluk denetiminin amacıyla bağdaşmayan bir  sonuç doğurmaktadır.</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62676">
        <w:rPr>
          <w:rFonts w:ascii="Times New Roman" w:eastAsia="Times New Roman" w:hAnsi="Times New Roman" w:cs="Times New Roman"/>
          <w:color w:val="000000"/>
          <w:sz w:val="24"/>
          <w:szCs w:val="26"/>
          <w:lang w:eastAsia="tr-TR"/>
        </w:rPr>
        <w:t>Bu sebeplerle, incelenen kuralların Anayasaya aykırı olmadığı ve reddine karar verilmesi gerektiği düşüncesiyle çoğunluğun iptal kararına katılmıyoruz.</w:t>
      </w:r>
    </w:p>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62676" w:rsidRP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62676" w:rsidRPr="00D62676" w:rsidTr="00D62676">
        <w:tc>
          <w:tcPr>
            <w:tcW w:w="1667" w:type="pct"/>
            <w:shd w:val="clear" w:color="auto" w:fill="FFFFFF"/>
            <w:tcMar>
              <w:top w:w="0" w:type="dxa"/>
              <w:left w:w="108" w:type="dxa"/>
              <w:bottom w:w="0" w:type="dxa"/>
              <w:right w:w="108"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lastRenderedPageBreak/>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M. Emin KUZ</w:t>
            </w:r>
          </w:p>
        </w:tc>
        <w:tc>
          <w:tcPr>
            <w:tcW w:w="1667" w:type="pct"/>
            <w:shd w:val="clear" w:color="auto" w:fill="FFFFFF"/>
            <w:tcMar>
              <w:top w:w="0" w:type="dxa"/>
              <w:left w:w="108" w:type="dxa"/>
              <w:bottom w:w="0" w:type="dxa"/>
              <w:right w:w="108"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108" w:type="dxa"/>
              <w:bottom w:w="0" w:type="dxa"/>
              <w:right w:w="108" w:type="dxa"/>
            </w:tcMar>
            <w:hideMark/>
          </w:tcPr>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Üye</w:t>
            </w:r>
          </w:p>
          <w:p w:rsidR="00D62676" w:rsidRPr="00D62676" w:rsidRDefault="00D62676" w:rsidP="00D626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2676">
              <w:rPr>
                <w:rFonts w:ascii="Times New Roman" w:eastAsia="Times New Roman" w:hAnsi="Times New Roman" w:cs="Times New Roman"/>
                <w:sz w:val="24"/>
                <w:szCs w:val="26"/>
                <w:lang w:eastAsia="tr-TR"/>
              </w:rPr>
              <w:t>Recai AKYEL</w:t>
            </w:r>
          </w:p>
        </w:tc>
      </w:tr>
    </w:tbl>
    <w:p w:rsidR="00D62676" w:rsidRDefault="00D62676" w:rsidP="00D626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676">
        <w:rPr>
          <w:rFonts w:ascii="Times New Roman" w:eastAsia="Times New Roman" w:hAnsi="Times New Roman" w:cs="Times New Roman"/>
          <w:color w:val="000000"/>
          <w:sz w:val="24"/>
          <w:szCs w:val="26"/>
          <w:lang w:eastAsia="tr-TR"/>
        </w:rPr>
        <w:t> </w:t>
      </w:r>
    </w:p>
    <w:p w:rsidR="001D02E4" w:rsidRPr="00D62676" w:rsidRDefault="001D02E4" w:rsidP="00D6267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D62676" w:rsidSect="00D626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7BE" w:rsidRDefault="002737BE" w:rsidP="00D62676">
      <w:pPr>
        <w:spacing w:after="0" w:line="240" w:lineRule="auto"/>
      </w:pPr>
      <w:r>
        <w:separator/>
      </w:r>
    </w:p>
  </w:endnote>
  <w:endnote w:type="continuationSeparator" w:id="0">
    <w:p w:rsidR="002737BE" w:rsidRDefault="002737BE" w:rsidP="00D6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76" w:rsidRDefault="00D62676" w:rsidP="009843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2676" w:rsidRDefault="00D62676" w:rsidP="00D626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76" w:rsidRPr="00D62676" w:rsidRDefault="00D62676" w:rsidP="0098439B">
    <w:pPr>
      <w:pStyle w:val="Altbilgi"/>
      <w:framePr w:wrap="around" w:vAnchor="text" w:hAnchor="margin" w:xAlign="right" w:y="1"/>
      <w:rPr>
        <w:rStyle w:val="SayfaNumaras"/>
        <w:rFonts w:ascii="Times New Roman" w:hAnsi="Times New Roman" w:cs="Times New Roman"/>
      </w:rPr>
    </w:pPr>
    <w:r w:rsidRPr="00D62676">
      <w:rPr>
        <w:rStyle w:val="SayfaNumaras"/>
        <w:rFonts w:ascii="Times New Roman" w:hAnsi="Times New Roman" w:cs="Times New Roman"/>
      </w:rPr>
      <w:fldChar w:fldCharType="begin"/>
    </w:r>
    <w:r w:rsidRPr="00D62676">
      <w:rPr>
        <w:rStyle w:val="SayfaNumaras"/>
        <w:rFonts w:ascii="Times New Roman" w:hAnsi="Times New Roman" w:cs="Times New Roman"/>
      </w:rPr>
      <w:instrText xml:space="preserve">PAGE  </w:instrText>
    </w:r>
    <w:r w:rsidRPr="00D62676">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D62676">
      <w:rPr>
        <w:rStyle w:val="SayfaNumaras"/>
        <w:rFonts w:ascii="Times New Roman" w:hAnsi="Times New Roman" w:cs="Times New Roman"/>
      </w:rPr>
      <w:fldChar w:fldCharType="end"/>
    </w:r>
  </w:p>
  <w:p w:rsidR="00D62676" w:rsidRPr="00D62676" w:rsidRDefault="00D62676" w:rsidP="00D6267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76" w:rsidRDefault="00D626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7BE" w:rsidRDefault="002737BE" w:rsidP="00D62676">
      <w:pPr>
        <w:spacing w:after="0" w:line="240" w:lineRule="auto"/>
      </w:pPr>
      <w:r>
        <w:separator/>
      </w:r>
    </w:p>
  </w:footnote>
  <w:footnote w:type="continuationSeparator" w:id="0">
    <w:p w:rsidR="002737BE" w:rsidRDefault="002737BE" w:rsidP="00D62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76" w:rsidRDefault="00D626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76" w:rsidRDefault="00D6267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/129</w:t>
    </w:r>
  </w:p>
  <w:p w:rsidR="00D62676" w:rsidRDefault="00D6267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/6</w:t>
    </w:r>
  </w:p>
  <w:p w:rsidR="00D62676" w:rsidRPr="00D62676" w:rsidRDefault="00D6267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76" w:rsidRDefault="00D626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B2"/>
    <w:rsid w:val="001D02E4"/>
    <w:rsid w:val="002737BE"/>
    <w:rsid w:val="008712B2"/>
    <w:rsid w:val="00D62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36736-385D-4C98-ACEF-F6CCB52F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62676"/>
    <w:rPr>
      <w:color w:val="0000FF"/>
      <w:u w:val="single"/>
    </w:rPr>
  </w:style>
  <w:style w:type="paragraph" w:styleId="stbilgi">
    <w:name w:val="header"/>
    <w:basedOn w:val="Normal"/>
    <w:link w:val="stbilgiChar"/>
    <w:uiPriority w:val="99"/>
    <w:unhideWhenUsed/>
    <w:rsid w:val="00D626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2676"/>
  </w:style>
  <w:style w:type="paragraph" w:styleId="Altbilgi">
    <w:name w:val="footer"/>
    <w:basedOn w:val="Normal"/>
    <w:link w:val="AltbilgiChar"/>
    <w:uiPriority w:val="99"/>
    <w:unhideWhenUsed/>
    <w:rsid w:val="00D626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2676"/>
  </w:style>
  <w:style w:type="character" w:styleId="SayfaNumaras">
    <w:name w:val="page number"/>
    <w:basedOn w:val="VarsaylanParagrafYazTipi"/>
    <w:uiPriority w:val="99"/>
    <w:semiHidden/>
    <w:unhideWhenUsed/>
    <w:rsid w:val="00D6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5774</Words>
  <Characters>32917</Characters>
  <Application>Microsoft Office Word</Application>
  <DocSecurity>0</DocSecurity>
  <Lines>274</Lines>
  <Paragraphs>77</Paragraphs>
  <ScaleCrop>false</ScaleCrop>
  <Company/>
  <LinksUpToDate>false</LinksUpToDate>
  <CharactersWithSpaces>38614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2019-04-25T13:10:00Z</dcterms:created>
  <dcterms:modified xsi:type="dcterms:W3CDTF">2019-04-25T13:16:00Z</dcterms:modified>
</cp:coreProperties>
</file>