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ANAYASA MAHKEMESİ KARARI</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620D4">
        <w:rPr>
          <w:rFonts w:ascii="Times New Roman" w:eastAsia="Times New Roman" w:hAnsi="Times New Roman" w:cs="Times New Roman"/>
          <w:b/>
          <w:bCs/>
          <w:color w:val="000000"/>
          <w:sz w:val="24"/>
          <w:szCs w:val="26"/>
          <w:lang w:eastAsia="tr-TR"/>
        </w:rPr>
        <w:t xml:space="preserve">Esas </w:t>
      </w:r>
      <w:proofErr w:type="gramStart"/>
      <w:r w:rsidRPr="004620D4">
        <w:rPr>
          <w:rFonts w:ascii="Times New Roman" w:eastAsia="Times New Roman" w:hAnsi="Times New Roman" w:cs="Times New Roman"/>
          <w:b/>
          <w:bCs/>
          <w:color w:val="000000"/>
          <w:sz w:val="24"/>
          <w:szCs w:val="26"/>
          <w:lang w:eastAsia="tr-TR"/>
        </w:rPr>
        <w:t>Sayısı     :  2016</w:t>
      </w:r>
      <w:proofErr w:type="gramEnd"/>
      <w:r w:rsidRPr="004620D4">
        <w:rPr>
          <w:rFonts w:ascii="Times New Roman" w:eastAsia="Times New Roman" w:hAnsi="Times New Roman" w:cs="Times New Roman"/>
          <w:b/>
          <w:bCs/>
          <w:color w:val="000000"/>
          <w:sz w:val="24"/>
          <w:szCs w:val="26"/>
          <w:lang w:eastAsia="tr-TR"/>
        </w:rPr>
        <w:t>/180</w:t>
      </w:r>
    </w:p>
    <w:p w:rsidR="004620D4" w:rsidRPr="004620D4" w:rsidRDefault="004620D4" w:rsidP="004620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620D4">
        <w:rPr>
          <w:rFonts w:ascii="Times New Roman" w:eastAsia="Times New Roman" w:hAnsi="Times New Roman" w:cs="Times New Roman"/>
          <w:b/>
          <w:bCs/>
          <w:color w:val="000000"/>
          <w:sz w:val="24"/>
          <w:szCs w:val="26"/>
          <w:lang w:eastAsia="tr-TR"/>
        </w:rPr>
        <w:t xml:space="preserve">Karar </w:t>
      </w:r>
      <w:proofErr w:type="gramStart"/>
      <w:r w:rsidRPr="004620D4">
        <w:rPr>
          <w:rFonts w:ascii="Times New Roman" w:eastAsia="Times New Roman" w:hAnsi="Times New Roman" w:cs="Times New Roman"/>
          <w:b/>
          <w:bCs/>
          <w:color w:val="000000"/>
          <w:sz w:val="24"/>
          <w:szCs w:val="26"/>
          <w:lang w:eastAsia="tr-TR"/>
        </w:rPr>
        <w:t>Sayısı  :  2018</w:t>
      </w:r>
      <w:proofErr w:type="gramEnd"/>
      <w:r w:rsidRPr="004620D4">
        <w:rPr>
          <w:rFonts w:ascii="Times New Roman" w:eastAsia="Times New Roman" w:hAnsi="Times New Roman" w:cs="Times New Roman"/>
          <w:b/>
          <w:bCs/>
          <w:color w:val="000000"/>
          <w:sz w:val="24"/>
          <w:szCs w:val="26"/>
          <w:lang w:eastAsia="tr-TR"/>
        </w:rPr>
        <w:t>/4</w:t>
      </w:r>
    </w:p>
    <w:p w:rsidR="004620D4" w:rsidRPr="004620D4" w:rsidRDefault="004620D4" w:rsidP="004620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620D4">
        <w:rPr>
          <w:rFonts w:ascii="Times New Roman" w:eastAsia="Times New Roman" w:hAnsi="Times New Roman" w:cs="Times New Roman"/>
          <w:b/>
          <w:bCs/>
          <w:color w:val="000000"/>
          <w:sz w:val="24"/>
          <w:szCs w:val="26"/>
          <w:lang w:eastAsia="tr-TR"/>
        </w:rPr>
        <w:t xml:space="preserve">Karar </w:t>
      </w:r>
      <w:proofErr w:type="gramStart"/>
      <w:r w:rsidRPr="004620D4">
        <w:rPr>
          <w:rFonts w:ascii="Times New Roman" w:eastAsia="Times New Roman" w:hAnsi="Times New Roman" w:cs="Times New Roman"/>
          <w:b/>
          <w:bCs/>
          <w:color w:val="000000"/>
          <w:sz w:val="24"/>
          <w:szCs w:val="26"/>
          <w:lang w:eastAsia="tr-TR"/>
        </w:rPr>
        <w:t>Tarihi :  18</w:t>
      </w:r>
      <w:proofErr w:type="gramEnd"/>
      <w:r w:rsidRPr="004620D4">
        <w:rPr>
          <w:rFonts w:ascii="Times New Roman" w:eastAsia="Times New Roman" w:hAnsi="Times New Roman" w:cs="Times New Roman"/>
          <w:b/>
          <w:bCs/>
          <w:color w:val="000000"/>
          <w:sz w:val="24"/>
          <w:szCs w:val="26"/>
          <w:lang w:eastAsia="tr-TR"/>
        </w:rPr>
        <w:t>.1.2018</w:t>
      </w:r>
    </w:p>
    <w:p w:rsidR="004620D4" w:rsidRDefault="004620D4" w:rsidP="004620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620D4">
        <w:rPr>
          <w:rFonts w:ascii="Times New Roman" w:eastAsia="Times New Roman" w:hAnsi="Times New Roman" w:cs="Times New Roman"/>
          <w:b/>
          <w:bCs/>
          <w:color w:val="000000"/>
          <w:sz w:val="24"/>
          <w:szCs w:val="26"/>
          <w:lang w:eastAsia="tr-TR"/>
        </w:rPr>
        <w:t xml:space="preserve">R.G. Tarih – </w:t>
      </w:r>
      <w:proofErr w:type="gramStart"/>
      <w:r w:rsidRPr="004620D4">
        <w:rPr>
          <w:rFonts w:ascii="Times New Roman" w:eastAsia="Times New Roman" w:hAnsi="Times New Roman" w:cs="Times New Roman"/>
          <w:b/>
          <w:bCs/>
          <w:color w:val="000000"/>
          <w:sz w:val="24"/>
          <w:szCs w:val="26"/>
          <w:lang w:eastAsia="tr-TR"/>
        </w:rPr>
        <w:t>Sayı :  7</w:t>
      </w:r>
      <w:proofErr w:type="gramEnd"/>
      <w:r w:rsidRPr="004620D4">
        <w:rPr>
          <w:rFonts w:ascii="Times New Roman" w:eastAsia="Times New Roman" w:hAnsi="Times New Roman" w:cs="Times New Roman"/>
          <w:b/>
          <w:bCs/>
          <w:color w:val="000000"/>
          <w:sz w:val="24"/>
          <w:szCs w:val="26"/>
          <w:lang w:eastAsia="tr-TR"/>
        </w:rPr>
        <w:t>.2.2018 - 30325</w:t>
      </w:r>
      <w:r w:rsidRPr="004620D4">
        <w:rPr>
          <w:rFonts w:ascii="Times New Roman" w:eastAsia="Times New Roman" w:hAnsi="Times New Roman" w:cs="Times New Roman"/>
          <w:b/>
          <w:bCs/>
          <w:color w:val="000000"/>
          <w:sz w:val="24"/>
          <w:szCs w:val="26"/>
          <w:lang w:eastAsia="tr-TR"/>
        </w:rPr>
        <w:t> </w:t>
      </w:r>
    </w:p>
    <w:p w:rsidR="004620D4" w:rsidRDefault="004620D4" w:rsidP="004620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İPTAL DAVASINI AÇAN: </w:t>
      </w:r>
      <w:r w:rsidRPr="004620D4">
        <w:rPr>
          <w:rFonts w:ascii="Times New Roman" w:eastAsia="Times New Roman" w:hAnsi="Times New Roman" w:cs="Times New Roman"/>
          <w:color w:val="000000"/>
          <w:sz w:val="24"/>
          <w:szCs w:val="26"/>
          <w:lang w:eastAsia="tr-TR"/>
        </w:rPr>
        <w:t>Türkiye Büyük Millet Meclisi üyeleri Engin ALTAY, Levent GÖK, Özgür ÖZEL ile birlikte 122 milletvekili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İPTAL DAVASININ KONUSU:</w:t>
      </w:r>
      <w:r w:rsidRPr="004620D4">
        <w:rPr>
          <w:rFonts w:ascii="Times New Roman" w:eastAsia="Times New Roman" w:hAnsi="Times New Roman" w:cs="Times New Roman"/>
          <w:color w:val="000000"/>
          <w:sz w:val="24"/>
          <w:szCs w:val="26"/>
          <w:lang w:eastAsia="tr-TR"/>
        </w:rPr>
        <w:t> 19.8.2016 tarihli ve 6741 sayılı Türkiye Varlık Fonu Yönetimi Anonim Şirketinin Kurulması ile Bazı Kanunlarda Değişiklik Yapılmasına Dair Kanun’un;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A.</w:t>
      </w:r>
      <w:r w:rsidRPr="004620D4">
        <w:rPr>
          <w:rFonts w:ascii="Times New Roman" w:eastAsia="Times New Roman" w:hAnsi="Times New Roman" w:cs="Times New Roman"/>
          <w:color w:val="000000"/>
          <w:sz w:val="24"/>
          <w:szCs w:val="26"/>
          <w:lang w:eastAsia="tr-TR"/>
        </w:rPr>
        <w:t> 4. maddesinin (1) numaralı fıkrasının (b) bendinde yer alan </w:t>
      </w:r>
      <w:r w:rsidRPr="004620D4">
        <w:rPr>
          <w:rFonts w:ascii="Times New Roman" w:eastAsia="Times New Roman" w:hAnsi="Times New Roman" w:cs="Times New Roman"/>
          <w:i/>
          <w:iCs/>
          <w:color w:val="000000"/>
          <w:sz w:val="24"/>
          <w:szCs w:val="26"/>
          <w:lang w:eastAsia="tr-TR"/>
        </w:rPr>
        <w:t>“…Bakanlar Kurulu tarafından…”</w:t>
      </w:r>
      <w:r w:rsidRPr="004620D4">
        <w:rPr>
          <w:rFonts w:ascii="Times New Roman" w:eastAsia="Times New Roman" w:hAnsi="Times New Roman" w:cs="Times New Roman"/>
          <w:color w:val="000000"/>
          <w:sz w:val="24"/>
          <w:szCs w:val="26"/>
          <w:lang w:eastAsia="tr-TR"/>
        </w:rPr>
        <w:t> ibaresinin,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B.</w:t>
      </w:r>
      <w:r w:rsidRPr="004620D4">
        <w:rPr>
          <w:rFonts w:ascii="Times New Roman" w:eastAsia="Times New Roman" w:hAnsi="Times New Roman" w:cs="Times New Roman"/>
          <w:color w:val="000000"/>
          <w:sz w:val="24"/>
          <w:szCs w:val="26"/>
          <w:lang w:eastAsia="tr-TR"/>
        </w:rPr>
        <w:t> 8. maddesinin (5) numaralı fıkrasında yer alan </w:t>
      </w:r>
      <w:r w:rsidRPr="004620D4">
        <w:rPr>
          <w:rFonts w:ascii="Times New Roman" w:eastAsia="Times New Roman" w:hAnsi="Times New Roman" w:cs="Times New Roman"/>
          <w:i/>
          <w:iCs/>
          <w:color w:val="000000"/>
          <w:sz w:val="24"/>
          <w:szCs w:val="26"/>
          <w:lang w:eastAsia="tr-TR"/>
        </w:rPr>
        <w:t>“3/12/2010 tarihli ve 6085 sayılı Sayıştay Kanunu</w:t>
      </w:r>
      <w:proofErr w:type="gramStart"/>
      <w:r w:rsidRPr="004620D4">
        <w:rPr>
          <w:rFonts w:ascii="Times New Roman" w:eastAsia="Times New Roman" w:hAnsi="Times New Roman" w:cs="Times New Roman"/>
          <w:i/>
          <w:iCs/>
          <w:color w:val="000000"/>
          <w:sz w:val="24"/>
          <w:szCs w:val="26"/>
          <w:lang w:eastAsia="tr-TR"/>
        </w:rPr>
        <w:t>,…</w:t>
      </w:r>
      <w:proofErr w:type="gramEnd"/>
      <w:r w:rsidRPr="004620D4">
        <w:rPr>
          <w:rFonts w:ascii="Times New Roman" w:eastAsia="Times New Roman" w:hAnsi="Times New Roman" w:cs="Times New Roman"/>
          <w:i/>
          <w:iCs/>
          <w:color w:val="000000"/>
          <w:sz w:val="24"/>
          <w:szCs w:val="26"/>
          <w:lang w:eastAsia="tr-TR"/>
        </w:rPr>
        <w:t>” </w:t>
      </w:r>
      <w:r w:rsidRPr="004620D4">
        <w:rPr>
          <w:rFonts w:ascii="Times New Roman" w:eastAsia="Times New Roman" w:hAnsi="Times New Roman" w:cs="Times New Roman"/>
          <w:color w:val="000000"/>
          <w:sz w:val="24"/>
          <w:szCs w:val="26"/>
          <w:lang w:eastAsia="tr-TR"/>
        </w:rPr>
        <w:t> ibaresinin,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Anayasa’nın  2</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6., 7., 8., 87., 160., 161. ve 163. maddelerine aykırılığı ileri sürülerek iptallerine ve yürürlüklerinin durdurulmasına karar verilmesi talebidir.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 İPTALİ İSTENEN KANUN HÜKÜMLERİ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İptali istenen kuralların yer aldığı 6741 sayılı Kanun’un;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1.</w:t>
      </w:r>
      <w:r w:rsidRPr="004620D4">
        <w:rPr>
          <w:rFonts w:ascii="Times New Roman" w:eastAsia="Times New Roman" w:hAnsi="Times New Roman" w:cs="Times New Roman"/>
          <w:color w:val="000000"/>
          <w:sz w:val="24"/>
          <w:szCs w:val="26"/>
          <w:lang w:eastAsia="tr-TR"/>
        </w:rPr>
        <w:t> 4. maddesinin (1) numaralı fıkrası şöyledir: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“Türkiye Varlık Fonunun kaynakları;</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a) Özelleştirme Yüksek Kurulu tarafından; özelleştirme kapsam ve programında bulunan ve Türkiye Varlık Fonuna devrine karar verilen kuruluş ve varlıklar ile Özelleştirme Fonundan Türkiye Varlık Fonuna aktarılmasına karar verilen nakit fazlasından,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b) Kamu kurum ve kuruluşlarının tasarrufu altında bulunan ihtiyaç fazlası gelir, kaynak ve varlıklardan; </w:t>
      </w:r>
      <w:r w:rsidRPr="004620D4">
        <w:rPr>
          <w:rFonts w:ascii="Times New Roman" w:eastAsia="Times New Roman" w:hAnsi="Times New Roman" w:cs="Times New Roman"/>
          <w:b/>
          <w:bCs/>
          <w:i/>
          <w:iCs/>
          <w:color w:val="000000"/>
          <w:sz w:val="24"/>
          <w:szCs w:val="26"/>
          <w:lang w:eastAsia="tr-TR"/>
        </w:rPr>
        <w:t>Bakanlar Kurulu tarafından</w:t>
      </w:r>
      <w:r w:rsidRPr="004620D4">
        <w:rPr>
          <w:rFonts w:ascii="Times New Roman" w:eastAsia="Times New Roman" w:hAnsi="Times New Roman" w:cs="Times New Roman"/>
          <w:i/>
          <w:iCs/>
          <w:color w:val="000000"/>
          <w:sz w:val="24"/>
          <w:szCs w:val="26"/>
          <w:lang w:eastAsia="tr-TR"/>
        </w:rPr>
        <w:t> Türkiye Varlık Fonuna aktarılmasına veya Şirket tarafından yönetilmesine karar verilenlerden,</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c) Türkiye Varlık Fonu tarafından yurtiçi ve yurtdışı sermaye ve para piyasalarından ilgili mevzuat kapsamında yer alan izin ve onaylar aranmaksızın sağlanan finansman ve kaynaklardan,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ç) Para ve sermaye piyasaları dışında diğer yöntemlerle sağlanan finansman ve kaynaklardan,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i/>
          <w:iCs/>
          <w:color w:val="000000"/>
          <w:sz w:val="24"/>
          <w:szCs w:val="26"/>
          <w:lang w:eastAsia="tr-TR"/>
        </w:rPr>
        <w:t>oluşur</w:t>
      </w:r>
      <w:proofErr w:type="gramEnd"/>
      <w:r w:rsidRPr="004620D4">
        <w:rPr>
          <w:rFonts w:ascii="Times New Roman" w:eastAsia="Times New Roman" w:hAnsi="Times New Roman" w:cs="Times New Roman"/>
          <w:i/>
          <w:iCs/>
          <w:color w:val="000000"/>
          <w:sz w:val="24"/>
          <w:szCs w:val="26"/>
          <w:lang w:eastAsia="tr-TR"/>
        </w:rPr>
        <w:t>.”</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lastRenderedPageBreak/>
        <w:t>2.</w:t>
      </w:r>
      <w:r w:rsidRPr="004620D4">
        <w:rPr>
          <w:rFonts w:ascii="Times New Roman" w:eastAsia="Times New Roman" w:hAnsi="Times New Roman" w:cs="Times New Roman"/>
          <w:color w:val="000000"/>
          <w:sz w:val="24"/>
          <w:szCs w:val="26"/>
          <w:lang w:eastAsia="tr-TR"/>
        </w:rPr>
        <w:t> 8. maddesinin (5) numaralı fıkrası şöyledir: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w:t>
      </w:r>
      <w:proofErr w:type="gramStart"/>
      <w:r w:rsidRPr="004620D4">
        <w:rPr>
          <w:rFonts w:ascii="Times New Roman" w:eastAsia="Times New Roman" w:hAnsi="Times New Roman" w:cs="Times New Roman"/>
          <w:b/>
          <w:bCs/>
          <w:i/>
          <w:iCs/>
          <w:color w:val="000000"/>
          <w:sz w:val="24"/>
          <w:szCs w:val="26"/>
          <w:lang w:eastAsia="tr-TR"/>
        </w:rPr>
        <w:t>3/12/2010</w:t>
      </w:r>
      <w:proofErr w:type="gramEnd"/>
      <w:r w:rsidRPr="004620D4">
        <w:rPr>
          <w:rFonts w:ascii="Times New Roman" w:eastAsia="Times New Roman" w:hAnsi="Times New Roman" w:cs="Times New Roman"/>
          <w:b/>
          <w:bCs/>
          <w:i/>
          <w:iCs/>
          <w:color w:val="000000"/>
          <w:sz w:val="24"/>
          <w:szCs w:val="26"/>
          <w:lang w:eastAsia="tr-TR"/>
        </w:rPr>
        <w:t xml:space="preserve"> tarihli ve 6085 sayılı Sayıştay Kanunu, </w:t>
      </w:r>
      <w:r w:rsidRPr="004620D4">
        <w:rPr>
          <w:rFonts w:ascii="Times New Roman" w:eastAsia="Times New Roman" w:hAnsi="Times New Roman" w:cs="Times New Roman"/>
          <w:i/>
          <w:iCs/>
          <w:color w:val="000000"/>
          <w:sz w:val="24"/>
          <w:szCs w:val="26"/>
          <w:lang w:eastAsia="tr-TR"/>
        </w:rPr>
        <w:t>6362 sayılı Kanun ile bu Kanun uyarınca yürürlüğe konulan ikincil mevzuat, 8/6/1984 tarihli ve 233 sayılı Kamu İktisadi Teşebbüsleri Hakkında Kanun Hükmünde Kararname, 22/1/1990 tarihli ve 399 sayılı Kamu İktisadi Teşebbüsleri Personel Rejiminin Düzenlenmesi ve 233 Sayılı Kanun Hükmünde Kararnamenin Bazı Maddelerinin Yürürlükten Kaldırılmasına Dair Kanun Hükmünde Kararname, 14/7/1965 tarihli ve 657 sayılı Devlet Memurları Kanunu, 4/7/2001 tarihli ve 631 sayılı Memurlar ve Diğer Kamu Görevlilerinin Mali ve Sosyal Haklarında Düzenlemeler ile Bazı Kanun ve Kanun Hükmünde Kararnamelerde Değişiklik Yapılması Hakkında Kanun Hükmünde Kararname, 13/12/1983 tarihli ve 190 sayılı Genel Kadro ve Usulü Hakkında Kanun Hükmünde Kararname, 18/5/1994 tarihli ve 527 sayılı Memurlar ve Diğer Kamu Görevlileri ile İlgili Bazı Kanun ve Kanun Hükmünde Kararnamelerde Değişiklik Yapılmasına Dair Kanun Hükmünde Kararname, 10/2/1954 tarihli ve 6245 sayılı Harcırah Kanunu, 2/4/1987 tarihli ve 3346 sayılı Kamu İktisadi Teşebbüsleri ile Fonların Türkiye Büyük Millet Meclisince Denetlenmesinin Düzenlenmesi Hakkında Kanun, 4/1/2002 tarihli ve 4734 sayılı Kamu İhale Kanunu, 5/1/2002 tarihli ve 4735 sayılı Kamu İhale Sözleşmeleri Kanunu, 8/9/1983 tarihli ve 2886 sayılı Devlet İhale Kanunu, 5/1/1961 tarihli ve 237 sayılı Taşıt Kanunu, 9/11/1983 tarihli ve 2946 sayılı Kamu Konutları Kanunu, 2/1/1961 tarihli ve 195 sayılı Basın-İlân Kurumu Teşkiline Dair Kanun, 7/12/1994 tarihli ve 4054 sayılı Rekabetin Korunması Hakkında Kanun, 24/11/1994 tarihli ve 4046 sayılı Özelleştirme Uygulamaları Hakkında Kanun ile bunların ek ve değişikliklerine ilişkin hükümler Türkiye Varlık Fonu ve Şirket ile alt fonlar ve Şirket tarafından kurulan diğer şirketler hakkında uygulanmaz. Kamu kurum ve kuruluşlarına personel alınmasına dair ilgili mevzuat hükümleri Şirket tarafından istihdam edilecek personel hakkında uygulanmaz.”</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II. İLK İNCELEME</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KALELİ, Osman </w:t>
      </w:r>
      <w:proofErr w:type="spellStart"/>
      <w:r w:rsidRPr="004620D4">
        <w:rPr>
          <w:rFonts w:ascii="Times New Roman" w:eastAsia="Times New Roman" w:hAnsi="Times New Roman" w:cs="Times New Roman"/>
          <w:color w:val="000000"/>
          <w:sz w:val="24"/>
          <w:szCs w:val="26"/>
          <w:lang w:eastAsia="tr-TR"/>
        </w:rPr>
        <w:t>Alifeyyaz</w:t>
      </w:r>
      <w:proofErr w:type="spellEnd"/>
      <w:r w:rsidRPr="004620D4">
        <w:rPr>
          <w:rFonts w:ascii="Times New Roman" w:eastAsia="Times New Roman" w:hAnsi="Times New Roman" w:cs="Times New Roman"/>
          <w:color w:val="000000"/>
          <w:sz w:val="24"/>
          <w:szCs w:val="26"/>
          <w:lang w:eastAsia="tr-TR"/>
        </w:rPr>
        <w:t xml:space="preserve"> PAKSÜT, Recep KÖMÜRCÜ, Nuri NECİPOĞLU, </w:t>
      </w:r>
      <w:proofErr w:type="spellStart"/>
      <w:r w:rsidRPr="004620D4">
        <w:rPr>
          <w:rFonts w:ascii="Times New Roman" w:eastAsia="Times New Roman" w:hAnsi="Times New Roman" w:cs="Times New Roman"/>
          <w:color w:val="000000"/>
          <w:sz w:val="24"/>
          <w:szCs w:val="26"/>
          <w:lang w:eastAsia="tr-TR"/>
        </w:rPr>
        <w:t>Hicabi</w:t>
      </w:r>
      <w:proofErr w:type="spellEnd"/>
      <w:r w:rsidRPr="004620D4">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4620D4">
        <w:rPr>
          <w:rFonts w:ascii="Times New Roman" w:eastAsia="Times New Roman" w:hAnsi="Times New Roman" w:cs="Times New Roman"/>
          <w:color w:val="000000"/>
          <w:sz w:val="24"/>
          <w:szCs w:val="26"/>
          <w:lang w:eastAsia="tr-TR"/>
        </w:rPr>
        <w:t>HAKYEMEZ’in</w:t>
      </w:r>
      <w:proofErr w:type="spellEnd"/>
      <w:r w:rsidRPr="004620D4">
        <w:rPr>
          <w:rFonts w:ascii="Times New Roman" w:eastAsia="Times New Roman" w:hAnsi="Times New Roman" w:cs="Times New Roman"/>
          <w:color w:val="000000"/>
          <w:sz w:val="24"/>
          <w:szCs w:val="26"/>
          <w:lang w:eastAsia="tr-TR"/>
        </w:rPr>
        <w:t xml:space="preserve"> katılımlarıyla 2.11.2016 tarihinde yapılan ilk inceleme toplantısında dosyada eksiklik bulunmadığından işin esasının incelenmesine, yürürlüğü durdurma talebinin esas inceleme aşamasında karara bağlanmasına OYBİRLİĞİYLE karar verilmiştir.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III. ESASIN İNCELENMESİ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2. Dava dilekçesi ve ekleri, Raportör Berrak YILMAZ tarafından hazırlanan işin esasına ilişkin rapor, dava konusu kanun hükümleri, dayanılan Anayasa kuralları ve bunların gerekçeleri ile diğer yasama belgeleri okunup incelendikten sonra gereği görüşülüp düşünüldü:</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A. Genel Açıklama</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3. Ulusal varlık fonları -6741 sayılı Kanun’un genel gerekçesinde belirtildiği üzere- kamuya ait çeşitli varlıkların belirli kurumsal yönetim ilkelerine bağlı olarak yönetilmesine ilişkin özel amaçlı yatırım fonlarıdır. Söz konusu fonlar ile reel sektör yatırımlarına, stratejik sektör, şirket ve projelere uzun vadeli kaynak sağlanarak kalkınmanın hızlandırılması, ekonomide sürdürülebilir büyüme oranlarının yakalanması ve ekonomik istikrarın sağlanması </w:t>
      </w:r>
      <w:r w:rsidRPr="004620D4">
        <w:rPr>
          <w:rFonts w:ascii="Times New Roman" w:eastAsia="Times New Roman" w:hAnsi="Times New Roman" w:cs="Times New Roman"/>
          <w:color w:val="000000"/>
          <w:sz w:val="24"/>
          <w:szCs w:val="26"/>
          <w:lang w:eastAsia="tr-TR"/>
        </w:rPr>
        <w:lastRenderedPageBreak/>
        <w:t xml:space="preserve">amaçlanmaktadır. Sürdürülebilir büyüme ve finansal kalkınmayı sağlamak üzere son on yıllık süreçte Körfez ülkeleri, Norveç ve ABD’nin yanı sıra Çin Halk Cumhuriyeti, Rusya, Singapur gibi ülkelerde ulusal varlık fonu modeli ön plana çıkmaktadır. Dünya genelinde kırktan fazla ülkede varlık fonu bulunmakta olup bu fonların küresel büyüklüğü trilyon dolarla ifade edilen miktarlara ulaşmıştır. Ulusal varlık fonlarının dünyadaki örnekleri incelendiğinde tasarrufların emeklilik sistemi aracılığıyla ulusal varlık fonlarına aktarılması, kamusal fonların </w:t>
      </w:r>
      <w:proofErr w:type="gramStart"/>
      <w:r w:rsidRPr="004620D4">
        <w:rPr>
          <w:rFonts w:ascii="Times New Roman" w:eastAsia="Times New Roman" w:hAnsi="Times New Roman" w:cs="Times New Roman"/>
          <w:color w:val="000000"/>
          <w:sz w:val="24"/>
          <w:szCs w:val="26"/>
          <w:lang w:eastAsia="tr-TR"/>
        </w:rPr>
        <w:t>konsolide</w:t>
      </w:r>
      <w:proofErr w:type="gramEnd"/>
      <w:r w:rsidRPr="004620D4">
        <w:rPr>
          <w:rFonts w:ascii="Times New Roman" w:eastAsia="Times New Roman" w:hAnsi="Times New Roman" w:cs="Times New Roman"/>
          <w:color w:val="000000"/>
          <w:sz w:val="24"/>
          <w:szCs w:val="26"/>
          <w:lang w:eastAsia="tr-TR"/>
        </w:rPr>
        <w:t xml:space="preserve"> edilerek uzun vadeli yatırım perspektifleri ile değerlendirilmesi gibi yollarla büyümeye katkı sağlandığı; ulusal varlık fonu yönetimlerinin Merkez Bankaları ile koordinasyonu sağlanarak finansal istikrarın gözetildiği görülmektedir. Dünya örneklerinde bu fonların kaynakları esas olarak petrol, doğal gaz ve maden gibi doğal kaynaklardan oluşan emtia gelirleridir. Ancak ödemeler dengesi fazlası ile emeklilik fonu gibi emtia dışı varlık gelirleri de bu kaynaklar arasında olabilmektedir. Dünya örneklerinde olduğu gibi ulusal varlık fonları; devletlerin kontrolünde, bunlara ait kaynakların toplandığı bir çeşit havuzdur. Hâlihazırda Özelleştirme İdaresi Başkanlığı kamu iktisadi teşebbüslerinin mevcut olduğu benzer bir havuzu yönetmekte, elde ettiği özelleştirme gelirlerini değerlendirerek </w:t>
      </w:r>
      <w:proofErr w:type="gramStart"/>
      <w:r w:rsidRPr="004620D4">
        <w:rPr>
          <w:rFonts w:ascii="Times New Roman" w:eastAsia="Times New Roman" w:hAnsi="Times New Roman" w:cs="Times New Roman"/>
          <w:color w:val="000000"/>
          <w:sz w:val="24"/>
          <w:szCs w:val="26"/>
          <w:lang w:eastAsia="tr-TR"/>
        </w:rPr>
        <w:t>portföyündeki</w:t>
      </w:r>
      <w:proofErr w:type="gramEnd"/>
      <w:r w:rsidRPr="004620D4">
        <w:rPr>
          <w:rFonts w:ascii="Times New Roman" w:eastAsia="Times New Roman" w:hAnsi="Times New Roman" w:cs="Times New Roman"/>
          <w:color w:val="000000"/>
          <w:sz w:val="24"/>
          <w:szCs w:val="26"/>
          <w:lang w:eastAsia="tr-TR"/>
        </w:rPr>
        <w:t xml:space="preserve"> kuruluşlara kaynak yaratmakta ve gelirinin büyük bölümünü Hazineye aktarmaktadır.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4. Uluslararası Para Fonunun koordinasyonuyla bir araya gelen Uluslararası Varlık Fonu Çalışma Grubu tarafından yürütülen çalışmalar çerçevesinde ulusal varlık fonlarıyla ilgili uyulması gereken yirmi dört ilke Santiago İlkeleri olarak kabul edilmiş ve yayımlanmıştır. Bu ilkeler ile varlık fonlarının yönetim ve denetimiyle ilgili temel kurallar belirlenmiştir. Bu kapsamda fonların denetimiyle ilgili olarak fonun sahibinin varlık fonunun işlemlerini denetleyebilmesi, fonun işleyiş ve finansal raporlarının fonun amaçlarına uygun şekilde ulusal ve uluslararası standartlardaki mekanizmalar tarafından denetlenmesi temel ilkeler arasında yer almaktadır.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5. Bu gelişmeler çerçevesinde sermaye piyasalarında araç çeşitliliği ve derinliğine katkı sağlamak, yurt içinde kamuya ait olan varlıkları ekonomiye kazandırmak, dış kaynak temin etmek, stratejik, büyük ölçekli yatırımlara iştirak etmek için Türkiye Varlık Fonu ve bu fona bağlı alt fonları kurmak ve yönetmek üzere Türkiye Varlık Fonu Yönetimi Anonim Şirketinin (Şirket) kurulması, yönetimi ve faaliyetlerine ilişkin esasları düzenlemek amacıyla 6741 sayılı Kanun kabul edilmiştir.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6. Kanun’un 2. maddesinin (1) numaralı fıkrası uyarınca Başbakanlığa bağlı, ana faaliyet konusu bu Kanun’la belirtilen Türkiye Varlık Fonu ve alt fonların kurulması ve yönetimi olan, profesyonel yönetim ilkelerine göre yönetilen, özel hukuk hükümlerine tabi Şirket kurulmuştur. </w:t>
      </w:r>
      <w:proofErr w:type="gramStart"/>
      <w:r w:rsidRPr="004620D4">
        <w:rPr>
          <w:rFonts w:ascii="Times New Roman" w:eastAsia="Times New Roman" w:hAnsi="Times New Roman" w:cs="Times New Roman"/>
          <w:color w:val="000000"/>
          <w:sz w:val="24"/>
          <w:szCs w:val="26"/>
          <w:lang w:eastAsia="tr-TR"/>
        </w:rPr>
        <w:t xml:space="preserve">Maddenin (3) numaralı fıkrasında da Şirketin stratejik yatırım planında belirtilen hedefler ile likidite, yatırım, risk ve getiri tercihlerini dikkate alarak yerli ve yabancı şirketlerin paylarının, Türkiye’de ve yurt dışında kurulan ihraççılara ait payların ve borçlanma araçlarının, kıymetli madenler ve emtiaya dayalı olarak ihraç edilen sermaye piyasası araçlarının, fon katılma paylarının, türev araçlarının, kira sertifikalarının, gayrimenkul sertifikalarının, özel tasarlanmış yabancı yatırım araçlarının ve diğer araçların alım satımını, her türlü para piyasası işlemlerini, gayrimenkul ve gayrimenkule dayalı haklar ile her türlü </w:t>
      </w:r>
      <w:proofErr w:type="spellStart"/>
      <w:r w:rsidRPr="004620D4">
        <w:rPr>
          <w:rFonts w:ascii="Times New Roman" w:eastAsia="Times New Roman" w:hAnsi="Times New Roman" w:cs="Times New Roman"/>
          <w:color w:val="000000"/>
          <w:sz w:val="24"/>
          <w:szCs w:val="26"/>
          <w:lang w:eastAsia="tr-TR"/>
        </w:rPr>
        <w:t>gayrimaddi</w:t>
      </w:r>
      <w:proofErr w:type="spellEnd"/>
      <w:r w:rsidRPr="004620D4">
        <w:rPr>
          <w:rFonts w:ascii="Times New Roman" w:eastAsia="Times New Roman" w:hAnsi="Times New Roman" w:cs="Times New Roman"/>
          <w:color w:val="000000"/>
          <w:sz w:val="24"/>
          <w:szCs w:val="26"/>
          <w:lang w:eastAsia="tr-TR"/>
        </w:rPr>
        <w:t xml:space="preserve"> hakların değerlendirilmesini; her türlü proje geliştirme, projeye dayalı kaynak yaratma, dış proje kredisi sağlama ve diğer yöntemlerle kaynak temini işlemlerini ve her türlü ticari ve finansal faaliyetleri, ulusal ve uluslararası birincil ve ikincil piyasalarda gerçekleştireceği ve Şirket tarafından ulusal yatırımlar ile uluslararası alanlarda diğer devletler ve/veya yabancı şirketlerce yapılacak yatırımlara iştirak edilebileceği belirtilmiştir.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 xml:space="preserve">7. Kanun’un 2. maddesinin (4) numaralı fıkrasında ise Şirketin organizasyon yapısında; </w:t>
      </w:r>
      <w:proofErr w:type="gramStart"/>
      <w:r w:rsidRPr="004620D4">
        <w:rPr>
          <w:rFonts w:ascii="Times New Roman" w:eastAsia="Times New Roman" w:hAnsi="Times New Roman" w:cs="Times New Roman"/>
          <w:color w:val="000000"/>
          <w:sz w:val="24"/>
          <w:szCs w:val="26"/>
          <w:lang w:eastAsia="tr-TR"/>
        </w:rPr>
        <w:t>portföy</w:t>
      </w:r>
      <w:proofErr w:type="gramEnd"/>
      <w:r w:rsidRPr="004620D4">
        <w:rPr>
          <w:rFonts w:ascii="Times New Roman" w:eastAsia="Times New Roman" w:hAnsi="Times New Roman" w:cs="Times New Roman"/>
          <w:color w:val="000000"/>
          <w:sz w:val="24"/>
          <w:szCs w:val="26"/>
          <w:lang w:eastAsia="tr-TR"/>
        </w:rPr>
        <w:t xml:space="preserve"> yönetim birimi, araştırma birimi, muhasebe, kayıt, bilgi ve belge sistemleri ile düzenli iş akışı ve haberleşmeyi sağlayacak organizasyon, iç kontrol ve risk yönetim sistemi ile iç denetim birimi, fon hizmet birimi ile gerekli diğer birimlerin kurulacağı, Şirketin faaliyet konularına ilişkin olarak hizmet alımı yapabileceği ve Şirketin faaliyet konusu ve amacı, sermaye miktarı, payları, payların devir esasları, paylara tanınacak imtiyazlar, tasfiye, devir, birleşme, fesih, organlar, komiteler, bunların oluşumu, görev, yetki ve sorumlulukları ile çalışma usul ve esasları, hesapları ve kârlarının dağıtımı ile teşkilatına ilişkin esaslar ile sair hususların yer aldığı esas sözleşmesinin genel hükümlerle bağlı olmaksızın doğrudan tescil ve ilan edileceği hüküm altına alınmıştır. Maddenin (5) numaralı fıkrasında, Şirketin 50.000.000 (elli milyon) Türk lirası olan kuruluş sermayesinin Özelleştirme Fonundan karşılanacağı ve tamamı ödenmiş olan bu sermayeyi temsil eden payların Özelleştirme İdaresi Başkanlığına ait olduğu belirtilmiştir. </w:t>
      </w:r>
      <w:proofErr w:type="gramStart"/>
      <w:r w:rsidRPr="004620D4">
        <w:rPr>
          <w:rFonts w:ascii="Times New Roman" w:eastAsia="Times New Roman" w:hAnsi="Times New Roman" w:cs="Times New Roman"/>
          <w:color w:val="000000"/>
          <w:sz w:val="24"/>
          <w:szCs w:val="26"/>
          <w:lang w:eastAsia="tr-TR"/>
        </w:rPr>
        <w:t>Maddenin (6) ve (7) numaralı fıkralarında da Şirketin hisse senetlerinin nama yazılı olduğu, en az beş kişiden oluşan yönetim kurulu başkan ve üyeleri ile genel müdürün Başbakan tarafından atanacağı, yönetim kurulu başkan ve üyeleri ile genel müdürün ekonomi, finans, hukuk, maliye ve bankacılık alanlarından en az birinde beş yıldan az olmamak üzere tecrübe sahibi olmalarının aranacağı belirtilmiştir.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8. Kanun’un 3. maddesine göre, Şirketin yapısına ve işleyişine ilişkin usul ve esaslar Bakanlar Kurulu tarafından belirlenir. Şirket tarafından hazırlanan Türkiye Varlık Fonu </w:t>
      </w:r>
      <w:proofErr w:type="spellStart"/>
      <w:r w:rsidRPr="004620D4">
        <w:rPr>
          <w:rFonts w:ascii="Times New Roman" w:eastAsia="Times New Roman" w:hAnsi="Times New Roman" w:cs="Times New Roman"/>
          <w:color w:val="000000"/>
          <w:sz w:val="24"/>
          <w:szCs w:val="26"/>
          <w:lang w:eastAsia="tr-TR"/>
        </w:rPr>
        <w:t>İçtüzüğü’nün</w:t>
      </w:r>
      <w:proofErr w:type="spellEnd"/>
      <w:r w:rsidRPr="004620D4">
        <w:rPr>
          <w:rFonts w:ascii="Times New Roman" w:eastAsia="Times New Roman" w:hAnsi="Times New Roman" w:cs="Times New Roman"/>
          <w:color w:val="000000"/>
          <w:sz w:val="24"/>
          <w:szCs w:val="26"/>
          <w:lang w:eastAsia="tr-TR"/>
        </w:rPr>
        <w:t xml:space="preserve"> ticaret siciline tescili ile Türkiye Varlık Fonu kurulur. Ayrıca gerek görülmesi hâlinde Türkiye Varlık Fonuna bağlı alt fonlar kurulabilir. Şirket ve bağlı şirketleri ile Türkiye Varlık Fonu ve onun bünyesinde kurulacak alt fonları kapsayan üç yıllık stratejik yatırım planı yönetim kurulu tarafından hazırlanır ve Bakanlar Kurulunun onayı ile yürürlüğe girer.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9. Kanun’un 5. maddesine göre, Türkiye Varlık Fonuna devredilen varlıklar ve haklar ile Şirket tarafından gerçekleştirilen faaliyetler neticesinde elde edilen tescile tabi olabilen diğer her türlü değer ilgili siciline veya kütüğüne Türkiye Varlık Fonu adına tescil edilir. Türkiye Varlık Fonu, bu madde kapsamındaki tescil işlemleri ile sınırlı olmak üzere tüzel kişiliği haiz addolunur.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10. Kanun’un 8. maddesinde ise bu Kanun’a göre kurulan Şirket ve Türkiye Varlık Fonu ile Şirket tarafından kurulacak şirketler ve alt fonlar hakkında muafiyet ve istisnalar düzenlenmiştir.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B.  Kanun’un 4. Maddesinin (1) Numaralı Fıkrasının (b) Bendinde Yer Alan </w:t>
      </w:r>
      <w:r w:rsidRPr="004620D4">
        <w:rPr>
          <w:rFonts w:ascii="Times New Roman" w:eastAsia="Times New Roman" w:hAnsi="Times New Roman" w:cs="Times New Roman"/>
          <w:b/>
          <w:bCs/>
          <w:i/>
          <w:iCs/>
          <w:color w:val="000000"/>
          <w:sz w:val="24"/>
          <w:szCs w:val="26"/>
          <w:lang w:eastAsia="tr-TR"/>
        </w:rPr>
        <w:t>“…Bakanlar Kurulu tarafından…”</w:t>
      </w:r>
      <w:r w:rsidRPr="004620D4">
        <w:rPr>
          <w:rFonts w:ascii="Times New Roman" w:eastAsia="Times New Roman" w:hAnsi="Times New Roman" w:cs="Times New Roman"/>
          <w:b/>
          <w:bCs/>
          <w:color w:val="000000"/>
          <w:sz w:val="24"/>
          <w:szCs w:val="26"/>
          <w:lang w:eastAsia="tr-TR"/>
        </w:rPr>
        <w:t> İbaresinin İncelenmesi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1.   İptal Talebinin Gerekçesi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11. Dava dilekçesinde özetle, dava konusu kuralın yer aldığı bentte geçen kamu kurum ve kuruluşları kavramının geniş bir kavram olduğu, Kanun’la kurulan Türkiye Varlık Fonunun ulusal varlık fonlarının klasik kurulma amaçlarının ötesinde ilave borçlanma hedefi taşıdığı, ülke varlıklarının nakde çevrilerek yaratılan kaynakla portföy yönetimi faaliyetine girilmesinin ve bunun sürdürülmesinin amaçlandığı, bu işlemlerin ise kamu yararı amacı taşımadığı, Bakanlar Kuruluna sınırları açık olarak düzenlenmeden verilen yetkinin kişiler ve idare bakımından belirsiz olduğu, temel ilkeleri belirlenmeksizin, çerçevesi çizilmeksizin yürütme organına düzenleme yetkisi veren kuralla sınırsız, belirsiz ve geniş bir alanın idarenin düzenlemesine bırakılarak yasama yetkisinin devredildiği, Türkiye Varlık Fonunun kaynağı olarak kullanılacak ihtiyaç fazlası gelir, kaynak ve varlıkların ait oldukları merkezî yönetim </w:t>
      </w:r>
      <w:r w:rsidRPr="004620D4">
        <w:rPr>
          <w:rFonts w:ascii="Times New Roman" w:eastAsia="Times New Roman" w:hAnsi="Times New Roman" w:cs="Times New Roman"/>
          <w:color w:val="000000"/>
          <w:sz w:val="24"/>
          <w:szCs w:val="26"/>
          <w:lang w:eastAsia="tr-TR"/>
        </w:rPr>
        <w:lastRenderedPageBreak/>
        <w:t>bütçesi kapsamındaki idarelerin söz konusu kaynakların kullanımı konusunda parlamentoda her yıl görüşülerek yasalaşan yıllık bütçe kanunları ile parlamento tarafından bütçe hakkı çerçevesinde yetkilendirildiği, Türkiye Varlık Fonunun oluşturulmasında kullanılacak kaynakların büyük bir bölümünün birikiminin yıllık bütçe uygulamaları sonucunda gerçekleştiği, bu fon, alt fon, şirket ve alt şirket aracılığıyla toplanacak ve kullanılacak kaynakların bütçe ve kamu mali sisteminde ikincil bir kamu finansman havuzu (ikincil hazine) anlamı taşıdığı ve bu yetkinin Bakanlar Kuruluna  bırakılmasının parlamentonun bütçe hakkı ve buna ilişkin anayasal hükümlere aykırı olduğu,  varlıklarına el konulan merkezî yönetim bütçesi içinde yer alan kamu kurum ve kuruluşları açısından Sayıştay denetimi ile anayasal güvence altında bulunan bütçe sürecinin anlamsız ve uygulanmaz hâle geldiği, bunun bütçe sürecine müdahale anlamı taşıdığı, bütçe hakkının Bakanlar Kuruluna yani yürütme organına devri sonucunu doğurduğu belirtilerek kuralın Anayasa’nın 2</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6., 7., 8., 87., 161. ve 163. maddelerine aykırı olduğu ileri sürülmüştür.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2.   Anayasa’ya Aykırılık Sorunu</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12. Kanun’un </w:t>
      </w:r>
      <w:r w:rsidRPr="004620D4">
        <w:rPr>
          <w:rFonts w:ascii="Times New Roman" w:eastAsia="Times New Roman" w:hAnsi="Times New Roman" w:cs="Times New Roman"/>
          <w:i/>
          <w:iCs/>
          <w:color w:val="000000"/>
          <w:sz w:val="24"/>
          <w:szCs w:val="26"/>
          <w:lang w:eastAsia="tr-TR"/>
        </w:rPr>
        <w:t>“Türkiye Varlık Fonu’nun kaynakları ve finansmanın sağlanması”</w:t>
      </w:r>
      <w:r w:rsidRPr="004620D4">
        <w:rPr>
          <w:rFonts w:ascii="Times New Roman" w:eastAsia="Times New Roman" w:hAnsi="Times New Roman" w:cs="Times New Roman"/>
          <w:color w:val="000000"/>
          <w:sz w:val="24"/>
          <w:szCs w:val="26"/>
          <w:lang w:eastAsia="tr-TR"/>
        </w:rPr>
        <w:t> başlıklı 4. maddesinin (1) numaralı fıkrasının (b) bendinde, kamu kurum ve kuruluşlarının tasarrufu altında bulunan ihtiyaç fazlası gelir, kaynak ve varlıklardan </w:t>
      </w:r>
      <w:r w:rsidRPr="004620D4">
        <w:rPr>
          <w:rFonts w:ascii="Times New Roman" w:eastAsia="Times New Roman" w:hAnsi="Times New Roman" w:cs="Times New Roman"/>
          <w:i/>
          <w:iCs/>
          <w:color w:val="000000"/>
          <w:sz w:val="24"/>
          <w:szCs w:val="26"/>
          <w:lang w:eastAsia="tr-TR"/>
        </w:rPr>
        <w:t>“Bakanlar Kurulu tarafından”</w:t>
      </w:r>
      <w:r w:rsidRPr="004620D4">
        <w:rPr>
          <w:rFonts w:ascii="Times New Roman" w:eastAsia="Times New Roman" w:hAnsi="Times New Roman" w:cs="Times New Roman"/>
          <w:color w:val="000000"/>
          <w:sz w:val="24"/>
          <w:szCs w:val="26"/>
          <w:lang w:eastAsia="tr-TR"/>
        </w:rPr>
        <w:t> Türkiye Varlık Fonuna aktarılmasına veya Şirket tarafından yönetilmesine karar verilenler, Türkiye Varlık Fonunun kaynakları arasında gösterilmiştir. Bentte yer alan </w:t>
      </w:r>
      <w:r w:rsidRPr="004620D4">
        <w:rPr>
          <w:rFonts w:ascii="Times New Roman" w:eastAsia="Times New Roman" w:hAnsi="Times New Roman" w:cs="Times New Roman"/>
          <w:i/>
          <w:iCs/>
          <w:color w:val="000000"/>
          <w:sz w:val="24"/>
          <w:szCs w:val="26"/>
          <w:lang w:eastAsia="tr-TR"/>
        </w:rPr>
        <w:t>“…Bakanlar Kurulu tarafından…” </w:t>
      </w:r>
      <w:r w:rsidRPr="004620D4">
        <w:rPr>
          <w:rFonts w:ascii="Times New Roman" w:eastAsia="Times New Roman" w:hAnsi="Times New Roman" w:cs="Times New Roman"/>
          <w:color w:val="000000"/>
          <w:sz w:val="24"/>
          <w:szCs w:val="26"/>
          <w:lang w:eastAsia="tr-TR"/>
        </w:rPr>
        <w:t>ibaresi dava konusu kuralı oluşturmaktadır.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13.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14. 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15. Anayasa’nın 7. maddesinde </w:t>
      </w:r>
      <w:r w:rsidRPr="004620D4">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620D4">
        <w:rPr>
          <w:rFonts w:ascii="Times New Roman" w:eastAsia="Times New Roman" w:hAnsi="Times New Roman" w:cs="Times New Roman"/>
          <w:color w:val="000000"/>
          <w:sz w:val="24"/>
          <w:szCs w:val="26"/>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“demokrasi rejimini benimseyen siyasi rejimlerde kaçınılmaz bir durum” olarak nitelendirilmiştir.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 16. 7. maddenin gerekçesinden de anlaşılacağı üzere yasama yetkisinin </w:t>
      </w:r>
      <w:proofErr w:type="spellStart"/>
      <w:r w:rsidRPr="004620D4">
        <w:rPr>
          <w:rFonts w:ascii="Times New Roman" w:eastAsia="Times New Roman" w:hAnsi="Times New Roman" w:cs="Times New Roman"/>
          <w:color w:val="000000"/>
          <w:sz w:val="24"/>
          <w:szCs w:val="26"/>
          <w:lang w:eastAsia="tr-TR"/>
        </w:rPr>
        <w:t>devredilmezliği</w:t>
      </w:r>
      <w:proofErr w:type="spellEnd"/>
      <w:r w:rsidRPr="004620D4">
        <w:rPr>
          <w:rFonts w:ascii="Times New Roman" w:eastAsia="Times New Roman" w:hAnsi="Times New Roman" w:cs="Times New Roman"/>
          <w:color w:val="000000"/>
          <w:sz w:val="24"/>
          <w:szCs w:val="26"/>
          <w:lang w:eastAsia="tr-TR"/>
        </w:rPr>
        <w:t xml:space="preserve"> esasen kanun koyma yetkisinin Türkiye Büyük Millet Meclisi dışında bir organca kullanılamaması anlamına gelmektedir. Anayasa’nın 7. maddesi ile yasaklanan husus, kanun yapma yetkisinin devredilmesi olup bu madde, yürütme organına hiçbir şekilde düzenleme </w:t>
      </w:r>
      <w:r w:rsidRPr="004620D4">
        <w:rPr>
          <w:rFonts w:ascii="Times New Roman" w:eastAsia="Times New Roman" w:hAnsi="Times New Roman" w:cs="Times New Roman"/>
          <w:color w:val="000000"/>
          <w:sz w:val="24"/>
          <w:szCs w:val="26"/>
          <w:lang w:eastAsia="tr-TR"/>
        </w:rPr>
        <w:lastRenderedPageBreak/>
        <w:t>yapma yetkisi verilemeyeceği anlamına gelmemektedir. Kanun koyucu, yasama yetkisinin genelliği ilkesi uyarınca bir konuyu doğrudan kanunla düzenleyebileceği gibi bu hususta düzenleme yapma yetkisini yürütme organına da bırakabilir.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17. Yürütmenin </w:t>
      </w:r>
      <w:proofErr w:type="spellStart"/>
      <w:r w:rsidRPr="004620D4">
        <w:rPr>
          <w:rFonts w:ascii="Times New Roman" w:eastAsia="Times New Roman" w:hAnsi="Times New Roman" w:cs="Times New Roman"/>
          <w:color w:val="000000"/>
          <w:sz w:val="24"/>
          <w:szCs w:val="26"/>
          <w:lang w:eastAsia="tr-TR"/>
        </w:rPr>
        <w:t>türevselliği</w:t>
      </w:r>
      <w:proofErr w:type="spellEnd"/>
      <w:r w:rsidRPr="004620D4">
        <w:rPr>
          <w:rFonts w:ascii="Times New Roman" w:eastAsia="Times New Roman" w:hAnsi="Times New Roman" w:cs="Times New Roman"/>
          <w:color w:val="000000"/>
          <w:sz w:val="24"/>
          <w:szCs w:val="26"/>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4620D4">
        <w:rPr>
          <w:rFonts w:ascii="Times New Roman" w:eastAsia="Times New Roman" w:hAnsi="Times New Roman" w:cs="Times New Roman"/>
          <w:color w:val="000000"/>
          <w:sz w:val="24"/>
          <w:szCs w:val="26"/>
          <w:lang w:eastAsia="tr-TR"/>
        </w:rPr>
        <w:t>devredilmezliği</w:t>
      </w:r>
      <w:proofErr w:type="spellEnd"/>
      <w:r w:rsidRPr="004620D4">
        <w:rPr>
          <w:rFonts w:ascii="Times New Roman" w:eastAsia="Times New Roman" w:hAnsi="Times New Roman" w:cs="Times New Roman"/>
          <w:color w:val="000000"/>
          <w:sz w:val="24"/>
          <w:szCs w:val="26"/>
          <w:lang w:eastAsia="tr-TR"/>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18. Kuralın yer aldığı Kanun’un 4. maddesinde Türkiye Varlık Fonunun kaynakları ve finansman sağlanması düzenlenmektedir. Kamu kurum ve kuruluşlarının tasarrufu altında bulunan ihtiyaç fazlası gelir, kaynak ve varlıklardan Türkiye Varlık Fonuna aktarılmasına veya Şirket tarafından yönetilmesine karar verilenler, Türk Varlık Fonunun kaynakları arasında yer almakta olup söz konusu kararın Bakanlar Kurulu tarafından verilmesi dava konusu kuralı oluşturmaktadır.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19. Ulusal varlık fonları dünya örneklerinde de görüldüğü üzere devletlerin kontrolünde, bunlara ait kaynakların toplandığı bir havuz niteliğindedir. Bu bağlamda Kanun’la kurulan Fon ve Şirketin devlete ait olan tüm kamu kurum ve kuruluşlarının tasarrufu altındaki ihtiyaç fazlası gelir, kaynak ve varlıkların bir havuzda toplanarak özelleştirme veya yap-işlet-devret modeli dışında daha etkin ve kontrollü yeni bir finansman modeli oluşturmayı amaçladığı anlaşılmaktadır. Dolayısıyla Kanun’la devlete ait kaynakların Kanun’da belirtilen amaçları gerçekleştirmek üzere bir araya toplanarak oluşturulduğu bu yeni modelde, ihtiyaç fazlası gelir, kaynak ve varlıkları olan tüm kamu kurum ve kuruluşların ihtiyaç fazlası gelir, kaynak ve varlıklarının Fona aktarılması veya Şirket tarafından yönetilmesinde kamu yararı amacı olmadığı söylenemez. </w:t>
      </w:r>
      <w:proofErr w:type="gramStart"/>
      <w:r w:rsidRPr="004620D4">
        <w:rPr>
          <w:rFonts w:ascii="Times New Roman" w:eastAsia="Times New Roman" w:hAnsi="Times New Roman" w:cs="Times New Roman"/>
          <w:color w:val="000000"/>
          <w:sz w:val="24"/>
          <w:szCs w:val="26"/>
          <w:lang w:eastAsia="tr-TR"/>
        </w:rPr>
        <w:t xml:space="preserve">Ayrıca dünyada ulusal varlık fonları, başlangıçta doğal kaynaklardan, ihracattan elde edilen gelir veya bütçe fazlalarının finansal piyasalarda değerlendirilmesi ve bu gelirlerin gelecek kuşaklar için korunması gibi amaçlarla ortaya çıkmışsa da devletlerin ihtiyaçlarına göre zamanla çeşitlenmiş ve büyük yatırım projeleri ile kalkınma ve sanayi politikalarının desteklenmesi için kalkınma amacıyla da kurulmaya başlanmıştır. </w:t>
      </w:r>
      <w:proofErr w:type="gramEnd"/>
      <w:r w:rsidRPr="004620D4">
        <w:rPr>
          <w:rFonts w:ascii="Times New Roman" w:eastAsia="Times New Roman" w:hAnsi="Times New Roman" w:cs="Times New Roman"/>
          <w:color w:val="000000"/>
          <w:sz w:val="24"/>
          <w:szCs w:val="26"/>
          <w:lang w:eastAsia="tr-TR"/>
        </w:rPr>
        <w:t>Bu bağlamda Kanun’la kurulan Fon ve Şirketin ulusal varlık fonlarının ilk kurulma amaçlarından ziyade belirtilen yeni amaçlara yönelik olarak kurulduğu açık olup bu amaçları gerçekleştirmek üzere Kanun’un 2. maddesinde yer alan işlemleri yapmakla yetkili kılınmıştır.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20. Anayasa’nın 2. maddesinde güvence altına alınan “hukuk devleti” ilkesi gereğince, yasama işlemlerinin kişisel yararları değil kamu yararını gerçekleştirmek amacıyla yapılması zorunludur. Bir kuralın Anayasa’ya aykırılık sorunu çözümlenirken “kamu yararı” konusunda Anayasa Mahkemesinin yapacağı inceleme yalnızca kanunun kamu yararı amacıyla yapılıp yapılmadığı ile sınırlıdır. Kanun ile kamu yararının ne kadar gerçekleşip gerçekleşmeyeceğini denetlemenin anayasa yargısıyla bağdaşmayacağı, bunun kanun koyucunun takdirinde olduğu açıktır.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21. 6741 sayılı Kanun’un gerekçesinde de ifade edildiği üzere 6741 sayılı Kanun’la kurulan Türkiye Varlık Fonu ile mevcut durumda kamuya ait gelir ve fon fazlalarının reel sektöre uzun vadeli yatırım çerçevesine olanak sağlayacak bir üst fonda birleştirilmesinin bir </w:t>
      </w:r>
      <w:r w:rsidRPr="004620D4">
        <w:rPr>
          <w:rFonts w:ascii="Times New Roman" w:eastAsia="Times New Roman" w:hAnsi="Times New Roman" w:cs="Times New Roman"/>
          <w:color w:val="000000"/>
          <w:sz w:val="24"/>
          <w:szCs w:val="26"/>
          <w:lang w:eastAsia="tr-TR"/>
        </w:rPr>
        <w:lastRenderedPageBreak/>
        <w:t xml:space="preserve">çarpan etkisi ile sadece ülkemizde planlanan </w:t>
      </w:r>
      <w:proofErr w:type="gramStart"/>
      <w:r w:rsidRPr="004620D4">
        <w:rPr>
          <w:rFonts w:ascii="Times New Roman" w:eastAsia="Times New Roman" w:hAnsi="Times New Roman" w:cs="Times New Roman"/>
          <w:color w:val="000000"/>
          <w:sz w:val="24"/>
          <w:szCs w:val="26"/>
          <w:lang w:eastAsia="tr-TR"/>
        </w:rPr>
        <w:t>mega</w:t>
      </w:r>
      <w:proofErr w:type="gramEnd"/>
      <w:r w:rsidRPr="004620D4">
        <w:rPr>
          <w:rFonts w:ascii="Times New Roman" w:eastAsia="Times New Roman" w:hAnsi="Times New Roman" w:cs="Times New Roman"/>
          <w:color w:val="000000"/>
          <w:sz w:val="24"/>
          <w:szCs w:val="26"/>
          <w:lang w:eastAsia="tr-TR"/>
        </w:rPr>
        <w:t xml:space="preserve"> yatırımların finansmanını sağlamakla kalmayacağı, aynı zamanda sermaye piyasalarının da gelişimine katkıda bulunacağı, bu yolla bankacılık sisteminin finans sektöründeki hâkim rolünün azaltılarak alt yapı ve gayrimenkul fonları gibi sermaye piyasası ürünlerini de ön plana çıkarılabileceği, ayrıca Fonun kurulmasıyla kamu fonlarının konsolide olarak yönetildiği güçlü bir ulusal varlık fonunun oluşturulması suretiyle finansal stres ortamında piyasaların stabilize edici önlemlerin alınması ve ülkenin uluslararası kredibilitesinin artmasının sağlanmasının amaçlandığı anlaşılmaktadır.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22.  Dava konusu kuralla, kamu kurum ve kuruluşların tasarrufu altında bulunan ihtiyaç fazlası gelir, kaynak ve varlıkların söz konusu amaçları gerçekleştirmek üzere kurulan Türkiye Varlık Fonuna aktarılması veya Şirket tarafından yönetilmesine karar verilme yetkisinin Bakanlar Kuruluna verilmesi suretiyle kanun koyucunun bunlara en hızlı şekilde kaynak ve finansman sağlanmasını amaçladığı anlaşılmaktadır. </w:t>
      </w:r>
      <w:proofErr w:type="gramEnd"/>
      <w:r w:rsidRPr="004620D4">
        <w:rPr>
          <w:rFonts w:ascii="Times New Roman" w:eastAsia="Times New Roman" w:hAnsi="Times New Roman" w:cs="Times New Roman"/>
          <w:color w:val="000000"/>
          <w:sz w:val="24"/>
          <w:szCs w:val="26"/>
          <w:lang w:eastAsia="tr-TR"/>
        </w:rPr>
        <w:t>Nitekim Santiago İlkeleri içinde yer alan ilk ilke, varlık fonunun kuruluşundaki hukuki alt yapısının amaçlarını gerçekleştirmek için etkin işlem yapmasına imkân tanıması gerektiğine vurgu yapmaktadır.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23. Kamu kurum ve kuruluşların tasarrufu altında bulunan ihtiyaç fazlası gelir, kaynak ve varlıkların, bunların mevzuatlarında öngörülen ana faaliyet ve hizmetlerini yürütmesi için zorunlu olmayan, ana faaliyetlerinin icrasında ihtiyaç duyulmayan gelir, kaynak ve varlıkları ifade ettiği açıktır. </w:t>
      </w:r>
      <w:proofErr w:type="gramStart"/>
      <w:r w:rsidRPr="004620D4">
        <w:rPr>
          <w:rFonts w:ascii="Times New Roman" w:eastAsia="Times New Roman" w:hAnsi="Times New Roman" w:cs="Times New Roman"/>
          <w:color w:val="000000"/>
          <w:sz w:val="24"/>
          <w:szCs w:val="26"/>
          <w:lang w:eastAsia="tr-TR"/>
        </w:rPr>
        <w:t>Kuralın kamu kurum ve kuruluşlarının tasarrufu altında olan ancak esas faaliyetlerin yürütülmesi için gerekli olmayıp atıl durumda bulunan ihtiyaç fazlası gelir, kaynak ve varlıklarının bir yandan ekonomiye kazandırılmasını diğer yandan da bunların aktarılmasına karar verilen Türkiye Varlık Fonunun kaynak ve finansman bakımından güçlenerek söz konusu amaçların hayata geçirilmesi noktasında daha etkili bir rol üstlenmesinin sağlanması amacını gerçekleştirmeye yönelik olduğu anlaşılmaktadır.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24. Öte yandan Bakanlar Kurulunun kural kapsamında vereceği kararların idari yargının denetimine tabi olduğu açıktır. Ayrıca 6741 sayılı Kanun’la kurulan Şirket, Şirket tarafından kurulacak diğer şirketler, Türkiye Varlık Fonu ve Türkiye Varlık Fonu bünyesinde kurulacak alt fonlar hakkında Kanun’un 6. maddesinde üç aşamalı bir denetim öngörülmektedir. </w:t>
      </w:r>
      <w:proofErr w:type="gramStart"/>
      <w:r w:rsidRPr="004620D4">
        <w:rPr>
          <w:rFonts w:ascii="Times New Roman" w:eastAsia="Times New Roman" w:hAnsi="Times New Roman" w:cs="Times New Roman"/>
          <w:color w:val="000000"/>
          <w:sz w:val="24"/>
          <w:szCs w:val="26"/>
          <w:lang w:eastAsia="tr-TR"/>
        </w:rPr>
        <w:t xml:space="preserve">Bu bağlamda Fon ve Şirket ile alt fon ve diğer şirketler hakkında öncelikle bağımsız denetim yapılması, ikinci aşamada bunların bağımsız denetimden geçmiş yıllık mali tabloları ile faaliyetlerinin Başbakan tarafından görevlendirilecek en az üç merkezî denetim elemanı tarafından bağımsız denetim standartları çerçevesinde denetlenmesi ve üçüncü aşamada bir önceki yıla ait mali tabloları ile faaliyetlerin her yıl ekim ayında Türkiye Büyük Millet Meclisi Plan ve Bütçe Komisyonu tarafından denetlenmesi amaçlanmaktadır. </w:t>
      </w:r>
      <w:proofErr w:type="gramEnd"/>
      <w:r w:rsidRPr="004620D4">
        <w:rPr>
          <w:rFonts w:ascii="Times New Roman" w:eastAsia="Times New Roman" w:hAnsi="Times New Roman" w:cs="Times New Roman"/>
          <w:color w:val="000000"/>
          <w:sz w:val="24"/>
          <w:szCs w:val="26"/>
          <w:lang w:eastAsia="tr-TR"/>
        </w:rPr>
        <w:t>Dolayısıyla kural gereğince aktarılmasına veya yönetilmesine karar verilen kamu kaynağının denetim dışı kalması da söz konusu değildir.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25. Kanunla düzenleme ilkesi, düzenlenen alanda temel ilkelerin kanunla konulmasını ve çerçevenin kanunla çizilmesini ifade etmektedir.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4620D4">
        <w:rPr>
          <w:rFonts w:ascii="Times New Roman" w:eastAsia="Times New Roman" w:hAnsi="Times New Roman" w:cs="Times New Roman"/>
          <w:color w:val="000000"/>
          <w:sz w:val="24"/>
          <w:szCs w:val="26"/>
          <w:lang w:eastAsia="tr-TR"/>
        </w:rPr>
        <w:t>kriterlere</w:t>
      </w:r>
      <w:proofErr w:type="gramEnd"/>
      <w:r w:rsidRPr="004620D4">
        <w:rPr>
          <w:rFonts w:ascii="Times New Roman" w:eastAsia="Times New Roman" w:hAnsi="Times New Roman" w:cs="Times New Roman"/>
          <w:color w:val="000000"/>
          <w:sz w:val="24"/>
          <w:szCs w:val="26"/>
          <w:lang w:eastAsia="tr-TR"/>
        </w:rPr>
        <w:t xml:space="preserve"> uygun olarak genel nitelikte hukuksal tasarruflarda bulunması, kanunla düzenleme ilkesine aykırılık oluşturmaz ve yasama yetkisinin devri olarak yorumlanamaz.</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 xml:space="preserve">26. Dava konusu kuralla Bakanlar Kuruluna verilen yetki yalnızca kamu kurum ve kuruluşlarının tasarrufu altındaki ihtiyaç fazlası gelir, kaynak ve varlıkları kapsamaktadır. Söz konusu gelir, kaynak ve varlıkların ihtiyaç fazlası olma durumu ise zamana ve ülkenin içinde bulunduğu ekonomik, sosyal ve stratejik durum ve koşullara göre değişiklik gösterebilecek bir husustur. Kanun koyucunun temel kuralı saptadıktan sonra değişen durum ve koşullara göre karar verme yetkisini yürütme organına bıraktığı anlaşılmaktadır. Bu itibarla kanunla temel ilkeleri belirlenmiş ve çerçevesi çizilmiş konuda dava konusu kuralla, kamu kurum ve kuruluşlarının tasarrufu altında bulunan ihtiyaç fazlası gelir, kaynak ve varlıkların Türkiye Varlık Fonuna aktarılmasına veya Şirket tarafından yönetilmesine karar verme yetkisinin yürütmeye verilmesi yasama yetkisinin devri olarak nitelendirilemez. Dolayısıyla temel esasları belirlenip sınırları çizdikten sonra söz konusu gelir, kaynak ve varlıkların aktarılması veya yönetilmesine karar verme yetkisinin yürütme organına bırakıldığı dava konusu kuralın belirsiz olduğu söylenemeyeceği gibi yasama yetkisinin </w:t>
      </w:r>
      <w:proofErr w:type="spellStart"/>
      <w:r w:rsidRPr="004620D4">
        <w:rPr>
          <w:rFonts w:ascii="Times New Roman" w:eastAsia="Times New Roman" w:hAnsi="Times New Roman" w:cs="Times New Roman"/>
          <w:color w:val="000000"/>
          <w:sz w:val="24"/>
          <w:szCs w:val="26"/>
          <w:lang w:eastAsia="tr-TR"/>
        </w:rPr>
        <w:t>devredilmezliği</w:t>
      </w:r>
      <w:proofErr w:type="spellEnd"/>
      <w:r w:rsidRPr="004620D4">
        <w:rPr>
          <w:rFonts w:ascii="Times New Roman" w:eastAsia="Times New Roman" w:hAnsi="Times New Roman" w:cs="Times New Roman"/>
          <w:color w:val="000000"/>
          <w:sz w:val="24"/>
          <w:szCs w:val="26"/>
          <w:lang w:eastAsia="tr-TR"/>
        </w:rPr>
        <w:t xml:space="preserve"> ilkesine aykırı bir yönü de bulunmamaktadır.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27. Anayasa’nın, 161. maddesinde</w:t>
      </w:r>
      <w:r w:rsidRPr="004620D4">
        <w:rPr>
          <w:rFonts w:ascii="Times New Roman" w:eastAsia="Times New Roman" w:hAnsi="Times New Roman" w:cs="Times New Roman"/>
          <w:i/>
          <w:iCs/>
          <w:color w:val="000000"/>
          <w:sz w:val="24"/>
          <w:szCs w:val="26"/>
          <w:lang w:eastAsia="tr-TR"/>
        </w:rPr>
        <w:t> “Devletin ve kamu iktisadî teşebbüsleri dışındaki kamu tüzelkişilerinin harcamaları, yıllık bütçelerle yapılır./ Mali yıl başlangıcı ile merkezî yönetim bütçesinin hazırlanması, uygulanması ve kontrolü kanunla düzenlenir./ Kanun, kalkınma planları ile ilgili yatırımlar veya bir yıldan fazla sürecek iş ve hizmetler için özel süre ve usuller koyabilir./ Bütçe kanununa, bütçe ile ilgili hükümler dışında hiçbir hüküm konulamaz.” </w:t>
      </w:r>
      <w:r w:rsidRPr="004620D4">
        <w:rPr>
          <w:rFonts w:ascii="Times New Roman" w:eastAsia="Times New Roman" w:hAnsi="Times New Roman" w:cs="Times New Roman"/>
          <w:color w:val="000000"/>
          <w:sz w:val="24"/>
          <w:szCs w:val="26"/>
          <w:lang w:eastAsia="tr-TR"/>
        </w:rPr>
        <w:t xml:space="preserve">hükmü, 162. </w:t>
      </w:r>
      <w:proofErr w:type="spellStart"/>
      <w:r w:rsidRPr="004620D4">
        <w:rPr>
          <w:rFonts w:ascii="Times New Roman" w:eastAsia="Times New Roman" w:hAnsi="Times New Roman" w:cs="Times New Roman"/>
          <w:color w:val="000000"/>
          <w:sz w:val="24"/>
          <w:szCs w:val="26"/>
          <w:lang w:eastAsia="tr-TR"/>
        </w:rPr>
        <w:t>maddesinde</w:t>
      </w:r>
      <w:r w:rsidRPr="004620D4">
        <w:rPr>
          <w:rFonts w:ascii="Times New Roman" w:eastAsia="Times New Roman" w:hAnsi="Times New Roman" w:cs="Times New Roman"/>
          <w:i/>
          <w:iCs/>
          <w:color w:val="000000"/>
          <w:sz w:val="24"/>
          <w:szCs w:val="26"/>
          <w:lang w:eastAsia="tr-TR"/>
        </w:rPr>
        <w:t>“Bakanlar</w:t>
      </w:r>
      <w:proofErr w:type="spellEnd"/>
      <w:r w:rsidRPr="004620D4">
        <w:rPr>
          <w:rFonts w:ascii="Times New Roman" w:eastAsia="Times New Roman" w:hAnsi="Times New Roman" w:cs="Times New Roman"/>
          <w:i/>
          <w:iCs/>
          <w:color w:val="000000"/>
          <w:sz w:val="24"/>
          <w:szCs w:val="26"/>
          <w:lang w:eastAsia="tr-TR"/>
        </w:rPr>
        <w:t xml:space="preserve">  Kurulu, merkezî yönetim bütçe tasarısı ile millî bütçe tahminlerini gösteren raporu, malî </w:t>
      </w:r>
      <w:proofErr w:type="gramStart"/>
      <w:r w:rsidRPr="004620D4">
        <w:rPr>
          <w:rFonts w:ascii="Times New Roman" w:eastAsia="Times New Roman" w:hAnsi="Times New Roman" w:cs="Times New Roman"/>
          <w:i/>
          <w:iCs/>
          <w:color w:val="000000"/>
          <w:sz w:val="24"/>
          <w:szCs w:val="26"/>
          <w:lang w:eastAsia="tr-TR"/>
        </w:rPr>
        <w:t>yıl başından</w:t>
      </w:r>
      <w:proofErr w:type="gramEnd"/>
      <w:r w:rsidRPr="004620D4">
        <w:rPr>
          <w:rFonts w:ascii="Times New Roman" w:eastAsia="Times New Roman" w:hAnsi="Times New Roman" w:cs="Times New Roman"/>
          <w:i/>
          <w:iCs/>
          <w:color w:val="000000"/>
          <w:sz w:val="24"/>
          <w:szCs w:val="26"/>
          <w:lang w:eastAsia="tr-TR"/>
        </w:rPr>
        <w:t xml:space="preserve"> en az </w:t>
      </w:r>
      <w:proofErr w:type="spellStart"/>
      <w:r w:rsidRPr="004620D4">
        <w:rPr>
          <w:rFonts w:ascii="Times New Roman" w:eastAsia="Times New Roman" w:hAnsi="Times New Roman" w:cs="Times New Roman"/>
          <w:i/>
          <w:iCs/>
          <w:color w:val="000000"/>
          <w:sz w:val="24"/>
          <w:szCs w:val="26"/>
          <w:lang w:eastAsia="tr-TR"/>
        </w:rPr>
        <w:t>yetmişbeş</w:t>
      </w:r>
      <w:proofErr w:type="spellEnd"/>
      <w:r w:rsidRPr="004620D4">
        <w:rPr>
          <w:rFonts w:ascii="Times New Roman" w:eastAsia="Times New Roman" w:hAnsi="Times New Roman" w:cs="Times New Roman"/>
          <w:i/>
          <w:iCs/>
          <w:color w:val="000000"/>
          <w:sz w:val="24"/>
          <w:szCs w:val="26"/>
          <w:lang w:eastAsia="tr-TR"/>
        </w:rPr>
        <w:t xml:space="preserve"> gün önce, Türkiye Büyük Millet Meclisine sunar./ Bütçe tasarıları ve rapor, kırk üyeden kurulu Bütçe Komisyonunda incelenir. Bu komisyonun kuruluşunda, iktidar grubuna veya gruplarına en az </w:t>
      </w:r>
      <w:proofErr w:type="spellStart"/>
      <w:r w:rsidRPr="004620D4">
        <w:rPr>
          <w:rFonts w:ascii="Times New Roman" w:eastAsia="Times New Roman" w:hAnsi="Times New Roman" w:cs="Times New Roman"/>
          <w:i/>
          <w:iCs/>
          <w:color w:val="000000"/>
          <w:sz w:val="24"/>
          <w:szCs w:val="26"/>
          <w:lang w:eastAsia="tr-TR"/>
        </w:rPr>
        <w:t>yirmibeş</w:t>
      </w:r>
      <w:proofErr w:type="spellEnd"/>
      <w:r w:rsidRPr="004620D4">
        <w:rPr>
          <w:rFonts w:ascii="Times New Roman" w:eastAsia="Times New Roman" w:hAnsi="Times New Roman" w:cs="Times New Roman"/>
          <w:i/>
          <w:iCs/>
          <w:color w:val="000000"/>
          <w:sz w:val="24"/>
          <w:szCs w:val="26"/>
          <w:lang w:eastAsia="tr-TR"/>
        </w:rPr>
        <w:t xml:space="preserve"> üye verilmek şartı </w:t>
      </w:r>
      <w:proofErr w:type="gramStart"/>
      <w:r w:rsidRPr="004620D4">
        <w:rPr>
          <w:rFonts w:ascii="Times New Roman" w:eastAsia="Times New Roman" w:hAnsi="Times New Roman" w:cs="Times New Roman"/>
          <w:i/>
          <w:iCs/>
          <w:color w:val="000000"/>
          <w:sz w:val="24"/>
          <w:szCs w:val="26"/>
          <w:lang w:eastAsia="tr-TR"/>
        </w:rPr>
        <w:t>ile,</w:t>
      </w:r>
      <w:proofErr w:type="gramEnd"/>
      <w:r w:rsidRPr="004620D4">
        <w:rPr>
          <w:rFonts w:ascii="Times New Roman" w:eastAsia="Times New Roman" w:hAnsi="Times New Roman" w:cs="Times New Roman"/>
          <w:i/>
          <w:iCs/>
          <w:color w:val="000000"/>
          <w:sz w:val="24"/>
          <w:szCs w:val="26"/>
          <w:lang w:eastAsia="tr-TR"/>
        </w:rPr>
        <w:t xml:space="preserve"> siyasî parti gruplarının ve bağımsızların oranlarına göre temsili göz önünde tutulur./ Bütçe Komisyonunun </w:t>
      </w:r>
      <w:proofErr w:type="spellStart"/>
      <w:r w:rsidRPr="004620D4">
        <w:rPr>
          <w:rFonts w:ascii="Times New Roman" w:eastAsia="Times New Roman" w:hAnsi="Times New Roman" w:cs="Times New Roman"/>
          <w:i/>
          <w:iCs/>
          <w:color w:val="000000"/>
          <w:sz w:val="24"/>
          <w:szCs w:val="26"/>
          <w:lang w:eastAsia="tr-TR"/>
        </w:rPr>
        <w:t>ellibeş</w:t>
      </w:r>
      <w:proofErr w:type="spellEnd"/>
      <w:r w:rsidRPr="004620D4">
        <w:rPr>
          <w:rFonts w:ascii="Times New Roman" w:eastAsia="Times New Roman" w:hAnsi="Times New Roman" w:cs="Times New Roman"/>
          <w:i/>
          <w:iCs/>
          <w:color w:val="000000"/>
          <w:sz w:val="24"/>
          <w:szCs w:val="26"/>
          <w:lang w:eastAsia="tr-TR"/>
        </w:rPr>
        <w:t xml:space="preserve"> gün içinde kabul edeceği metin, Türkiye Büyük Millet Meclisinde görüşülür ve malî yıl başına kadar karara bağlanır./ 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 Türkiye Büyük Millet Meclisi üyeleri, bütçe kanunu tasarılarının Genel Kurulda görüşülmesi sırasında, gider artırıcı veya gelirleri azaltıcı önerilerde bulunamazlar.” </w:t>
      </w:r>
      <w:r w:rsidRPr="004620D4">
        <w:rPr>
          <w:rFonts w:ascii="Times New Roman" w:eastAsia="Times New Roman" w:hAnsi="Times New Roman" w:cs="Times New Roman"/>
          <w:color w:val="000000"/>
          <w:sz w:val="24"/>
          <w:szCs w:val="26"/>
          <w:lang w:eastAsia="tr-TR"/>
        </w:rPr>
        <w:t>hükmü ve 163. maddesinde </w:t>
      </w:r>
      <w:r w:rsidRPr="004620D4">
        <w:rPr>
          <w:rFonts w:ascii="Times New Roman" w:eastAsia="Times New Roman" w:hAnsi="Times New Roman" w:cs="Times New Roman"/>
          <w:i/>
          <w:iCs/>
          <w:color w:val="000000"/>
          <w:sz w:val="24"/>
          <w:szCs w:val="26"/>
          <w:lang w:eastAsia="tr-TR"/>
        </w:rPr>
        <w:t xml:space="preserve">“Merkezî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w:t>
      </w:r>
      <w:proofErr w:type="spellStart"/>
      <w:r w:rsidRPr="004620D4">
        <w:rPr>
          <w:rFonts w:ascii="Times New Roman" w:eastAsia="Times New Roman" w:hAnsi="Times New Roman" w:cs="Times New Roman"/>
          <w:i/>
          <w:iCs/>
          <w:color w:val="000000"/>
          <w:sz w:val="24"/>
          <w:szCs w:val="26"/>
          <w:lang w:eastAsia="tr-TR"/>
        </w:rPr>
        <w:t>Carî</w:t>
      </w:r>
      <w:proofErr w:type="spellEnd"/>
      <w:r w:rsidRPr="004620D4">
        <w:rPr>
          <w:rFonts w:ascii="Times New Roman" w:eastAsia="Times New Roman" w:hAnsi="Times New Roman" w:cs="Times New Roman"/>
          <w:i/>
          <w:iCs/>
          <w:color w:val="000000"/>
          <w:sz w:val="24"/>
          <w:szCs w:val="26"/>
          <w:lang w:eastAsia="tr-TR"/>
        </w:rPr>
        <w:t xml:space="preserve"> yıl bütçesindeki ödenek artışını öngören değişiklik tasarılarında ve </w:t>
      </w:r>
      <w:proofErr w:type="spellStart"/>
      <w:r w:rsidRPr="004620D4">
        <w:rPr>
          <w:rFonts w:ascii="Times New Roman" w:eastAsia="Times New Roman" w:hAnsi="Times New Roman" w:cs="Times New Roman"/>
          <w:i/>
          <w:iCs/>
          <w:color w:val="000000"/>
          <w:sz w:val="24"/>
          <w:szCs w:val="26"/>
          <w:lang w:eastAsia="tr-TR"/>
        </w:rPr>
        <w:t>carî</w:t>
      </w:r>
      <w:proofErr w:type="spellEnd"/>
      <w:r w:rsidRPr="004620D4">
        <w:rPr>
          <w:rFonts w:ascii="Times New Roman" w:eastAsia="Times New Roman" w:hAnsi="Times New Roman" w:cs="Times New Roman"/>
          <w:i/>
          <w:iCs/>
          <w:color w:val="000000"/>
          <w:sz w:val="24"/>
          <w:szCs w:val="26"/>
          <w:lang w:eastAsia="tr-TR"/>
        </w:rPr>
        <w:t xml:space="preserve"> ve ileriki yıl bütçelerine malî yük getirecek nitelikteki kanun tasarı ve tekliflerinde, belirtilen giderleri karşılayabilecek malî kaynak gösterilmesi zorunludur.” </w:t>
      </w:r>
      <w:r w:rsidRPr="004620D4">
        <w:rPr>
          <w:rFonts w:ascii="Times New Roman" w:eastAsia="Times New Roman" w:hAnsi="Times New Roman" w:cs="Times New Roman"/>
          <w:color w:val="000000"/>
          <w:sz w:val="24"/>
          <w:szCs w:val="26"/>
          <w:lang w:eastAsia="tr-TR"/>
        </w:rPr>
        <w:t>hükmü yer almaktadır.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28. Türkiye Büyük Millet Meclisinin görev ve yetkilerinin genel olarak düzenlendiği Anayasa’nın 87. maddesinde “</w:t>
      </w:r>
      <w:r w:rsidRPr="004620D4">
        <w:rPr>
          <w:rFonts w:ascii="Times New Roman" w:eastAsia="Times New Roman" w:hAnsi="Times New Roman" w:cs="Times New Roman"/>
          <w:i/>
          <w:iCs/>
          <w:color w:val="000000"/>
          <w:sz w:val="24"/>
          <w:szCs w:val="26"/>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620D4">
        <w:rPr>
          <w:rFonts w:ascii="Times New Roman" w:eastAsia="Times New Roman" w:hAnsi="Times New Roman" w:cs="Times New Roman"/>
          <w:i/>
          <w:iCs/>
          <w:color w:val="000000"/>
          <w:sz w:val="24"/>
          <w:szCs w:val="26"/>
          <w:lang w:eastAsia="tr-TR"/>
        </w:rPr>
        <w:t>kesinhesap</w:t>
      </w:r>
      <w:proofErr w:type="spellEnd"/>
      <w:r w:rsidRPr="004620D4">
        <w:rPr>
          <w:rFonts w:ascii="Times New Roman" w:eastAsia="Times New Roman" w:hAnsi="Times New Roman" w:cs="Times New Roman"/>
          <w:i/>
          <w:iCs/>
          <w:color w:val="000000"/>
          <w:sz w:val="24"/>
          <w:szCs w:val="26"/>
          <w:lang w:eastAsia="tr-TR"/>
        </w:rPr>
        <w:t xml:space="preserve"> kanun tasarılarını görüşmek ve kabul etmek; para basılmasına ve savaş ilânına karar vermek; milletlerarası </w:t>
      </w:r>
      <w:proofErr w:type="spellStart"/>
      <w:r w:rsidRPr="004620D4">
        <w:rPr>
          <w:rFonts w:ascii="Times New Roman" w:eastAsia="Times New Roman" w:hAnsi="Times New Roman" w:cs="Times New Roman"/>
          <w:i/>
          <w:iCs/>
          <w:color w:val="000000"/>
          <w:sz w:val="24"/>
          <w:szCs w:val="26"/>
          <w:lang w:eastAsia="tr-TR"/>
        </w:rPr>
        <w:t>andlaşmaların</w:t>
      </w:r>
      <w:proofErr w:type="spellEnd"/>
      <w:r w:rsidRPr="004620D4">
        <w:rPr>
          <w:rFonts w:ascii="Times New Roman" w:eastAsia="Times New Roman" w:hAnsi="Times New Roman" w:cs="Times New Roman"/>
          <w:i/>
          <w:iCs/>
          <w:color w:val="000000"/>
          <w:sz w:val="24"/>
          <w:szCs w:val="26"/>
          <w:lang w:eastAsia="tr-TR"/>
        </w:rPr>
        <w:t xml:space="preserve">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4620D4">
        <w:rPr>
          <w:rFonts w:ascii="Times New Roman" w:eastAsia="Times New Roman" w:hAnsi="Times New Roman" w:cs="Times New Roman"/>
          <w:color w:val="000000"/>
          <w:sz w:val="24"/>
          <w:szCs w:val="26"/>
          <w:lang w:eastAsia="tr-TR"/>
        </w:rPr>
        <w:t>” denilmektedir.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29. Anayasa’nın 87. maddesinde Türkiye Büyük Millet Meclisinin görev ve yetkileri arasında “</w:t>
      </w:r>
      <w:r w:rsidRPr="004620D4">
        <w:rPr>
          <w:rFonts w:ascii="Times New Roman" w:eastAsia="Times New Roman" w:hAnsi="Times New Roman" w:cs="Times New Roman"/>
          <w:i/>
          <w:iCs/>
          <w:color w:val="000000"/>
          <w:sz w:val="24"/>
          <w:szCs w:val="26"/>
          <w:lang w:eastAsia="tr-TR"/>
        </w:rPr>
        <w:t>kanun koymak, değiştirmek ve kaldırmak</w:t>
      </w:r>
      <w:r w:rsidRPr="004620D4">
        <w:rPr>
          <w:rFonts w:ascii="Times New Roman" w:eastAsia="Times New Roman" w:hAnsi="Times New Roman" w:cs="Times New Roman"/>
          <w:color w:val="000000"/>
          <w:sz w:val="24"/>
          <w:szCs w:val="26"/>
          <w:lang w:eastAsia="tr-TR"/>
        </w:rPr>
        <w:t>” yanında “</w:t>
      </w:r>
      <w:r w:rsidRPr="004620D4">
        <w:rPr>
          <w:rFonts w:ascii="Times New Roman" w:eastAsia="Times New Roman" w:hAnsi="Times New Roman" w:cs="Times New Roman"/>
          <w:i/>
          <w:iCs/>
          <w:color w:val="000000"/>
          <w:sz w:val="24"/>
          <w:szCs w:val="26"/>
          <w:lang w:eastAsia="tr-TR"/>
        </w:rPr>
        <w:t>bütçe kanun tasarılarını görüşmek ve kabul etmek</w:t>
      </w:r>
      <w:r w:rsidRPr="004620D4">
        <w:rPr>
          <w:rFonts w:ascii="Times New Roman" w:eastAsia="Times New Roman" w:hAnsi="Times New Roman" w:cs="Times New Roman"/>
          <w:color w:val="000000"/>
          <w:sz w:val="24"/>
          <w:szCs w:val="26"/>
          <w:lang w:eastAsia="tr-TR"/>
        </w:rPr>
        <w:t>” görev ve yetkisine de ayrıca yer verilmiştir. Bütçe kanunlarını diğer kanunlardan ayrı tutan bu kurallar karşısında bütçe ile ilgili olmayan hiçbir hüküm bütçe kanununa konulamaz.</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30. Anayasa’nın 88. maddesinde, kanunların Türkiye Büyük Millet Meclisinde teklif, görüşülme usul ve esasları genel olarak düzenlenirken bütçe kanunlarının görüşülme usul ve esasları 162. maddede ayrıca düzenlenmiştir. Bu maddeyle bütçe kanun tasarılarının görüşülmesinde özel bir yöntem kabul edilmiş, Genel Kurulda üyelerin gider artırıcı veya gelir azaltıcı tekliflerde bulunmaları önlenmiş ve Anayasa’nın 89. maddesiyle de Cumhurbaşkanı’na bütçe kanunlarını bir daha görüşülmek üzere Türkiye Büyük Millet Meclisine geri gönderme yetkisi tanınmamıştır. Öte yandan Anayasa’nın 163. maddesinde bütçede değişiklik yapılabilmesinin esasları da ayrıca düzenlenmiş, Bakanlar Kuruluna kanun hükmünde kararname ile bütçede değişiklik yapma yetkisi verilemeyeceği belirtilmiştir. Anayasa’nın anılan maddeleri incelendiğinde, bütçe kanunlarına bütçe ile ilgili olmayan kurallar konulmamasının amaçlandığı anlaşılmaktadır. Anayasa’da birbirinden tamamen ayrı ve değişik olarak düzenlenen iki kanunlaştırma yönteminin doğal sonucu olarak olağan kanun ile düzenlenmesi gereken bir konunun bütçe kanunu ile düzenlenmesi, değiştirilmesi veya kaldırılması olanaksızdır.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31. Anayasa’nın 161. maddesinde </w:t>
      </w:r>
      <w:r w:rsidRPr="004620D4">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4620D4">
        <w:rPr>
          <w:rFonts w:ascii="Times New Roman" w:eastAsia="Times New Roman" w:hAnsi="Times New Roman" w:cs="Times New Roman"/>
          <w:color w:val="000000"/>
          <w:sz w:val="24"/>
          <w:szCs w:val="26"/>
          <w:lang w:eastAsia="tr-TR"/>
        </w:rPr>
        <w:t> hükmü yer almaktadır. </w:t>
      </w:r>
      <w:r w:rsidRPr="004620D4">
        <w:rPr>
          <w:rFonts w:ascii="Times New Roman" w:eastAsia="Times New Roman" w:hAnsi="Times New Roman" w:cs="Times New Roman"/>
          <w:i/>
          <w:iCs/>
          <w:color w:val="000000"/>
          <w:sz w:val="24"/>
          <w:szCs w:val="26"/>
          <w:lang w:eastAsia="tr-TR"/>
        </w:rPr>
        <w:t>“Bütçe ile ilgili hükümler”</w:t>
      </w:r>
      <w:r w:rsidRPr="004620D4">
        <w:rPr>
          <w:rFonts w:ascii="Times New Roman" w:eastAsia="Times New Roman" w:hAnsi="Times New Roman" w:cs="Times New Roman"/>
          <w:color w:val="000000"/>
          <w:sz w:val="24"/>
          <w:szCs w:val="26"/>
          <w:lang w:eastAsia="tr-TR"/>
        </w:rPr>
        <w:t> 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32. Anayasa koyucu bütçe kanunlarında yer alamayacak hususları belirtmiş olup bir kuralın uygulanması sonucu gelir elde edilecek ya da harcama yapılacak olması, o kuralın bütçe ile ilgili bir hüküm olduğu anlamına gelmez. Bütçe kanunlarında ilgili kurumun o yıla ait ödenek miktarı ile harcama usul ve esasları düzenlenmekle birlikte ödeneklere ilişkin genel ve soyut nitelikteki tüm kuralların bütçe ile ilgili hüküm olduğundan söz edilemez. Bu çerçevede kamu kurumlarının bütçe kanunlarıyla tahsis edilen ödeneklerinin harcanması ya da aktarılmasına ilişkin kurallar bütçe ile ilgili hüküm olmayıp bu hususların kanun konusu yapılabilmesine bir engel bulunmamaktadır. Bu </w:t>
      </w:r>
      <w:proofErr w:type="spellStart"/>
      <w:r w:rsidRPr="004620D4">
        <w:rPr>
          <w:rFonts w:ascii="Times New Roman" w:eastAsia="Times New Roman" w:hAnsi="Times New Roman" w:cs="Times New Roman"/>
          <w:color w:val="000000"/>
          <w:sz w:val="24"/>
          <w:szCs w:val="26"/>
          <w:lang w:eastAsia="tr-TR"/>
        </w:rPr>
        <w:t>bağlamdakamu</w:t>
      </w:r>
      <w:proofErr w:type="spellEnd"/>
      <w:r w:rsidRPr="004620D4">
        <w:rPr>
          <w:rFonts w:ascii="Times New Roman" w:eastAsia="Times New Roman" w:hAnsi="Times New Roman" w:cs="Times New Roman"/>
          <w:color w:val="000000"/>
          <w:sz w:val="24"/>
          <w:szCs w:val="26"/>
          <w:lang w:eastAsia="tr-TR"/>
        </w:rPr>
        <w:t xml:space="preserve"> kurum ve kuruluşlarının tasarrufu altında bulunan ihtiyaç fazlası gelir, kaynak ve varlıkların Türkiye Varlık Fonuna aktarılmasına veya Şirket tarafından yönetilmesine Bakanlar Kurulu tarafından karar verilmesi hakkında dava konusu kuralın doğrudan Anayasa’nın 161. maddesinde yer alan anlamda </w:t>
      </w:r>
      <w:r w:rsidRPr="004620D4">
        <w:rPr>
          <w:rFonts w:ascii="Times New Roman" w:eastAsia="Times New Roman" w:hAnsi="Times New Roman" w:cs="Times New Roman"/>
          <w:i/>
          <w:iCs/>
          <w:color w:val="000000"/>
          <w:sz w:val="24"/>
          <w:szCs w:val="26"/>
          <w:lang w:eastAsia="tr-TR"/>
        </w:rPr>
        <w:t>“bütçe ile ilgili hüküm”</w:t>
      </w:r>
      <w:r w:rsidRPr="004620D4">
        <w:rPr>
          <w:rFonts w:ascii="Times New Roman" w:eastAsia="Times New Roman" w:hAnsi="Times New Roman" w:cs="Times New Roman"/>
          <w:color w:val="000000"/>
          <w:sz w:val="24"/>
          <w:szCs w:val="26"/>
          <w:lang w:eastAsia="tr-TR"/>
        </w:rPr>
        <w:t xml:space="preserve"> niteliğinde olmadığı açıktır. </w:t>
      </w:r>
      <w:proofErr w:type="gramStart"/>
      <w:r w:rsidRPr="004620D4">
        <w:rPr>
          <w:rFonts w:ascii="Times New Roman" w:eastAsia="Times New Roman" w:hAnsi="Times New Roman" w:cs="Times New Roman"/>
          <w:color w:val="000000"/>
          <w:sz w:val="24"/>
          <w:szCs w:val="26"/>
          <w:lang w:eastAsia="tr-TR"/>
        </w:rPr>
        <w:t>Dolayısıyla kamu kurum ve kuruluşları için bütçe kanunlarında öngörülen yıllık ödeneklerdeki ihtiyaç fazlası gelir ile bu ödeneklerden elde edilen kaynak ve varlıkların Türkiye Varlık Fonuna aktarılmasına veya Şirket tarafından yönetilmesine Bakanlar Kurulu tarafından karar verilmesine ilişkin dava konusu kuralın bütçe ile ilgili bir hüküm olmadığı dikkate alındığında kuralda Anayasa’nın bütçe ile ilgili kurallarına aykırı bir yön bulunmamaktadır.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33. Açıklanan nedenlerle kural Anayasa’nın 2</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7., 87., 161. ve 163. maddelerine aykırı değildir. İptal talebinin reddi gerekir.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 xml:space="preserve">34.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KALELİ ile Osman </w:t>
      </w:r>
      <w:proofErr w:type="spellStart"/>
      <w:r w:rsidRPr="004620D4">
        <w:rPr>
          <w:rFonts w:ascii="Times New Roman" w:eastAsia="Times New Roman" w:hAnsi="Times New Roman" w:cs="Times New Roman"/>
          <w:color w:val="000000"/>
          <w:sz w:val="24"/>
          <w:szCs w:val="26"/>
          <w:lang w:eastAsia="tr-TR"/>
        </w:rPr>
        <w:t>Alifeyyaz</w:t>
      </w:r>
      <w:proofErr w:type="spellEnd"/>
      <w:r w:rsidRPr="004620D4">
        <w:rPr>
          <w:rFonts w:ascii="Times New Roman" w:eastAsia="Times New Roman" w:hAnsi="Times New Roman" w:cs="Times New Roman"/>
          <w:color w:val="000000"/>
          <w:sz w:val="24"/>
          <w:szCs w:val="26"/>
          <w:lang w:eastAsia="tr-TR"/>
        </w:rPr>
        <w:t xml:space="preserve"> PAKSÜT bu görüşe katılmamışlardır.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35. Kuralın Anayasa’nın 6. ve 8. maddeleri ile bir ilgisi görülmemiştir.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C. Kanun’un 8. Maddesinin (5) numaralı fıkrasında yer alan </w:t>
      </w:r>
      <w:r w:rsidRPr="004620D4">
        <w:rPr>
          <w:rFonts w:ascii="Times New Roman" w:eastAsia="Times New Roman" w:hAnsi="Times New Roman" w:cs="Times New Roman"/>
          <w:b/>
          <w:bCs/>
          <w:i/>
          <w:iCs/>
          <w:color w:val="000000"/>
          <w:sz w:val="24"/>
          <w:szCs w:val="26"/>
          <w:lang w:eastAsia="tr-TR"/>
        </w:rPr>
        <w:t>“</w:t>
      </w:r>
      <w:proofErr w:type="gramStart"/>
      <w:r w:rsidRPr="004620D4">
        <w:rPr>
          <w:rFonts w:ascii="Times New Roman" w:eastAsia="Times New Roman" w:hAnsi="Times New Roman" w:cs="Times New Roman"/>
          <w:b/>
          <w:bCs/>
          <w:i/>
          <w:iCs/>
          <w:color w:val="000000"/>
          <w:sz w:val="24"/>
          <w:szCs w:val="26"/>
          <w:lang w:eastAsia="tr-TR"/>
        </w:rPr>
        <w:t>3/12/2010</w:t>
      </w:r>
      <w:proofErr w:type="gramEnd"/>
      <w:r w:rsidRPr="004620D4">
        <w:rPr>
          <w:rFonts w:ascii="Times New Roman" w:eastAsia="Times New Roman" w:hAnsi="Times New Roman" w:cs="Times New Roman"/>
          <w:b/>
          <w:bCs/>
          <w:i/>
          <w:iCs/>
          <w:color w:val="000000"/>
          <w:sz w:val="24"/>
          <w:szCs w:val="26"/>
          <w:lang w:eastAsia="tr-TR"/>
        </w:rPr>
        <w:t xml:space="preserve"> tarihli ve 6085 sayılı Sayıştay Kanunu…” </w:t>
      </w:r>
      <w:r w:rsidRPr="004620D4">
        <w:rPr>
          <w:rFonts w:ascii="Times New Roman" w:eastAsia="Times New Roman" w:hAnsi="Times New Roman" w:cs="Times New Roman"/>
          <w:b/>
          <w:bCs/>
          <w:color w:val="000000"/>
          <w:sz w:val="24"/>
          <w:szCs w:val="26"/>
          <w:lang w:eastAsia="tr-TR"/>
        </w:rPr>
        <w:t>İbaresinin İncelenmesi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1.   İptal Talebinin Gerekçesi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36. Dava dilekçesinde özetle; Kanun’un 6. maddesi ile kurulacak Şirketin, Şirket tarafından kurulacak diğer şirketlerin, Türkiye Varlık Fonu ve Türkiye Varlık Fonu bünyesinde kurulacak alt fonların denetimlerinin, bunların tamamen kamuya ait varlık ve kaynaklarla oluşturulması </w:t>
      </w:r>
      <w:proofErr w:type="spellStart"/>
      <w:r w:rsidRPr="004620D4">
        <w:rPr>
          <w:rFonts w:ascii="Times New Roman" w:eastAsia="Times New Roman" w:hAnsi="Times New Roman" w:cs="Times New Roman"/>
          <w:color w:val="000000"/>
          <w:sz w:val="24"/>
          <w:szCs w:val="26"/>
          <w:lang w:eastAsia="tr-TR"/>
        </w:rPr>
        <w:t>nedeniyleTürkiye</w:t>
      </w:r>
      <w:proofErr w:type="spellEnd"/>
      <w:r w:rsidRPr="004620D4">
        <w:rPr>
          <w:rFonts w:ascii="Times New Roman" w:eastAsia="Times New Roman" w:hAnsi="Times New Roman" w:cs="Times New Roman"/>
          <w:color w:val="000000"/>
          <w:sz w:val="24"/>
          <w:szCs w:val="26"/>
          <w:lang w:eastAsia="tr-TR"/>
        </w:rPr>
        <w:t xml:space="preserve"> Büyük Millet Meclisine (TBMM) ait olması gerektiği, TBMM adına denetleme yapmak görevinin Anayasa ile </w:t>
      </w:r>
      <w:proofErr w:type="spellStart"/>
      <w:r w:rsidRPr="004620D4">
        <w:rPr>
          <w:rFonts w:ascii="Times New Roman" w:eastAsia="Times New Roman" w:hAnsi="Times New Roman" w:cs="Times New Roman"/>
          <w:color w:val="000000"/>
          <w:sz w:val="24"/>
          <w:szCs w:val="26"/>
          <w:lang w:eastAsia="tr-TR"/>
        </w:rPr>
        <w:t>Sayıştaya</w:t>
      </w:r>
      <w:proofErr w:type="spellEnd"/>
      <w:r w:rsidRPr="004620D4">
        <w:rPr>
          <w:rFonts w:ascii="Times New Roman" w:eastAsia="Times New Roman" w:hAnsi="Times New Roman" w:cs="Times New Roman"/>
          <w:color w:val="000000"/>
          <w:sz w:val="24"/>
          <w:szCs w:val="26"/>
          <w:lang w:eastAsia="tr-TR"/>
        </w:rPr>
        <w:t xml:space="preserve"> verildiği, bu nedenle Türkiye Varlık Fonunun işlemlerinin denetiminin Sayıştay tarafından yapılması gerektiği, aksi hâlde söz konusu Fona yapılan gelir, kaynak ve varlık aktarımlarının akıbetinin sorgulanmasının ve değerlendirilmesinin imkânsız olduğu, Kanun’da Fon için öngörülen denetim şeklinin Anayasa’nın 160. ve 165. maddelerinde öngörülen denetimlerle hiçbir ilgisinin bulunmadığı ve TBMM tarafından yapılması gereken denetimi karşılamadığı, öngörülen denetimin iç ve dış kamuoyunu doyurucu, tatmin ve ikna edici bir denetim şekli olmadığı, saydamlık ve hesap verebilirlik ilkelerine uymadığı, Anayasa Mahkemesinin 4.12.2014 tarihli ve E.2013/114, K.2014/184 sayılı kararı ile sermayesindeki kamu payı doğrudan veya dolaylı olarak %50’den az olan özel kanunlar ile kurulmuş anonim ortaklıklar ile merkezî yönetim bütçesi kapsamındaki kamu idareleri, sosyal güvenlik kurumları ve mahallî idarelere bağlı veya bu idarelerin kurdukları veya doğrudan ya da dolaylı olarak ortak oldukları her çeşit idare, kuruluş, müessese, birlik, işletme ve şirketlerden kamu payı %50’nin altına düşmüş olanları, ortaklık hakları yönüyle Sayıştay tarafından denetlenmesi olanağını ortadan kaldıran düzenlemenin</w:t>
      </w:r>
      <w:r w:rsidRPr="004620D4">
        <w:rPr>
          <w:rFonts w:ascii="Times New Roman" w:eastAsia="Times New Roman" w:hAnsi="Times New Roman" w:cs="Times New Roman"/>
          <w:i/>
          <w:iCs/>
          <w:color w:val="000000"/>
          <w:sz w:val="24"/>
          <w:szCs w:val="26"/>
          <w:lang w:eastAsia="tr-TR"/>
        </w:rPr>
        <w:t> </w:t>
      </w:r>
      <w:r w:rsidRPr="004620D4">
        <w:rPr>
          <w:rFonts w:ascii="Times New Roman" w:eastAsia="Times New Roman" w:hAnsi="Times New Roman" w:cs="Times New Roman"/>
          <w:color w:val="000000"/>
          <w:sz w:val="24"/>
          <w:szCs w:val="26"/>
          <w:lang w:eastAsia="tr-TR"/>
        </w:rPr>
        <w:t>iptaline karar verildiği, tamamen kamuya ait varlık ve kaynaklarla oluşturulan Türkiye Varlık Fonunun ve bu fon bünyesinde kurulacak alt fonların, Türkiye Varlık Fonu Anonim Şirketinin, bu şirketin kuracakları alt şirketlerin denetiminin Sayıştay Kanunu kapsamı dışına çıkarıldığı belirtilerek kuralın Anayasa’nın 2. ve 160. maddelerine aykırı olduğu ileri sürülmüştür.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2.  Anayasa’ya Aykırılık Sorunu</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37. Dava konusu kuralla 3.12.2010 tarihli ve 6085 sayılı Sayıştay Kanunu </w:t>
      </w:r>
      <w:proofErr w:type="spellStart"/>
      <w:proofErr w:type="gramStart"/>
      <w:r w:rsidRPr="004620D4">
        <w:rPr>
          <w:rFonts w:ascii="Times New Roman" w:eastAsia="Times New Roman" w:hAnsi="Times New Roman" w:cs="Times New Roman"/>
          <w:color w:val="000000"/>
          <w:sz w:val="24"/>
          <w:szCs w:val="26"/>
          <w:lang w:eastAsia="tr-TR"/>
        </w:rPr>
        <w:t>hükümleri,Türkiye</w:t>
      </w:r>
      <w:proofErr w:type="spellEnd"/>
      <w:proofErr w:type="gramEnd"/>
      <w:r w:rsidRPr="004620D4">
        <w:rPr>
          <w:rFonts w:ascii="Times New Roman" w:eastAsia="Times New Roman" w:hAnsi="Times New Roman" w:cs="Times New Roman"/>
          <w:color w:val="000000"/>
          <w:sz w:val="24"/>
          <w:szCs w:val="26"/>
          <w:lang w:eastAsia="tr-TR"/>
        </w:rPr>
        <w:t xml:space="preserve"> Varlık Fonu ve Şirket ile alt fonlar ve Şirket tarafından kurulan diğer şirketler hakkında uygulanmayacak kanunlar arasında sayılmıştır.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38. Anayasa’nın </w:t>
      </w:r>
      <w:r w:rsidRPr="004620D4">
        <w:rPr>
          <w:rFonts w:ascii="Times New Roman" w:eastAsia="Times New Roman" w:hAnsi="Times New Roman" w:cs="Times New Roman"/>
          <w:i/>
          <w:iCs/>
          <w:color w:val="000000"/>
          <w:sz w:val="24"/>
          <w:szCs w:val="26"/>
          <w:lang w:eastAsia="tr-TR"/>
        </w:rPr>
        <w:t>“Sayıştay”</w:t>
      </w:r>
      <w:r w:rsidRPr="004620D4">
        <w:rPr>
          <w:rFonts w:ascii="Times New Roman" w:eastAsia="Times New Roman" w:hAnsi="Times New Roman" w:cs="Times New Roman"/>
          <w:color w:val="000000"/>
          <w:sz w:val="24"/>
          <w:szCs w:val="26"/>
          <w:lang w:eastAsia="tr-TR"/>
        </w:rPr>
        <w:t> başlıklı 160. maddesinin birinci fıkrasının ilk cümlesinde  </w:t>
      </w:r>
      <w:r w:rsidRPr="004620D4">
        <w:rPr>
          <w:rFonts w:ascii="Times New Roman" w:eastAsia="Times New Roman" w:hAnsi="Times New Roman" w:cs="Times New Roman"/>
          <w:i/>
          <w:iCs/>
          <w:color w:val="000000"/>
          <w:sz w:val="24"/>
          <w:szCs w:val="26"/>
          <w:lang w:eastAsia="tr-TR"/>
        </w:rPr>
        <w:t>“Sayıştay,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r w:rsidRPr="004620D4">
        <w:rPr>
          <w:rFonts w:ascii="Times New Roman" w:eastAsia="Times New Roman" w:hAnsi="Times New Roman" w:cs="Times New Roman"/>
          <w:color w:val="000000"/>
          <w:sz w:val="24"/>
          <w:szCs w:val="26"/>
          <w:lang w:eastAsia="tr-TR"/>
        </w:rPr>
        <w:t>hükmüne, üçüncü fıkrasında ise </w:t>
      </w:r>
      <w:r w:rsidRPr="004620D4">
        <w:rPr>
          <w:rFonts w:ascii="Times New Roman" w:eastAsia="Times New Roman" w:hAnsi="Times New Roman" w:cs="Times New Roman"/>
          <w:i/>
          <w:iCs/>
          <w:color w:val="000000"/>
          <w:sz w:val="24"/>
          <w:szCs w:val="26"/>
          <w:lang w:eastAsia="tr-TR"/>
        </w:rPr>
        <w:t>“Mahallî idarelerin hesap ve işlemlerinin denetimi ve kesin hükme bağlanması Sayıştay tarafından yapılır.”</w:t>
      </w:r>
      <w:r w:rsidRPr="004620D4">
        <w:rPr>
          <w:rFonts w:ascii="Times New Roman" w:eastAsia="Times New Roman" w:hAnsi="Times New Roman" w:cs="Times New Roman"/>
          <w:color w:val="000000"/>
          <w:sz w:val="24"/>
          <w:szCs w:val="26"/>
          <w:lang w:eastAsia="tr-TR"/>
        </w:rPr>
        <w:t> hükmüne yer verilmiştir.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39. Buna göre, merkezî yönetim bütçesi kapsamındaki kamu idareleri ve sosyal güvenlik kurumlarının bütün gelir ve giderleriyle mallarının ve mahallî idarelerin hesap ve işlemlerinin denetimi ve kesin hükme bağlanması görevlerinin Sayıştay tarafından yerine getirilmesi </w:t>
      </w:r>
      <w:r w:rsidRPr="004620D4">
        <w:rPr>
          <w:rFonts w:ascii="Times New Roman" w:eastAsia="Times New Roman" w:hAnsi="Times New Roman" w:cs="Times New Roman"/>
          <w:color w:val="000000"/>
          <w:sz w:val="24"/>
          <w:szCs w:val="26"/>
          <w:lang w:eastAsia="tr-TR"/>
        </w:rPr>
        <w:lastRenderedPageBreak/>
        <w:t>anayasal bir zorunluluk olup belirtilen idare ve kurumların Sayıştay tarafından denetlenmesi görevini ortadan kaldıracak bir düzenleme yapılması mümkün değildir.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40. </w:t>
      </w:r>
      <w:proofErr w:type="spellStart"/>
      <w:r w:rsidRPr="004620D4">
        <w:rPr>
          <w:rFonts w:ascii="Times New Roman" w:eastAsia="Times New Roman" w:hAnsi="Times New Roman" w:cs="Times New Roman"/>
          <w:color w:val="000000"/>
          <w:sz w:val="24"/>
          <w:szCs w:val="26"/>
          <w:lang w:eastAsia="tr-TR"/>
        </w:rPr>
        <w:t>Sayıştayın</w:t>
      </w:r>
      <w:proofErr w:type="spellEnd"/>
      <w:r w:rsidRPr="004620D4">
        <w:rPr>
          <w:rFonts w:ascii="Times New Roman" w:eastAsia="Times New Roman" w:hAnsi="Times New Roman" w:cs="Times New Roman"/>
          <w:color w:val="000000"/>
          <w:sz w:val="24"/>
          <w:szCs w:val="26"/>
          <w:lang w:eastAsia="tr-TR"/>
        </w:rPr>
        <w:t xml:space="preserve"> belirtilen görevinin yanı sıra Anayasa’nın 160. maddesinin birinci fıkrasının ilk cümlesinde ifade edildiği üzere </w:t>
      </w:r>
      <w:r w:rsidRPr="004620D4">
        <w:rPr>
          <w:rFonts w:ascii="Times New Roman" w:eastAsia="Times New Roman" w:hAnsi="Times New Roman" w:cs="Times New Roman"/>
          <w:i/>
          <w:iCs/>
          <w:color w:val="000000"/>
          <w:sz w:val="24"/>
          <w:szCs w:val="26"/>
          <w:lang w:eastAsia="tr-TR"/>
        </w:rPr>
        <w:t>“kanunlarla verilen inceleme, denetleme ve hükme bağlama işlerini yapmakla görevli” </w:t>
      </w:r>
      <w:r w:rsidRPr="004620D4">
        <w:rPr>
          <w:rFonts w:ascii="Times New Roman" w:eastAsia="Times New Roman" w:hAnsi="Times New Roman" w:cs="Times New Roman"/>
          <w:color w:val="000000"/>
          <w:sz w:val="24"/>
          <w:szCs w:val="26"/>
          <w:lang w:eastAsia="tr-TR"/>
        </w:rPr>
        <w:t>olması nedeniyle</w:t>
      </w:r>
      <w:r w:rsidRPr="004620D4">
        <w:rPr>
          <w:rFonts w:ascii="Times New Roman" w:eastAsia="Times New Roman" w:hAnsi="Times New Roman" w:cs="Times New Roman"/>
          <w:i/>
          <w:iCs/>
          <w:color w:val="000000"/>
          <w:sz w:val="24"/>
          <w:szCs w:val="26"/>
          <w:lang w:eastAsia="tr-TR"/>
        </w:rPr>
        <w:t> </w:t>
      </w:r>
      <w:r w:rsidRPr="004620D4">
        <w:rPr>
          <w:rFonts w:ascii="Times New Roman" w:eastAsia="Times New Roman" w:hAnsi="Times New Roman" w:cs="Times New Roman"/>
          <w:color w:val="000000"/>
          <w:sz w:val="24"/>
          <w:szCs w:val="26"/>
          <w:lang w:eastAsia="tr-TR"/>
        </w:rPr>
        <w:t xml:space="preserve">bu kapsamda </w:t>
      </w:r>
      <w:proofErr w:type="spellStart"/>
      <w:r w:rsidRPr="004620D4">
        <w:rPr>
          <w:rFonts w:ascii="Times New Roman" w:eastAsia="Times New Roman" w:hAnsi="Times New Roman" w:cs="Times New Roman"/>
          <w:color w:val="000000"/>
          <w:sz w:val="24"/>
          <w:szCs w:val="26"/>
          <w:lang w:eastAsia="tr-TR"/>
        </w:rPr>
        <w:t>Sayıştaya</w:t>
      </w:r>
      <w:proofErr w:type="spellEnd"/>
      <w:r w:rsidRPr="004620D4">
        <w:rPr>
          <w:rFonts w:ascii="Times New Roman" w:eastAsia="Times New Roman" w:hAnsi="Times New Roman" w:cs="Times New Roman"/>
          <w:color w:val="000000"/>
          <w:sz w:val="24"/>
          <w:szCs w:val="26"/>
          <w:lang w:eastAsia="tr-TR"/>
        </w:rPr>
        <w:t xml:space="preserve"> bir görev verilip verilmemesi konusunda kanun koyucunun takdir yetkisine sahip olduğu açıktır.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41. Anayasa’nın 160. maddesinde belirtilen idare ve kuruluşlar dışında kalan idare ve kuruluşlara ilişkin kamu kaynaklarının kamu yararına yönelik olarak hukuka uygun bir şekilde kullanılıp kullanılmadığının denetlenmesi de Anayasa’nın 2. maddesinde düzenlenen hukuk devletinin bir gereği olmakla birlikte Anayasa’da bu denetimin hangi kurum aracılığıyla ve hangi usullerle yapılacağı konusunda sınırlayıcı bir düzenleme bulunmamaktadır. </w:t>
      </w:r>
      <w:proofErr w:type="gramEnd"/>
      <w:r w:rsidRPr="004620D4">
        <w:rPr>
          <w:rFonts w:ascii="Times New Roman" w:eastAsia="Times New Roman" w:hAnsi="Times New Roman" w:cs="Times New Roman"/>
          <w:color w:val="000000"/>
          <w:sz w:val="24"/>
          <w:szCs w:val="26"/>
          <w:lang w:eastAsia="tr-TR"/>
        </w:rPr>
        <w:t>Dolayısıyla bu denetimin Sayıştay aracılığıyla yapılması zorunluluğu bulunmayıp söz konusu denetimin hangi kurum aracılığıyla yaptırılacağı hususu kanun koyucunun takdir yetkisi kapsamında kalmaktadır.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42. Anayasa Mahkemesinin 28.12.2016 tarihli ve E.2016/21, K.2016/199 sayılı kararında da </w:t>
      </w:r>
      <w:r w:rsidRPr="004620D4">
        <w:rPr>
          <w:rFonts w:ascii="Times New Roman" w:eastAsia="Times New Roman" w:hAnsi="Times New Roman" w:cs="Times New Roman"/>
          <w:i/>
          <w:iCs/>
          <w:color w:val="000000"/>
          <w:sz w:val="24"/>
          <w:szCs w:val="26"/>
          <w:lang w:eastAsia="tr-TR"/>
        </w:rPr>
        <w:t>“Kanun koyucunun, Anayasa’nın 160. maddesinde belirtilenler dışında kalan anılan nitelikteki ve sermayesinde belli bir miktarda kamu payı bulunan şirketleri, bunların iştiraklerini ve bağlı ortaklıklarını Sayıştay denetimine tabi kılıp kılmama, ayrıca Sayıştay denetimine tabi kıldığı takdirde denetim yetkisinin kapsamını, yöntemini ve usulünü belirleme konusunda takdir yetkisi bulunduğu açıktır”</w:t>
      </w:r>
      <w:r w:rsidRPr="004620D4">
        <w:rPr>
          <w:rFonts w:ascii="Times New Roman" w:eastAsia="Times New Roman" w:hAnsi="Times New Roman" w:cs="Times New Roman"/>
          <w:color w:val="000000"/>
          <w:sz w:val="24"/>
          <w:szCs w:val="26"/>
          <w:lang w:eastAsia="tr-TR"/>
        </w:rPr>
        <w:t> denilmek suretiyle kanun koyucunun Anayasa’nın 160. maddesinde belirtilen kamu idare ve kurumları dışında kalan kurum ve kuruluşların Sayıştay denetimine tabi olup olmamaları ve denetimin kapsamı ile yöntemini belirleme konularında takdir yetkisine sahip olduğu ifade edilmiştir.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43. Türkiye Varlık Fonu, 6741 sayılı Kanun’un amaç ve kapsamını belirleyen 1. maddesinde ve genel gerekçesinde belirtildiği üzere sermaye piyasalarında araç çeşitliliği ve derinliğine katkı sağlamak, yurt içinde kamuya ait olan varlıkları ekonomiye kazandırmak, stratejik büyük ölçekli yatırımlara iştirak etmek yanında yurt içi ve yurt dışında finansal risklerin artmasıyla yaşanan ekonomik dalgalanma dönemlerinde, yabancı yatırımcıların gerçekleştirdikleri fon çıkışlarının varlık fiyatlarında sert düşüşlere yol açması ve yerli yatırımcıların </w:t>
      </w:r>
      <w:proofErr w:type="gramStart"/>
      <w:r w:rsidRPr="004620D4">
        <w:rPr>
          <w:rFonts w:ascii="Times New Roman" w:eastAsia="Times New Roman" w:hAnsi="Times New Roman" w:cs="Times New Roman"/>
          <w:color w:val="000000"/>
          <w:sz w:val="24"/>
          <w:szCs w:val="26"/>
          <w:lang w:eastAsia="tr-TR"/>
        </w:rPr>
        <w:t>spekülatif</w:t>
      </w:r>
      <w:proofErr w:type="gramEnd"/>
      <w:r w:rsidRPr="004620D4">
        <w:rPr>
          <w:rFonts w:ascii="Times New Roman" w:eastAsia="Times New Roman" w:hAnsi="Times New Roman" w:cs="Times New Roman"/>
          <w:color w:val="000000"/>
          <w:sz w:val="24"/>
          <w:szCs w:val="26"/>
          <w:lang w:eastAsia="tr-TR"/>
        </w:rPr>
        <w:t xml:space="preserve"> döviz talebinin artması, piyasalarda likiditenin azalması ve finansal istikrara yönelik endişelere yol açması gibi sorunları çözmek için finansal stres ortamında piyasalarda stabilize edici bir görev üstlenerek, kamu fonlarının konsolide olarak yönetildiği, ülke tasarruflarının büyüklüğünü ve gücünü görünür kılarak piyasalarda gerekli güven ortamını yaratarak stratejik düzeyde Türk ekonomisini dışarıdan yönlendirilen müdahalelere karşı kuvvetlenmesinde önemli rol üstlenmek, garanti mahiyetinde bir fon olmak üzere kurulmuştur.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44. Bu amaçlar yanında 6741 sayılı Kanun’un genel gerekçesinde ifade edildiği gibi Türkiye Varlık Fonunun kurulmasıyla büyüme oranına ilave artış sağlanması, sermaye piyasalarının büyüme ve derinleşmesinin hızlandırılması, bazı finans varlıklarının kullanımının yaygınlaşması, yapılacak yatırımlarla ek istihdam sağlanması, savunma, havacılık ve yazılım gibi teknoloji yoğun stratejik sektörlerdeki yerli şirketlerin sermaye ve proje bazında desteklenmesi, küresel oyuncu olmalarının sağlanması, büyük alt yapı projelerine kamu kesimi borcu artırılmadan finansman sağlanması, katılım finansmanı sektör payının artırılması, arz güvenliğini sağlamak üzere Türkiye için önem taşıyan doğal gaz ve petrol gibi yurt dışındaki stratejik sektörlere kısıtlamalara bağlı olmadan doğrudan yatırım yapılabilmesi hedeflenmektedir.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 xml:space="preserve">45. Bu şekilde önemli finansal ve yapısal hedef ve beklentileri olan Türkiye Varlık Fonu ve Şirket gerekçede ifade edildiği gibi 6102 sayılı Türk Ticaret Kanunu hükümlerine tabi ancak bir devlet şirketi formunda, birçok konuda muafiyet ve istisnalara sahip olarak özel bir statüde kurulmuştur. Kanun koyucunun Türkiye Varlık Fonu ile anonim şirket statüsünü haiz kendine özgü bir kuruluş olan Şirket hakkında söz konusu hedef ve beklentileri yerine getirirken klasik yöntemlerin dışında farklı bir çalışma ve denetim usulü benimsediği anlaşılmaktadır. </w:t>
      </w:r>
      <w:proofErr w:type="gramStart"/>
      <w:r w:rsidRPr="004620D4">
        <w:rPr>
          <w:rFonts w:ascii="Times New Roman" w:eastAsia="Times New Roman" w:hAnsi="Times New Roman" w:cs="Times New Roman"/>
          <w:color w:val="000000"/>
          <w:sz w:val="24"/>
          <w:szCs w:val="26"/>
          <w:lang w:eastAsia="tr-TR"/>
        </w:rPr>
        <w:t xml:space="preserve">Bu bağlamda Fon ve Şirket ile alt fon ve Şirket tarafından kurulacak diğer şirketler, Anayasa’nın 160. maddesinde Sayıştay denetimi öngörülen merkezî yönetim bütçesi kapsamındaki kamu idareleri ile sosyal güvenlik kurumları arasında yer almadığı gibi aynı madde uyarınca bunlar hakkında inceleme, denetleme ve hükme bağlama işleri de takdir yetkisi kapsamında kanunla özel olarak da </w:t>
      </w:r>
      <w:proofErr w:type="spellStart"/>
      <w:r w:rsidRPr="004620D4">
        <w:rPr>
          <w:rFonts w:ascii="Times New Roman" w:eastAsia="Times New Roman" w:hAnsi="Times New Roman" w:cs="Times New Roman"/>
          <w:color w:val="000000"/>
          <w:sz w:val="24"/>
          <w:szCs w:val="26"/>
          <w:lang w:eastAsia="tr-TR"/>
        </w:rPr>
        <w:t>Sayıştaya</w:t>
      </w:r>
      <w:proofErr w:type="spellEnd"/>
      <w:r w:rsidRPr="004620D4">
        <w:rPr>
          <w:rFonts w:ascii="Times New Roman" w:eastAsia="Times New Roman" w:hAnsi="Times New Roman" w:cs="Times New Roman"/>
          <w:color w:val="000000"/>
          <w:sz w:val="24"/>
          <w:szCs w:val="26"/>
          <w:lang w:eastAsia="tr-TR"/>
        </w:rPr>
        <w:t xml:space="preserve"> verilmemiştir. Ayrıca söz konusu Fon ve Şirkete genel bütçeden doğrudan bir kaynak aktarımı da yapılmadığı dikkate alındığında özel bir statüye sahip olarak kurulan ve farklı bir çalışma usulü öngörülen Türkiye Varlık Fonu ve Şirket ile alt fonlar ve diğer şirketler hakkında 6085 sayılı Sayıştay Kanunu’nun uygulanmaması hakkında dava konusu kuralın Anayasa’nın 160. maddesine aykırı bir yönü bulunmamaktadır.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46. Öte yandan Anayasa’nın 165. maddesinde </w:t>
      </w:r>
      <w:r w:rsidRPr="004620D4">
        <w:rPr>
          <w:rFonts w:ascii="Times New Roman" w:eastAsia="Times New Roman" w:hAnsi="Times New Roman" w:cs="Times New Roman"/>
          <w:i/>
          <w:iCs/>
          <w:color w:val="000000"/>
          <w:sz w:val="24"/>
          <w:szCs w:val="26"/>
          <w:lang w:eastAsia="tr-TR"/>
        </w:rPr>
        <w:t>“Sermayesinin yarısından fazlası doğrudan doğruya veya dolaylı olarak Devlete ait olan kamu kuruluş ve ortaklıklarının Türkiye Büyük Millet Meclisince denetlenmesi esasları kanunla düzenlenir.”</w:t>
      </w:r>
      <w:r w:rsidRPr="004620D4">
        <w:rPr>
          <w:rFonts w:ascii="Times New Roman" w:eastAsia="Times New Roman" w:hAnsi="Times New Roman" w:cs="Times New Roman"/>
          <w:color w:val="000000"/>
          <w:sz w:val="24"/>
          <w:szCs w:val="26"/>
          <w:lang w:eastAsia="tr-TR"/>
        </w:rPr>
        <w:t xml:space="preserve"> hükmü yer almaktadır. Devlet gelir ve giderleri ile malları üzerinde denetimle ilgili olarak Anayasa’da Sayıştay denetimi yanında kabul edilen diğer yöntem Anayasa’nın 165. maddesinde belirtildiği üzere kanun gereğince kurulan ve denetimin Türkiye Büyük Millet Meclisi tarafından yapılması öngörülen sistemle gerçekleştirilen denetimdir. Bu bağlamda denetim bakımından tek yetkili organ Sayıştay değildir. Kanun koyucu bazı durumlarda </w:t>
      </w:r>
      <w:proofErr w:type="spellStart"/>
      <w:r w:rsidRPr="004620D4">
        <w:rPr>
          <w:rFonts w:ascii="Times New Roman" w:eastAsia="Times New Roman" w:hAnsi="Times New Roman" w:cs="Times New Roman"/>
          <w:color w:val="000000"/>
          <w:sz w:val="24"/>
          <w:szCs w:val="26"/>
          <w:lang w:eastAsia="tr-TR"/>
        </w:rPr>
        <w:t>Sayıştaydan</w:t>
      </w:r>
      <w:proofErr w:type="spellEnd"/>
      <w:r w:rsidRPr="004620D4">
        <w:rPr>
          <w:rFonts w:ascii="Times New Roman" w:eastAsia="Times New Roman" w:hAnsi="Times New Roman" w:cs="Times New Roman"/>
          <w:color w:val="000000"/>
          <w:sz w:val="24"/>
          <w:szCs w:val="26"/>
          <w:lang w:eastAsia="tr-TR"/>
        </w:rPr>
        <w:t xml:space="preserve"> başka kurumlara da denetim görevini verebilmektedir. Ancak Anayasa’nın 165. maddesi dikkate alındığında kurulacak denetim sisteminin mutlaka Türkiye Büyük Millet Meclisi denetimini sağlayacak bir nitelikte olması gerekmektedir.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47. Türkiye Varlık Fonu, Anayasa’nın 165. maddesi içinde sayılan bir kamu kuruluşudur. 1961 Anayasası’nın 127. maddesinin son fıkrasında sadece kamu iktisadi teşebbüslerinin Türkiye Büyük Millet Meclisi tarafından denetlenmesi öngörülmüşken 1982 Anayasası’nın 165. maddesinde </w:t>
      </w:r>
      <w:r w:rsidRPr="004620D4">
        <w:rPr>
          <w:rFonts w:ascii="Times New Roman" w:eastAsia="Times New Roman" w:hAnsi="Times New Roman" w:cs="Times New Roman"/>
          <w:i/>
          <w:iCs/>
          <w:color w:val="000000"/>
          <w:sz w:val="24"/>
          <w:szCs w:val="26"/>
          <w:lang w:eastAsia="tr-TR"/>
        </w:rPr>
        <w:t>“Sermayesinin yarısından fazlası doğrudan doğruya veya dolaylı Devlete ait olan kamu kuruluş ve ortaklıklarının” </w:t>
      </w:r>
      <w:r w:rsidRPr="004620D4">
        <w:rPr>
          <w:rFonts w:ascii="Times New Roman" w:eastAsia="Times New Roman" w:hAnsi="Times New Roman" w:cs="Times New Roman"/>
          <w:color w:val="000000"/>
          <w:sz w:val="24"/>
          <w:szCs w:val="26"/>
          <w:lang w:eastAsia="tr-TR"/>
        </w:rPr>
        <w:t>denilerek kapsam genişletilmiştir. Nitekim maddenin Danışma Meclisindeki gerekçesi aynen 1961 Anayasası’nda olduğu gibi </w:t>
      </w:r>
      <w:r w:rsidRPr="004620D4">
        <w:rPr>
          <w:rFonts w:ascii="Times New Roman" w:eastAsia="Times New Roman" w:hAnsi="Times New Roman" w:cs="Times New Roman"/>
          <w:i/>
          <w:iCs/>
          <w:color w:val="000000"/>
          <w:sz w:val="24"/>
          <w:szCs w:val="26"/>
          <w:lang w:eastAsia="tr-TR"/>
        </w:rPr>
        <w:t>“Kamu İktisadi Teşebbüslerinin Türkiye Büyük Millet Meclisi tarafından denetlenmesi usul ve esasları kanunla düzenlenmelidir”</w:t>
      </w:r>
      <w:r w:rsidRPr="004620D4">
        <w:rPr>
          <w:rFonts w:ascii="Times New Roman" w:eastAsia="Times New Roman" w:hAnsi="Times New Roman" w:cs="Times New Roman"/>
          <w:color w:val="000000"/>
          <w:sz w:val="24"/>
          <w:szCs w:val="26"/>
          <w:lang w:eastAsia="tr-TR"/>
        </w:rPr>
        <w:t> şeklinde iken madde, Millî Güvenlik Konseyinde yapılan değişiklikle şimdiki durumunu almıştır. Bu gerekçede </w:t>
      </w:r>
      <w:r w:rsidRPr="004620D4">
        <w:rPr>
          <w:rFonts w:ascii="Times New Roman" w:eastAsia="Times New Roman" w:hAnsi="Times New Roman" w:cs="Times New Roman"/>
          <w:i/>
          <w:iCs/>
          <w:color w:val="000000"/>
          <w:sz w:val="24"/>
          <w:szCs w:val="26"/>
          <w:lang w:eastAsia="tr-TR"/>
        </w:rPr>
        <w:t>“Payının yarısından fazlasına Devletin sahip olduğu kamu kuruluş ve ortaklıklarının Türkiye Büyük Millet Meclisi’nce, Yüksek Denetleme Kurulu raporlarıyla, düzenlenecek diğer raporlar da esas alınarak denetlenmesine imkân verecek şekilde madde yeniden düzenlenmiştir.”</w:t>
      </w:r>
      <w:r w:rsidRPr="004620D4">
        <w:rPr>
          <w:rFonts w:ascii="Times New Roman" w:eastAsia="Times New Roman" w:hAnsi="Times New Roman" w:cs="Times New Roman"/>
          <w:color w:val="000000"/>
          <w:sz w:val="24"/>
          <w:szCs w:val="26"/>
          <w:lang w:eastAsia="tr-TR"/>
        </w:rPr>
        <w:t> ifadelerine yer verilmiştir. Dolayısıyla Anayasa’nın 165. maddesi </w:t>
      </w:r>
      <w:r w:rsidRPr="004620D4">
        <w:rPr>
          <w:rFonts w:ascii="Times New Roman" w:eastAsia="Times New Roman" w:hAnsi="Times New Roman" w:cs="Times New Roman"/>
          <w:i/>
          <w:iCs/>
          <w:color w:val="000000"/>
          <w:sz w:val="24"/>
          <w:szCs w:val="26"/>
          <w:lang w:eastAsia="tr-TR"/>
        </w:rPr>
        <w:t>“Kamu İktisadi Teşebbüsleri denetimi”</w:t>
      </w:r>
      <w:r w:rsidRPr="004620D4">
        <w:rPr>
          <w:rFonts w:ascii="Times New Roman" w:eastAsia="Times New Roman" w:hAnsi="Times New Roman" w:cs="Times New Roman"/>
          <w:color w:val="000000"/>
          <w:sz w:val="24"/>
          <w:szCs w:val="26"/>
          <w:lang w:eastAsia="tr-TR"/>
        </w:rPr>
        <w:t> başlığını taşıyor ise de bütçe içi ya da bütçe dışı kamu kaynaklarından oluşan, tüzel kişiliğe sahip ve bir kamu hizmeti yapmak üzere bir amaca tahsis edilen fonların da Türkiye Büyük Millet Meclisince denetlenmesi gerektiği kuşkusuzdur. Bu bağlamda Türkiye Varlık Fonu ile Türkiye Varlık Fonu bünyesinde kurulacak alt fonların Türkiye Büyük Millet Meclisince denetlenmesi esasları da kanunla düzenlenmesi gereken bir husustur.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48. 6741 sayılı Kanun’un “</w:t>
      </w:r>
      <w:r w:rsidRPr="004620D4">
        <w:rPr>
          <w:rFonts w:ascii="Times New Roman" w:eastAsia="Times New Roman" w:hAnsi="Times New Roman" w:cs="Times New Roman"/>
          <w:i/>
          <w:iCs/>
          <w:color w:val="000000"/>
          <w:sz w:val="24"/>
          <w:szCs w:val="26"/>
          <w:lang w:eastAsia="tr-TR"/>
        </w:rPr>
        <w:t>Denetim</w:t>
      </w:r>
      <w:r w:rsidRPr="004620D4">
        <w:rPr>
          <w:rFonts w:ascii="Times New Roman" w:eastAsia="Times New Roman" w:hAnsi="Times New Roman" w:cs="Times New Roman"/>
          <w:color w:val="000000"/>
          <w:sz w:val="24"/>
          <w:szCs w:val="26"/>
          <w:lang w:eastAsia="tr-TR"/>
        </w:rPr>
        <w:t>” başlıklı 6. maddesinde</w:t>
      </w:r>
      <w:r w:rsidRPr="004620D4">
        <w:rPr>
          <w:rFonts w:ascii="Times New Roman" w:eastAsia="Times New Roman" w:hAnsi="Times New Roman" w:cs="Times New Roman"/>
          <w:b/>
          <w:bCs/>
          <w:color w:val="000000"/>
          <w:sz w:val="24"/>
          <w:szCs w:val="18"/>
          <w:lang w:eastAsia="tr-TR"/>
        </w:rPr>
        <w:t> </w:t>
      </w:r>
      <w:r w:rsidRPr="004620D4">
        <w:rPr>
          <w:rFonts w:ascii="Times New Roman" w:eastAsia="Times New Roman" w:hAnsi="Times New Roman" w:cs="Times New Roman"/>
          <w:color w:val="000000"/>
          <w:sz w:val="24"/>
          <w:szCs w:val="26"/>
          <w:lang w:eastAsia="tr-TR"/>
        </w:rPr>
        <w:t xml:space="preserve">Şirket, Şirket tarafından kurulacak diğer şirketler, Türkiye Varlık Fonu ve Türkiye Varlık Fonu bünyesinde kurulacak alt fonların bağımsız denetime tabi olduğu, Şirketin 6362 sayılı Sermaye Piyasası Kanunu </w:t>
      </w:r>
      <w:r w:rsidRPr="004620D4">
        <w:rPr>
          <w:rFonts w:ascii="Times New Roman" w:eastAsia="Times New Roman" w:hAnsi="Times New Roman" w:cs="Times New Roman"/>
          <w:color w:val="000000"/>
          <w:sz w:val="24"/>
          <w:szCs w:val="26"/>
          <w:lang w:eastAsia="tr-TR"/>
        </w:rPr>
        <w:lastRenderedPageBreak/>
        <w:t>kapsamında kurumsal yönetim düzenlemelerine uyacağı, Şirket ile Şirket tarafından kurulacak diğer şirketlerin, Türkiye Varlık Fonu ve Türkiye Varlık Fonu bünyesinde kurulacak alt fonların bağımsız denetimden geçmiş yıllık mali tabloları ile faaliyetlerinin, Başbakan tarafından görevlendirilecek sermaye piyasaları, finans, ekonomi, maliye, bankacılık, kalkınma alanlarında uzman en az üç merkezî denetim elemanı tarafından bağımsız denetim standartları çerçevesinde denetleneceği, denetim sonucunda hazırlanacak raporun her yıl haziran ayı sonuna kadar Bakanlar Kuruluna sunulacağı, Şirketin, Şirket tarafından kurulacak diğer şirketlerin, Türkiye Varlık Fonu ve Türkiye Varlık Fonu bünyesinde kurulacak alt fonların bir önceki yıla ait mali tabloları ile faaliyetlerinin, her yıl ekim ayında Türkiye Büyük Millet Meclisi Plan ve Bütçe Komisyonu tarafından, 6. maddenin birinci ve ikinci fıkraları kapsamında hazırlanan ve Başbakanlık tarafından gönderilen denetim raporları üzerinden görüşülerek denetleneceği hüküm altına alınmıştır.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49. Öngörülen denetimin Türkiye Varlık Fonu ile bu Fon bünyesinde kurulacak alt fonlar hakkında Türkiye Büyük Millet Meclisinin denetimine yer verdiği, bu bağlamda Anayasa’nın 165. maddesinde belirtilen Türkiye Büyük Millet Meclisince yapılacak denetimin esaslarının kanunla düzenlendiği anlaşılmaktadır.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50. Ayrıca 6362 sayılı Sermaye Piyasası Kanunu’nun başta 14. maddesi olmak üzere diğer maddelerinde bağımsız denetime ilişkin ayrıntılı düzenlemeler bulunmakta olup Şirket 6741 sayılı Kanun’un 6. maddesi gereğince bu kapsamdaki kurumsal yönetim düzenlemelerine uyacaktır. </w:t>
      </w:r>
      <w:proofErr w:type="gramStart"/>
      <w:r w:rsidRPr="004620D4">
        <w:rPr>
          <w:rFonts w:ascii="Times New Roman" w:eastAsia="Times New Roman" w:hAnsi="Times New Roman" w:cs="Times New Roman"/>
          <w:color w:val="000000"/>
          <w:sz w:val="24"/>
          <w:szCs w:val="26"/>
          <w:lang w:eastAsia="tr-TR"/>
        </w:rPr>
        <w:t xml:space="preserve">Dolayısıyla dava konusu kuralla Sayıştay denetiminin kapsamı dışına çıkarılan Fon ve Şirket ile alt fon ve Şirket tarafından kurulacak diğer şirketlerin, gerek 6741 sayılı Kanun gerekse diğer kanunlarda çok yönlü ve etkili olarak denetimlerinin sağlanmasına yönelik ayrıntılı düzenlemelere yer verilmiş olduğundan denetim dışı kaldıkları veya söz konusu denetimin yetersiz olduğu söylenemez. </w:t>
      </w:r>
      <w:proofErr w:type="gramEnd"/>
      <w:r w:rsidRPr="004620D4">
        <w:rPr>
          <w:rFonts w:ascii="Times New Roman" w:eastAsia="Times New Roman" w:hAnsi="Times New Roman" w:cs="Times New Roman"/>
          <w:color w:val="000000"/>
          <w:sz w:val="24"/>
          <w:szCs w:val="26"/>
          <w:lang w:eastAsia="tr-TR"/>
        </w:rPr>
        <w:t xml:space="preserve">Bu denetimlere ek olarak Anayasa’nın 160. maddesi gereğince </w:t>
      </w:r>
      <w:proofErr w:type="spellStart"/>
      <w:r w:rsidRPr="004620D4">
        <w:rPr>
          <w:rFonts w:ascii="Times New Roman" w:eastAsia="Times New Roman" w:hAnsi="Times New Roman" w:cs="Times New Roman"/>
          <w:color w:val="000000"/>
          <w:sz w:val="24"/>
          <w:szCs w:val="26"/>
          <w:lang w:eastAsia="tr-TR"/>
        </w:rPr>
        <w:t>Sayıştaya</w:t>
      </w:r>
      <w:proofErr w:type="spellEnd"/>
      <w:r w:rsidRPr="004620D4">
        <w:rPr>
          <w:rFonts w:ascii="Times New Roman" w:eastAsia="Times New Roman" w:hAnsi="Times New Roman" w:cs="Times New Roman"/>
          <w:color w:val="000000"/>
          <w:sz w:val="24"/>
          <w:szCs w:val="26"/>
          <w:lang w:eastAsia="tr-TR"/>
        </w:rPr>
        <w:t xml:space="preserve"> görev verilmesi ve bu denetimin kapsamının belirlenmesi kanun koyucunun takdir yetkisi içindedir. Bu bağlamda kanun koyucunun söz konusu Fon ve Şirket ile alt fon ve Şirket tarafından kurulacak diğer şirketler bakımından Sayıştay denetimi dışında ayrı bir denetim usulü öngörmesinde Anayasa’nın 2. maddesine aykırılık bulunmamaktadır.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51. Açıklanan nedenlerle kural Anayasa’nın 2. ve 160. maddelerine aykırı değildir. İptal talebinin reddi gerekir.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52.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KALELİ, Osman </w:t>
      </w:r>
      <w:proofErr w:type="spellStart"/>
      <w:r w:rsidRPr="004620D4">
        <w:rPr>
          <w:rFonts w:ascii="Times New Roman" w:eastAsia="Times New Roman" w:hAnsi="Times New Roman" w:cs="Times New Roman"/>
          <w:color w:val="000000"/>
          <w:sz w:val="24"/>
          <w:szCs w:val="26"/>
          <w:lang w:eastAsia="tr-TR"/>
        </w:rPr>
        <w:t>Alifeyyaz</w:t>
      </w:r>
      <w:proofErr w:type="spellEnd"/>
      <w:r w:rsidRPr="004620D4">
        <w:rPr>
          <w:rFonts w:ascii="Times New Roman" w:eastAsia="Times New Roman" w:hAnsi="Times New Roman" w:cs="Times New Roman"/>
          <w:color w:val="000000"/>
          <w:sz w:val="24"/>
          <w:szCs w:val="26"/>
          <w:lang w:eastAsia="tr-TR"/>
        </w:rPr>
        <w:t xml:space="preserve"> PAKSÜT, Recep KÖMÜRCÜ ile Celal Mümtaz AKINCI bu görüşe katılmamışlardır.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IV. YÜRÜRLÜĞÜN DURDURULMASI TALEBİ</w:t>
      </w:r>
    </w:p>
    <w:p w:rsidR="004620D4" w:rsidRDefault="004620D4" w:rsidP="004620D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53. Dava dilekçesinde özetle,</w:t>
      </w:r>
      <w:r w:rsidRPr="004620D4">
        <w:rPr>
          <w:rFonts w:ascii="Times New Roman" w:eastAsia="Times New Roman" w:hAnsi="Times New Roman" w:cs="Times New Roman"/>
          <w:color w:val="000000"/>
          <w:sz w:val="24"/>
          <w:szCs w:val="27"/>
          <w:lang w:eastAsia="tr-TR"/>
        </w:rPr>
        <w:t> </w:t>
      </w:r>
      <w:r w:rsidRPr="004620D4">
        <w:rPr>
          <w:rFonts w:ascii="Times New Roman" w:eastAsia="Times New Roman" w:hAnsi="Times New Roman" w:cs="Times New Roman"/>
          <w:color w:val="000000"/>
          <w:sz w:val="24"/>
          <w:szCs w:val="26"/>
          <w:lang w:eastAsia="tr-TR"/>
        </w:rPr>
        <w:t>iptali istenen kuralların Anayasa’ya açıkça aykırı olduğu ve yürürlüklerinin durdurulmaması hâlinde hukuk devleti yönünden giderilmesi olanaksız durum ve zararların ortaya çıkacağı belirtilerek kuralların, yürürlüklerinin durdurulmasına karar verilmesi gerektiği ileri sürülmüştür.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19.8.2016 tarihli ve 6741 sayılı Türkiye Varlık Fonu Yönetimi Anonim Şirketinin Kurulması ile Bazı Kanunlarda Değişiklik Yapılmasına Dair Kanun’un;</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 4. maddesinin (1) numaralı fıkrasının (b) bendinde yer alan </w:t>
      </w:r>
      <w:r w:rsidRPr="004620D4">
        <w:rPr>
          <w:rFonts w:ascii="Times New Roman" w:eastAsia="Times New Roman" w:hAnsi="Times New Roman" w:cs="Times New Roman"/>
          <w:i/>
          <w:iCs/>
          <w:color w:val="000000"/>
          <w:sz w:val="24"/>
          <w:szCs w:val="26"/>
          <w:lang w:eastAsia="tr-TR"/>
        </w:rPr>
        <w:t>“…Bakanlar Kurulu tarafından…”</w:t>
      </w:r>
      <w:r w:rsidRPr="004620D4">
        <w:rPr>
          <w:rFonts w:ascii="Times New Roman" w:eastAsia="Times New Roman" w:hAnsi="Times New Roman" w:cs="Times New Roman"/>
          <w:color w:val="000000"/>
          <w:sz w:val="24"/>
          <w:szCs w:val="26"/>
          <w:lang w:eastAsia="tr-TR"/>
        </w:rPr>
        <w:t> ibaresine,</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B. 8. maddesinin (5) numaralı fıkrasında yer alan  </w:t>
      </w:r>
      <w:r w:rsidRPr="004620D4">
        <w:rPr>
          <w:rFonts w:ascii="Times New Roman" w:eastAsia="Times New Roman" w:hAnsi="Times New Roman" w:cs="Times New Roman"/>
          <w:i/>
          <w:iCs/>
          <w:color w:val="000000"/>
          <w:sz w:val="24"/>
          <w:szCs w:val="26"/>
          <w:lang w:eastAsia="tr-TR"/>
        </w:rPr>
        <w:t>“3/12/2010 tarihli ve 6085 sayılı Sayıştay Kanunu</w:t>
      </w:r>
      <w:proofErr w:type="gramStart"/>
      <w:r w:rsidRPr="004620D4">
        <w:rPr>
          <w:rFonts w:ascii="Times New Roman" w:eastAsia="Times New Roman" w:hAnsi="Times New Roman" w:cs="Times New Roman"/>
          <w:i/>
          <w:iCs/>
          <w:color w:val="000000"/>
          <w:sz w:val="24"/>
          <w:szCs w:val="26"/>
          <w:lang w:eastAsia="tr-TR"/>
        </w:rPr>
        <w:t>,…</w:t>
      </w:r>
      <w:proofErr w:type="gramEnd"/>
      <w:r w:rsidRPr="004620D4">
        <w:rPr>
          <w:rFonts w:ascii="Times New Roman" w:eastAsia="Times New Roman" w:hAnsi="Times New Roman" w:cs="Times New Roman"/>
          <w:i/>
          <w:iCs/>
          <w:color w:val="000000"/>
          <w:sz w:val="24"/>
          <w:szCs w:val="26"/>
          <w:lang w:eastAsia="tr-TR"/>
        </w:rPr>
        <w:t>”</w:t>
      </w:r>
      <w:r w:rsidRPr="004620D4">
        <w:rPr>
          <w:rFonts w:ascii="Times New Roman" w:eastAsia="Times New Roman" w:hAnsi="Times New Roman" w:cs="Times New Roman"/>
          <w:color w:val="000000"/>
          <w:sz w:val="24"/>
          <w:szCs w:val="26"/>
          <w:lang w:eastAsia="tr-TR"/>
        </w:rPr>
        <w:t> ibaresine,</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yönelik</w:t>
      </w:r>
      <w:proofErr w:type="gramEnd"/>
      <w:r w:rsidRPr="004620D4">
        <w:rPr>
          <w:rFonts w:ascii="Times New Roman" w:eastAsia="Times New Roman" w:hAnsi="Times New Roman" w:cs="Times New Roman"/>
          <w:color w:val="000000"/>
          <w:sz w:val="24"/>
          <w:szCs w:val="26"/>
          <w:lang w:eastAsia="tr-TR"/>
        </w:rPr>
        <w:t xml:space="preserve"> iptal talepleri, 18.1.2018 tarihli, E.2016/180, K.2018/4 sayılı kararla reddedildiğinden, bu ibarelere ilişkin yürürlüğün durdurulması taleplerinin</w:t>
      </w:r>
      <w:r w:rsidRPr="004620D4">
        <w:rPr>
          <w:rFonts w:ascii="Times New Roman" w:eastAsia="Times New Roman" w:hAnsi="Times New Roman" w:cs="Times New Roman"/>
          <w:b/>
          <w:bCs/>
          <w:color w:val="000000"/>
          <w:sz w:val="24"/>
          <w:szCs w:val="26"/>
          <w:lang w:eastAsia="tr-TR"/>
        </w:rPr>
        <w:t> </w:t>
      </w:r>
      <w:r w:rsidRPr="004620D4">
        <w:rPr>
          <w:rFonts w:ascii="Times New Roman" w:eastAsia="Times New Roman" w:hAnsi="Times New Roman" w:cs="Times New Roman"/>
          <w:color w:val="000000"/>
          <w:sz w:val="24"/>
          <w:szCs w:val="26"/>
          <w:lang w:eastAsia="tr-TR"/>
        </w:rPr>
        <w:t>REDDİNE, 18.1.2018 tarihinde OYBİRLİĞİYLE</w:t>
      </w:r>
      <w:r w:rsidRPr="004620D4">
        <w:rPr>
          <w:rFonts w:ascii="Times New Roman" w:eastAsia="Times New Roman" w:hAnsi="Times New Roman" w:cs="Times New Roman"/>
          <w:b/>
          <w:bCs/>
          <w:color w:val="000000"/>
          <w:sz w:val="24"/>
          <w:szCs w:val="26"/>
          <w:lang w:eastAsia="tr-TR"/>
        </w:rPr>
        <w:t> </w:t>
      </w:r>
      <w:r w:rsidRPr="004620D4">
        <w:rPr>
          <w:rFonts w:ascii="Times New Roman" w:eastAsia="Times New Roman" w:hAnsi="Times New Roman" w:cs="Times New Roman"/>
          <w:color w:val="000000"/>
          <w:sz w:val="24"/>
          <w:szCs w:val="26"/>
          <w:lang w:eastAsia="tr-TR"/>
        </w:rPr>
        <w:t>karar verilmiştir.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V. HÜKÜM</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19.8.2016 tarihli ve 6741 sayılı Türkiye Varlık Fonu Yönetimi Anonim Şirketinin Kurulması ile Bazı Kanunlarda Değişiklik Yapılmasına Dair Kanun’un;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 4. maddesinin (1) numaralı fıkrasının (b) bendinde yer alan </w:t>
      </w:r>
      <w:r w:rsidRPr="004620D4">
        <w:rPr>
          <w:rFonts w:ascii="Times New Roman" w:eastAsia="Times New Roman" w:hAnsi="Times New Roman" w:cs="Times New Roman"/>
          <w:i/>
          <w:iCs/>
          <w:color w:val="000000"/>
          <w:sz w:val="24"/>
          <w:szCs w:val="26"/>
          <w:lang w:eastAsia="tr-TR"/>
        </w:rPr>
        <w:t>“…Bakanlar Kurulu tarafından…”</w:t>
      </w:r>
      <w:r w:rsidRPr="004620D4">
        <w:rPr>
          <w:rFonts w:ascii="Times New Roman" w:eastAsia="Times New Roman" w:hAnsi="Times New Roman" w:cs="Times New Roman"/>
          <w:color w:val="000000"/>
          <w:sz w:val="24"/>
          <w:szCs w:val="26"/>
          <w:lang w:eastAsia="tr-TR"/>
        </w:rPr>
        <w:t xml:space="preserve"> ibaresinin Anayasa’ya aykırı olmadığına ve iptal talebinin REDDİNE,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KALELİ ile Osman </w:t>
      </w:r>
      <w:proofErr w:type="spellStart"/>
      <w:r w:rsidRPr="004620D4">
        <w:rPr>
          <w:rFonts w:ascii="Times New Roman" w:eastAsia="Times New Roman" w:hAnsi="Times New Roman" w:cs="Times New Roman"/>
          <w:color w:val="000000"/>
          <w:sz w:val="24"/>
          <w:szCs w:val="26"/>
          <w:lang w:eastAsia="tr-TR"/>
        </w:rPr>
        <w:t>Alifeyyaz</w:t>
      </w:r>
      <w:proofErr w:type="spellEnd"/>
      <w:r w:rsidRPr="004620D4">
        <w:rPr>
          <w:rFonts w:ascii="Times New Roman" w:eastAsia="Times New Roman" w:hAnsi="Times New Roman" w:cs="Times New Roman"/>
          <w:color w:val="000000"/>
          <w:sz w:val="24"/>
          <w:szCs w:val="26"/>
          <w:lang w:eastAsia="tr-TR"/>
        </w:rPr>
        <w:t xml:space="preserve"> </w:t>
      </w:r>
      <w:proofErr w:type="spellStart"/>
      <w:r w:rsidRPr="004620D4">
        <w:rPr>
          <w:rFonts w:ascii="Times New Roman" w:eastAsia="Times New Roman" w:hAnsi="Times New Roman" w:cs="Times New Roman"/>
          <w:color w:val="000000"/>
          <w:sz w:val="24"/>
          <w:szCs w:val="26"/>
          <w:lang w:eastAsia="tr-TR"/>
        </w:rPr>
        <w:t>PAKSÜT’ün</w:t>
      </w:r>
      <w:proofErr w:type="spellEnd"/>
      <w:r w:rsidRPr="004620D4">
        <w:rPr>
          <w:rFonts w:ascii="Times New Roman" w:eastAsia="Times New Roman" w:hAnsi="Times New Roman" w:cs="Times New Roman"/>
          <w:color w:val="000000"/>
          <w:sz w:val="24"/>
          <w:szCs w:val="26"/>
          <w:lang w:eastAsia="tr-TR"/>
        </w:rPr>
        <w:t> </w:t>
      </w:r>
      <w:proofErr w:type="spellStart"/>
      <w:r w:rsidRPr="004620D4">
        <w:rPr>
          <w:rFonts w:ascii="Times New Roman" w:eastAsia="Times New Roman" w:hAnsi="Times New Roman" w:cs="Times New Roman"/>
          <w:color w:val="000000"/>
          <w:sz w:val="24"/>
          <w:szCs w:val="26"/>
          <w:lang w:eastAsia="tr-TR"/>
        </w:rPr>
        <w:t>karşıoyları</w:t>
      </w:r>
      <w:proofErr w:type="spellEnd"/>
      <w:r w:rsidRPr="004620D4">
        <w:rPr>
          <w:rFonts w:ascii="Times New Roman" w:eastAsia="Times New Roman" w:hAnsi="Times New Roman" w:cs="Times New Roman"/>
          <w:color w:val="000000"/>
          <w:sz w:val="24"/>
          <w:szCs w:val="26"/>
          <w:lang w:eastAsia="tr-TR"/>
        </w:rPr>
        <w:t xml:space="preserve"> ve OYÇOKLUĞUYLA,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B. 8. maddesinin (5) numaralı fıkrasında yer alan  </w:t>
      </w:r>
      <w:r w:rsidRPr="004620D4">
        <w:rPr>
          <w:rFonts w:ascii="Times New Roman" w:eastAsia="Times New Roman" w:hAnsi="Times New Roman" w:cs="Times New Roman"/>
          <w:i/>
          <w:iCs/>
          <w:color w:val="000000"/>
          <w:sz w:val="24"/>
          <w:szCs w:val="26"/>
          <w:lang w:eastAsia="tr-TR"/>
        </w:rPr>
        <w:t>“</w:t>
      </w:r>
      <w:proofErr w:type="gramStart"/>
      <w:r w:rsidRPr="004620D4">
        <w:rPr>
          <w:rFonts w:ascii="Times New Roman" w:eastAsia="Times New Roman" w:hAnsi="Times New Roman" w:cs="Times New Roman"/>
          <w:i/>
          <w:iCs/>
          <w:color w:val="000000"/>
          <w:sz w:val="24"/>
          <w:szCs w:val="26"/>
          <w:lang w:eastAsia="tr-TR"/>
        </w:rPr>
        <w:t>3/12/2010</w:t>
      </w:r>
      <w:proofErr w:type="gramEnd"/>
      <w:r w:rsidRPr="004620D4">
        <w:rPr>
          <w:rFonts w:ascii="Times New Roman" w:eastAsia="Times New Roman" w:hAnsi="Times New Roman" w:cs="Times New Roman"/>
          <w:i/>
          <w:iCs/>
          <w:color w:val="000000"/>
          <w:sz w:val="24"/>
          <w:szCs w:val="26"/>
          <w:lang w:eastAsia="tr-TR"/>
        </w:rPr>
        <w:t xml:space="preserve"> tarihli ve 6085 sayılı Sayıştay Kanunu</w:t>
      </w:r>
      <w:proofErr w:type="gramStart"/>
      <w:r w:rsidRPr="004620D4">
        <w:rPr>
          <w:rFonts w:ascii="Times New Roman" w:eastAsia="Times New Roman" w:hAnsi="Times New Roman" w:cs="Times New Roman"/>
          <w:i/>
          <w:iCs/>
          <w:color w:val="000000"/>
          <w:sz w:val="24"/>
          <w:szCs w:val="26"/>
          <w:lang w:eastAsia="tr-TR"/>
        </w:rPr>
        <w:t>,…</w:t>
      </w:r>
      <w:proofErr w:type="gramEnd"/>
      <w:r w:rsidRPr="004620D4">
        <w:rPr>
          <w:rFonts w:ascii="Times New Roman" w:eastAsia="Times New Roman" w:hAnsi="Times New Roman" w:cs="Times New Roman"/>
          <w:i/>
          <w:iCs/>
          <w:color w:val="000000"/>
          <w:sz w:val="24"/>
          <w:szCs w:val="26"/>
          <w:lang w:eastAsia="tr-TR"/>
        </w:rPr>
        <w:t>”</w:t>
      </w:r>
      <w:r w:rsidRPr="004620D4">
        <w:rPr>
          <w:rFonts w:ascii="Times New Roman" w:eastAsia="Times New Roman" w:hAnsi="Times New Roman" w:cs="Times New Roman"/>
          <w:color w:val="000000"/>
          <w:sz w:val="24"/>
          <w:szCs w:val="26"/>
          <w:lang w:eastAsia="tr-TR"/>
        </w:rPr>
        <w:t xml:space="preserve"> ibaresinin Anayasa’ya aykırı olmadığına ve iptal talebinin REDDİNE,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KALELİ, Osman </w:t>
      </w:r>
      <w:proofErr w:type="spellStart"/>
      <w:r w:rsidRPr="004620D4">
        <w:rPr>
          <w:rFonts w:ascii="Times New Roman" w:eastAsia="Times New Roman" w:hAnsi="Times New Roman" w:cs="Times New Roman"/>
          <w:color w:val="000000"/>
          <w:sz w:val="24"/>
          <w:szCs w:val="26"/>
          <w:lang w:eastAsia="tr-TR"/>
        </w:rPr>
        <w:t>Alifeyyaz</w:t>
      </w:r>
      <w:proofErr w:type="spellEnd"/>
      <w:r w:rsidRPr="004620D4">
        <w:rPr>
          <w:rFonts w:ascii="Times New Roman" w:eastAsia="Times New Roman" w:hAnsi="Times New Roman" w:cs="Times New Roman"/>
          <w:color w:val="000000"/>
          <w:sz w:val="24"/>
          <w:szCs w:val="26"/>
          <w:lang w:eastAsia="tr-TR"/>
        </w:rPr>
        <w:t xml:space="preserve"> PAKSÜT, Recep KÖMÜRCÜ ile  Celal Mümtaz </w:t>
      </w:r>
      <w:proofErr w:type="spellStart"/>
      <w:r w:rsidRPr="004620D4">
        <w:rPr>
          <w:rFonts w:ascii="Times New Roman" w:eastAsia="Times New Roman" w:hAnsi="Times New Roman" w:cs="Times New Roman"/>
          <w:color w:val="000000"/>
          <w:sz w:val="24"/>
          <w:szCs w:val="26"/>
          <w:lang w:eastAsia="tr-TR"/>
        </w:rPr>
        <w:t>AKINCI’nın</w:t>
      </w:r>
      <w:proofErr w:type="spellEnd"/>
      <w:r w:rsidRPr="004620D4">
        <w:rPr>
          <w:rFonts w:ascii="Times New Roman" w:eastAsia="Times New Roman" w:hAnsi="Times New Roman" w:cs="Times New Roman"/>
          <w:color w:val="000000"/>
          <w:sz w:val="24"/>
          <w:szCs w:val="26"/>
          <w:lang w:eastAsia="tr-TR"/>
        </w:rPr>
        <w:t> </w:t>
      </w:r>
      <w:proofErr w:type="spellStart"/>
      <w:r w:rsidRPr="004620D4">
        <w:rPr>
          <w:rFonts w:ascii="Times New Roman" w:eastAsia="Times New Roman" w:hAnsi="Times New Roman" w:cs="Times New Roman"/>
          <w:color w:val="000000"/>
          <w:sz w:val="24"/>
          <w:szCs w:val="26"/>
          <w:lang w:eastAsia="tr-TR"/>
        </w:rPr>
        <w:t>karşıoyları</w:t>
      </w:r>
      <w:proofErr w:type="spellEnd"/>
      <w:r w:rsidRPr="004620D4">
        <w:rPr>
          <w:rFonts w:ascii="Times New Roman" w:eastAsia="Times New Roman" w:hAnsi="Times New Roman" w:cs="Times New Roman"/>
          <w:color w:val="000000"/>
          <w:sz w:val="24"/>
          <w:szCs w:val="26"/>
          <w:lang w:eastAsia="tr-TR"/>
        </w:rPr>
        <w:t xml:space="preserve"> ve OYÇOKLUĞUYLA,</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18.1.2018 tarihinde karar verildi.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620D4" w:rsidRPr="004620D4" w:rsidTr="004620D4">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 </w:t>
            </w:r>
            <w:r w:rsidRPr="004620D4">
              <w:rPr>
                <w:rFonts w:ascii="Times New Roman" w:eastAsia="Times New Roman" w:hAnsi="Times New Roman" w:cs="Times New Roman"/>
                <w:color w:val="000000"/>
                <w:sz w:val="24"/>
                <w:szCs w:val="26"/>
                <w:lang w:eastAsia="tr-TR"/>
              </w:rPr>
              <w:t> </w:t>
            </w:r>
            <w:r w:rsidRPr="004620D4">
              <w:rPr>
                <w:rFonts w:ascii="Times New Roman" w:eastAsia="Times New Roman" w:hAnsi="Times New Roman" w:cs="Times New Roman"/>
                <w:sz w:val="24"/>
                <w:szCs w:val="26"/>
                <w:lang w:eastAsia="tr-TR"/>
              </w:rPr>
              <w:t>Başkan</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Başkanvekili</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Başkanvekili</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Engin YILDIRIM</w:t>
            </w:r>
          </w:p>
        </w:tc>
      </w:tr>
    </w:tbl>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620D4" w:rsidRPr="004620D4" w:rsidTr="004620D4">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20D4">
              <w:rPr>
                <w:rFonts w:ascii="Times New Roman" w:eastAsia="Times New Roman" w:hAnsi="Times New Roman" w:cs="Times New Roman"/>
                <w:sz w:val="24"/>
                <w:szCs w:val="26"/>
                <w:lang w:eastAsia="tr-TR"/>
              </w:rPr>
              <w:t>Serruh</w:t>
            </w:r>
            <w:proofErr w:type="spellEnd"/>
            <w:r w:rsidRPr="004620D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 xml:space="preserve"> Osman </w:t>
            </w:r>
            <w:proofErr w:type="spellStart"/>
            <w:r w:rsidRPr="004620D4">
              <w:rPr>
                <w:rFonts w:ascii="Times New Roman" w:eastAsia="Times New Roman" w:hAnsi="Times New Roman" w:cs="Times New Roman"/>
                <w:sz w:val="24"/>
                <w:szCs w:val="26"/>
                <w:lang w:eastAsia="tr-TR"/>
              </w:rPr>
              <w:t>Alifeyyaz</w:t>
            </w:r>
            <w:proofErr w:type="spellEnd"/>
            <w:r w:rsidRPr="004620D4">
              <w:rPr>
                <w:rFonts w:ascii="Times New Roman" w:eastAsia="Times New Roman" w:hAnsi="Times New Roman" w:cs="Times New Roman"/>
                <w:sz w:val="24"/>
                <w:szCs w:val="26"/>
                <w:lang w:eastAsia="tr-TR"/>
              </w:rPr>
              <w:t xml:space="preserve"> PAKSÜT</w:t>
            </w:r>
          </w:p>
        </w:tc>
      </w:tr>
    </w:tbl>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620D4" w:rsidRPr="004620D4" w:rsidTr="004620D4">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20D4">
              <w:rPr>
                <w:rFonts w:ascii="Times New Roman" w:eastAsia="Times New Roman" w:hAnsi="Times New Roman" w:cs="Times New Roman"/>
                <w:sz w:val="24"/>
                <w:szCs w:val="26"/>
                <w:lang w:eastAsia="tr-TR"/>
              </w:rPr>
              <w:t>Hicabi</w:t>
            </w:r>
            <w:proofErr w:type="spellEnd"/>
            <w:r w:rsidRPr="004620D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Celal Mümtaz AKINCI</w:t>
            </w:r>
          </w:p>
        </w:tc>
      </w:tr>
    </w:tbl>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620D4" w:rsidRPr="004620D4" w:rsidTr="004620D4">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lastRenderedPageBreak/>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Hasan Tahsin GÖKCAN</w:t>
            </w:r>
          </w:p>
        </w:tc>
      </w:tr>
    </w:tbl>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620D4" w:rsidRPr="004620D4" w:rsidTr="004620D4">
        <w:tc>
          <w:tcPr>
            <w:tcW w:w="2500"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Rıdvan GÜLEÇ</w:t>
            </w:r>
          </w:p>
        </w:tc>
      </w:tr>
    </w:tbl>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P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620D4" w:rsidRPr="004620D4" w:rsidTr="004620D4">
        <w:tc>
          <w:tcPr>
            <w:tcW w:w="2500"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Yusuf Şevki HAKYEMEZ</w:t>
            </w:r>
          </w:p>
        </w:tc>
      </w:tr>
    </w:tbl>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 </w:t>
      </w:r>
    </w:p>
    <w:p w:rsidR="004620D4" w:rsidRDefault="004620D4" w:rsidP="00462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620D4" w:rsidRDefault="004620D4" w:rsidP="00462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KARŞIOY</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6741 sayılı Türkiye Varlık Fonu ve Yönetimi </w:t>
      </w:r>
      <w:proofErr w:type="spellStart"/>
      <w:r w:rsidRPr="004620D4">
        <w:rPr>
          <w:rFonts w:ascii="Times New Roman" w:eastAsia="Times New Roman" w:hAnsi="Times New Roman" w:cs="Times New Roman"/>
          <w:color w:val="000000"/>
          <w:sz w:val="24"/>
          <w:szCs w:val="26"/>
          <w:lang w:eastAsia="tr-TR"/>
        </w:rPr>
        <w:t>A.Ş’nin</w:t>
      </w:r>
      <w:proofErr w:type="spellEnd"/>
      <w:r w:rsidRPr="004620D4">
        <w:rPr>
          <w:rFonts w:ascii="Times New Roman" w:eastAsia="Times New Roman" w:hAnsi="Times New Roman" w:cs="Times New Roman"/>
          <w:color w:val="000000"/>
          <w:sz w:val="24"/>
          <w:szCs w:val="26"/>
          <w:lang w:eastAsia="tr-TR"/>
        </w:rPr>
        <w:t xml:space="preserve"> kurulmasına ilişkin Yasa’nın 4. maddesinin (1) numaralı fıkrasında yer alan “Bakanlar kurulu tarafından” ibaresinin Anayasa’nın 2</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6., 7., 8., 87., 161. ve 163. maddelerine yine Yasa’nın 8. maddesinin (5) numaralı fıkrasında yer alan “3/12/2010 tarihli ve 6085 sayılı Sayıştay Kanunu” ibaresinin Anayasa’nın 2. ve 160. maddelerine aykırılığı nedeniyle iptali istenmiştir.  </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1- Yasama belgelerine göre, Sermaye Piyasası gelişimine katkıda bulunmak, bankacılığın finans sektöründeki hakim rolünü azaltmak, piyasalarda kriz döneminde </w:t>
      </w:r>
      <w:proofErr w:type="gramStart"/>
      <w:r w:rsidRPr="004620D4">
        <w:rPr>
          <w:rFonts w:ascii="Times New Roman" w:eastAsia="Times New Roman" w:hAnsi="Times New Roman" w:cs="Times New Roman"/>
          <w:color w:val="000000"/>
          <w:sz w:val="24"/>
          <w:szCs w:val="26"/>
          <w:lang w:eastAsia="tr-TR"/>
        </w:rPr>
        <w:t>stabilize</w:t>
      </w:r>
      <w:proofErr w:type="gramEnd"/>
      <w:r w:rsidRPr="004620D4">
        <w:rPr>
          <w:rFonts w:ascii="Times New Roman" w:eastAsia="Times New Roman" w:hAnsi="Times New Roman" w:cs="Times New Roman"/>
          <w:color w:val="000000"/>
          <w:sz w:val="24"/>
          <w:szCs w:val="26"/>
          <w:lang w:eastAsia="tr-TR"/>
        </w:rPr>
        <w:t xml:space="preserve"> edici görev üstlenmek, uluslararası ülke kredibilitesini artırmak, ekonomik yapısal sorunları aşmada katkı sağlamak vb. amaçlar ile, Devlete ait çeşitli fon ve gelirlerden oluşan kamu kaynakları ile belirli kurumsal yönetim ilkelerine bağlı yönetim şekline sahip, özel amaçlı Türkiye Varlık Fonu ile onu yönetecek olan T.V.F Yönetimi A.Ş. kurulmuştur. Devletin kontrolünde Devlete ait kamu kaynaklarının toplandığı  bu özel oluşum, Türkiye genelinde mülkiyeti hazineye ait bazı taşınmazlar ile THY A:O’nın%49 hissesi, T.C Ziraat Bankasının, Türkiye Petrolleri </w:t>
      </w:r>
      <w:proofErr w:type="spellStart"/>
      <w:r w:rsidRPr="004620D4">
        <w:rPr>
          <w:rFonts w:ascii="Times New Roman" w:eastAsia="Times New Roman" w:hAnsi="Times New Roman" w:cs="Times New Roman"/>
          <w:color w:val="000000"/>
          <w:sz w:val="24"/>
          <w:szCs w:val="26"/>
          <w:lang w:eastAsia="tr-TR"/>
        </w:rPr>
        <w:t>A.O’nın</w:t>
      </w:r>
      <w:proofErr w:type="spellEnd"/>
      <w:r w:rsidRPr="004620D4">
        <w:rPr>
          <w:rFonts w:ascii="Times New Roman" w:eastAsia="Times New Roman" w:hAnsi="Times New Roman" w:cs="Times New Roman"/>
          <w:color w:val="000000"/>
          <w:sz w:val="24"/>
          <w:szCs w:val="26"/>
          <w:lang w:eastAsia="tr-TR"/>
        </w:rPr>
        <w:t>, PTT A.Ş.’</w:t>
      </w:r>
      <w:proofErr w:type="spellStart"/>
      <w:r w:rsidRPr="004620D4">
        <w:rPr>
          <w:rFonts w:ascii="Times New Roman" w:eastAsia="Times New Roman" w:hAnsi="Times New Roman" w:cs="Times New Roman"/>
          <w:color w:val="000000"/>
          <w:sz w:val="24"/>
          <w:szCs w:val="26"/>
          <w:lang w:eastAsia="tr-TR"/>
        </w:rPr>
        <w:t>nin</w:t>
      </w:r>
      <w:proofErr w:type="spellEnd"/>
      <w:r w:rsidRPr="004620D4">
        <w:rPr>
          <w:rFonts w:ascii="Times New Roman" w:eastAsia="Times New Roman" w:hAnsi="Times New Roman" w:cs="Times New Roman"/>
          <w:color w:val="000000"/>
          <w:sz w:val="24"/>
          <w:szCs w:val="26"/>
          <w:lang w:eastAsia="tr-TR"/>
        </w:rPr>
        <w:t xml:space="preserve">, Borsa İstanbul </w:t>
      </w:r>
      <w:proofErr w:type="spellStart"/>
      <w:r w:rsidRPr="004620D4">
        <w:rPr>
          <w:rFonts w:ascii="Times New Roman" w:eastAsia="Times New Roman" w:hAnsi="Times New Roman" w:cs="Times New Roman"/>
          <w:color w:val="000000"/>
          <w:sz w:val="24"/>
          <w:szCs w:val="26"/>
          <w:lang w:eastAsia="tr-TR"/>
        </w:rPr>
        <w:t>A.Ş.’ne</w:t>
      </w:r>
      <w:proofErr w:type="spellEnd"/>
      <w:r w:rsidRPr="004620D4">
        <w:rPr>
          <w:rFonts w:ascii="Times New Roman" w:eastAsia="Times New Roman" w:hAnsi="Times New Roman" w:cs="Times New Roman"/>
          <w:color w:val="000000"/>
          <w:sz w:val="24"/>
          <w:szCs w:val="26"/>
          <w:lang w:eastAsia="tr-TR"/>
        </w:rPr>
        <w:t xml:space="preserve"> ait tüm hazine hisseleri ve  Eti Maden İşletme ve </w:t>
      </w:r>
      <w:proofErr w:type="spellStart"/>
      <w:r w:rsidRPr="004620D4">
        <w:rPr>
          <w:rFonts w:ascii="Times New Roman" w:eastAsia="Times New Roman" w:hAnsi="Times New Roman" w:cs="Times New Roman"/>
          <w:color w:val="000000"/>
          <w:sz w:val="24"/>
          <w:szCs w:val="26"/>
          <w:lang w:eastAsia="tr-TR"/>
        </w:rPr>
        <w:t>Çaykur</w:t>
      </w:r>
      <w:proofErr w:type="spellEnd"/>
      <w:r w:rsidRPr="004620D4">
        <w:rPr>
          <w:rFonts w:ascii="Times New Roman" w:eastAsia="Times New Roman" w:hAnsi="Times New Roman" w:cs="Times New Roman"/>
          <w:color w:val="000000"/>
          <w:sz w:val="24"/>
          <w:szCs w:val="26"/>
          <w:lang w:eastAsia="tr-TR"/>
        </w:rPr>
        <w:t xml:space="preserve"> Genel Müdürlüğü gibi kurumların Türkiye Varlık Fonunun şimdiki </w:t>
      </w:r>
      <w:proofErr w:type="gramStart"/>
      <w:r w:rsidRPr="004620D4">
        <w:rPr>
          <w:rFonts w:ascii="Times New Roman" w:eastAsia="Times New Roman" w:hAnsi="Times New Roman" w:cs="Times New Roman"/>
          <w:color w:val="000000"/>
          <w:sz w:val="24"/>
          <w:szCs w:val="26"/>
          <w:lang w:eastAsia="tr-TR"/>
        </w:rPr>
        <w:t>portföyünü</w:t>
      </w:r>
      <w:proofErr w:type="gramEnd"/>
      <w:r w:rsidRPr="004620D4">
        <w:rPr>
          <w:rFonts w:ascii="Times New Roman" w:eastAsia="Times New Roman" w:hAnsi="Times New Roman" w:cs="Times New Roman"/>
          <w:color w:val="000000"/>
          <w:sz w:val="24"/>
          <w:szCs w:val="26"/>
          <w:lang w:eastAsia="tr-TR"/>
        </w:rPr>
        <w:t xml:space="preserve"> oluşturduğu belirlenmiştir.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Kuralın yer aldığı fıkra, kamu kurum ve kuruluşlarının tasarrufu altında bulunan ihtiyaç fazlası gelir, kaynak ve varlıklardan; BAKANLAR KURULU TARAFINDAN Türkiye Varlık Fonuna aktarılmasına veya şirket tarafından yönetilmesine karar verilenler, TVF kaynakları </w:t>
      </w:r>
      <w:r w:rsidRPr="004620D4">
        <w:rPr>
          <w:rFonts w:ascii="Times New Roman" w:eastAsia="Times New Roman" w:hAnsi="Times New Roman" w:cs="Times New Roman"/>
          <w:color w:val="000000"/>
          <w:sz w:val="24"/>
          <w:szCs w:val="26"/>
          <w:lang w:eastAsia="tr-TR"/>
        </w:rPr>
        <w:lastRenderedPageBreak/>
        <w:t>arasında belirlenmiştir şeklinde olup iptali istenen kural ise 4. maddesinin birinci fıkrası (b) bendinde yer alan “Bakanlar kurulu tarafından” ibaresidir.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Kuralda yer alan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aktarılacak değerler içinde yer alan kamu kurum ve kuruluşlarından </w:t>
      </w:r>
      <w:proofErr w:type="spellStart"/>
      <w:r w:rsidRPr="004620D4">
        <w:rPr>
          <w:rFonts w:ascii="Times New Roman" w:eastAsia="Times New Roman" w:hAnsi="Times New Roman" w:cs="Times New Roman"/>
          <w:color w:val="000000"/>
          <w:sz w:val="24"/>
          <w:szCs w:val="26"/>
          <w:lang w:eastAsia="tr-TR"/>
        </w:rPr>
        <w:t>kasdedilenin</w:t>
      </w:r>
      <w:proofErr w:type="spellEnd"/>
      <w:r w:rsidRPr="004620D4">
        <w:rPr>
          <w:rFonts w:ascii="Times New Roman" w:eastAsia="Times New Roman" w:hAnsi="Times New Roman" w:cs="Times New Roman"/>
          <w:color w:val="000000"/>
          <w:sz w:val="24"/>
          <w:szCs w:val="26"/>
          <w:lang w:eastAsia="tr-TR"/>
        </w:rPr>
        <w:t xml:space="preserve"> kim olduğu 6741 sayılı kanunda belirli değildir. Ancak </w:t>
      </w:r>
      <w:proofErr w:type="spellStart"/>
      <w:r w:rsidRPr="004620D4">
        <w:rPr>
          <w:rFonts w:ascii="Times New Roman" w:eastAsia="Times New Roman" w:hAnsi="Times New Roman" w:cs="Times New Roman"/>
          <w:color w:val="000000"/>
          <w:sz w:val="24"/>
          <w:szCs w:val="26"/>
          <w:lang w:eastAsia="tr-TR"/>
        </w:rPr>
        <w:t>T.C’nin</w:t>
      </w:r>
      <w:proofErr w:type="spellEnd"/>
      <w:r w:rsidRPr="004620D4">
        <w:rPr>
          <w:rFonts w:ascii="Times New Roman" w:eastAsia="Times New Roman" w:hAnsi="Times New Roman" w:cs="Times New Roman"/>
          <w:color w:val="000000"/>
          <w:sz w:val="24"/>
          <w:szCs w:val="26"/>
          <w:lang w:eastAsia="tr-TR"/>
        </w:rPr>
        <w:t xml:space="preserve"> idari teşkilatına ilişkin Anayasal yapı karşısında bu kavramın içine tüm kamu idareleri ve kamu kurumlarının gireceği de anlaşılmaktadır.( Devlet il özel idareleri, Belediyeler, köyler, Üniversiteler, Kitler gibi Kamu Tüzel Kişileri)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İptal isteminde bulunanın, </w:t>
      </w:r>
      <w:proofErr w:type="spellStart"/>
      <w:r w:rsidRPr="004620D4">
        <w:rPr>
          <w:rFonts w:ascii="Times New Roman" w:eastAsia="Times New Roman" w:hAnsi="Times New Roman" w:cs="Times New Roman"/>
          <w:color w:val="000000"/>
          <w:sz w:val="24"/>
          <w:szCs w:val="26"/>
          <w:lang w:eastAsia="tr-TR"/>
        </w:rPr>
        <w:t>TVF’nun</w:t>
      </w:r>
      <w:proofErr w:type="spellEnd"/>
      <w:r w:rsidRPr="004620D4">
        <w:rPr>
          <w:rFonts w:ascii="Times New Roman" w:eastAsia="Times New Roman" w:hAnsi="Times New Roman" w:cs="Times New Roman"/>
          <w:color w:val="000000"/>
          <w:sz w:val="24"/>
          <w:szCs w:val="26"/>
          <w:lang w:eastAsia="tr-TR"/>
        </w:rPr>
        <w:t xml:space="preserve"> amacı dışında borçlanma hedefi taşıdığı, ülke varlıklarını nakde çevirip </w:t>
      </w:r>
      <w:proofErr w:type="spellStart"/>
      <w:r w:rsidRPr="004620D4">
        <w:rPr>
          <w:rFonts w:ascii="Times New Roman" w:eastAsia="Times New Roman" w:hAnsi="Times New Roman" w:cs="Times New Roman"/>
          <w:color w:val="000000"/>
          <w:sz w:val="24"/>
          <w:szCs w:val="26"/>
          <w:lang w:eastAsia="tr-TR"/>
        </w:rPr>
        <w:t>porföy</w:t>
      </w:r>
      <w:proofErr w:type="spellEnd"/>
      <w:r w:rsidRPr="004620D4">
        <w:rPr>
          <w:rFonts w:ascii="Times New Roman" w:eastAsia="Times New Roman" w:hAnsi="Times New Roman" w:cs="Times New Roman"/>
          <w:color w:val="000000"/>
          <w:sz w:val="24"/>
          <w:szCs w:val="26"/>
          <w:lang w:eastAsia="tr-TR"/>
        </w:rPr>
        <w:t xml:space="preserve"> yönetmek istediği, hiçbir sınırlama ve belirleme olmaksızın tüm kamu kurum ve kuruluşlarının ihtiyaç fazlası gelir kaynak ve varlıklarını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aktarma ve bunların TVF </w:t>
      </w:r>
      <w:proofErr w:type="spellStart"/>
      <w:r w:rsidRPr="004620D4">
        <w:rPr>
          <w:rFonts w:ascii="Times New Roman" w:eastAsia="Times New Roman" w:hAnsi="Times New Roman" w:cs="Times New Roman"/>
          <w:color w:val="000000"/>
          <w:sz w:val="24"/>
          <w:szCs w:val="26"/>
          <w:lang w:eastAsia="tr-TR"/>
        </w:rPr>
        <w:t>A.Ş’nce</w:t>
      </w:r>
      <w:proofErr w:type="spellEnd"/>
      <w:r w:rsidRPr="004620D4">
        <w:rPr>
          <w:rFonts w:ascii="Times New Roman" w:eastAsia="Times New Roman" w:hAnsi="Times New Roman" w:cs="Times New Roman"/>
          <w:color w:val="000000"/>
          <w:sz w:val="24"/>
          <w:szCs w:val="26"/>
          <w:lang w:eastAsia="tr-TR"/>
        </w:rPr>
        <w:t xml:space="preserve"> yönetilmesine karar verme yetkisi tanındığını, Merkezi bütçe kapsamındaki idarelerin gelir gider fazlasının devri, harcanması kendi kuruluş yasalarında ve kamu mali yönetim ve kontrol kanunda verilen ve idarelerin kaynakları ve kullanım yöntemleri </w:t>
      </w:r>
      <w:proofErr w:type="spellStart"/>
      <w:r w:rsidRPr="004620D4">
        <w:rPr>
          <w:rFonts w:ascii="Times New Roman" w:eastAsia="Times New Roman" w:hAnsi="Times New Roman" w:cs="Times New Roman"/>
          <w:color w:val="000000"/>
          <w:sz w:val="24"/>
          <w:szCs w:val="26"/>
          <w:lang w:eastAsia="tr-TR"/>
        </w:rPr>
        <w:t>parlementoda</w:t>
      </w:r>
      <w:proofErr w:type="spellEnd"/>
      <w:r w:rsidRPr="004620D4">
        <w:rPr>
          <w:rFonts w:ascii="Times New Roman" w:eastAsia="Times New Roman" w:hAnsi="Times New Roman" w:cs="Times New Roman"/>
          <w:color w:val="000000"/>
          <w:sz w:val="24"/>
          <w:szCs w:val="26"/>
          <w:lang w:eastAsia="tr-TR"/>
        </w:rPr>
        <w:t xml:space="preserve"> bütçe kanunları ile “bütçe hakkı” kavramı çerçevesinde yasalaşırken,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kaynak aktarılmasına ve bunların işleyişine denetimine ilişkin işlemlerin bu çerçeve dışında Anayasa’ya aykırı bir yetki devri ile gerçekleştirildiği, bunun bütçe sürecini anlamsız hale getirdiği, tüm bu olgular karşısında iptali istenen ibarenin Anayasa’ya aykırı olduğu ve iptali gerektiğini ifade ettiği görülmüştür.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İptali istenen kurallar ile ilgili Mahkememiz çoğunluk görüşünü oluşturan talebin reddine ilişkin kararda, kamu kurum ve kuruluşlarının tasarrufu altındaki ihtiyaç fazlası gelir, kaynak ve varlıkların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aktarılmasında Bakanlar Kuruluna verilen yetkinin, kurulca zamana, ülkenin içinde bulunduğu ekonomik sosyal ve stratejik durum ve koşullara göre kullanılabileceğini, değişen duruma göre karar verme yetkisinin ise sınırları belirli bir yetki olup, yasama yetkisi devri anlamına gelmeyeceğinin, gerekçe olarak kullanıldığı görülmektedir. </w:t>
      </w:r>
      <w:proofErr w:type="gramEnd"/>
      <w:r w:rsidRPr="004620D4">
        <w:rPr>
          <w:rFonts w:ascii="Times New Roman" w:eastAsia="Times New Roman" w:hAnsi="Times New Roman" w:cs="Times New Roman"/>
          <w:color w:val="000000"/>
          <w:sz w:val="24"/>
          <w:szCs w:val="26"/>
          <w:lang w:eastAsia="tr-TR"/>
        </w:rPr>
        <w:t xml:space="preserve">Yani bir nevi aktarılacak kurum kaynaklarının belirli olmasını yasanın temel kuralı, bunlardan hangilerinden ne kadarının aktarılmasındaki takdirinin de adeta uzmanlık ya da idare tekniği niteliğinde olup yetki devri kapsamına girmeyeceği kabulüne ilişkin </w:t>
      </w:r>
      <w:proofErr w:type="spellStart"/>
      <w:r w:rsidRPr="004620D4">
        <w:rPr>
          <w:rFonts w:ascii="Times New Roman" w:eastAsia="Times New Roman" w:hAnsi="Times New Roman" w:cs="Times New Roman"/>
          <w:color w:val="000000"/>
          <w:sz w:val="24"/>
          <w:szCs w:val="26"/>
          <w:lang w:eastAsia="tr-TR"/>
        </w:rPr>
        <w:t>içtihadi</w:t>
      </w:r>
      <w:proofErr w:type="spellEnd"/>
      <w:r w:rsidRPr="004620D4">
        <w:rPr>
          <w:rFonts w:ascii="Times New Roman" w:eastAsia="Times New Roman" w:hAnsi="Times New Roman" w:cs="Times New Roman"/>
          <w:color w:val="000000"/>
          <w:sz w:val="24"/>
          <w:szCs w:val="26"/>
          <w:lang w:eastAsia="tr-TR"/>
        </w:rPr>
        <w:t xml:space="preserve"> bilgiyi, kurala uyguladığı görülmektedir.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İptali istenen ibarenin içinde yer aldığı kural bütününde, Bakanlar Kurulu tarafından kullanılacak olan yetkiyi doğuran olayın,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aktarılacak ihtiyaç fazlası gelir, kaynak ve varlıklar ifadesinde yerini bulan, nesnel değerlerin bizatihi kendilerinin oluşturduğu görülmektedir. Bir nevi elle tutulur gözle görülür sabit kıymetler yetkiyi doğuran nedenlerdir.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 xml:space="preserve">Ancak, kuralın yer aldığı yasa bütününe baktığınızda, yasanın: Amaç ve kapsam, şirket kuruluş ve faaliyet konusu, Türkiye Varlık Fonu kaynakları ve finansın sağlanması, hakların varlık fonu adına tescili, denetim, mal varlığının haciz ve </w:t>
      </w:r>
      <w:proofErr w:type="spellStart"/>
      <w:r w:rsidRPr="004620D4">
        <w:rPr>
          <w:rFonts w:ascii="Times New Roman" w:eastAsia="Times New Roman" w:hAnsi="Times New Roman" w:cs="Times New Roman"/>
          <w:color w:val="000000"/>
          <w:sz w:val="24"/>
          <w:szCs w:val="26"/>
          <w:lang w:eastAsia="tr-TR"/>
        </w:rPr>
        <w:t>rehni</w:t>
      </w:r>
      <w:proofErr w:type="spellEnd"/>
      <w:r w:rsidRPr="004620D4">
        <w:rPr>
          <w:rFonts w:ascii="Times New Roman" w:eastAsia="Times New Roman" w:hAnsi="Times New Roman" w:cs="Times New Roman"/>
          <w:color w:val="000000"/>
          <w:sz w:val="24"/>
          <w:szCs w:val="26"/>
          <w:lang w:eastAsia="tr-TR"/>
        </w:rPr>
        <w:t>, muafiyet ve istisnalar, yürürlük başlıklı maddelerden müteşekkil bir yapıda, çıkarılış amacına yönelik, kullanılacak araçların nesnel karşılığını ifade ile sınırlı, genel bir içeriğe sahip temel ilkelerin neler olduğunun açıkça anlaşılamadığı bir düzenleme olduğu açıktır.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Kanunla düzenleme ilkesi; düzenlenen alanda temel ilkeleri kanuna yazma ve çerçevesinin de açıkça belirtilmiş olmasını ifade etmektedir. Ancak bundan sonra gelişen koşullara paralel hızla hareket amaçlı, uzmanlık ve idare tekniğine ilişkin hususlarda yürütmeye yetki bırakılmasının yetki devir olmadığı kabul görmektedir.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 xml:space="preserve">Mahkememiz çoğunluğunun </w:t>
      </w:r>
      <w:proofErr w:type="spellStart"/>
      <w:r w:rsidRPr="004620D4">
        <w:rPr>
          <w:rFonts w:ascii="Times New Roman" w:eastAsia="Times New Roman" w:hAnsi="Times New Roman" w:cs="Times New Roman"/>
          <w:color w:val="000000"/>
          <w:sz w:val="24"/>
          <w:szCs w:val="26"/>
          <w:lang w:eastAsia="tr-TR"/>
        </w:rPr>
        <w:t>red</w:t>
      </w:r>
      <w:proofErr w:type="spellEnd"/>
      <w:r w:rsidRPr="004620D4">
        <w:rPr>
          <w:rFonts w:ascii="Times New Roman" w:eastAsia="Times New Roman" w:hAnsi="Times New Roman" w:cs="Times New Roman"/>
          <w:color w:val="000000"/>
          <w:sz w:val="24"/>
          <w:szCs w:val="26"/>
          <w:lang w:eastAsia="tr-TR"/>
        </w:rPr>
        <w:t xml:space="preserve"> gerekçesinde, yasa içinde yasamanın temel kuralları saptandığına ilişkin bir tespit vardır. Ancak kararın bu konuda gerekçesini oluşturan 26. paragrafında, yasaca saptanmış temel ilkelerin neler olduğu ya da çizildiği varsayılan çerçevenin sınırlarına ilişkin bir değerlendirme bulunmamaktadır.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Gerekçede, Bakanlar Kuruluna yetki veren kuralda, yetkiyi oluşturan olguların, kamu kurum ve kuruluşlarının ihtiyaç fazlası gelir, kaynak ve varlıklar olduğu ifade edilmektedir. Bu olgular üzerinde zamana, ülke koşullarına göre esneklik sağlayacak Bakanlar Kurulunun </w:t>
      </w:r>
      <w:proofErr w:type="spellStart"/>
      <w:r w:rsidRPr="004620D4">
        <w:rPr>
          <w:rFonts w:ascii="Times New Roman" w:eastAsia="Times New Roman" w:hAnsi="Times New Roman" w:cs="Times New Roman"/>
          <w:color w:val="000000"/>
          <w:sz w:val="24"/>
          <w:szCs w:val="26"/>
          <w:lang w:eastAsia="tr-TR"/>
        </w:rPr>
        <w:t>icrai</w:t>
      </w:r>
      <w:proofErr w:type="spellEnd"/>
      <w:r w:rsidRPr="004620D4">
        <w:rPr>
          <w:rFonts w:ascii="Times New Roman" w:eastAsia="Times New Roman" w:hAnsi="Times New Roman" w:cs="Times New Roman"/>
          <w:color w:val="000000"/>
          <w:sz w:val="24"/>
          <w:szCs w:val="26"/>
          <w:lang w:eastAsia="tr-TR"/>
        </w:rPr>
        <w:t xml:space="preserve"> faaliyetlerinin de, anlaşılan yasama yetkisi devri niteliği taşımadığı kabul gören, uzmanlık ve idare tekniğine ilişkin hususlar olarak nitelendiği ve gerekçe olarak kullanıldığı anlaşılmaktadır.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Ancak kamu kurumlarının gelir, kaynak ve varlık devirlerine ilişkin nesnel olgu, Bakanlar Kuruluna bırakılan yetkiyi oluşturan temel kurallar olmayıp, ancak üzerinde yetki kullanılabilecek araçlar olarak değerlendirilebilir. Yani, devredilen yetkinin kullanımına ilişkin temel ilkeler olmayıp, üzerinde yetki kullanılacak araçların sınırları niteliğindedir. Kural bütününde ayrıca temel yetki kullanım kurallarına ilişkin bir tanımlama da bulunmamaktadır.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Yürütmeye düzenleme yetkisi verilirken yasama organından beklenen yasama ile yürütme organının düzenleme alanındaki kesişen sınırının aşılmaması ve yetki devri olarak nitelenmemesi için düzenlemede temel esasların belirlenmesi ve içinde kullanılacak yetkiyi oluşturan takdirin keyfiliğini anlamak ve denetim alanı yaratmak için genel çerçevenin çizilmesi gerektiğidir.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Somut olay bazında baktığımızda,</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Yürütmenin düzenleme yetkisi sınırlı, tamamlayıcı ve idareye seçim hakkı tanımayan takdiri ortadan kaldıran bağımlı bir yetkidir. Bu halde sınırsız, belirsiz ve geniş bir alanın yönetimce düzenlenmesine bırakılması Anayasaya aykırılık oluşturacaktır.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Türkiye Varlık Fonunun Devlet kontrolünde kamu kaynaklarından beslenecek bir havuz ve bu haliyle yeni bir finansman modeli yapılaşması olduğu kabul edildiğinde, ülkede bugüne kadar görülmeyen bu benzer modelin hedef ve amaçlarına da uygun şekilde, işlevselliğini ayakta tutmak yanında kaynak sağlayacak kurumların varlıklarını, hedeflerini, amaçlarını, plan ve bütçelerini de korumak yasal bir zorunluluktur.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620D4">
        <w:rPr>
          <w:rFonts w:ascii="Times New Roman" w:eastAsia="Times New Roman" w:hAnsi="Times New Roman" w:cs="Times New Roman"/>
          <w:color w:val="000000"/>
          <w:sz w:val="24"/>
          <w:szCs w:val="26"/>
          <w:lang w:eastAsia="tr-TR"/>
        </w:rPr>
        <w:t>TVF’nun</w:t>
      </w:r>
      <w:proofErr w:type="spellEnd"/>
      <w:r w:rsidRPr="004620D4">
        <w:rPr>
          <w:rFonts w:ascii="Times New Roman" w:eastAsia="Times New Roman" w:hAnsi="Times New Roman" w:cs="Times New Roman"/>
          <w:color w:val="000000"/>
          <w:sz w:val="24"/>
          <w:szCs w:val="26"/>
          <w:lang w:eastAsia="tr-TR"/>
        </w:rPr>
        <w:t xml:space="preserve"> varlık nedenini oluşturan aktarma kaynakların, nesnel olarak ihtiyaç fazlası gelir, kaynak ve varlıklar olarak isimleri belirli olmuş olsa da, fonun portföyünü oluşturan ve mevzuatta neyi ifade ettiği açıkça tanımlanmayan bu unsurları incelemek gerekir; Bu anlamda kamu kurum ve kuruluşlarının ihtiyaç fazlası gelirlerinden, bizatihi kurum kazancı, iştirak geliri, kıymetli evrak, ticari kazanç, satış, ceza ve benzerlerinden hangilerinin bu kapsamda olduğu ve </w:t>
      </w:r>
      <w:proofErr w:type="gramStart"/>
      <w:r w:rsidRPr="004620D4">
        <w:rPr>
          <w:rFonts w:ascii="Times New Roman" w:eastAsia="Times New Roman" w:hAnsi="Times New Roman" w:cs="Times New Roman"/>
          <w:color w:val="000000"/>
          <w:sz w:val="24"/>
          <w:szCs w:val="26"/>
          <w:lang w:eastAsia="tr-TR"/>
        </w:rPr>
        <w:t>portföy</w:t>
      </w:r>
      <w:proofErr w:type="gramEnd"/>
      <w:r w:rsidRPr="004620D4">
        <w:rPr>
          <w:rFonts w:ascii="Times New Roman" w:eastAsia="Times New Roman" w:hAnsi="Times New Roman" w:cs="Times New Roman"/>
          <w:color w:val="000000"/>
          <w:sz w:val="24"/>
          <w:szCs w:val="26"/>
          <w:lang w:eastAsia="tr-TR"/>
        </w:rPr>
        <w:t xml:space="preserve"> yönetiminde kullanılabileceği, tasarrufun bir üst sınırının olup olmadığı, kurumun kendi teşkilat ya da tabi olduğu genel yasalar karşısında ki kamu kaynaklarının kullanımına yönelik yasal mükellefiyetlerinin (5018 sayılı yasa gibi) kural karşısında istisna kapsamına girip girmediği, devredilen kamu kaynağının süre ya da iadeye esas olup olmadığı, bir kurumdan yıl içinde kaç kez aktarma yapılabileceği, ihtiyaç ve fazlasının nasıl ve neye göre tespit edileceği, kaynak kapsamında sayılan verilerin neler olduğu, neyin kaynak olarak tanımlandığı, işsizlik fonu, ceza gelirleri, tahvil getirileri vb. gibi tür gelir çeşitlerinin bu kapsama girip girmediği, kurum varlığı sayılacakların nelerden ibaret olduğu, gayri menkul mülkiyeti dışında intifa, irtifak ipotekli ya da temlik alacaklarının bu kapsamda olup olmadığı, kamu kurum ve kuruluşlarının orta ve uzun vadeli programlarının, özel teşebbüs ortaklarından </w:t>
      </w:r>
      <w:r w:rsidRPr="004620D4">
        <w:rPr>
          <w:rFonts w:ascii="Times New Roman" w:eastAsia="Times New Roman" w:hAnsi="Times New Roman" w:cs="Times New Roman"/>
          <w:color w:val="000000"/>
          <w:sz w:val="24"/>
          <w:szCs w:val="26"/>
          <w:lang w:eastAsia="tr-TR"/>
        </w:rPr>
        <w:lastRenderedPageBreak/>
        <w:t xml:space="preserve">elde edilen, edilecek özel teşebbüs gelir ve kaynaklarının da kapsama girip girmediği, </w:t>
      </w:r>
      <w:proofErr w:type="spellStart"/>
      <w:r w:rsidRPr="004620D4">
        <w:rPr>
          <w:rFonts w:ascii="Times New Roman" w:eastAsia="Times New Roman" w:hAnsi="Times New Roman" w:cs="Times New Roman"/>
          <w:color w:val="000000"/>
          <w:sz w:val="24"/>
          <w:szCs w:val="26"/>
          <w:lang w:eastAsia="tr-TR"/>
        </w:rPr>
        <w:t>TVF’na</w:t>
      </w:r>
      <w:proofErr w:type="spellEnd"/>
      <w:r w:rsidRPr="004620D4">
        <w:rPr>
          <w:rFonts w:ascii="Times New Roman" w:eastAsia="Times New Roman" w:hAnsi="Times New Roman" w:cs="Times New Roman"/>
          <w:color w:val="000000"/>
          <w:sz w:val="24"/>
          <w:szCs w:val="26"/>
          <w:lang w:eastAsia="tr-TR"/>
        </w:rPr>
        <w:t xml:space="preserve"> aktarılan kıymetler nedeniyle aktaran kurumun yapısal ya da finansal uğraması muhtemel ve ya uğradığı zararın nasıl karşılanacağı gibi, kapsam ve hukuki ve cezai sorumluluk belirleyecek temel noktalar ve takdire esas olanlar açık bir belirsizlik içerisinde ve tanımsızdır. Bunlara, karar gerekçesinde yer aldığı gibi değişen koşullara göre uzmanlık ve idare tekniğine ilişkin belirlemeler denmesi veya öyleymiş gibi kabulü idare hukuku tekniğine uygun düşmemektedir.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Anılan nedenler ile iptali istenen “Bakanlar Kurulu tarafından” ibaresinin Kurul içinde yer alan yetkinin kullanılmasına neden olana araçların kapsamı ve nitelenmesi ve tanımı yönünden yetersizliği karşısında sübjektif tercihlere yatkın, ancak bağlı takdir yetkisinin kamu yararı sınırlarını tartışmaya açar niteliği karşısında, hukuk sistemimizin iç tutarlılığının gereği, normlar hiyerarşisinin güvencesi olan denetim adına sorunlar yaratır gözüktüğü ve denetime yeterli fırsat sunmadığı düşünceleri ile iptali istenen ibare Anayasa’nın 6</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7. ve 8. maddelerine aykırıdır. İptali gerekirken aksi yönde oluşan çoğunluk görüşüne </w:t>
      </w:r>
      <w:proofErr w:type="spellStart"/>
      <w:r w:rsidRPr="004620D4">
        <w:rPr>
          <w:rFonts w:ascii="Times New Roman" w:eastAsia="Times New Roman" w:hAnsi="Times New Roman" w:cs="Times New Roman"/>
          <w:color w:val="000000"/>
          <w:sz w:val="24"/>
          <w:szCs w:val="26"/>
          <w:lang w:eastAsia="tr-TR"/>
        </w:rPr>
        <w:t>katılınmamıştır</w:t>
      </w:r>
      <w:proofErr w:type="spellEnd"/>
      <w:r w:rsidRPr="004620D4">
        <w:rPr>
          <w:rFonts w:ascii="Times New Roman" w:eastAsia="Times New Roman" w:hAnsi="Times New Roman" w:cs="Times New Roman"/>
          <w:color w:val="000000"/>
          <w:sz w:val="24"/>
          <w:szCs w:val="26"/>
          <w:lang w:eastAsia="tr-TR"/>
        </w:rPr>
        <w:t>.</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2- Yasa’nın 8. maddesinin (5) numaralı fıkrasında yer alan hüküm nedeniyle 6741 sayılı Yasa ile kurulan TVF ve Yönetim </w:t>
      </w:r>
      <w:proofErr w:type="spellStart"/>
      <w:r w:rsidRPr="004620D4">
        <w:rPr>
          <w:rFonts w:ascii="Times New Roman" w:eastAsia="Times New Roman" w:hAnsi="Times New Roman" w:cs="Times New Roman"/>
          <w:color w:val="000000"/>
          <w:sz w:val="24"/>
          <w:szCs w:val="26"/>
          <w:lang w:eastAsia="tr-TR"/>
        </w:rPr>
        <w:t>A.Ş’ne</w:t>
      </w:r>
      <w:proofErr w:type="spellEnd"/>
      <w:r w:rsidRPr="004620D4">
        <w:rPr>
          <w:rFonts w:ascii="Times New Roman" w:eastAsia="Times New Roman" w:hAnsi="Times New Roman" w:cs="Times New Roman"/>
          <w:color w:val="000000"/>
          <w:sz w:val="24"/>
          <w:szCs w:val="26"/>
          <w:lang w:eastAsia="tr-TR"/>
        </w:rPr>
        <w:t xml:space="preserve"> getirilen Sayıştay denetimi muafiyetinin Anayasa’ya aykırı olduğu nedeniyle iptal istemine konu edildiği görülmektedir</w:t>
      </w:r>
      <w:proofErr w:type="gramStart"/>
      <w:r w:rsidRPr="004620D4">
        <w:rPr>
          <w:rFonts w:ascii="Times New Roman" w:eastAsia="Times New Roman" w:hAnsi="Times New Roman" w:cs="Times New Roman"/>
          <w:color w:val="000000"/>
          <w:sz w:val="24"/>
          <w:szCs w:val="26"/>
          <w:lang w:eastAsia="tr-TR"/>
        </w:rPr>
        <w:t>..</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Dava konusu kuralla TVF ve Anonim Şirketi ile kurulacak alt diğer fonların denetimi Sayıştay Kanunu kapsamından çıkarılmış ve bunlar için kendi yasasından ayrı bir denetim usulü düzenlenmiştir.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TVF ve bünyesinde kurulacak fonların tüm </w:t>
      </w:r>
      <w:proofErr w:type="gramStart"/>
      <w:r w:rsidRPr="004620D4">
        <w:rPr>
          <w:rFonts w:ascii="Times New Roman" w:eastAsia="Times New Roman" w:hAnsi="Times New Roman" w:cs="Times New Roman"/>
          <w:color w:val="000000"/>
          <w:sz w:val="24"/>
          <w:szCs w:val="26"/>
          <w:lang w:eastAsia="tr-TR"/>
        </w:rPr>
        <w:t>portföy</w:t>
      </w:r>
      <w:proofErr w:type="gramEnd"/>
      <w:r w:rsidRPr="004620D4">
        <w:rPr>
          <w:rFonts w:ascii="Times New Roman" w:eastAsia="Times New Roman" w:hAnsi="Times New Roman" w:cs="Times New Roman"/>
          <w:color w:val="000000"/>
          <w:sz w:val="24"/>
          <w:szCs w:val="26"/>
          <w:lang w:eastAsia="tr-TR"/>
        </w:rPr>
        <w:t xml:space="preserve"> gelirleri ve varlık oluşumları tamamen kamuya ait kaynak gelir ve varlıklarından oluşmaktadır.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Sayıştay merkezi yönetim bütçesi kapsamındaki idareleri, sermayesinde kamu payı olan, özel kanunlarla kurulmuş Anonim ortaklıklar ve bu ortaklıklara bağlı ya da kurdukları doğrudan ya da dolaylı olarak ortak oldukları şirketleri ile sosyal güvenlik kurumlarının bütün gelir ve giderleri ile mallarını, TBMM adına denetleyen, sorumluların hesap ve işlemlerini kesin hükme bağlamakla görevli yargısal nitelikli Anayasal hesap denetim kurumudur.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Sayıştay denetiminin bağımsız ve yargısal ve Anayasal görev niteliği karşısında Türkiye Varlık Fonu ve Yönetim A.Ş. için kurulan ikame denetim usulüne göre fon varlıklarının oluşumuna karar verme yetkisine sahip Bakanlar Kurulu başkanı olan Başbakanın, yasa ile denetim elemanları ataması ve hazırlanacak raporun neticede meclis plan bütçe komisyonunda görüşülmesi süreci, TBMM adına denetim yapan Sayıştay’ın bağımsız ve tarafsız ilkesi ile çelişir olup, bu denetim usulünün meclis adına denetim </w:t>
      </w:r>
      <w:proofErr w:type="gramStart"/>
      <w:r w:rsidRPr="004620D4">
        <w:rPr>
          <w:rFonts w:ascii="Times New Roman" w:eastAsia="Times New Roman" w:hAnsi="Times New Roman" w:cs="Times New Roman"/>
          <w:color w:val="000000"/>
          <w:sz w:val="24"/>
          <w:szCs w:val="26"/>
          <w:lang w:eastAsia="tr-TR"/>
        </w:rPr>
        <w:t>formasyonu</w:t>
      </w:r>
      <w:proofErr w:type="gramEnd"/>
      <w:r w:rsidRPr="004620D4">
        <w:rPr>
          <w:rFonts w:ascii="Times New Roman" w:eastAsia="Times New Roman" w:hAnsi="Times New Roman" w:cs="Times New Roman"/>
          <w:color w:val="000000"/>
          <w:sz w:val="24"/>
          <w:szCs w:val="26"/>
          <w:lang w:eastAsia="tr-TR"/>
        </w:rPr>
        <w:t xml:space="preserve"> ve hukuki değeri ile ilgisi, benzerliği ve yeterliliğinin kabulü, mümkün görülmemektedir. Kural ile gelen yeni usul bir kamusal denetim alanında yöntem ve usul değişikliği olmayıp, denetçileri yürütme organınca atanan yürütme faaliyetlerinin denetiminin, bağımsız ve ulus adına denetiminin sınırlanması ve alana müdahale edildiği algısı oluşturmaktadır.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Açıklanan nedenler ile kamunun iştirakçisi olduğu sermayesindeki kamu payı doğrudan veya dolaylı olarak %50 den aşağı düştüğü takdirde bile bu şirketlerin Sayıştay denetimini ortadan kaldıran kanunun denetiminde 2016/21 E</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2016/199 K., 28.12.2016 tarihli kararın karşı oyunda belirtildiği üzere, bağımsız denetim kurumlarınca düzenlenecek raporların, Sayıştay denetim ilkelerinden olan düzenlilik ve performans denetim ilkelerini sorgulayıp sağlayamayacağı ve bununla yetinilmesinin kamu kaynaklarının kullanılmasına ilişkin bağımsız ve etkili TBMM adına denetim sağlayan Sayıştay denetimi ile hiçbir yönden benzerlik </w:t>
      </w:r>
      <w:r w:rsidRPr="004620D4">
        <w:rPr>
          <w:rFonts w:ascii="Times New Roman" w:eastAsia="Times New Roman" w:hAnsi="Times New Roman" w:cs="Times New Roman"/>
          <w:color w:val="000000"/>
          <w:sz w:val="24"/>
          <w:szCs w:val="26"/>
          <w:lang w:eastAsia="tr-TR"/>
        </w:rPr>
        <w:lastRenderedPageBreak/>
        <w:t xml:space="preserve">taşımadığı, yöntem ve usul değişikliği gibi gerekçelerin kabul edilemeyeceği nedenleri ile anılan muhalefet görüşümü tekrarlamakla, </w:t>
      </w:r>
      <w:proofErr w:type="spellStart"/>
      <w:r w:rsidRPr="004620D4">
        <w:rPr>
          <w:rFonts w:ascii="Times New Roman" w:eastAsia="Times New Roman" w:hAnsi="Times New Roman" w:cs="Times New Roman"/>
          <w:color w:val="000000"/>
          <w:sz w:val="24"/>
          <w:szCs w:val="26"/>
          <w:lang w:eastAsia="tr-TR"/>
        </w:rPr>
        <w:t>TVF’nu</w:t>
      </w:r>
      <w:proofErr w:type="spellEnd"/>
      <w:r w:rsidRPr="004620D4">
        <w:rPr>
          <w:rFonts w:ascii="Times New Roman" w:eastAsia="Times New Roman" w:hAnsi="Times New Roman" w:cs="Times New Roman"/>
          <w:color w:val="000000"/>
          <w:sz w:val="24"/>
          <w:szCs w:val="26"/>
          <w:lang w:eastAsia="tr-TR"/>
        </w:rPr>
        <w:t xml:space="preserve"> Sayıştay denetiminden çıkaran kuralın Anayasa’nın 2. ve 160. maddelerine aykırılığı nedenleri ile çoğunluk görüşüne </w:t>
      </w:r>
      <w:proofErr w:type="spellStart"/>
      <w:r w:rsidRPr="004620D4">
        <w:rPr>
          <w:rFonts w:ascii="Times New Roman" w:eastAsia="Times New Roman" w:hAnsi="Times New Roman" w:cs="Times New Roman"/>
          <w:color w:val="000000"/>
          <w:sz w:val="24"/>
          <w:szCs w:val="26"/>
          <w:lang w:eastAsia="tr-TR"/>
        </w:rPr>
        <w:t>katılınmamıştır</w:t>
      </w:r>
      <w:proofErr w:type="spellEnd"/>
      <w:r w:rsidRPr="004620D4">
        <w:rPr>
          <w:rFonts w:ascii="Times New Roman" w:eastAsia="Times New Roman" w:hAnsi="Times New Roman" w:cs="Times New Roman"/>
          <w:color w:val="000000"/>
          <w:sz w:val="24"/>
          <w:szCs w:val="26"/>
          <w:lang w:eastAsia="tr-TR"/>
        </w:rPr>
        <w:t>.</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4620D4" w:rsidRPr="004620D4" w:rsidTr="004620D4">
        <w:trPr>
          <w:trHeight w:val="74"/>
          <w:jc w:val="right"/>
        </w:trPr>
        <w:tc>
          <w:tcPr>
            <w:tcW w:w="0" w:type="auto"/>
            <w:shd w:val="clear" w:color="auto" w:fill="FFFFFF"/>
            <w:tcMar>
              <w:top w:w="0" w:type="dxa"/>
              <w:left w:w="108" w:type="dxa"/>
              <w:bottom w:w="0" w:type="dxa"/>
              <w:right w:w="108"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color w:val="000000"/>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20D4">
              <w:rPr>
                <w:rFonts w:ascii="Times New Roman" w:eastAsia="Times New Roman" w:hAnsi="Times New Roman" w:cs="Times New Roman"/>
                <w:sz w:val="24"/>
                <w:szCs w:val="26"/>
                <w:lang w:eastAsia="tr-TR"/>
              </w:rPr>
              <w:t>Serruh</w:t>
            </w:r>
            <w:proofErr w:type="spellEnd"/>
            <w:r w:rsidRPr="004620D4">
              <w:rPr>
                <w:rFonts w:ascii="Times New Roman" w:eastAsia="Times New Roman" w:hAnsi="Times New Roman" w:cs="Times New Roman"/>
                <w:sz w:val="24"/>
                <w:szCs w:val="26"/>
                <w:lang w:eastAsia="tr-TR"/>
              </w:rPr>
              <w:t xml:space="preserve"> KALELİ</w:t>
            </w:r>
          </w:p>
        </w:tc>
      </w:tr>
    </w:tbl>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KARŞIOY YAZISI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1. İptal istemi, 6741 sayılı Türkiye Varlık Fonu Yönetimi Anonim Şirketinin Kurulması ile Bazı Kanunlarda Değişiklik Yapılmasına Dair Kanun’un 4. maddesinin (1) numaralı fıkrasının (b) bendinde yer alan </w:t>
      </w:r>
      <w:r w:rsidRPr="004620D4">
        <w:rPr>
          <w:rFonts w:ascii="Times New Roman" w:eastAsia="Times New Roman" w:hAnsi="Times New Roman" w:cs="Times New Roman"/>
          <w:b/>
          <w:bCs/>
          <w:i/>
          <w:iCs/>
          <w:color w:val="000000"/>
          <w:sz w:val="24"/>
          <w:szCs w:val="26"/>
          <w:lang w:eastAsia="tr-TR"/>
        </w:rPr>
        <w:t>“…Bakanlar Kurulu tarafından…”</w:t>
      </w:r>
      <w:r w:rsidRPr="004620D4">
        <w:rPr>
          <w:rFonts w:ascii="Times New Roman" w:eastAsia="Times New Roman" w:hAnsi="Times New Roman" w:cs="Times New Roman"/>
          <w:b/>
          <w:bCs/>
          <w:color w:val="000000"/>
          <w:sz w:val="24"/>
          <w:szCs w:val="26"/>
          <w:lang w:eastAsia="tr-TR"/>
        </w:rPr>
        <w:t> </w:t>
      </w:r>
      <w:r w:rsidRPr="004620D4">
        <w:rPr>
          <w:rFonts w:ascii="Times New Roman" w:eastAsia="Times New Roman" w:hAnsi="Times New Roman" w:cs="Times New Roman"/>
          <w:color w:val="000000"/>
          <w:sz w:val="24"/>
          <w:szCs w:val="26"/>
          <w:lang w:eastAsia="tr-TR"/>
        </w:rPr>
        <w:t>ibaresine ve Kanun’un 8. maddesinin (5) numaralı fıkrasında yer alan </w:t>
      </w:r>
      <w:r w:rsidRPr="004620D4">
        <w:rPr>
          <w:rFonts w:ascii="Times New Roman" w:eastAsia="Times New Roman" w:hAnsi="Times New Roman" w:cs="Times New Roman"/>
          <w:i/>
          <w:iCs/>
          <w:color w:val="000000"/>
          <w:sz w:val="24"/>
          <w:szCs w:val="26"/>
          <w:lang w:eastAsia="tr-TR"/>
        </w:rPr>
        <w:t>“</w:t>
      </w:r>
      <w:proofErr w:type="gramStart"/>
      <w:r w:rsidRPr="004620D4">
        <w:rPr>
          <w:rFonts w:ascii="Times New Roman" w:eastAsia="Times New Roman" w:hAnsi="Times New Roman" w:cs="Times New Roman"/>
          <w:i/>
          <w:iCs/>
          <w:color w:val="000000"/>
          <w:sz w:val="24"/>
          <w:szCs w:val="26"/>
          <w:lang w:eastAsia="tr-TR"/>
        </w:rPr>
        <w:t>3/12/2010</w:t>
      </w:r>
      <w:proofErr w:type="gramEnd"/>
      <w:r w:rsidRPr="004620D4">
        <w:rPr>
          <w:rFonts w:ascii="Times New Roman" w:eastAsia="Times New Roman" w:hAnsi="Times New Roman" w:cs="Times New Roman"/>
          <w:i/>
          <w:iCs/>
          <w:color w:val="000000"/>
          <w:sz w:val="24"/>
          <w:szCs w:val="26"/>
          <w:lang w:eastAsia="tr-TR"/>
        </w:rPr>
        <w:t xml:space="preserve"> tarihli ve 6085 sayılı </w:t>
      </w:r>
      <w:r w:rsidRPr="004620D4">
        <w:rPr>
          <w:rFonts w:ascii="Times New Roman" w:eastAsia="Times New Roman" w:hAnsi="Times New Roman" w:cs="Times New Roman"/>
          <w:b/>
          <w:bCs/>
          <w:i/>
          <w:iCs/>
          <w:color w:val="000000"/>
          <w:sz w:val="24"/>
          <w:szCs w:val="26"/>
          <w:lang w:eastAsia="tr-TR"/>
        </w:rPr>
        <w:t>Sayıştay Kanunu…</w:t>
      </w:r>
      <w:r w:rsidRPr="004620D4">
        <w:rPr>
          <w:rFonts w:ascii="Times New Roman" w:eastAsia="Times New Roman" w:hAnsi="Times New Roman" w:cs="Times New Roman"/>
          <w:i/>
          <w:iCs/>
          <w:color w:val="000000"/>
          <w:sz w:val="24"/>
          <w:szCs w:val="26"/>
          <w:lang w:eastAsia="tr-TR"/>
        </w:rPr>
        <w:t>”</w:t>
      </w:r>
      <w:r w:rsidRPr="004620D4">
        <w:rPr>
          <w:rFonts w:ascii="Times New Roman" w:eastAsia="Times New Roman" w:hAnsi="Times New Roman" w:cs="Times New Roman"/>
          <w:color w:val="000000"/>
          <w:sz w:val="24"/>
          <w:szCs w:val="26"/>
          <w:lang w:eastAsia="tr-TR"/>
        </w:rPr>
        <w:t> ibaresine yöneliktir.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2. İptal isteminin gerekçelerindeki ve maddelerin anlam ve kapsamlarındaki bütünlük nedeniyle, Anayasa’ya uygunluk denetiminin her iki ibare yönünden birlikte yapılması daha uygun olacaktır.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3. Anayasa’nın bütçelerin hazırlanması, kabulü ve denetimi hakkındaki 161</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162., 163. ve 164. maddeleri hükümlerinin, yine Anayasa’nın 2. maddesindeki demokratik hukuk devleti ilkesiyle birlikte değerlendirmesinde açıkça görüldüğü ve </w:t>
      </w:r>
      <w:r w:rsidRPr="004620D4">
        <w:rPr>
          <w:rFonts w:ascii="Times New Roman" w:eastAsia="Times New Roman" w:hAnsi="Times New Roman" w:cs="Times New Roman"/>
          <w:i/>
          <w:iCs/>
          <w:color w:val="000000"/>
          <w:sz w:val="24"/>
          <w:szCs w:val="26"/>
          <w:lang w:eastAsia="tr-TR"/>
        </w:rPr>
        <w:t xml:space="preserve">“bütçe </w:t>
      </w:r>
      <w:proofErr w:type="spellStart"/>
      <w:r w:rsidRPr="004620D4">
        <w:rPr>
          <w:rFonts w:ascii="Times New Roman" w:eastAsia="Times New Roman" w:hAnsi="Times New Roman" w:cs="Times New Roman"/>
          <w:i/>
          <w:iCs/>
          <w:color w:val="000000"/>
          <w:sz w:val="24"/>
          <w:szCs w:val="26"/>
          <w:lang w:eastAsia="tr-TR"/>
        </w:rPr>
        <w:t>hakkı”</w:t>
      </w:r>
      <w:r w:rsidRPr="004620D4">
        <w:rPr>
          <w:rFonts w:ascii="Times New Roman" w:eastAsia="Times New Roman" w:hAnsi="Times New Roman" w:cs="Times New Roman"/>
          <w:color w:val="000000"/>
          <w:sz w:val="24"/>
          <w:szCs w:val="26"/>
          <w:lang w:eastAsia="tr-TR"/>
        </w:rPr>
        <w:t>nın</w:t>
      </w:r>
      <w:proofErr w:type="spellEnd"/>
      <w:r w:rsidRPr="004620D4">
        <w:rPr>
          <w:rFonts w:ascii="Times New Roman" w:eastAsia="Times New Roman" w:hAnsi="Times New Roman" w:cs="Times New Roman"/>
          <w:color w:val="000000"/>
          <w:sz w:val="24"/>
          <w:szCs w:val="26"/>
          <w:lang w:eastAsia="tr-TR"/>
        </w:rPr>
        <w:t xml:space="preserve"> tarihsel gelişiminden bilindiği üzere;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 bütçeler özel yöntemle yapılır ve Türkiye Büyük Millet Meclisi (TBMM) tarafından yıllık olarak kabul edilir,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bütçeler görüşülürken gelir azaltıcı veya gider artırıcı öneri yapılamayacağı gibi, kabulünden sonra da harcanabilecek miktar sınırının Bakanlar Kurulu kararıyla aşılabileceğine dair bütçe kanununa hüküm konulamaz,</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 Anayasa’nın 160. maddesinde görev ve yetkileri belirtilmiş olan </w:t>
      </w:r>
      <w:proofErr w:type="spellStart"/>
      <w:r w:rsidRPr="004620D4">
        <w:rPr>
          <w:rFonts w:ascii="Times New Roman" w:eastAsia="Times New Roman" w:hAnsi="Times New Roman" w:cs="Times New Roman"/>
          <w:color w:val="000000"/>
          <w:sz w:val="24"/>
          <w:szCs w:val="26"/>
          <w:lang w:eastAsia="tr-TR"/>
        </w:rPr>
        <w:t>Sayıştayın</w:t>
      </w:r>
      <w:proofErr w:type="spellEnd"/>
      <w:r w:rsidRPr="004620D4">
        <w:rPr>
          <w:rFonts w:ascii="Times New Roman" w:eastAsia="Times New Roman" w:hAnsi="Times New Roman" w:cs="Times New Roman"/>
          <w:color w:val="000000"/>
          <w:sz w:val="24"/>
          <w:szCs w:val="26"/>
          <w:lang w:eastAsia="tr-TR"/>
        </w:rPr>
        <w:t xml:space="preserve"> da genel uygunluk denetiminden geçen kesin hesap kanunu, TBMM tarafından ertesi yıl bütçe kanunu ile birlikte görüşülerek karara bağlanır.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4. Anayasa Mahkemesinin kararlarında </w:t>
      </w:r>
      <w:r w:rsidRPr="004620D4">
        <w:rPr>
          <w:rFonts w:ascii="Times New Roman" w:eastAsia="Times New Roman" w:hAnsi="Times New Roman" w:cs="Times New Roman"/>
          <w:b/>
          <w:bCs/>
          <w:i/>
          <w:iCs/>
          <w:color w:val="000000"/>
          <w:sz w:val="24"/>
          <w:szCs w:val="26"/>
          <w:lang w:eastAsia="tr-TR"/>
        </w:rPr>
        <w:t>“bütçe hakkı”</w:t>
      </w:r>
      <w:r w:rsidRPr="004620D4">
        <w:rPr>
          <w:rFonts w:ascii="Times New Roman" w:eastAsia="Times New Roman" w:hAnsi="Times New Roman" w:cs="Times New Roman"/>
          <w:color w:val="000000"/>
          <w:sz w:val="24"/>
          <w:szCs w:val="26"/>
          <w:lang w:eastAsia="tr-TR"/>
        </w:rPr>
        <w:t> şu şekilde tanımlanmaktadır: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“Yasama organının, halk adına kamu gelirlerini toplama ve yine halk adına bu gelirleri harcama konusunda </w:t>
      </w:r>
      <w:r w:rsidRPr="004620D4">
        <w:rPr>
          <w:rFonts w:ascii="Times New Roman" w:eastAsia="Times New Roman" w:hAnsi="Times New Roman" w:cs="Times New Roman"/>
          <w:b/>
          <w:bCs/>
          <w:i/>
          <w:iCs/>
          <w:color w:val="000000"/>
          <w:sz w:val="24"/>
          <w:szCs w:val="26"/>
          <w:lang w:eastAsia="tr-TR"/>
        </w:rPr>
        <w:t>yürütme organına sınırlarını belirleyerek</w:t>
      </w:r>
      <w:r w:rsidRPr="004620D4">
        <w:rPr>
          <w:rFonts w:ascii="Times New Roman" w:eastAsia="Times New Roman" w:hAnsi="Times New Roman" w:cs="Times New Roman"/>
          <w:i/>
          <w:iCs/>
          <w:color w:val="000000"/>
          <w:sz w:val="24"/>
          <w:szCs w:val="26"/>
          <w:lang w:eastAsia="tr-TR"/>
        </w:rPr>
        <w:t> yetki vermesi ve sonuçlarını denetlemesine bütçe hakkı denilmektedir. … Bu hak, demokratik parlamenter yönetim sistemini benimsemiş olan ülkelerde, halk tarafından seçilen temsilcilerden oluşan ve en yetkili organ olan yasama organına ait bulunmaktadır” </w:t>
      </w:r>
      <w:r w:rsidRPr="004620D4">
        <w:rPr>
          <w:rFonts w:ascii="Times New Roman" w:eastAsia="Times New Roman" w:hAnsi="Times New Roman" w:cs="Times New Roman"/>
          <w:color w:val="000000"/>
          <w:sz w:val="24"/>
          <w:szCs w:val="26"/>
          <w:lang w:eastAsia="tr-TR"/>
        </w:rPr>
        <w:t> (AYM E:2008/83, K:2010/121; E:2012/102, K:2012/207 sayılı kararları)</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lastRenderedPageBreak/>
        <w:t>Anayasa Mahkemesinin E:2015/7, K:2016/47 sayılı kararında da şu gerekçelerle iptal hükmü verilmiştir: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“Bütçe hakkının doğal bir sonucu olarak yasama organının halk adına kamu gelirlerini toplama ve harcama konusunda sahip olduğu yetkinin, … </w:t>
      </w:r>
      <w:proofErr w:type="gramStart"/>
      <w:r w:rsidRPr="004620D4">
        <w:rPr>
          <w:rFonts w:ascii="Times New Roman" w:eastAsia="Times New Roman" w:hAnsi="Times New Roman" w:cs="Times New Roman"/>
          <w:b/>
          <w:bCs/>
          <w:i/>
          <w:iCs/>
          <w:color w:val="000000"/>
          <w:sz w:val="24"/>
          <w:szCs w:val="26"/>
          <w:lang w:eastAsia="tr-TR"/>
        </w:rPr>
        <w:t>kısmen</w:t>
      </w:r>
      <w:proofErr w:type="gramEnd"/>
      <w:r w:rsidRPr="004620D4">
        <w:rPr>
          <w:rFonts w:ascii="Times New Roman" w:eastAsia="Times New Roman" w:hAnsi="Times New Roman" w:cs="Times New Roman"/>
          <w:b/>
          <w:bCs/>
          <w:i/>
          <w:iCs/>
          <w:color w:val="000000"/>
          <w:sz w:val="24"/>
          <w:szCs w:val="26"/>
          <w:lang w:eastAsia="tr-TR"/>
        </w:rPr>
        <w:t xml:space="preserve"> ilgili bakanlara ya da kurumlara verilerek, … hiçbir sınırlamaya bağlı olmaksızın geniş yetkiler </w:t>
      </w:r>
      <w:proofErr w:type="gramStart"/>
      <w:r w:rsidRPr="004620D4">
        <w:rPr>
          <w:rFonts w:ascii="Times New Roman" w:eastAsia="Times New Roman" w:hAnsi="Times New Roman" w:cs="Times New Roman"/>
          <w:b/>
          <w:bCs/>
          <w:i/>
          <w:iCs/>
          <w:color w:val="000000"/>
          <w:sz w:val="24"/>
          <w:szCs w:val="26"/>
          <w:lang w:eastAsia="tr-TR"/>
        </w:rPr>
        <w:t>tanınması </w:t>
      </w:r>
      <w:r w:rsidRPr="004620D4">
        <w:rPr>
          <w:rFonts w:ascii="Times New Roman" w:eastAsia="Times New Roman" w:hAnsi="Times New Roman" w:cs="Times New Roman"/>
          <w:i/>
          <w:iCs/>
          <w:color w:val="000000"/>
          <w:sz w:val="24"/>
          <w:szCs w:val="26"/>
          <w:lang w:eastAsia="tr-TR"/>
        </w:rPr>
        <w:t>…</w:t>
      </w:r>
      <w:proofErr w:type="gramEnd"/>
      <w:r w:rsidRPr="004620D4">
        <w:rPr>
          <w:rFonts w:ascii="Times New Roman" w:eastAsia="Times New Roman" w:hAnsi="Times New Roman" w:cs="Times New Roman"/>
          <w:i/>
          <w:iCs/>
          <w:color w:val="000000"/>
          <w:sz w:val="24"/>
          <w:szCs w:val="26"/>
          <w:lang w:eastAsia="tr-TR"/>
        </w:rPr>
        <w:t xml:space="preserve"> Meclisin sahip olduğu bütçe </w:t>
      </w:r>
      <w:proofErr w:type="gramStart"/>
      <w:r w:rsidRPr="004620D4">
        <w:rPr>
          <w:rFonts w:ascii="Times New Roman" w:eastAsia="Times New Roman" w:hAnsi="Times New Roman" w:cs="Times New Roman"/>
          <w:i/>
          <w:iCs/>
          <w:color w:val="000000"/>
          <w:sz w:val="24"/>
          <w:szCs w:val="26"/>
          <w:lang w:eastAsia="tr-TR"/>
        </w:rPr>
        <w:t>hakkının …</w:t>
      </w:r>
      <w:proofErr w:type="gramEnd"/>
      <w:r w:rsidRPr="004620D4">
        <w:rPr>
          <w:rFonts w:ascii="Times New Roman" w:eastAsia="Times New Roman" w:hAnsi="Times New Roman" w:cs="Times New Roman"/>
          <w:i/>
          <w:iCs/>
          <w:color w:val="000000"/>
          <w:sz w:val="24"/>
          <w:szCs w:val="26"/>
          <w:lang w:eastAsia="tr-TR"/>
        </w:rPr>
        <w:t xml:space="preserve"> </w:t>
      </w:r>
      <w:proofErr w:type="gramStart"/>
      <w:r w:rsidRPr="004620D4">
        <w:rPr>
          <w:rFonts w:ascii="Times New Roman" w:eastAsia="Times New Roman" w:hAnsi="Times New Roman" w:cs="Times New Roman"/>
          <w:i/>
          <w:iCs/>
          <w:color w:val="000000"/>
          <w:sz w:val="24"/>
          <w:szCs w:val="26"/>
          <w:lang w:eastAsia="tr-TR"/>
        </w:rPr>
        <w:t>ihlalidir</w:t>
      </w:r>
      <w:proofErr w:type="gramEnd"/>
      <w:r w:rsidRPr="004620D4">
        <w:rPr>
          <w:rFonts w:ascii="Times New Roman" w:eastAsia="Times New Roman" w:hAnsi="Times New Roman" w:cs="Times New Roman"/>
          <w:i/>
          <w:iCs/>
          <w:color w:val="000000"/>
          <w:sz w:val="24"/>
          <w:szCs w:val="26"/>
          <w:lang w:eastAsia="tr-TR"/>
        </w:rPr>
        <w:t>”.</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lang w:eastAsia="tr-TR"/>
        </w:rPr>
        <w:t>5. İptal davasına konu </w:t>
      </w:r>
      <w:r w:rsidRPr="004620D4">
        <w:rPr>
          <w:rFonts w:ascii="Times New Roman" w:eastAsia="Times New Roman" w:hAnsi="Times New Roman" w:cs="Times New Roman"/>
          <w:i/>
          <w:iCs/>
          <w:color w:val="000000"/>
          <w:sz w:val="24"/>
          <w:szCs w:val="26"/>
          <w:lang w:eastAsia="tr-TR"/>
        </w:rPr>
        <w:t>“Bakanlar Kurulu  tarafından…”</w:t>
      </w:r>
      <w:r w:rsidRPr="004620D4">
        <w:rPr>
          <w:rFonts w:ascii="Times New Roman" w:eastAsia="Times New Roman" w:hAnsi="Times New Roman" w:cs="Times New Roman"/>
          <w:color w:val="000000"/>
          <w:sz w:val="24"/>
          <w:szCs w:val="26"/>
          <w:lang w:eastAsia="tr-TR"/>
        </w:rPr>
        <w:t> ibaresiyle Merkezi Yönetim Bütçesinde yer alan kamu idarelerinin tasarrufu altında bulunan ihtiyaç fazlası gelir, kaynak ve varlıkların Türkiye Varlık Fonuna aktarılması veya bunların Şirket tarafından yönetilmesine yetki verilmesi, ucu açık, sınırsız, içerik ve kapsamı belli olmayacak şekilde kamu kaynaklarının bütçe dışına ve dolayısıyla kesin hesap kanunu dışına çıkarılması, gözetilen kamu yararı her ne olursa olsun, Anayasa’nın 161-164. maddeleriyle uyumlu değildir.</w:t>
      </w:r>
      <w:proofErr w:type="gramEnd"/>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6. İptal istemine konu ikinci ibare yani </w:t>
      </w:r>
      <w:r w:rsidRPr="004620D4">
        <w:rPr>
          <w:rFonts w:ascii="Times New Roman" w:eastAsia="Times New Roman" w:hAnsi="Times New Roman" w:cs="Times New Roman"/>
          <w:i/>
          <w:iCs/>
          <w:color w:val="000000"/>
          <w:sz w:val="24"/>
          <w:szCs w:val="26"/>
          <w:lang w:eastAsia="tr-TR"/>
        </w:rPr>
        <w:t>“…Sayıştay Kanunu…”</w:t>
      </w:r>
      <w:r w:rsidRPr="004620D4">
        <w:rPr>
          <w:rFonts w:ascii="Times New Roman" w:eastAsia="Times New Roman" w:hAnsi="Times New Roman" w:cs="Times New Roman"/>
          <w:color w:val="000000"/>
          <w:sz w:val="24"/>
          <w:szCs w:val="26"/>
          <w:lang w:eastAsia="tr-TR"/>
        </w:rPr>
        <w:t>  hükümlerinin Türkiye Varlık Fonu ve Şirket hakkında uygulanmayacağı kuralı yönünden düzenlemelerin bütününe bakıldığında ise, Anayasa’ya aykırılığın daha da açık bir hale geldiği görülebilmektedir. Anayasa’nın 160. maddesi gereğince </w:t>
      </w:r>
      <w:r w:rsidRPr="004620D4">
        <w:rPr>
          <w:rFonts w:ascii="Times New Roman" w:eastAsia="Times New Roman" w:hAnsi="Times New Roman" w:cs="Times New Roman"/>
          <w:i/>
          <w:iCs/>
          <w:color w:val="000000"/>
          <w:sz w:val="24"/>
          <w:szCs w:val="26"/>
          <w:lang w:eastAsia="tr-TR"/>
        </w:rPr>
        <w:t xml:space="preserve">“… </w:t>
      </w:r>
      <w:proofErr w:type="gramStart"/>
      <w:r w:rsidRPr="004620D4">
        <w:rPr>
          <w:rFonts w:ascii="Times New Roman" w:eastAsia="Times New Roman" w:hAnsi="Times New Roman" w:cs="Times New Roman"/>
          <w:i/>
          <w:iCs/>
          <w:color w:val="000000"/>
          <w:sz w:val="24"/>
          <w:szCs w:val="26"/>
          <w:lang w:eastAsia="tr-TR"/>
        </w:rPr>
        <w:t>merkezi</w:t>
      </w:r>
      <w:proofErr w:type="gramEnd"/>
      <w:r w:rsidRPr="004620D4">
        <w:rPr>
          <w:rFonts w:ascii="Times New Roman" w:eastAsia="Times New Roman" w:hAnsi="Times New Roman" w:cs="Times New Roman"/>
          <w:i/>
          <w:iCs/>
          <w:color w:val="000000"/>
          <w:sz w:val="24"/>
          <w:szCs w:val="26"/>
          <w:lang w:eastAsia="tr-TR"/>
        </w:rPr>
        <w:t xml:space="preserve"> yönetim bütçesi kapsamındaki kamu idareleri ile sosyal güvenlik kurumlarının bütün gelir ve giderleri ile mallarını TBMM adına denetlemek ve sorumluların hesap ve işlemlerini kesin hükme bağlamak(la)” </w:t>
      </w:r>
      <w:r w:rsidRPr="004620D4">
        <w:rPr>
          <w:rFonts w:ascii="Times New Roman" w:eastAsia="Times New Roman" w:hAnsi="Times New Roman" w:cs="Times New Roman"/>
          <w:color w:val="000000"/>
          <w:sz w:val="24"/>
          <w:szCs w:val="26"/>
          <w:lang w:eastAsia="tr-TR"/>
        </w:rPr>
        <w:t xml:space="preserve"> görevli olan </w:t>
      </w:r>
      <w:proofErr w:type="spellStart"/>
      <w:r w:rsidRPr="004620D4">
        <w:rPr>
          <w:rFonts w:ascii="Times New Roman" w:eastAsia="Times New Roman" w:hAnsi="Times New Roman" w:cs="Times New Roman"/>
          <w:color w:val="000000"/>
          <w:sz w:val="24"/>
          <w:szCs w:val="26"/>
          <w:lang w:eastAsia="tr-TR"/>
        </w:rPr>
        <w:t>Sayıştayın</w:t>
      </w:r>
      <w:proofErr w:type="spellEnd"/>
      <w:r w:rsidRPr="004620D4">
        <w:rPr>
          <w:rFonts w:ascii="Times New Roman" w:eastAsia="Times New Roman" w:hAnsi="Times New Roman" w:cs="Times New Roman"/>
          <w:color w:val="000000"/>
          <w:sz w:val="24"/>
          <w:szCs w:val="26"/>
          <w:lang w:eastAsia="tr-TR"/>
        </w:rPr>
        <w:t xml:space="preserve"> devre dışı bırakıldığı yasal düzenlemelerde öngörülen kendine özgü denetim sisteminin, yeterli ve Anayasal anlamda “bütçe </w:t>
      </w:r>
      <w:proofErr w:type="spellStart"/>
      <w:r w:rsidRPr="004620D4">
        <w:rPr>
          <w:rFonts w:ascii="Times New Roman" w:eastAsia="Times New Roman" w:hAnsi="Times New Roman" w:cs="Times New Roman"/>
          <w:color w:val="000000"/>
          <w:sz w:val="24"/>
          <w:szCs w:val="26"/>
          <w:lang w:eastAsia="tr-TR"/>
        </w:rPr>
        <w:t>hakkı”na</w:t>
      </w:r>
      <w:proofErr w:type="spellEnd"/>
      <w:r w:rsidRPr="004620D4">
        <w:rPr>
          <w:rFonts w:ascii="Times New Roman" w:eastAsia="Times New Roman" w:hAnsi="Times New Roman" w:cs="Times New Roman"/>
          <w:color w:val="000000"/>
          <w:sz w:val="24"/>
          <w:szCs w:val="26"/>
          <w:lang w:eastAsia="tr-TR"/>
        </w:rPr>
        <w:t xml:space="preserve"> uygun olduğu söylenemez.</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7. Anayasa Mahkemesinin 4.12.2014 tarihli ve E:2013/114, K:2014/184 sayılı kararında şunlar belirtilmiştir: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“Kuvvetler ayrılığı esasına dayanan demokratik yönetim biçiminde, yürütme organına gelir toplama ve harcama yetkisi tanıyan bütçelerin yapımı, halkın temsilcilerinden oluşan yasama organının asli görevlerindendir. Yasama organı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“bütçe hakkı”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w:t>
      </w:r>
      <w:proofErr w:type="gramStart"/>
      <w:r w:rsidRPr="004620D4">
        <w:rPr>
          <w:rFonts w:ascii="Times New Roman" w:eastAsia="Times New Roman" w:hAnsi="Times New Roman" w:cs="Times New Roman"/>
          <w:i/>
          <w:iCs/>
          <w:color w:val="000000"/>
          <w:sz w:val="24"/>
          <w:szCs w:val="26"/>
          <w:lang w:eastAsia="tr-TR"/>
        </w:rPr>
        <w:t>.,</w:t>
      </w:r>
      <w:proofErr w:type="gramEnd"/>
      <w:r w:rsidRPr="004620D4">
        <w:rPr>
          <w:rFonts w:ascii="Times New Roman" w:eastAsia="Times New Roman" w:hAnsi="Times New Roman" w:cs="Times New Roman"/>
          <w:i/>
          <w:iCs/>
          <w:color w:val="000000"/>
          <w:sz w:val="24"/>
          <w:szCs w:val="26"/>
          <w:lang w:eastAsia="tr-TR"/>
        </w:rPr>
        <w:t xml:space="preserve">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w:t>
      </w:r>
      <w:proofErr w:type="spellStart"/>
      <w:r w:rsidRPr="004620D4">
        <w:rPr>
          <w:rFonts w:ascii="Times New Roman" w:eastAsia="Times New Roman" w:hAnsi="Times New Roman" w:cs="Times New Roman"/>
          <w:i/>
          <w:iCs/>
          <w:color w:val="000000"/>
          <w:sz w:val="24"/>
          <w:szCs w:val="26"/>
          <w:lang w:eastAsia="tr-TR"/>
        </w:rPr>
        <w:t>Sayıştaya</w:t>
      </w:r>
      <w:proofErr w:type="spellEnd"/>
      <w:r w:rsidRPr="004620D4">
        <w:rPr>
          <w:rFonts w:ascii="Times New Roman" w:eastAsia="Times New Roman" w:hAnsi="Times New Roman" w:cs="Times New Roman"/>
          <w:i/>
          <w:iCs/>
          <w:color w:val="000000"/>
          <w:sz w:val="24"/>
          <w:szCs w:val="26"/>
          <w:lang w:eastAsia="tr-TR"/>
        </w:rPr>
        <w:t xml:space="preserve">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Sayıştay denetimi, demokratik devlet ilkesinin bir gereği olarak yürütmenin, halka ve yasama organına hesap verme sorumluluğunun </w:t>
      </w:r>
      <w:proofErr w:type="spellStart"/>
      <w:r w:rsidRPr="004620D4">
        <w:rPr>
          <w:rFonts w:ascii="Times New Roman" w:eastAsia="Times New Roman" w:hAnsi="Times New Roman" w:cs="Times New Roman"/>
          <w:i/>
          <w:iCs/>
          <w:color w:val="000000"/>
          <w:sz w:val="24"/>
          <w:szCs w:val="26"/>
          <w:lang w:eastAsia="tr-TR"/>
        </w:rPr>
        <w:t>işlevselleştirilmesinin</w:t>
      </w:r>
      <w:proofErr w:type="spellEnd"/>
      <w:r w:rsidRPr="004620D4">
        <w:rPr>
          <w:rFonts w:ascii="Times New Roman" w:eastAsia="Times New Roman" w:hAnsi="Times New Roman" w:cs="Times New Roman"/>
          <w:i/>
          <w:iCs/>
          <w:color w:val="000000"/>
          <w:sz w:val="24"/>
          <w:szCs w:val="26"/>
          <w:lang w:eastAsia="tr-TR"/>
        </w:rPr>
        <w:t xml:space="preserve"> en önemli araçlarındandır.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i/>
          <w:iCs/>
          <w:color w:val="000000"/>
          <w:sz w:val="24"/>
          <w:szCs w:val="26"/>
          <w:lang w:eastAsia="tr-TR"/>
        </w:rPr>
        <w:lastRenderedPageBreak/>
        <w:t xml:space="preserve">6085 sayılı Kanun'un 4. maddesinde, Sayıştay'ın denetimine tabi kurum ve kuruluşlar arasında, sermayesinde kamu payı bulunan ve özel kanunlarla kurulmuş anonim ortaklıkları ile maddenin (a) bendinde sayılan idarelere bağlı veya bu idarelerin kurdukları veya doğrudan doğruya ya da dolaylı olarak bunların ortak oldukları her çeşit idare, kuruluş, müessese, birlik, işletme ve şirketler de sayılmış olmasına rağmen dava konusu ibarelerle anılan bu kuruluşların Sayıştay tarafından denetlenebilmesi için bunların sermayesindeki kamu payının % 50'den fazla olması kuralına yer verilmektedir. </w:t>
      </w:r>
      <w:proofErr w:type="gramEnd"/>
      <w:r w:rsidRPr="004620D4">
        <w:rPr>
          <w:rFonts w:ascii="Times New Roman" w:eastAsia="Times New Roman" w:hAnsi="Times New Roman" w:cs="Times New Roman"/>
          <w:i/>
          <w:iCs/>
          <w:color w:val="000000"/>
          <w:sz w:val="24"/>
          <w:szCs w:val="26"/>
          <w:lang w:eastAsia="tr-TR"/>
        </w:rPr>
        <w:t xml:space="preserve">Bu durum, </w:t>
      </w:r>
      <w:proofErr w:type="spellStart"/>
      <w:r w:rsidRPr="004620D4">
        <w:rPr>
          <w:rFonts w:ascii="Times New Roman" w:eastAsia="Times New Roman" w:hAnsi="Times New Roman" w:cs="Times New Roman"/>
          <w:i/>
          <w:iCs/>
          <w:color w:val="000000"/>
          <w:sz w:val="24"/>
          <w:szCs w:val="26"/>
          <w:lang w:eastAsia="tr-TR"/>
        </w:rPr>
        <w:t>Sayıştayın</w:t>
      </w:r>
      <w:proofErr w:type="spellEnd"/>
      <w:r w:rsidRPr="004620D4">
        <w:rPr>
          <w:rFonts w:ascii="Times New Roman" w:eastAsia="Times New Roman" w:hAnsi="Times New Roman" w:cs="Times New Roman"/>
          <w:i/>
          <w:iCs/>
          <w:color w:val="000000"/>
          <w:sz w:val="24"/>
          <w:szCs w:val="26"/>
          <w:lang w:eastAsia="tr-TR"/>
        </w:rPr>
        <w:t xml:space="preserve"> anılan kamu kaynaklarının kullanımına ilişkin denetim yetkisini ortadan kaldırmakta, dolayısıyla yasama organının yürütmenin bütçe ile ilgili işlemlerini kanunlara uygun bir şekilde yürütüp yürütmediğini denetleme imkânını sınırlayarak demokratik devlet ilkesine zarar vermektedir.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i/>
          <w:iCs/>
          <w:color w:val="000000"/>
          <w:sz w:val="24"/>
          <w:szCs w:val="26"/>
          <w:lang w:eastAsia="tr-TR"/>
        </w:rPr>
        <w:t>Açıklanan nedenlerle dava konusu ibareler, Anayasa'nın 2. ve 160. maddelerine aykırıdır.”</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8. Öte yandan, Mahkememiz çoğunluk gerekçesinde atıf yapılan </w:t>
      </w:r>
      <w:r w:rsidRPr="004620D4">
        <w:rPr>
          <w:rFonts w:ascii="Times New Roman" w:eastAsia="Times New Roman" w:hAnsi="Times New Roman" w:cs="Times New Roman"/>
          <w:i/>
          <w:iCs/>
          <w:color w:val="000000"/>
          <w:sz w:val="24"/>
          <w:szCs w:val="26"/>
          <w:lang w:eastAsia="tr-TR"/>
        </w:rPr>
        <w:t xml:space="preserve">“Anayasanın 160. maddesinde belirtilenler dışında kalan ve sermayesinde belli bir miktarda kamu payı bulunan şirketleri, bunların iştiraklerini ve bağlı ortaklıklarını Sayıştay denetimine tabi kılıp </w:t>
      </w:r>
      <w:proofErr w:type="gramStart"/>
      <w:r w:rsidRPr="004620D4">
        <w:rPr>
          <w:rFonts w:ascii="Times New Roman" w:eastAsia="Times New Roman" w:hAnsi="Times New Roman" w:cs="Times New Roman"/>
          <w:i/>
          <w:iCs/>
          <w:color w:val="000000"/>
          <w:sz w:val="24"/>
          <w:szCs w:val="26"/>
          <w:lang w:eastAsia="tr-TR"/>
        </w:rPr>
        <w:t>kılmama …</w:t>
      </w:r>
      <w:proofErr w:type="gramEnd"/>
      <w:r w:rsidRPr="004620D4">
        <w:rPr>
          <w:rFonts w:ascii="Times New Roman" w:eastAsia="Times New Roman" w:hAnsi="Times New Roman" w:cs="Times New Roman"/>
          <w:i/>
          <w:iCs/>
          <w:color w:val="000000"/>
          <w:sz w:val="24"/>
          <w:szCs w:val="26"/>
          <w:lang w:eastAsia="tr-TR"/>
        </w:rPr>
        <w:t xml:space="preserve"> </w:t>
      </w:r>
      <w:proofErr w:type="gramStart"/>
      <w:r w:rsidRPr="004620D4">
        <w:rPr>
          <w:rFonts w:ascii="Times New Roman" w:eastAsia="Times New Roman" w:hAnsi="Times New Roman" w:cs="Times New Roman"/>
          <w:i/>
          <w:iCs/>
          <w:color w:val="000000"/>
          <w:sz w:val="24"/>
          <w:szCs w:val="26"/>
          <w:lang w:eastAsia="tr-TR"/>
        </w:rPr>
        <w:t>konusunda</w:t>
      </w:r>
      <w:proofErr w:type="gramEnd"/>
      <w:r w:rsidRPr="004620D4">
        <w:rPr>
          <w:rFonts w:ascii="Times New Roman" w:eastAsia="Times New Roman" w:hAnsi="Times New Roman" w:cs="Times New Roman"/>
          <w:i/>
          <w:iCs/>
          <w:color w:val="000000"/>
          <w:sz w:val="24"/>
          <w:szCs w:val="26"/>
          <w:lang w:eastAsia="tr-TR"/>
        </w:rPr>
        <w:t>”</w:t>
      </w:r>
      <w:r w:rsidRPr="004620D4">
        <w:rPr>
          <w:rFonts w:ascii="Times New Roman" w:eastAsia="Times New Roman" w:hAnsi="Times New Roman" w:cs="Times New Roman"/>
          <w:color w:val="000000"/>
          <w:sz w:val="24"/>
          <w:szCs w:val="26"/>
          <w:lang w:eastAsia="tr-TR"/>
        </w:rPr>
        <w:t xml:space="preserve"> kanun koyucunun takdir yetkisi bulunduğuna dair E:2016/21, K:2016/199 sayılı (ve </w:t>
      </w:r>
      <w:proofErr w:type="spellStart"/>
      <w:r w:rsidRPr="004620D4">
        <w:rPr>
          <w:rFonts w:ascii="Times New Roman" w:eastAsia="Times New Roman" w:hAnsi="Times New Roman" w:cs="Times New Roman"/>
          <w:color w:val="000000"/>
          <w:sz w:val="24"/>
          <w:szCs w:val="26"/>
          <w:lang w:eastAsia="tr-TR"/>
        </w:rPr>
        <w:t>karşıoy</w:t>
      </w:r>
      <w:proofErr w:type="spellEnd"/>
      <w:r w:rsidRPr="004620D4">
        <w:rPr>
          <w:rFonts w:ascii="Times New Roman" w:eastAsia="Times New Roman" w:hAnsi="Times New Roman" w:cs="Times New Roman"/>
          <w:color w:val="000000"/>
          <w:sz w:val="24"/>
          <w:szCs w:val="26"/>
          <w:lang w:eastAsia="tr-TR"/>
        </w:rPr>
        <w:t xml:space="preserve"> kullandığım) Anayasa Mahkemesi kararının, iptal davasına konu olan incelememiz konusu kurallarla ilgisi bulunmamaktadır. Zira yasa koyucunun zikredilen konudaki takdir yetkisi, </w:t>
      </w:r>
      <w:proofErr w:type="spellStart"/>
      <w:r w:rsidRPr="004620D4">
        <w:rPr>
          <w:rFonts w:ascii="Times New Roman" w:eastAsia="Times New Roman" w:hAnsi="Times New Roman" w:cs="Times New Roman"/>
          <w:color w:val="000000"/>
          <w:sz w:val="24"/>
          <w:szCs w:val="26"/>
          <w:lang w:eastAsia="tr-TR"/>
        </w:rPr>
        <w:t>Sayıştayın</w:t>
      </w:r>
      <w:proofErr w:type="spellEnd"/>
      <w:r w:rsidRPr="004620D4">
        <w:rPr>
          <w:rFonts w:ascii="Times New Roman" w:eastAsia="Times New Roman" w:hAnsi="Times New Roman" w:cs="Times New Roman"/>
          <w:color w:val="000000"/>
          <w:sz w:val="24"/>
          <w:szCs w:val="26"/>
          <w:lang w:eastAsia="tr-TR"/>
        </w:rPr>
        <w:t xml:space="preserve"> 160. maddede açıkça belirtilen merkezi yönetim bütçesi kapsamındaki kamu kurum ve kuruluşlarının tasarrufu altında bulunan gelir, kaynak ve varlıklardan farklı bir kategoriye ilişkindir. Eldeki iptal davası yönünden söz konusu olan merkezi yönetim bütçesi içindeki gelir, kaynak ve varlıklar yönünden benzer bir değerlendirme yapılmasına, Anayasa’nın 160. maddesinin amir hükmü engeldir.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Açıklanan nedenlerle iptal davasına konu kuralların Anayasa’nın 160</w:t>
      </w:r>
      <w:proofErr w:type="gramStart"/>
      <w:r w:rsidRPr="004620D4">
        <w:rPr>
          <w:rFonts w:ascii="Times New Roman" w:eastAsia="Times New Roman" w:hAnsi="Times New Roman" w:cs="Times New Roman"/>
          <w:color w:val="000000"/>
          <w:sz w:val="24"/>
          <w:szCs w:val="26"/>
          <w:lang w:eastAsia="tr-TR"/>
        </w:rPr>
        <w:t>.,</w:t>
      </w:r>
      <w:proofErr w:type="gramEnd"/>
      <w:r w:rsidRPr="004620D4">
        <w:rPr>
          <w:rFonts w:ascii="Times New Roman" w:eastAsia="Times New Roman" w:hAnsi="Times New Roman" w:cs="Times New Roman"/>
          <w:color w:val="000000"/>
          <w:sz w:val="24"/>
          <w:szCs w:val="26"/>
          <w:lang w:eastAsia="tr-TR"/>
        </w:rPr>
        <w:t xml:space="preserve"> 161., 162., 163. ve 164. maddelerine aykırı oldukları, bu aykırılıkların yukarıda 7. paragrafta aktarılan Anayasa Mahkemesi kararında da belirtildiği şekilde, aynı zamanda Anayasa’nın 2. maddesindeki demokratik devlet ilkesine aykırı oldukları, iptalleri gerektiği kanaatiyle çoğunluk görüşlerine katılmamaktayım.</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4620D4" w:rsidRPr="004620D4" w:rsidTr="004620D4">
        <w:trPr>
          <w:trHeight w:val="74"/>
          <w:jc w:val="right"/>
        </w:trPr>
        <w:tc>
          <w:tcPr>
            <w:tcW w:w="0" w:type="auto"/>
            <w:shd w:val="clear" w:color="auto" w:fill="FFFFFF"/>
            <w:tcMar>
              <w:top w:w="0" w:type="dxa"/>
              <w:left w:w="108" w:type="dxa"/>
              <w:bottom w:w="0" w:type="dxa"/>
              <w:right w:w="108"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color w:val="000000"/>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 xml:space="preserve">Osman </w:t>
            </w:r>
            <w:proofErr w:type="spellStart"/>
            <w:r w:rsidRPr="004620D4">
              <w:rPr>
                <w:rFonts w:ascii="Times New Roman" w:eastAsia="Times New Roman" w:hAnsi="Times New Roman" w:cs="Times New Roman"/>
                <w:sz w:val="24"/>
                <w:szCs w:val="26"/>
                <w:lang w:eastAsia="tr-TR"/>
              </w:rPr>
              <w:t>Alifeyyaz</w:t>
            </w:r>
            <w:proofErr w:type="spellEnd"/>
            <w:r w:rsidRPr="004620D4">
              <w:rPr>
                <w:rFonts w:ascii="Times New Roman" w:eastAsia="Times New Roman" w:hAnsi="Times New Roman" w:cs="Times New Roman"/>
                <w:sz w:val="24"/>
                <w:szCs w:val="26"/>
                <w:lang w:eastAsia="tr-TR"/>
              </w:rPr>
              <w:t xml:space="preserve"> PAKSÜT</w:t>
            </w:r>
          </w:p>
        </w:tc>
      </w:tr>
    </w:tbl>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KARŞIOY GEREKÇESİ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xml:space="preserve">Üye </w:t>
      </w:r>
      <w:proofErr w:type="spellStart"/>
      <w:r w:rsidRPr="004620D4">
        <w:rPr>
          <w:rFonts w:ascii="Times New Roman" w:eastAsia="Times New Roman" w:hAnsi="Times New Roman" w:cs="Times New Roman"/>
          <w:color w:val="000000"/>
          <w:sz w:val="24"/>
          <w:szCs w:val="26"/>
          <w:lang w:eastAsia="tr-TR"/>
        </w:rPr>
        <w:t>Serruh</w:t>
      </w:r>
      <w:proofErr w:type="spellEnd"/>
      <w:r w:rsidRPr="004620D4">
        <w:rPr>
          <w:rFonts w:ascii="Times New Roman" w:eastAsia="Times New Roman" w:hAnsi="Times New Roman" w:cs="Times New Roman"/>
          <w:color w:val="000000"/>
          <w:sz w:val="24"/>
          <w:szCs w:val="26"/>
          <w:lang w:eastAsia="tr-TR"/>
        </w:rPr>
        <w:t xml:space="preserve"> </w:t>
      </w:r>
      <w:proofErr w:type="spellStart"/>
      <w:r w:rsidRPr="004620D4">
        <w:rPr>
          <w:rFonts w:ascii="Times New Roman" w:eastAsia="Times New Roman" w:hAnsi="Times New Roman" w:cs="Times New Roman"/>
          <w:color w:val="000000"/>
          <w:sz w:val="24"/>
          <w:szCs w:val="26"/>
          <w:lang w:eastAsia="tr-TR"/>
        </w:rPr>
        <w:t>KALELİ’nin</w:t>
      </w:r>
      <w:proofErr w:type="spellEnd"/>
      <w:r w:rsidRPr="004620D4">
        <w:rPr>
          <w:rFonts w:ascii="Times New Roman" w:eastAsia="Times New Roman" w:hAnsi="Times New Roman" w:cs="Times New Roman"/>
          <w:color w:val="000000"/>
          <w:sz w:val="24"/>
          <w:szCs w:val="26"/>
          <w:lang w:eastAsia="tr-TR"/>
        </w:rPr>
        <w:t xml:space="preserve"> 2 başlık altında açıkladığı </w:t>
      </w:r>
      <w:proofErr w:type="spellStart"/>
      <w:r w:rsidRPr="004620D4">
        <w:rPr>
          <w:rFonts w:ascii="Times New Roman" w:eastAsia="Times New Roman" w:hAnsi="Times New Roman" w:cs="Times New Roman"/>
          <w:color w:val="000000"/>
          <w:sz w:val="24"/>
          <w:szCs w:val="26"/>
          <w:lang w:eastAsia="tr-TR"/>
        </w:rPr>
        <w:t>karşıoy</w:t>
      </w:r>
      <w:proofErr w:type="spellEnd"/>
      <w:r w:rsidRPr="004620D4">
        <w:rPr>
          <w:rFonts w:ascii="Times New Roman" w:eastAsia="Times New Roman" w:hAnsi="Times New Roman" w:cs="Times New Roman"/>
          <w:color w:val="000000"/>
          <w:sz w:val="24"/>
          <w:szCs w:val="26"/>
          <w:lang w:eastAsia="tr-TR"/>
        </w:rPr>
        <w:t xml:space="preserve"> gerekçelerinden 2. bölüme aynen katılıyorum.</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103"/>
      </w:tblGrid>
      <w:tr w:rsidR="004620D4" w:rsidRPr="004620D4" w:rsidTr="004620D4">
        <w:trPr>
          <w:trHeight w:val="74"/>
          <w:jc w:val="right"/>
        </w:trPr>
        <w:tc>
          <w:tcPr>
            <w:tcW w:w="0" w:type="auto"/>
            <w:shd w:val="clear" w:color="auto" w:fill="FFFFFF"/>
            <w:tcMar>
              <w:top w:w="0" w:type="dxa"/>
              <w:left w:w="108" w:type="dxa"/>
              <w:bottom w:w="0" w:type="dxa"/>
              <w:right w:w="108"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color w:val="000000"/>
                <w:sz w:val="24"/>
                <w:szCs w:val="26"/>
                <w:lang w:eastAsia="tr-TR"/>
              </w:rPr>
              <w:lastRenderedPageBreak/>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Recep KÖMÜRCÜ</w:t>
            </w:r>
          </w:p>
        </w:tc>
      </w:tr>
    </w:tbl>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b/>
          <w:bCs/>
          <w:color w:val="000000"/>
          <w:sz w:val="24"/>
          <w:szCs w:val="26"/>
          <w:lang w:eastAsia="tr-TR"/>
        </w:rPr>
        <w:t>KARŞIOY GEREKÇESİ</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shd w:val="clear" w:color="auto" w:fill="FFFFFF"/>
          <w:lang w:eastAsia="tr-TR"/>
        </w:rPr>
        <w:t>Dava konusu kuralla Türkiye Varlık Fonu ve Şirket ile alt fonlar ve Şirket tarafından kurulan diğer şirketler hakkında 6085 sayılı Sayıştay Kanunu hükümleri uygulanamaz hale getirilmektedir.</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shd w:val="clear" w:color="auto" w:fill="FFFFFF"/>
          <w:lang w:eastAsia="tr-TR"/>
        </w:rPr>
        <w:t>Anayasa Mahkemesinin, 4.12.2014 tarih ve E.2013/114, K.2014/184 sayılı kararında, </w:t>
      </w:r>
      <w:r w:rsidRPr="004620D4">
        <w:rPr>
          <w:rFonts w:ascii="Times New Roman" w:eastAsia="Times New Roman" w:hAnsi="Times New Roman" w:cs="Times New Roman"/>
          <w:color w:val="000000"/>
          <w:sz w:val="24"/>
          <w:szCs w:val="26"/>
          <w:shd w:val="clear" w:color="auto" w:fill="FFFFFF"/>
          <w:lang w:val="en-US" w:eastAsia="tr-TR"/>
        </w:rPr>
        <w:t>“…</w:t>
      </w:r>
      <w:proofErr w:type="spellStart"/>
      <w:r w:rsidRPr="004620D4">
        <w:rPr>
          <w:rFonts w:ascii="Times New Roman" w:eastAsia="Times New Roman" w:hAnsi="Times New Roman" w:cs="Times New Roman"/>
          <w:color w:val="000000"/>
          <w:sz w:val="24"/>
          <w:szCs w:val="26"/>
          <w:shd w:val="clear" w:color="auto" w:fill="FFFFFF"/>
          <w:lang w:val="en-US" w:eastAsia="tr-TR"/>
        </w:rPr>
        <w:t>dava</w:t>
      </w:r>
      <w:proofErr w:type="spellEnd"/>
      <w:r w:rsidRPr="004620D4">
        <w:rPr>
          <w:rFonts w:ascii="Times New Roman" w:eastAsia="Times New Roman" w:hAnsi="Times New Roman" w:cs="Times New Roman"/>
          <w:color w:val="000000"/>
          <w:sz w:val="24"/>
          <w:szCs w:val="26"/>
          <w:shd w:val="clear" w:color="auto" w:fill="FFFFFF"/>
          <w:lang w:val="en-US" w:eastAsia="tr-TR"/>
        </w:rPr>
        <w:t xml:space="preserve"> </w:t>
      </w:r>
      <w:proofErr w:type="spellStart"/>
      <w:r w:rsidRPr="004620D4">
        <w:rPr>
          <w:rFonts w:ascii="Times New Roman" w:eastAsia="Times New Roman" w:hAnsi="Times New Roman" w:cs="Times New Roman"/>
          <w:color w:val="000000"/>
          <w:sz w:val="24"/>
          <w:szCs w:val="26"/>
          <w:shd w:val="clear" w:color="auto" w:fill="FFFFFF"/>
          <w:lang w:val="en-US" w:eastAsia="tr-TR"/>
        </w:rPr>
        <w:t>konusu</w:t>
      </w:r>
      <w:proofErr w:type="spellEnd"/>
      <w:r w:rsidRPr="004620D4">
        <w:rPr>
          <w:rFonts w:ascii="Times New Roman" w:eastAsia="Times New Roman" w:hAnsi="Times New Roman" w:cs="Times New Roman"/>
          <w:color w:val="000000"/>
          <w:sz w:val="24"/>
          <w:szCs w:val="26"/>
          <w:shd w:val="clear" w:color="auto" w:fill="FFFFFF"/>
          <w:lang w:val="en-US" w:eastAsia="tr-TR"/>
        </w:rPr>
        <w:t xml:space="preserve"> </w:t>
      </w:r>
      <w:proofErr w:type="spellStart"/>
      <w:r w:rsidRPr="004620D4">
        <w:rPr>
          <w:rFonts w:ascii="Times New Roman" w:eastAsia="Times New Roman" w:hAnsi="Times New Roman" w:cs="Times New Roman"/>
          <w:color w:val="000000"/>
          <w:sz w:val="24"/>
          <w:szCs w:val="26"/>
          <w:shd w:val="clear" w:color="auto" w:fill="FFFFFF"/>
          <w:lang w:val="en-US" w:eastAsia="tr-TR"/>
        </w:rPr>
        <w:t>ibarelerle</w:t>
      </w:r>
      <w:proofErr w:type="spellEnd"/>
      <w:r w:rsidRPr="004620D4">
        <w:rPr>
          <w:rFonts w:ascii="Times New Roman" w:eastAsia="Times New Roman" w:hAnsi="Times New Roman" w:cs="Times New Roman"/>
          <w:color w:val="000000"/>
          <w:sz w:val="24"/>
          <w:szCs w:val="26"/>
          <w:shd w:val="clear" w:color="auto" w:fill="FFFFFF"/>
          <w:lang w:val="en-US" w:eastAsia="tr-TR"/>
        </w:rPr>
        <w:t xml:space="preserve"> an</w:t>
      </w:r>
      <w:proofErr w:type="spellStart"/>
      <w:r w:rsidRPr="004620D4">
        <w:rPr>
          <w:rFonts w:ascii="Times New Roman" w:eastAsia="Times New Roman" w:hAnsi="Times New Roman" w:cs="Times New Roman"/>
          <w:color w:val="000000"/>
          <w:sz w:val="24"/>
          <w:szCs w:val="26"/>
          <w:shd w:val="clear" w:color="auto" w:fill="FFFFFF"/>
          <w:lang w:eastAsia="tr-TR"/>
        </w:rPr>
        <w:t>ılan</w:t>
      </w:r>
      <w:proofErr w:type="spellEnd"/>
      <w:r w:rsidRPr="004620D4">
        <w:rPr>
          <w:rFonts w:ascii="Times New Roman" w:eastAsia="Times New Roman" w:hAnsi="Times New Roman" w:cs="Times New Roman"/>
          <w:color w:val="000000"/>
          <w:sz w:val="24"/>
          <w:szCs w:val="26"/>
          <w:shd w:val="clear" w:color="auto" w:fill="FFFFFF"/>
          <w:lang w:eastAsia="tr-TR"/>
        </w:rPr>
        <w:t xml:space="preserve"> bu kuruluşların Sayıştay tarafından denetlenebilmesi için, bunların sermayesindeki kamu payının %50’den fazla olması kuralına yer verilerek, </w:t>
      </w:r>
      <w:proofErr w:type="spellStart"/>
      <w:r w:rsidRPr="004620D4">
        <w:rPr>
          <w:rFonts w:ascii="Times New Roman" w:eastAsia="Times New Roman" w:hAnsi="Times New Roman" w:cs="Times New Roman"/>
          <w:color w:val="000000"/>
          <w:sz w:val="24"/>
          <w:szCs w:val="26"/>
          <w:shd w:val="clear" w:color="auto" w:fill="FFFFFF"/>
          <w:lang w:eastAsia="tr-TR"/>
        </w:rPr>
        <w:t>Sayıştayın</w:t>
      </w:r>
      <w:proofErr w:type="spellEnd"/>
      <w:r w:rsidRPr="004620D4">
        <w:rPr>
          <w:rFonts w:ascii="Times New Roman" w:eastAsia="Times New Roman" w:hAnsi="Times New Roman" w:cs="Times New Roman"/>
          <w:color w:val="000000"/>
          <w:sz w:val="24"/>
          <w:szCs w:val="26"/>
          <w:shd w:val="clear" w:color="auto" w:fill="FFFFFF"/>
          <w:lang w:eastAsia="tr-TR"/>
        </w:rPr>
        <w:t xml:space="preserve"> bu kuruluşlara ilişkin denetim yetkisi sınırlandırılmıştır. Anayasada Sayıştay denetiminin kapsamı ve niteliğine ilişkin herhangi bir hüküm bulunmamakla birlikte </w:t>
      </w:r>
      <w:r w:rsidRPr="004620D4">
        <w:rPr>
          <w:rFonts w:ascii="Times New Roman" w:eastAsia="Times New Roman" w:hAnsi="Times New Roman" w:cs="Times New Roman"/>
          <w:b/>
          <w:bCs/>
          <w:color w:val="000000"/>
          <w:sz w:val="24"/>
          <w:szCs w:val="26"/>
          <w:shd w:val="clear" w:color="auto" w:fill="FFFFFF"/>
          <w:lang w:eastAsia="tr-TR"/>
        </w:rPr>
        <w:t>bu denetimin, demokrasinin temel gereklerinden olan şeffaflık, saydamlık, yasamanın yürütmeyi denetleme hakkı ve yürütmenin yasamaya ve halka hesap verme sorumluluğu anlayışına uygun olarak yapılması gerektiği açıktır. </w:t>
      </w:r>
      <w:r w:rsidRPr="004620D4">
        <w:rPr>
          <w:rFonts w:ascii="Times New Roman" w:eastAsia="Times New Roman" w:hAnsi="Times New Roman" w:cs="Times New Roman"/>
          <w:color w:val="000000"/>
          <w:sz w:val="24"/>
          <w:szCs w:val="26"/>
          <w:shd w:val="clear" w:color="auto" w:fill="FFFFFF"/>
          <w:lang w:eastAsia="tr-TR"/>
        </w:rPr>
        <w:t>Kuvvetler ayrılığı esasına dayanan </w:t>
      </w:r>
      <w:r w:rsidRPr="004620D4">
        <w:rPr>
          <w:rFonts w:ascii="Times New Roman" w:eastAsia="Times New Roman" w:hAnsi="Times New Roman" w:cs="Times New Roman"/>
          <w:b/>
          <w:bCs/>
          <w:color w:val="000000"/>
          <w:sz w:val="24"/>
          <w:szCs w:val="26"/>
          <w:shd w:val="clear" w:color="auto" w:fill="FFFFFF"/>
          <w:lang w:eastAsia="tr-TR"/>
        </w:rPr>
        <w:t>demokratik yönetim biçiminde,</w:t>
      </w:r>
      <w:r w:rsidRPr="004620D4">
        <w:rPr>
          <w:rFonts w:ascii="Times New Roman" w:eastAsia="Times New Roman" w:hAnsi="Times New Roman" w:cs="Times New Roman"/>
          <w:color w:val="000000"/>
          <w:sz w:val="24"/>
          <w:szCs w:val="26"/>
          <w:shd w:val="clear" w:color="auto" w:fill="FFFFFF"/>
          <w:lang w:eastAsia="tr-TR"/>
        </w:rPr>
        <w:t> yürütme organına gelir toplama ve harcama yetkisini tanıyan bütçelerin yapımı, halkın temsilcilerinden oluşan yasama organının asli görevlerindendir.</w:t>
      </w:r>
      <w:r w:rsidRPr="004620D4">
        <w:rPr>
          <w:rFonts w:ascii="Times New Roman" w:eastAsia="Times New Roman" w:hAnsi="Times New Roman" w:cs="Times New Roman"/>
          <w:color w:val="000000"/>
          <w:sz w:val="24"/>
          <w:szCs w:val="26"/>
          <w:shd w:val="clear" w:color="auto" w:fill="FFFFFF"/>
          <w:lang w:val="en-US" w:eastAsia="tr-TR"/>
        </w:rPr>
        <w:t>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620D4">
        <w:rPr>
          <w:rFonts w:ascii="Times New Roman" w:eastAsia="Times New Roman" w:hAnsi="Times New Roman" w:cs="Times New Roman"/>
          <w:color w:val="000000"/>
          <w:sz w:val="24"/>
          <w:szCs w:val="26"/>
          <w:shd w:val="clear" w:color="auto" w:fill="FFFFFF"/>
          <w:lang w:val="en-US" w:eastAsia="tr-TR"/>
        </w:rPr>
        <w:t>Yasama</w:t>
      </w:r>
      <w:proofErr w:type="spellEnd"/>
      <w:r w:rsidRPr="004620D4">
        <w:rPr>
          <w:rFonts w:ascii="Times New Roman" w:eastAsia="Times New Roman" w:hAnsi="Times New Roman" w:cs="Times New Roman"/>
          <w:color w:val="000000"/>
          <w:sz w:val="24"/>
          <w:szCs w:val="26"/>
          <w:shd w:val="clear" w:color="auto" w:fill="FFFFFF"/>
          <w:lang w:val="en-US" w:eastAsia="tr-TR"/>
        </w:rPr>
        <w:t xml:space="preserve"> organ</w:t>
      </w:r>
      <w:r w:rsidRPr="004620D4">
        <w:rPr>
          <w:rFonts w:ascii="Times New Roman" w:eastAsia="Times New Roman" w:hAnsi="Times New Roman" w:cs="Times New Roman"/>
          <w:color w:val="000000"/>
          <w:sz w:val="24"/>
          <w:szCs w:val="26"/>
          <w:shd w:val="clear" w:color="auto" w:fill="FFFFFF"/>
          <w:lang w:eastAsia="tr-TR"/>
        </w:rPr>
        <w:t>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w:t>
      </w:r>
      <w:r w:rsidRPr="004620D4">
        <w:rPr>
          <w:rFonts w:ascii="Times New Roman" w:eastAsia="Times New Roman" w:hAnsi="Times New Roman" w:cs="Times New Roman"/>
          <w:b/>
          <w:bCs/>
          <w:color w:val="000000"/>
          <w:sz w:val="24"/>
          <w:szCs w:val="26"/>
          <w:shd w:val="clear" w:color="auto" w:fill="FFFFFF"/>
          <w:lang w:eastAsia="tr-TR"/>
        </w:rPr>
        <w:t>‘bütçe hakkı’ </w:t>
      </w:r>
      <w:r w:rsidRPr="004620D4">
        <w:rPr>
          <w:rFonts w:ascii="Times New Roman" w:eastAsia="Times New Roman" w:hAnsi="Times New Roman" w:cs="Times New Roman"/>
          <w:color w:val="000000"/>
          <w:sz w:val="24"/>
          <w:szCs w:val="26"/>
          <w:shd w:val="clear" w:color="auto" w:fill="FFFFFF"/>
          <w:lang w:eastAsia="tr-TR"/>
        </w:rPr>
        <w:t>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w:t>
      </w:r>
      <w:proofErr w:type="gramStart"/>
      <w:r w:rsidRPr="004620D4">
        <w:rPr>
          <w:rFonts w:ascii="Times New Roman" w:eastAsia="Times New Roman" w:hAnsi="Times New Roman" w:cs="Times New Roman"/>
          <w:color w:val="000000"/>
          <w:sz w:val="24"/>
          <w:szCs w:val="26"/>
          <w:shd w:val="clear" w:color="auto" w:fill="FFFFFF"/>
          <w:lang w:eastAsia="tr-TR"/>
        </w:rPr>
        <w:t>.,</w:t>
      </w:r>
      <w:proofErr w:type="gramEnd"/>
      <w:r w:rsidRPr="004620D4">
        <w:rPr>
          <w:rFonts w:ascii="Times New Roman" w:eastAsia="Times New Roman" w:hAnsi="Times New Roman" w:cs="Times New Roman"/>
          <w:color w:val="000000"/>
          <w:sz w:val="24"/>
          <w:szCs w:val="26"/>
          <w:shd w:val="clear" w:color="auto" w:fill="FFFFFF"/>
          <w:lang w:eastAsia="tr-TR"/>
        </w:rPr>
        <w:t xml:space="preserve">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w:t>
      </w:r>
      <w:proofErr w:type="spellStart"/>
      <w:r w:rsidRPr="004620D4">
        <w:rPr>
          <w:rFonts w:ascii="Times New Roman" w:eastAsia="Times New Roman" w:hAnsi="Times New Roman" w:cs="Times New Roman"/>
          <w:color w:val="000000"/>
          <w:sz w:val="24"/>
          <w:szCs w:val="26"/>
          <w:shd w:val="clear" w:color="auto" w:fill="FFFFFF"/>
          <w:lang w:eastAsia="tr-TR"/>
        </w:rPr>
        <w:t>Sayıştaya</w:t>
      </w:r>
      <w:proofErr w:type="spellEnd"/>
      <w:r w:rsidRPr="004620D4">
        <w:rPr>
          <w:rFonts w:ascii="Times New Roman" w:eastAsia="Times New Roman" w:hAnsi="Times New Roman" w:cs="Times New Roman"/>
          <w:color w:val="000000"/>
          <w:sz w:val="24"/>
          <w:szCs w:val="26"/>
          <w:shd w:val="clear" w:color="auto" w:fill="FFFFFF"/>
          <w:lang w:eastAsia="tr-TR"/>
        </w:rPr>
        <w:t xml:space="preserve">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w:t>
      </w:r>
      <w:r w:rsidRPr="004620D4">
        <w:rPr>
          <w:rFonts w:ascii="Times New Roman" w:eastAsia="Times New Roman" w:hAnsi="Times New Roman" w:cs="Times New Roman"/>
          <w:b/>
          <w:bCs/>
          <w:color w:val="000000"/>
          <w:sz w:val="24"/>
          <w:szCs w:val="26"/>
          <w:shd w:val="clear" w:color="auto" w:fill="FFFFFF"/>
          <w:lang w:eastAsia="tr-TR"/>
        </w:rPr>
        <w:t xml:space="preserve">Sayıştay denetimi, demokratik devlet ilkesinin bir gereği olarak yürütmenin, halka ve yasama organına hesap verme sorumluluğunun </w:t>
      </w:r>
      <w:proofErr w:type="spellStart"/>
      <w:r w:rsidRPr="004620D4">
        <w:rPr>
          <w:rFonts w:ascii="Times New Roman" w:eastAsia="Times New Roman" w:hAnsi="Times New Roman" w:cs="Times New Roman"/>
          <w:b/>
          <w:bCs/>
          <w:color w:val="000000"/>
          <w:sz w:val="24"/>
          <w:szCs w:val="26"/>
          <w:shd w:val="clear" w:color="auto" w:fill="FFFFFF"/>
          <w:lang w:eastAsia="tr-TR"/>
        </w:rPr>
        <w:t>işlevselleştirilmesinin</w:t>
      </w:r>
      <w:proofErr w:type="spellEnd"/>
      <w:r w:rsidRPr="004620D4">
        <w:rPr>
          <w:rFonts w:ascii="Times New Roman" w:eastAsia="Times New Roman" w:hAnsi="Times New Roman" w:cs="Times New Roman"/>
          <w:b/>
          <w:bCs/>
          <w:color w:val="000000"/>
          <w:sz w:val="24"/>
          <w:szCs w:val="26"/>
          <w:shd w:val="clear" w:color="auto" w:fill="FFFFFF"/>
          <w:lang w:eastAsia="tr-TR"/>
        </w:rPr>
        <w:t xml:space="preserve"> en önemli araçlarındandır.</w:t>
      </w:r>
      <w:r w:rsidRPr="004620D4">
        <w:rPr>
          <w:rFonts w:ascii="Times New Roman" w:eastAsia="Times New Roman" w:hAnsi="Times New Roman" w:cs="Times New Roman"/>
          <w:color w:val="000000"/>
          <w:sz w:val="24"/>
          <w:szCs w:val="26"/>
          <w:shd w:val="clear" w:color="auto" w:fill="FFFFFF"/>
          <w:lang w:eastAsia="tr-TR"/>
        </w:rPr>
        <w:t> </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20D4">
        <w:rPr>
          <w:rFonts w:ascii="Times New Roman" w:eastAsia="Times New Roman" w:hAnsi="Times New Roman" w:cs="Times New Roman"/>
          <w:color w:val="000000"/>
          <w:sz w:val="24"/>
          <w:szCs w:val="26"/>
          <w:shd w:val="clear" w:color="auto" w:fill="FFFFFF"/>
          <w:lang w:eastAsia="tr-TR"/>
        </w:rPr>
        <w:t xml:space="preserve">6085 sayılı Kanun’un 4. maddesinde, </w:t>
      </w:r>
      <w:proofErr w:type="spellStart"/>
      <w:r w:rsidRPr="004620D4">
        <w:rPr>
          <w:rFonts w:ascii="Times New Roman" w:eastAsia="Times New Roman" w:hAnsi="Times New Roman" w:cs="Times New Roman"/>
          <w:color w:val="000000"/>
          <w:sz w:val="24"/>
          <w:szCs w:val="26"/>
          <w:shd w:val="clear" w:color="auto" w:fill="FFFFFF"/>
          <w:lang w:eastAsia="tr-TR"/>
        </w:rPr>
        <w:t>Sayıştayın</w:t>
      </w:r>
      <w:proofErr w:type="spellEnd"/>
      <w:r w:rsidRPr="004620D4">
        <w:rPr>
          <w:rFonts w:ascii="Times New Roman" w:eastAsia="Times New Roman" w:hAnsi="Times New Roman" w:cs="Times New Roman"/>
          <w:color w:val="000000"/>
          <w:sz w:val="24"/>
          <w:szCs w:val="26"/>
          <w:shd w:val="clear" w:color="auto" w:fill="FFFFFF"/>
          <w:lang w:eastAsia="tr-TR"/>
        </w:rPr>
        <w:t xml:space="preserve"> denetimine tâbi kurum ve kuruluşlar arasında, sermayesinde kamu payı bulunan ve özel kanunlarla kurulmuş anonim ortaklıklar ile </w:t>
      </w:r>
      <w:r w:rsidRPr="004620D4">
        <w:rPr>
          <w:rFonts w:ascii="Times New Roman" w:eastAsia="Times New Roman" w:hAnsi="Times New Roman" w:cs="Times New Roman"/>
          <w:color w:val="000000"/>
          <w:sz w:val="24"/>
          <w:szCs w:val="26"/>
          <w:shd w:val="clear" w:color="auto" w:fill="FFFFFF"/>
          <w:lang w:eastAsia="tr-TR"/>
        </w:rPr>
        <w:lastRenderedPageBreak/>
        <w:t>maddenin (a) bendinde sayılan idarelere bağlı veya bu idarelerin kurdukları veya doğrudan doğruya ya da dolaylı olarak bunların ortak oldukları her çeşit idare, kuruluş, müessese, birlik, işletme ve şirketler de sayılmış olmasına rağmen, </w:t>
      </w:r>
      <w:r w:rsidRPr="004620D4">
        <w:rPr>
          <w:rFonts w:ascii="Times New Roman" w:eastAsia="Times New Roman" w:hAnsi="Times New Roman" w:cs="Times New Roman"/>
          <w:b/>
          <w:bCs/>
          <w:color w:val="000000"/>
          <w:sz w:val="24"/>
          <w:szCs w:val="26"/>
          <w:shd w:val="clear" w:color="auto" w:fill="FFFFFF"/>
          <w:lang w:eastAsia="tr-TR"/>
        </w:rPr>
        <w:t>dava konusu ibarelerle </w:t>
      </w:r>
      <w:r w:rsidRPr="004620D4">
        <w:rPr>
          <w:rFonts w:ascii="Times New Roman" w:eastAsia="Times New Roman" w:hAnsi="Times New Roman" w:cs="Times New Roman"/>
          <w:color w:val="000000"/>
          <w:sz w:val="24"/>
          <w:szCs w:val="26"/>
          <w:shd w:val="clear" w:color="auto" w:fill="FFFFFF"/>
          <w:lang w:eastAsia="tr-TR"/>
        </w:rPr>
        <w:t>anılan bu kuruluşların Sayıştay tarafından denetlenebilmesi için bunların sermayesindeki kamu payının %50’den fazla olması kuralına yer verilmektedir. </w:t>
      </w:r>
      <w:proofErr w:type="gramEnd"/>
      <w:r w:rsidRPr="004620D4">
        <w:rPr>
          <w:rFonts w:ascii="Times New Roman" w:eastAsia="Times New Roman" w:hAnsi="Times New Roman" w:cs="Times New Roman"/>
          <w:b/>
          <w:bCs/>
          <w:color w:val="000000"/>
          <w:sz w:val="24"/>
          <w:szCs w:val="26"/>
          <w:shd w:val="clear" w:color="auto" w:fill="FFFFFF"/>
          <w:lang w:eastAsia="tr-TR"/>
        </w:rPr>
        <w:t xml:space="preserve">Bu durum, </w:t>
      </w:r>
      <w:proofErr w:type="spellStart"/>
      <w:r w:rsidRPr="004620D4">
        <w:rPr>
          <w:rFonts w:ascii="Times New Roman" w:eastAsia="Times New Roman" w:hAnsi="Times New Roman" w:cs="Times New Roman"/>
          <w:b/>
          <w:bCs/>
          <w:color w:val="000000"/>
          <w:sz w:val="24"/>
          <w:szCs w:val="26"/>
          <w:shd w:val="clear" w:color="auto" w:fill="FFFFFF"/>
          <w:lang w:eastAsia="tr-TR"/>
        </w:rPr>
        <w:t>Sayıştayın</w:t>
      </w:r>
      <w:proofErr w:type="spellEnd"/>
      <w:r w:rsidRPr="004620D4">
        <w:rPr>
          <w:rFonts w:ascii="Times New Roman" w:eastAsia="Times New Roman" w:hAnsi="Times New Roman" w:cs="Times New Roman"/>
          <w:b/>
          <w:bCs/>
          <w:color w:val="000000"/>
          <w:sz w:val="24"/>
          <w:szCs w:val="26"/>
          <w:shd w:val="clear" w:color="auto" w:fill="FFFFFF"/>
          <w:lang w:eastAsia="tr-TR"/>
        </w:rPr>
        <w:t xml:space="preserve"> anılan kamu kaynaklarının kullanımına ilişkin denetim yetkisini ortadan kaldırmakta, dolayısıyla yasama organının yürütmenin bütçe ile ilgili işlemlerini kanunlara uygun bir şekilde yürütüp yürütmediğini denetleme imkânını sınırlayarak demokratik devlet ilkesine zarar vermektedir. Açıklanan nedenlerle dava konusu ibareler, Anayasa’nın 2. ve 160. maddelerine aykırıdır. …” </w:t>
      </w:r>
      <w:r w:rsidRPr="004620D4">
        <w:rPr>
          <w:rFonts w:ascii="Times New Roman" w:eastAsia="Times New Roman" w:hAnsi="Times New Roman" w:cs="Times New Roman"/>
          <w:color w:val="000000"/>
          <w:sz w:val="24"/>
          <w:szCs w:val="26"/>
          <w:shd w:val="clear" w:color="auto" w:fill="FFFFFF"/>
          <w:lang w:eastAsia="tr-TR"/>
        </w:rPr>
        <w:t xml:space="preserve">denilerek kamunun payının %50’nin altında olduğu her türlü iştirak, şirket, işletme, kuruluş ve müesseselerin mali denetimlerinin </w:t>
      </w:r>
      <w:proofErr w:type="spellStart"/>
      <w:r w:rsidRPr="004620D4">
        <w:rPr>
          <w:rFonts w:ascii="Times New Roman" w:eastAsia="Times New Roman" w:hAnsi="Times New Roman" w:cs="Times New Roman"/>
          <w:color w:val="000000"/>
          <w:sz w:val="24"/>
          <w:szCs w:val="26"/>
          <w:shd w:val="clear" w:color="auto" w:fill="FFFFFF"/>
          <w:lang w:eastAsia="tr-TR"/>
        </w:rPr>
        <w:t>Sayıştayca</w:t>
      </w:r>
      <w:proofErr w:type="spellEnd"/>
      <w:r w:rsidRPr="004620D4">
        <w:rPr>
          <w:rFonts w:ascii="Times New Roman" w:eastAsia="Times New Roman" w:hAnsi="Times New Roman" w:cs="Times New Roman"/>
          <w:color w:val="000000"/>
          <w:sz w:val="24"/>
          <w:szCs w:val="26"/>
          <w:shd w:val="clear" w:color="auto" w:fill="FFFFFF"/>
          <w:lang w:eastAsia="tr-TR"/>
        </w:rPr>
        <w:t xml:space="preserve"> yapılmasının gerekli olduğu belirtilip  kural iptal edilmiştir.    </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shd w:val="clear" w:color="auto" w:fill="FFFFFF"/>
          <w:lang w:eastAsia="tr-TR"/>
        </w:rPr>
        <w:t xml:space="preserve">Dava konusu kural açısından da </w:t>
      </w:r>
      <w:proofErr w:type="gramStart"/>
      <w:r w:rsidRPr="004620D4">
        <w:rPr>
          <w:rFonts w:ascii="Times New Roman" w:eastAsia="Times New Roman" w:hAnsi="Times New Roman" w:cs="Times New Roman"/>
          <w:color w:val="000000"/>
          <w:sz w:val="24"/>
          <w:szCs w:val="26"/>
          <w:shd w:val="clear" w:color="auto" w:fill="FFFFFF"/>
          <w:lang w:eastAsia="tr-TR"/>
        </w:rPr>
        <w:t>mezkur</w:t>
      </w:r>
      <w:proofErr w:type="gramEnd"/>
      <w:r w:rsidRPr="004620D4">
        <w:rPr>
          <w:rFonts w:ascii="Times New Roman" w:eastAsia="Times New Roman" w:hAnsi="Times New Roman" w:cs="Times New Roman"/>
          <w:color w:val="000000"/>
          <w:sz w:val="24"/>
          <w:szCs w:val="26"/>
          <w:shd w:val="clear" w:color="auto" w:fill="FFFFFF"/>
          <w:lang w:eastAsia="tr-TR"/>
        </w:rPr>
        <w:t xml:space="preserve"> iptal kararından ayrılmayı gerektiren bir yön bulunmadığı ve dava konusu kuralın da önceki kural gibi Anayasa’nın 2. ve 160. maddelerine aykırı düştüğü, iptali gerektiği kanaatine olduğumdan, çoğunluğun aksi yöndeki kararına katılamıyorum</w:t>
      </w:r>
      <w:r w:rsidRPr="004620D4">
        <w:rPr>
          <w:rFonts w:ascii="Times New Roman" w:eastAsia="Times New Roman" w:hAnsi="Times New Roman" w:cs="Times New Roman"/>
          <w:color w:val="000000"/>
          <w:sz w:val="24"/>
          <w:szCs w:val="26"/>
          <w:lang w:eastAsia="tr-TR"/>
        </w:rPr>
        <w:t>.</w:t>
      </w:r>
    </w:p>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483"/>
      </w:tblGrid>
      <w:tr w:rsidR="004620D4" w:rsidRPr="004620D4" w:rsidTr="004620D4">
        <w:trPr>
          <w:trHeight w:val="74"/>
          <w:jc w:val="right"/>
        </w:trPr>
        <w:tc>
          <w:tcPr>
            <w:tcW w:w="0" w:type="auto"/>
            <w:shd w:val="clear" w:color="auto" w:fill="FFFFFF"/>
            <w:tcMar>
              <w:top w:w="0" w:type="dxa"/>
              <w:left w:w="108" w:type="dxa"/>
              <w:bottom w:w="0" w:type="dxa"/>
              <w:right w:w="108" w:type="dxa"/>
            </w:tcMar>
            <w:hideMark/>
          </w:tcPr>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color w:val="000000"/>
                <w:sz w:val="24"/>
                <w:szCs w:val="26"/>
                <w:lang w:eastAsia="tr-TR"/>
              </w:rPr>
              <w:t>Üye</w:t>
            </w:r>
          </w:p>
          <w:p w:rsidR="004620D4" w:rsidRPr="004620D4" w:rsidRDefault="004620D4" w:rsidP="004620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20D4">
              <w:rPr>
                <w:rFonts w:ascii="Times New Roman" w:eastAsia="Times New Roman" w:hAnsi="Times New Roman" w:cs="Times New Roman"/>
                <w:sz w:val="24"/>
                <w:szCs w:val="26"/>
                <w:lang w:eastAsia="tr-TR"/>
              </w:rPr>
              <w:t>Celal Mümtaz AKINCI</w:t>
            </w:r>
          </w:p>
        </w:tc>
      </w:tr>
    </w:tbl>
    <w:p w:rsidR="004620D4" w:rsidRP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4620D4" w:rsidRDefault="004620D4" w:rsidP="004620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D4">
        <w:rPr>
          <w:rFonts w:ascii="Times New Roman" w:eastAsia="Times New Roman" w:hAnsi="Times New Roman" w:cs="Times New Roman"/>
          <w:color w:val="000000"/>
          <w:sz w:val="24"/>
          <w:szCs w:val="26"/>
          <w:lang w:eastAsia="tr-TR"/>
        </w:rPr>
        <w:t>  </w:t>
      </w:r>
    </w:p>
    <w:p w:rsidR="001D02E4" w:rsidRPr="004620D4" w:rsidRDefault="001D02E4" w:rsidP="004620D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4620D4" w:rsidSect="004620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AB" w:rsidRDefault="007E12AB" w:rsidP="004620D4">
      <w:pPr>
        <w:spacing w:after="0" w:line="240" w:lineRule="auto"/>
      </w:pPr>
      <w:r>
        <w:separator/>
      </w:r>
    </w:p>
  </w:endnote>
  <w:endnote w:type="continuationSeparator" w:id="0">
    <w:p w:rsidR="007E12AB" w:rsidRDefault="007E12AB" w:rsidP="0046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Default="004620D4" w:rsidP="005C63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20D4" w:rsidRDefault="004620D4" w:rsidP="004620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Pr="004620D4" w:rsidRDefault="004620D4" w:rsidP="005C63D9">
    <w:pPr>
      <w:pStyle w:val="Altbilgi"/>
      <w:framePr w:wrap="around" w:vAnchor="text" w:hAnchor="margin" w:xAlign="right" w:y="1"/>
      <w:rPr>
        <w:rStyle w:val="SayfaNumaras"/>
        <w:rFonts w:ascii="Times New Roman" w:hAnsi="Times New Roman" w:cs="Times New Roman"/>
      </w:rPr>
    </w:pPr>
    <w:r w:rsidRPr="004620D4">
      <w:rPr>
        <w:rStyle w:val="SayfaNumaras"/>
        <w:rFonts w:ascii="Times New Roman" w:hAnsi="Times New Roman" w:cs="Times New Roman"/>
      </w:rPr>
      <w:fldChar w:fldCharType="begin"/>
    </w:r>
    <w:r w:rsidRPr="004620D4">
      <w:rPr>
        <w:rStyle w:val="SayfaNumaras"/>
        <w:rFonts w:ascii="Times New Roman" w:hAnsi="Times New Roman" w:cs="Times New Roman"/>
      </w:rPr>
      <w:instrText xml:space="preserve">PAGE  </w:instrText>
    </w:r>
    <w:r w:rsidRPr="004620D4">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4620D4">
      <w:rPr>
        <w:rStyle w:val="SayfaNumaras"/>
        <w:rFonts w:ascii="Times New Roman" w:hAnsi="Times New Roman" w:cs="Times New Roman"/>
      </w:rPr>
      <w:fldChar w:fldCharType="end"/>
    </w:r>
  </w:p>
  <w:p w:rsidR="004620D4" w:rsidRPr="004620D4" w:rsidRDefault="004620D4" w:rsidP="004620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Default="004620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AB" w:rsidRDefault="007E12AB" w:rsidP="004620D4">
      <w:pPr>
        <w:spacing w:after="0" w:line="240" w:lineRule="auto"/>
      </w:pPr>
      <w:r>
        <w:separator/>
      </w:r>
    </w:p>
  </w:footnote>
  <w:footnote w:type="continuationSeparator" w:id="0">
    <w:p w:rsidR="007E12AB" w:rsidRDefault="007E12AB" w:rsidP="00462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Default="004620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Default="004620D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/180</w:t>
    </w:r>
  </w:p>
  <w:p w:rsidR="004620D4" w:rsidRDefault="004620D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w:t>
    </w:r>
  </w:p>
  <w:p w:rsidR="004620D4" w:rsidRPr="004620D4" w:rsidRDefault="004620D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D4" w:rsidRDefault="004620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6"/>
    <w:rsid w:val="001D02E4"/>
    <w:rsid w:val="004620D4"/>
    <w:rsid w:val="007E12AB"/>
    <w:rsid w:val="00827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9AE86-2EB4-4546-A89E-0A561992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20D4"/>
    <w:rPr>
      <w:color w:val="0000FF"/>
      <w:u w:val="single"/>
    </w:rPr>
  </w:style>
  <w:style w:type="paragraph" w:styleId="stbilgi">
    <w:name w:val="header"/>
    <w:basedOn w:val="Normal"/>
    <w:link w:val="stbilgiChar"/>
    <w:uiPriority w:val="99"/>
    <w:unhideWhenUsed/>
    <w:rsid w:val="004620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20D4"/>
  </w:style>
  <w:style w:type="paragraph" w:styleId="Altbilgi">
    <w:name w:val="footer"/>
    <w:basedOn w:val="Normal"/>
    <w:link w:val="AltbilgiChar"/>
    <w:uiPriority w:val="99"/>
    <w:unhideWhenUsed/>
    <w:rsid w:val="004620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20D4"/>
  </w:style>
  <w:style w:type="character" w:styleId="SayfaNumaras">
    <w:name w:val="page number"/>
    <w:basedOn w:val="VarsaylanParagrafYazTipi"/>
    <w:uiPriority w:val="99"/>
    <w:semiHidden/>
    <w:unhideWhenUsed/>
    <w:rsid w:val="0046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10941</Words>
  <Characters>62364</Characters>
  <Application>Microsoft Office Word</Application>
  <DocSecurity>0</DocSecurity>
  <Lines>519</Lines>
  <Paragraphs>146</Paragraphs>
  <ScaleCrop>false</ScaleCrop>
  <Company/>
  <LinksUpToDate>false</LinksUpToDate>
  <CharactersWithSpaces>73159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2019-04-25T13:00:00Z</dcterms:created>
  <dcterms:modified xsi:type="dcterms:W3CDTF">2019-04-25T13:03:00Z</dcterms:modified>
</cp:coreProperties>
</file>