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16" w:rsidRP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95116">
        <w:rPr>
          <w:rFonts w:ascii="Times New Roman" w:eastAsia="Times New Roman" w:hAnsi="Times New Roman" w:cs="Times New Roman"/>
          <w:b/>
          <w:bCs/>
          <w:color w:val="000000"/>
          <w:sz w:val="24"/>
          <w:szCs w:val="30"/>
          <w:lang w:eastAsia="tr-TR"/>
        </w:rPr>
        <w:t>ANAYASA MAHKEMESİ KARARI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szCs w:val="19"/>
          <w:lang w:eastAsia="tr-TR"/>
        </w:rPr>
        <w:t>               </w:t>
      </w:r>
    </w:p>
    <w:p w:rsidR="00495116" w:rsidRPr="00495116" w:rsidRDefault="00495116" w:rsidP="004951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495116">
        <w:rPr>
          <w:rFonts w:ascii="Times New Roman" w:eastAsia="Times New Roman" w:hAnsi="Times New Roman" w:cs="Times New Roman"/>
          <w:b/>
          <w:bCs/>
          <w:color w:val="000000"/>
          <w:sz w:val="24"/>
          <w:lang w:eastAsia="tr-TR"/>
        </w:rPr>
        <w:t xml:space="preserve">Esas </w:t>
      </w:r>
      <w:proofErr w:type="gramStart"/>
      <w:r w:rsidRPr="00495116">
        <w:rPr>
          <w:rFonts w:ascii="Times New Roman" w:eastAsia="Times New Roman" w:hAnsi="Times New Roman" w:cs="Times New Roman"/>
          <w:b/>
          <w:bCs/>
          <w:color w:val="000000"/>
          <w:sz w:val="24"/>
          <w:lang w:eastAsia="tr-TR"/>
        </w:rPr>
        <w:t>Sayısı     :  2016</w:t>
      </w:r>
      <w:proofErr w:type="gramEnd"/>
      <w:r w:rsidRPr="00495116">
        <w:rPr>
          <w:rFonts w:ascii="Times New Roman" w:eastAsia="Times New Roman" w:hAnsi="Times New Roman" w:cs="Times New Roman"/>
          <w:b/>
          <w:bCs/>
          <w:color w:val="000000"/>
          <w:sz w:val="24"/>
          <w:lang w:eastAsia="tr-TR"/>
        </w:rPr>
        <w:t>/196</w:t>
      </w:r>
    </w:p>
    <w:p w:rsidR="00495116" w:rsidRPr="00495116" w:rsidRDefault="00495116" w:rsidP="004951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495116">
        <w:rPr>
          <w:rFonts w:ascii="Times New Roman" w:eastAsia="Times New Roman" w:hAnsi="Times New Roman" w:cs="Times New Roman"/>
          <w:b/>
          <w:bCs/>
          <w:color w:val="000000"/>
          <w:sz w:val="24"/>
          <w:lang w:eastAsia="tr-TR"/>
        </w:rPr>
        <w:t xml:space="preserve">Karar </w:t>
      </w:r>
      <w:proofErr w:type="gramStart"/>
      <w:r w:rsidRPr="00495116">
        <w:rPr>
          <w:rFonts w:ascii="Times New Roman" w:eastAsia="Times New Roman" w:hAnsi="Times New Roman" w:cs="Times New Roman"/>
          <w:b/>
          <w:bCs/>
          <w:color w:val="000000"/>
          <w:sz w:val="24"/>
          <w:lang w:eastAsia="tr-TR"/>
        </w:rPr>
        <w:t>Sayısı  :  2018</w:t>
      </w:r>
      <w:proofErr w:type="gramEnd"/>
      <w:r w:rsidRPr="00495116">
        <w:rPr>
          <w:rFonts w:ascii="Times New Roman" w:eastAsia="Times New Roman" w:hAnsi="Times New Roman" w:cs="Times New Roman"/>
          <w:b/>
          <w:bCs/>
          <w:color w:val="000000"/>
          <w:sz w:val="24"/>
          <w:lang w:eastAsia="tr-TR"/>
        </w:rPr>
        <w:t>/34</w:t>
      </w:r>
    </w:p>
    <w:p w:rsidR="00495116" w:rsidRPr="00495116" w:rsidRDefault="00495116" w:rsidP="004951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495116">
        <w:rPr>
          <w:rFonts w:ascii="Times New Roman" w:eastAsia="Times New Roman" w:hAnsi="Times New Roman" w:cs="Times New Roman"/>
          <w:b/>
          <w:bCs/>
          <w:color w:val="000000"/>
          <w:sz w:val="24"/>
          <w:lang w:eastAsia="tr-TR"/>
        </w:rPr>
        <w:t xml:space="preserve">Karar </w:t>
      </w:r>
      <w:proofErr w:type="gramStart"/>
      <w:r w:rsidRPr="00495116">
        <w:rPr>
          <w:rFonts w:ascii="Times New Roman" w:eastAsia="Times New Roman" w:hAnsi="Times New Roman" w:cs="Times New Roman"/>
          <w:b/>
          <w:bCs/>
          <w:color w:val="000000"/>
          <w:sz w:val="24"/>
          <w:lang w:eastAsia="tr-TR"/>
        </w:rPr>
        <w:t>Tarihi :  28</w:t>
      </w:r>
      <w:proofErr w:type="gramEnd"/>
      <w:r w:rsidRPr="00495116">
        <w:rPr>
          <w:rFonts w:ascii="Times New Roman" w:eastAsia="Times New Roman" w:hAnsi="Times New Roman" w:cs="Times New Roman"/>
          <w:b/>
          <w:bCs/>
          <w:color w:val="000000"/>
          <w:sz w:val="24"/>
          <w:lang w:eastAsia="tr-TR"/>
        </w:rPr>
        <w:t>/3/2018</w:t>
      </w:r>
    </w:p>
    <w:p w:rsidR="00495116" w:rsidRDefault="00495116" w:rsidP="004951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495116">
        <w:rPr>
          <w:rFonts w:ascii="Times New Roman" w:eastAsia="Times New Roman" w:hAnsi="Times New Roman" w:cs="Times New Roman"/>
          <w:b/>
          <w:bCs/>
          <w:color w:val="000000"/>
          <w:sz w:val="24"/>
          <w:lang w:eastAsia="tr-TR"/>
        </w:rPr>
        <w:t>R.G. Tarih-</w:t>
      </w:r>
      <w:proofErr w:type="gramStart"/>
      <w:r w:rsidRPr="00495116">
        <w:rPr>
          <w:rFonts w:ascii="Times New Roman" w:eastAsia="Times New Roman" w:hAnsi="Times New Roman" w:cs="Times New Roman"/>
          <w:b/>
          <w:bCs/>
          <w:color w:val="000000"/>
          <w:sz w:val="24"/>
          <w:lang w:eastAsia="tr-TR"/>
        </w:rPr>
        <w:t>Sayısı   :  25</w:t>
      </w:r>
      <w:proofErr w:type="gramEnd"/>
      <w:r w:rsidRPr="00495116">
        <w:rPr>
          <w:rFonts w:ascii="Times New Roman" w:eastAsia="Times New Roman" w:hAnsi="Times New Roman" w:cs="Times New Roman"/>
          <w:b/>
          <w:bCs/>
          <w:color w:val="000000"/>
          <w:sz w:val="24"/>
          <w:lang w:eastAsia="tr-TR"/>
        </w:rPr>
        <w:t>/5/2018-30431</w:t>
      </w:r>
      <w:r w:rsidRPr="00495116">
        <w:rPr>
          <w:rFonts w:ascii="Times New Roman" w:eastAsia="Times New Roman" w:hAnsi="Times New Roman" w:cs="Times New Roman"/>
          <w:b/>
          <w:bCs/>
          <w:color w:val="000000"/>
          <w:sz w:val="24"/>
          <w:lang w:eastAsia="tr-TR"/>
        </w:rPr>
        <w:t> </w:t>
      </w:r>
    </w:p>
    <w:p w:rsidR="00495116" w:rsidRPr="00495116" w:rsidRDefault="00495116" w:rsidP="00495116">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        </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İTİRAZ YOLUNA BAŞVURANLAR: </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495116">
        <w:rPr>
          <w:rFonts w:ascii="Times New Roman" w:eastAsia="Times New Roman" w:hAnsi="Times New Roman" w:cs="Times New Roman"/>
          <w:b/>
          <w:bCs/>
          <w:color w:val="000000"/>
          <w:sz w:val="24"/>
          <w:lang w:eastAsia="tr-TR"/>
        </w:rPr>
        <w:t xml:space="preserve">A.   </w:t>
      </w:r>
      <w:r w:rsidRPr="00495116">
        <w:rPr>
          <w:rFonts w:ascii="Times New Roman" w:eastAsia="Times New Roman" w:hAnsi="Times New Roman" w:cs="Times New Roman"/>
          <w:bCs/>
          <w:color w:val="000000"/>
          <w:sz w:val="24"/>
          <w:lang w:eastAsia="tr-TR"/>
        </w:rPr>
        <w:t>Ankara 2. İdare Mahkemesi</w:t>
      </w:r>
      <w:r w:rsidRPr="00495116">
        <w:rPr>
          <w:rFonts w:ascii="Times New Roman" w:eastAsia="Times New Roman" w:hAnsi="Times New Roman" w:cs="Times New Roman"/>
          <w:bCs/>
          <w:color w:val="000000"/>
          <w:sz w:val="24"/>
          <w:lang w:eastAsia="tr-TR"/>
        </w:rPr>
        <w:tab/>
        <w:t>(E.2016/196)</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 xml:space="preserve">B.   </w:t>
      </w:r>
      <w:r w:rsidRPr="00495116">
        <w:rPr>
          <w:rFonts w:ascii="Times New Roman" w:eastAsia="Times New Roman" w:hAnsi="Times New Roman" w:cs="Times New Roman"/>
          <w:bCs/>
          <w:color w:val="000000"/>
          <w:sz w:val="24"/>
          <w:lang w:eastAsia="tr-TR"/>
        </w:rPr>
        <w:t>Adana 3. İdare Mahkemesi</w:t>
      </w:r>
      <w:r w:rsidRPr="00495116">
        <w:rPr>
          <w:rFonts w:ascii="Times New Roman" w:eastAsia="Times New Roman" w:hAnsi="Times New Roman" w:cs="Times New Roman"/>
          <w:bCs/>
          <w:color w:val="000000"/>
          <w:sz w:val="24"/>
          <w:lang w:eastAsia="tr-TR"/>
        </w:rPr>
        <w:tab/>
        <w:t>(E.2017/41)</w:t>
      </w:r>
      <w:r w:rsidRPr="00495116">
        <w:rPr>
          <w:rFonts w:ascii="Times New Roman" w:eastAsia="Times New Roman" w:hAnsi="Times New Roman" w:cs="Times New Roman"/>
          <w:b/>
          <w:bCs/>
          <w:color w:val="000000"/>
          <w:sz w:val="24"/>
          <w:lang w:eastAsia="tr-TR"/>
        </w:rPr>
        <w:t> </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İTİRAZLARIN KONUSU:</w:t>
      </w:r>
      <w:r w:rsidRPr="00495116">
        <w:rPr>
          <w:rFonts w:ascii="Times New Roman" w:eastAsia="Times New Roman" w:hAnsi="Times New Roman" w:cs="Times New Roman"/>
          <w:b/>
          <w:bCs/>
          <w:color w:val="000000"/>
          <w:sz w:val="24"/>
          <w:szCs w:val="19"/>
          <w:lang w:eastAsia="tr-TR"/>
        </w:rPr>
        <w:t> </w:t>
      </w:r>
      <w:r w:rsidRPr="00495116">
        <w:rPr>
          <w:rFonts w:ascii="Times New Roman" w:eastAsia="Times New Roman" w:hAnsi="Times New Roman" w:cs="Times New Roman"/>
          <w:color w:val="000000"/>
          <w:sz w:val="24"/>
          <w:szCs w:val="19"/>
          <w:lang w:eastAsia="tr-TR"/>
        </w:rPr>
        <w:t>4/11/1983 tarihli ve 2942 sayılı Kamulaştırma Kanunu’na 20/8/2016 tarihli ve 6745 sayılı Kanun’un 34. maddesiyle eklenen geçici 11. maddenin Anayasa’nın 2</w:t>
      </w:r>
      <w:proofErr w:type="gramStart"/>
      <w:r w:rsidRPr="00495116">
        <w:rPr>
          <w:rFonts w:ascii="Times New Roman" w:eastAsia="Times New Roman" w:hAnsi="Times New Roman" w:cs="Times New Roman"/>
          <w:color w:val="000000"/>
          <w:sz w:val="24"/>
          <w:szCs w:val="19"/>
          <w:lang w:eastAsia="tr-TR"/>
        </w:rPr>
        <w:t>.,</w:t>
      </w:r>
      <w:proofErr w:type="gramEnd"/>
      <w:r w:rsidRPr="00495116">
        <w:rPr>
          <w:rFonts w:ascii="Times New Roman" w:eastAsia="Times New Roman" w:hAnsi="Times New Roman" w:cs="Times New Roman"/>
          <w:color w:val="000000"/>
          <w:sz w:val="24"/>
          <w:szCs w:val="19"/>
          <w:lang w:eastAsia="tr-TR"/>
        </w:rPr>
        <w:t xml:space="preserve"> 5., 9., 35. ve 36. maddelerine aykırılığı  ileri sürülerek iptaline karar verilmesi talepleridir.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OLAY:</w:t>
      </w:r>
      <w:r w:rsidRPr="00495116">
        <w:rPr>
          <w:rFonts w:ascii="Times New Roman" w:eastAsia="Times New Roman" w:hAnsi="Times New Roman" w:cs="Times New Roman"/>
          <w:color w:val="000000"/>
          <w:sz w:val="24"/>
          <w:szCs w:val="19"/>
          <w:lang w:eastAsia="tr-TR"/>
        </w:rPr>
        <w:t> Uygulama imar planlarında umumi hizmetlere ayrılmakla birlikte henüz kamulaştırılmamış olan taşınmazların malikleri tarafından açılan tam yargı davalarında itiraz konusu kuralın Anayasa’ya aykırı olduğu kanısına varan mahkemeler, iptali için başvurmuşlardır.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I. İPTALİ İSTENEN VE İLGİLİ GÖRÜLEN KANUN HÜKÜMLERİ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A.   İptali İstenen Kanun Hükmü</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Kanun’un itiraz konusu geçici 11. maddesi şöyledir: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w:t>
      </w:r>
      <w:r w:rsidRPr="00495116">
        <w:rPr>
          <w:rFonts w:ascii="Times New Roman" w:eastAsia="Times New Roman" w:hAnsi="Times New Roman" w:cs="Times New Roman"/>
          <w:b/>
          <w:bCs/>
          <w:i/>
          <w:iCs/>
          <w:color w:val="000000"/>
          <w:sz w:val="24"/>
          <w:szCs w:val="19"/>
          <w:lang w:eastAsia="tr-TR"/>
        </w:rPr>
        <w:t>Geçici Madde 11- 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i/>
          <w:iCs/>
          <w:color w:val="000000"/>
          <w:sz w:val="24"/>
          <w:szCs w:val="19"/>
          <w:lang w:eastAsia="tr-TR"/>
        </w:rPr>
        <w:t>Bu Kanunun ek 1 inci maddesinin üçüncü fıkrası hükmü, bu madde kapsamında kalan taşınmazlara ilişkin dava ve takipler hakkında da uygulanır.</w:t>
      </w:r>
      <w:r w:rsidRPr="00495116">
        <w:rPr>
          <w:rFonts w:ascii="Times New Roman" w:eastAsia="Times New Roman" w:hAnsi="Times New Roman" w:cs="Times New Roman"/>
          <w:i/>
          <w:iCs/>
          <w:color w:val="000000"/>
          <w:sz w:val="24"/>
          <w:szCs w:val="19"/>
          <w:lang w:eastAsia="tr-TR"/>
        </w:rPr>
        <w:t>”</w:t>
      </w:r>
      <w:r w:rsidRPr="00495116">
        <w:rPr>
          <w:rFonts w:ascii="Times New Roman" w:eastAsia="Times New Roman" w:hAnsi="Times New Roman" w:cs="Times New Roman"/>
          <w:b/>
          <w:bCs/>
          <w:i/>
          <w:iCs/>
          <w:color w:val="000000"/>
          <w:sz w:val="24"/>
          <w:lang w:eastAsia="tr-TR"/>
        </w:rPr>
        <w:t> </w:t>
      </w:r>
      <w:r w:rsidRPr="00495116">
        <w:rPr>
          <w:rFonts w:ascii="Times New Roman" w:eastAsia="Times New Roman" w:hAnsi="Times New Roman" w:cs="Times New Roman"/>
          <w:color w:val="000000"/>
          <w:sz w:val="24"/>
          <w:lang w:eastAsia="tr-TR"/>
        </w:rPr>
        <w:t>   </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B.   İlgili Görülen Kanun Hükümleri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Kanun’un ilgili görülen ek 1. maddesi ile geçici 6. maddesinin ilgili kısımları şöyledir:</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i/>
          <w:iCs/>
          <w:color w:val="000000"/>
          <w:sz w:val="24"/>
          <w:szCs w:val="19"/>
          <w:lang w:eastAsia="tr-TR"/>
        </w:rPr>
        <w:t xml:space="preserve">“Ek Madde 1- Uygulama imar planlarında umumi hizmetlere ve resmî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teşkil edecek kısıtlılığı kaldıracak şekilde imar planı değişikliği yapılır/yaptırılır. </w:t>
      </w:r>
      <w:proofErr w:type="gramEnd"/>
      <w:r w:rsidRPr="00495116">
        <w:rPr>
          <w:rFonts w:ascii="Times New Roman" w:eastAsia="Times New Roman" w:hAnsi="Times New Roman" w:cs="Times New Roman"/>
          <w:i/>
          <w:iCs/>
          <w:color w:val="000000"/>
          <w:sz w:val="24"/>
          <w:szCs w:val="19"/>
          <w:lang w:eastAsia="tr-TR"/>
        </w:rPr>
        <w:t xml:space="preserve">Bu süre </w:t>
      </w:r>
      <w:r w:rsidRPr="00495116">
        <w:rPr>
          <w:rFonts w:ascii="Times New Roman" w:eastAsia="Times New Roman" w:hAnsi="Times New Roman" w:cs="Times New Roman"/>
          <w:i/>
          <w:iCs/>
          <w:color w:val="000000"/>
          <w:sz w:val="24"/>
          <w:szCs w:val="19"/>
          <w:lang w:eastAsia="tr-TR"/>
        </w:rPr>
        <w:lastRenderedPageBreak/>
        <w:t xml:space="preserve">içerisinde belirtilen işlemlerin yapılmaması hâlinde taşınmazların malikleri tarafından, bu Kanunun geçici 6 </w:t>
      </w:r>
      <w:proofErr w:type="spellStart"/>
      <w:r w:rsidRPr="00495116">
        <w:rPr>
          <w:rFonts w:ascii="Times New Roman" w:eastAsia="Times New Roman" w:hAnsi="Times New Roman" w:cs="Times New Roman"/>
          <w:i/>
          <w:iCs/>
          <w:color w:val="000000"/>
          <w:sz w:val="24"/>
          <w:szCs w:val="19"/>
          <w:lang w:eastAsia="tr-TR"/>
        </w:rPr>
        <w:t>ncı</w:t>
      </w:r>
      <w:proofErr w:type="spellEnd"/>
      <w:r w:rsidRPr="00495116">
        <w:rPr>
          <w:rFonts w:ascii="Times New Roman" w:eastAsia="Times New Roman" w:hAnsi="Times New Roman" w:cs="Times New Roman"/>
          <w:i/>
          <w:iCs/>
          <w:color w:val="000000"/>
          <w:sz w:val="24"/>
          <w:szCs w:val="19"/>
          <w:lang w:eastAsia="tr-TR"/>
        </w:rPr>
        <w:t xml:space="preserve"> maddesindeki uzlaşma sürecini ve 3194 sayılı İmar Kanununda öngörülen idari başvuru ve işlemleri tamamlandıktan sonra taşınmazın kamulaştırmasından sorumlu idare aleyhine idari yargıda dava açılabilir.</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i/>
          <w:iCs/>
          <w:color w:val="000000"/>
          <w:sz w:val="24"/>
          <w:szCs w:val="19"/>
          <w:lang w:eastAsia="tr-TR"/>
        </w:rPr>
        <w:t xml:space="preserve">Bu madde kapsamında kalan taşınmazlar hakkında açılacak dava ve takiplerde, bu Kanunun geçici 6 </w:t>
      </w:r>
      <w:proofErr w:type="spellStart"/>
      <w:r w:rsidRPr="00495116">
        <w:rPr>
          <w:rFonts w:ascii="Times New Roman" w:eastAsia="Times New Roman" w:hAnsi="Times New Roman" w:cs="Times New Roman"/>
          <w:i/>
          <w:iCs/>
          <w:color w:val="000000"/>
          <w:sz w:val="24"/>
          <w:szCs w:val="19"/>
          <w:lang w:eastAsia="tr-TR"/>
        </w:rPr>
        <w:t>ncı</w:t>
      </w:r>
      <w:proofErr w:type="spellEnd"/>
      <w:r w:rsidRPr="00495116">
        <w:rPr>
          <w:rFonts w:ascii="Times New Roman" w:eastAsia="Times New Roman" w:hAnsi="Times New Roman" w:cs="Times New Roman"/>
          <w:i/>
          <w:iCs/>
          <w:color w:val="000000"/>
          <w:sz w:val="24"/>
          <w:szCs w:val="19"/>
          <w:lang w:eastAsia="tr-TR"/>
        </w:rPr>
        <w:t xml:space="preserve"> maddesinin üçüncü, yedinci, sekizinci ve on birinci fıkra hükümleri, bu maddenin yürürlüğe girdiği tarihten önce açılan ancak henüz karara bağlanmayan veya kararı kesinleşmeyen davalara bu madde hükümleri, kesinleşen ancak henüz ödemesi yapılmayan kararlar hakkında ise geçici 6 </w:t>
      </w:r>
      <w:proofErr w:type="spellStart"/>
      <w:r w:rsidRPr="00495116">
        <w:rPr>
          <w:rFonts w:ascii="Times New Roman" w:eastAsia="Times New Roman" w:hAnsi="Times New Roman" w:cs="Times New Roman"/>
          <w:i/>
          <w:iCs/>
          <w:color w:val="000000"/>
          <w:sz w:val="24"/>
          <w:szCs w:val="19"/>
          <w:lang w:eastAsia="tr-TR"/>
        </w:rPr>
        <w:t>ncı</w:t>
      </w:r>
      <w:proofErr w:type="spellEnd"/>
      <w:r w:rsidRPr="00495116">
        <w:rPr>
          <w:rFonts w:ascii="Times New Roman" w:eastAsia="Times New Roman" w:hAnsi="Times New Roman" w:cs="Times New Roman"/>
          <w:i/>
          <w:iCs/>
          <w:color w:val="000000"/>
          <w:sz w:val="24"/>
          <w:szCs w:val="19"/>
          <w:lang w:eastAsia="tr-TR"/>
        </w:rPr>
        <w:t xml:space="preserve"> maddenin üçüncü, sekizinci ve on birinci fıkra hükümleri uygulanır.</w:t>
      </w:r>
      <w:proofErr w:type="gramEnd"/>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 xml:space="preserve">“Geçici Madde 6 - </w:t>
      </w:r>
      <w:proofErr w:type="gramStart"/>
      <w:r w:rsidRPr="00495116">
        <w:rPr>
          <w:rFonts w:ascii="Times New Roman" w:eastAsia="Times New Roman" w:hAnsi="Times New Roman" w:cs="Times New Roman"/>
          <w:i/>
          <w:iCs/>
          <w:color w:val="000000"/>
          <w:sz w:val="24"/>
          <w:szCs w:val="19"/>
          <w:lang w:eastAsia="tr-TR"/>
        </w:rPr>
        <w:t>....</w:t>
      </w:r>
      <w:proofErr w:type="gramEnd"/>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 xml:space="preserve">Bu madde kapsamında açılan davalarda mahkeme ve icra harçları ile her türlü </w:t>
      </w:r>
      <w:proofErr w:type="gramStart"/>
      <w:r w:rsidRPr="00495116">
        <w:rPr>
          <w:rFonts w:ascii="Times New Roman" w:eastAsia="Times New Roman" w:hAnsi="Times New Roman" w:cs="Times New Roman"/>
          <w:i/>
          <w:iCs/>
          <w:color w:val="000000"/>
          <w:sz w:val="24"/>
          <w:szCs w:val="19"/>
          <w:lang w:eastAsia="tr-TR"/>
        </w:rPr>
        <w:t>vekalet</w:t>
      </w:r>
      <w:proofErr w:type="gramEnd"/>
      <w:r w:rsidRPr="00495116">
        <w:rPr>
          <w:rFonts w:ascii="Times New Roman" w:eastAsia="Times New Roman" w:hAnsi="Times New Roman" w:cs="Times New Roman"/>
          <w:i/>
          <w:iCs/>
          <w:color w:val="000000"/>
          <w:sz w:val="24"/>
          <w:szCs w:val="19"/>
          <w:lang w:eastAsia="tr-TR"/>
        </w:rPr>
        <w:t xml:space="preserve"> ücretleri bedel tespiti davalarında öngörülen şekilde maktu olarak belirlenir.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i/>
          <w:iCs/>
          <w:color w:val="000000"/>
          <w:sz w:val="24"/>
          <w:szCs w:val="19"/>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495116">
        <w:rPr>
          <w:rFonts w:ascii="Times New Roman" w:eastAsia="Times New Roman" w:hAnsi="Times New Roman" w:cs="Times New Roman"/>
          <w:i/>
          <w:iCs/>
          <w:color w:val="000000"/>
          <w:sz w:val="24"/>
          <w:szCs w:val="19"/>
          <w:lang w:eastAsia="tr-TR"/>
        </w:rPr>
        <w:t xml:space="preserve">Kesinleşen alacakların toplam tutarının ayrılan ödeneğin toplam tutarını aşması hâlinde, ödemeler, sonraki yıllara sâri olacak şekilde, </w:t>
      </w:r>
      <w:proofErr w:type="spellStart"/>
      <w:r w:rsidRPr="00495116">
        <w:rPr>
          <w:rFonts w:ascii="Times New Roman" w:eastAsia="Times New Roman" w:hAnsi="Times New Roman" w:cs="Times New Roman"/>
          <w:i/>
          <w:iCs/>
          <w:color w:val="000000"/>
          <w:sz w:val="24"/>
          <w:szCs w:val="19"/>
          <w:lang w:eastAsia="tr-TR"/>
        </w:rPr>
        <w:t>garameten</w:t>
      </w:r>
      <w:proofErr w:type="spellEnd"/>
      <w:r w:rsidRPr="00495116">
        <w:rPr>
          <w:rFonts w:ascii="Times New Roman" w:eastAsia="Times New Roman" w:hAnsi="Times New Roman" w:cs="Times New Roman"/>
          <w:i/>
          <w:iCs/>
          <w:color w:val="000000"/>
          <w:sz w:val="24"/>
          <w:szCs w:val="19"/>
          <w:lang w:eastAsia="tr-TR"/>
        </w:rPr>
        <w:t xml:space="preserve"> ve taksitlerle gerçekleştirilir. Taksitlendirmede, bütçe imkânları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i/>
          <w:iCs/>
          <w:color w:val="000000"/>
          <w:sz w:val="24"/>
          <w:szCs w:val="19"/>
          <w:lang w:eastAsia="tr-TR"/>
        </w:rPr>
        <w:t>Bu madde uyarınca ödenecek olan bedelin tahsili sebebiyle idarelerin mal, hak ve alacakları haczedilemez.”</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II. İLK İNCELEME</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A.  E.2016/196 Sayılı Başvuru Yönünden</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lastRenderedPageBreak/>
        <w:t xml:space="preserve">1.  Anayasa Mahkemesi İçtüzüğü hükümleri uyarınca Zühtü ARSLAN, Burhan ÜSTÜN, Engin YILDIRIM, Serdar ÖZGÜLDÜR, </w:t>
      </w:r>
      <w:proofErr w:type="spellStart"/>
      <w:r w:rsidRPr="00495116">
        <w:rPr>
          <w:rFonts w:ascii="Times New Roman" w:eastAsia="Times New Roman" w:hAnsi="Times New Roman" w:cs="Times New Roman"/>
          <w:color w:val="000000"/>
          <w:sz w:val="24"/>
          <w:szCs w:val="19"/>
          <w:lang w:eastAsia="tr-TR"/>
        </w:rPr>
        <w:t>Serruh</w:t>
      </w:r>
      <w:proofErr w:type="spellEnd"/>
      <w:r w:rsidRPr="00495116">
        <w:rPr>
          <w:rFonts w:ascii="Times New Roman" w:eastAsia="Times New Roman" w:hAnsi="Times New Roman" w:cs="Times New Roman"/>
          <w:color w:val="000000"/>
          <w:sz w:val="24"/>
          <w:szCs w:val="19"/>
          <w:lang w:eastAsia="tr-TR"/>
        </w:rPr>
        <w:t xml:space="preserve"> KALELİ, Osman </w:t>
      </w:r>
      <w:proofErr w:type="spellStart"/>
      <w:r w:rsidRPr="00495116">
        <w:rPr>
          <w:rFonts w:ascii="Times New Roman" w:eastAsia="Times New Roman" w:hAnsi="Times New Roman" w:cs="Times New Roman"/>
          <w:color w:val="000000"/>
          <w:sz w:val="24"/>
          <w:szCs w:val="19"/>
          <w:lang w:eastAsia="tr-TR"/>
        </w:rPr>
        <w:t>Alifeyyaz</w:t>
      </w:r>
      <w:proofErr w:type="spellEnd"/>
      <w:r w:rsidRPr="00495116">
        <w:rPr>
          <w:rFonts w:ascii="Times New Roman" w:eastAsia="Times New Roman" w:hAnsi="Times New Roman" w:cs="Times New Roman"/>
          <w:color w:val="000000"/>
          <w:sz w:val="24"/>
          <w:szCs w:val="19"/>
          <w:lang w:eastAsia="tr-TR"/>
        </w:rPr>
        <w:t xml:space="preserve"> PAKSÜT, Recep KÖMÜRCÜ, Nuri NECİPOĞLU, Celal Mümtaz AKINCI, Muammer TOPAL, M. Emin KUZ, Hasan Tahsin GÖKCAN, Kadir ÖZKAYA, Rıdvan GÜLEÇ, Recai AKYEL ve Yusuf Şevki </w:t>
      </w:r>
      <w:proofErr w:type="spellStart"/>
      <w:r w:rsidRPr="00495116">
        <w:rPr>
          <w:rFonts w:ascii="Times New Roman" w:eastAsia="Times New Roman" w:hAnsi="Times New Roman" w:cs="Times New Roman"/>
          <w:color w:val="000000"/>
          <w:sz w:val="24"/>
          <w:szCs w:val="19"/>
          <w:lang w:eastAsia="tr-TR"/>
        </w:rPr>
        <w:t>HAKYEMEZ’in</w:t>
      </w:r>
      <w:proofErr w:type="spellEnd"/>
      <w:r w:rsidRPr="00495116">
        <w:rPr>
          <w:rFonts w:ascii="Times New Roman" w:eastAsia="Times New Roman" w:hAnsi="Times New Roman" w:cs="Times New Roman"/>
          <w:color w:val="000000"/>
          <w:sz w:val="24"/>
          <w:szCs w:val="19"/>
          <w:lang w:eastAsia="tr-TR"/>
        </w:rPr>
        <w:t xml:space="preserve"> katılımlarıyla </w:t>
      </w:r>
      <w:proofErr w:type="gramStart"/>
      <w:r w:rsidRPr="00495116">
        <w:rPr>
          <w:rFonts w:ascii="Times New Roman" w:eastAsia="Times New Roman" w:hAnsi="Times New Roman" w:cs="Times New Roman"/>
          <w:color w:val="000000"/>
          <w:sz w:val="24"/>
          <w:szCs w:val="19"/>
          <w:lang w:eastAsia="tr-TR"/>
        </w:rPr>
        <w:t>14/12/2016</w:t>
      </w:r>
      <w:proofErr w:type="gramEnd"/>
      <w:r w:rsidRPr="00495116">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B. E.2017/41 Sayılı Başvuru Yönünden</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xml:space="preserve">2.  Anayasa Mahkemesi İçtüzüğü hükümleri uyarınca Zühtü ARSLAN, Burhan ÜSTÜN, Engin YILDIRIM, Serdar ÖZGÜLDÜR, Osman </w:t>
      </w:r>
      <w:proofErr w:type="spellStart"/>
      <w:r w:rsidRPr="00495116">
        <w:rPr>
          <w:rFonts w:ascii="Times New Roman" w:eastAsia="Times New Roman" w:hAnsi="Times New Roman" w:cs="Times New Roman"/>
          <w:color w:val="000000"/>
          <w:sz w:val="24"/>
          <w:szCs w:val="19"/>
          <w:lang w:eastAsia="tr-TR"/>
        </w:rPr>
        <w:t>Alifeyyaz</w:t>
      </w:r>
      <w:proofErr w:type="spellEnd"/>
      <w:r w:rsidRPr="00495116">
        <w:rPr>
          <w:rFonts w:ascii="Times New Roman" w:eastAsia="Times New Roman" w:hAnsi="Times New Roman" w:cs="Times New Roman"/>
          <w:color w:val="000000"/>
          <w:sz w:val="24"/>
          <w:szCs w:val="19"/>
          <w:lang w:eastAsia="tr-TR"/>
        </w:rPr>
        <w:t xml:space="preserve"> PAKSÜT, Recep KÖMÜRCÜ, Nuri NECİPOĞLU, Celal Mümtaz AKINCI, Muammer TOPAL, M. Emin KUZ, Hasan Tahsin GÖKCAN, Kadir ÖZKAYA, Rıdvan GÜLEÇ, Recai AKYEL ve Yusuf Şevki </w:t>
      </w:r>
      <w:proofErr w:type="spellStart"/>
      <w:r w:rsidRPr="00495116">
        <w:rPr>
          <w:rFonts w:ascii="Times New Roman" w:eastAsia="Times New Roman" w:hAnsi="Times New Roman" w:cs="Times New Roman"/>
          <w:color w:val="000000"/>
          <w:sz w:val="24"/>
          <w:szCs w:val="19"/>
          <w:lang w:eastAsia="tr-TR"/>
        </w:rPr>
        <w:t>HAKYEMEZ’in</w:t>
      </w:r>
      <w:proofErr w:type="spellEnd"/>
      <w:r w:rsidRPr="00495116">
        <w:rPr>
          <w:rFonts w:ascii="Times New Roman" w:eastAsia="Times New Roman" w:hAnsi="Times New Roman" w:cs="Times New Roman"/>
          <w:color w:val="000000"/>
          <w:sz w:val="24"/>
          <w:szCs w:val="19"/>
          <w:lang w:eastAsia="tr-TR"/>
        </w:rPr>
        <w:t xml:space="preserve"> katılımlarıyla </w:t>
      </w:r>
      <w:proofErr w:type="gramStart"/>
      <w:r w:rsidRPr="00495116">
        <w:rPr>
          <w:rFonts w:ascii="Times New Roman" w:eastAsia="Times New Roman" w:hAnsi="Times New Roman" w:cs="Times New Roman"/>
          <w:color w:val="000000"/>
          <w:sz w:val="24"/>
          <w:szCs w:val="19"/>
          <w:lang w:eastAsia="tr-TR"/>
        </w:rPr>
        <w:t>1/3/2017</w:t>
      </w:r>
      <w:proofErr w:type="gramEnd"/>
      <w:r w:rsidRPr="00495116">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  </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III. BİRLEŞTİRME KARARI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xml:space="preserve">3. </w:t>
      </w:r>
      <w:proofErr w:type="gramStart"/>
      <w:r w:rsidRPr="00495116">
        <w:rPr>
          <w:rFonts w:ascii="Times New Roman" w:eastAsia="Times New Roman" w:hAnsi="Times New Roman" w:cs="Times New Roman"/>
          <w:color w:val="000000"/>
          <w:sz w:val="24"/>
          <w:szCs w:val="19"/>
          <w:lang w:eastAsia="tr-TR"/>
        </w:rPr>
        <w:t>4/11/1983</w:t>
      </w:r>
      <w:proofErr w:type="gramEnd"/>
      <w:r w:rsidRPr="00495116">
        <w:rPr>
          <w:rFonts w:ascii="Times New Roman" w:eastAsia="Times New Roman" w:hAnsi="Times New Roman" w:cs="Times New Roman"/>
          <w:color w:val="000000"/>
          <w:sz w:val="24"/>
          <w:szCs w:val="19"/>
          <w:lang w:eastAsia="tr-TR"/>
        </w:rPr>
        <w:t xml:space="preserve"> tarihli ve 2942 sayılı Kamulaştırma Kanunu’na, 20/8/2016 tarihli ve 6745 sayılı Kanun’un 34. maddesiyle eklenen geçici 11. maddenin iptaline karar verilmesi talebiyle yapılan itiraz başvurusuna ilişkin E.2017/41 sayılı davanın aralarındaki hukuki irtibat nedeniyle E.2016/196 sayılı dava ile BİRLEŞTİRİLMESİNE, esasının kapatılmasına, esas incelemenin E.2016/196 sayılı dosya üzerinden yürütülmesine 1/3/2017 tarihinde OYBİRLİĞİYLE karar verilmiştir.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IV. ESASIN İNCELENMESİ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4. Başvuru kararları ve ekleri, Raportör M. Emin ŞAHİNER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A. Kanun’un Geçici 11. Maddesinin Birinci Fıkrasının İncelenmesi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1.</w:t>
      </w:r>
      <w:r w:rsidRPr="00495116">
        <w:rPr>
          <w:rFonts w:ascii="Times New Roman" w:eastAsia="Times New Roman" w:hAnsi="Times New Roman" w:cs="Times New Roman"/>
          <w:b/>
          <w:bCs/>
          <w:color w:val="000000"/>
          <w:sz w:val="24"/>
          <w:szCs w:val="14"/>
          <w:lang w:eastAsia="tr-TR"/>
        </w:rPr>
        <w:t> </w:t>
      </w:r>
      <w:r w:rsidRPr="00495116">
        <w:rPr>
          <w:rFonts w:ascii="Times New Roman" w:eastAsia="Times New Roman" w:hAnsi="Times New Roman" w:cs="Times New Roman"/>
          <w:b/>
          <w:bCs/>
          <w:color w:val="000000"/>
          <w:sz w:val="24"/>
          <w:lang w:eastAsia="tr-TR"/>
        </w:rPr>
        <w:t>Anlam ve Kapsam</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xml:space="preserve">5. Yerleşim yerleri ile bu yerlerdeki yapılaşmaların plan, fen, sağlık ve çevre şartlarına uygun gerçekleşmesini sağlamayı amaçlayan </w:t>
      </w:r>
      <w:proofErr w:type="gramStart"/>
      <w:r w:rsidRPr="00495116">
        <w:rPr>
          <w:rFonts w:ascii="Times New Roman" w:eastAsia="Times New Roman" w:hAnsi="Times New Roman" w:cs="Times New Roman"/>
          <w:color w:val="000000"/>
          <w:sz w:val="24"/>
          <w:szCs w:val="19"/>
          <w:lang w:eastAsia="tr-TR"/>
        </w:rPr>
        <w:t>3/5/1985</w:t>
      </w:r>
      <w:proofErr w:type="gramEnd"/>
      <w:r w:rsidRPr="00495116">
        <w:rPr>
          <w:rFonts w:ascii="Times New Roman" w:eastAsia="Times New Roman" w:hAnsi="Times New Roman" w:cs="Times New Roman"/>
          <w:color w:val="000000"/>
          <w:sz w:val="24"/>
          <w:szCs w:val="19"/>
          <w:lang w:eastAsia="tr-TR"/>
        </w:rPr>
        <w:t xml:space="preserve"> tarihli ve 3194 sayılı İmar Kanunu, arazi ve arsa düzenlemesi sırasında kamu hizmetleri ve tesisleri için yeterli yerlerin ayrılması konusunda hükümler içermektedir. İmar hukuku düzenlemelerinin temel amacı; düzgün yapılaşmanın gerçekleşmesini sağlamanın yanı sıra belde halkının çalışma, dinlenme, ulaşım, sağlık, sosyal, kül</w:t>
      </w:r>
      <w:r w:rsidRPr="00495116">
        <w:rPr>
          <w:rFonts w:ascii="Times New Roman" w:eastAsia="Times New Roman" w:hAnsi="Times New Roman" w:cs="Times New Roman"/>
          <w:color w:val="000000"/>
          <w:sz w:val="24"/>
          <w:szCs w:val="19"/>
          <w:lang w:eastAsia="tr-TR"/>
        </w:rPr>
        <w:softHyphen/>
        <w:t>türel ve güvenlik gibi ihtiyaçlarına çözüm bulmaktır. Bu doğrultuda 3194 sayılı Kanun’un 18. maddesinin birinci fıkrasında, belediyeler veya valiliklerce düzenlemeye tabi tutulan arazi ve arsaların dağıtımı sırasında bunların yüz ölçümlerinden yeteri kadar sahanın, taşınmazların önceki yüz ölçümlerinin yüzde kırkını geçmemek kaydıyla </w:t>
      </w:r>
      <w:r w:rsidRPr="00495116">
        <w:rPr>
          <w:rFonts w:ascii="Times New Roman" w:eastAsia="Times New Roman" w:hAnsi="Times New Roman" w:cs="Times New Roman"/>
          <w:i/>
          <w:iCs/>
          <w:color w:val="000000"/>
          <w:sz w:val="24"/>
          <w:szCs w:val="19"/>
          <w:lang w:eastAsia="tr-TR"/>
        </w:rPr>
        <w:t>düzenleme ortaklık payı</w:t>
      </w:r>
      <w:r w:rsidRPr="00495116">
        <w:rPr>
          <w:rFonts w:ascii="Times New Roman" w:eastAsia="Times New Roman" w:hAnsi="Times New Roman" w:cs="Times New Roman"/>
          <w:color w:val="000000"/>
          <w:sz w:val="24"/>
          <w:szCs w:val="19"/>
          <w:lang w:eastAsia="tr-TR"/>
        </w:rPr>
        <w:t> olarak düşülebileceği hüküm altına alınmıştır.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xml:space="preserve">6.  Öte yandan anılan Kanun’un 18. maddesinin dördüncü fıkrasında, düzenleme ortaklık paylarının toplamının umumi hizmetler için ayrılması gereken yerlerin alanları </w:t>
      </w:r>
      <w:r w:rsidRPr="00495116">
        <w:rPr>
          <w:rFonts w:ascii="Times New Roman" w:eastAsia="Times New Roman" w:hAnsi="Times New Roman" w:cs="Times New Roman"/>
          <w:color w:val="000000"/>
          <w:sz w:val="24"/>
          <w:szCs w:val="19"/>
          <w:lang w:eastAsia="tr-TR"/>
        </w:rPr>
        <w:lastRenderedPageBreak/>
        <w:t xml:space="preserve">toplamından az olduğu takdirde eksik kalan miktarın belediye veya valilikçe kamulaştırma yolu ile tamamlanacağı hüküm altına alınmıştır. Düzenlemeye tabi tutulan yerlerin ihtiyacı olan umumi hizmetler 3194 sayılı Kanun’un 18. maddesinin üçüncü fıkrasında; Millî Eğitim Bakanlığına bağlı ilk ve ortaöğretim kurumları, yol, otoyol hariç erişme kontrolünün uygulandığı yol, </w:t>
      </w:r>
      <w:proofErr w:type="gramStart"/>
      <w:r w:rsidRPr="00495116">
        <w:rPr>
          <w:rFonts w:ascii="Times New Roman" w:eastAsia="Times New Roman" w:hAnsi="Times New Roman" w:cs="Times New Roman"/>
          <w:color w:val="000000"/>
          <w:sz w:val="24"/>
          <w:szCs w:val="19"/>
          <w:lang w:eastAsia="tr-TR"/>
        </w:rPr>
        <w:t>su yolu</w:t>
      </w:r>
      <w:proofErr w:type="gramEnd"/>
      <w:r w:rsidRPr="00495116">
        <w:rPr>
          <w:rFonts w:ascii="Times New Roman" w:eastAsia="Times New Roman" w:hAnsi="Times New Roman" w:cs="Times New Roman"/>
          <w:color w:val="000000"/>
          <w:sz w:val="24"/>
          <w:szCs w:val="19"/>
          <w:lang w:eastAsia="tr-TR"/>
        </w:rPr>
        <w:t>, meydan, park, otopark, çocuk bahçesi, yeşil saha, ibadet yeri ve karakol gibi yerler olarak sayılmıştır. </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7. 3194 sayılı Kanun’da öngörülen imar planlarının hazırlanması ve yürürlüğe konulması hukuki, mali ve teknik sebeplerden dolayı belirli bir süre gerektirmektedir. Bu sebeple 3194 sayılı Kanun’un 10. maddesinin birinci fıkrasında; belediyelerin, imar planlarının yürürlüğe girmesinden itibaren en geç üç ay içinde bu planı tatbik etmek üzere beş yıllık imar programını ha</w:t>
      </w:r>
      <w:r w:rsidRPr="00495116">
        <w:rPr>
          <w:rFonts w:ascii="Times New Roman" w:eastAsia="Times New Roman" w:hAnsi="Times New Roman" w:cs="Times New Roman"/>
          <w:color w:val="000000"/>
          <w:sz w:val="24"/>
          <w:szCs w:val="19"/>
          <w:lang w:eastAsia="tr-TR"/>
        </w:rPr>
        <w:softHyphen/>
        <w:t>zırlamaları öngörülmüştür. Anılan fıkrada, düzenleme kapsamında bulunan kamu hizmetine tahsis edilmiş olan yerlerin ilgili kamu kuruluşlarınca beş yıl içinde kamulaştırılacağı ve bu amaçla gerekli ödeneğin kuruluşların yıllık bütçelerine konulacağı hüküm altına alınmıştır.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8. 2942 sayılı Kanun’un ek 1. maddesinde, beş yıllık sürenin uygulama imar planlarının yürürlüğe girmesinden itibaren başlayacağı düzenlenmiştir. Bu maddeyle idareye, bu süre içinde tasarrufu hukuken kısıtlanan taşınmazları kamulaştırma veya mülkiyet hakkının kullanılmasına engel teşkil edecek kısıtlılığı kaldıracak şekilde imar planı değişikliği yapma yükümlülüğü getirilmiştir. Bu süre içinde belirtilen işlemlerin yapılmaması hâlinde taşınmaz malikleri tarafından idareye başvuru işlemleri ve uzlaştırma süreci tamamlandıktan sonra taşınmazın kamulaştırılmasından sorumlu idare aleyhine idari yargıda dava açılabileceği belirtilmiştir.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9. Kanun’un itiraz konusu geçici 11. maddesinde ise ek 1. maddenin birinci fıkrası kapsamında kalan ve bu maddenin yürürlüğe girdiği tarihten önce tasarrufu hukuken kısıtlanan taşınmazlar bakımından söz konusu beş yıllık sürenin bu maddenin yürürlüğe girdiği tarihten itibaren başlayacağı öngörülmüştür. Bu beş yıllık sürenin dolması, imar yoluyla el atma işlemlerine karşı idari yargıda dava açılabilmesi için bir ön koşul olarak düzenlenmiştir.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10. İtiraz konusu kural, bu hükmün yürürlüğe girdiği tarihten önceki kısıtlılık sürelerinin dikkate alınmaması sonucunu doğurmaktadır. Dolayısıyla bu düzenleme, zaten kısıtlılığı devam eden taşınmazlar yönünden Kanun’un ek 1. maddesiyle maliklere tanınan idareye başvuru ve idari yargıda dava açma hakkının kullanılabilmesi için geçmesi gereken beş yıllık süreyi yeniden başlatmaktadır. </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2.  İtirazların Gerekçeleri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11. Başvuru kararlarında özetle, hukuki el atmalara ilişkin olan ve somut olaylarda uygulanacak hüküm niteliğinde bulunan itiraza konu kuralın derdest olan davaların esası hakkında karar verilmesini engelleyici bir düzenleme olduğu, mülkiyet hakkı üzerindeki kısıtlamaların daha uzun sürmesine yol açtığı, kuralla yargı yetkisinin kullanılmasında genel hukuk ilkelerine uygun olmayan sınırlamalar getirildiği, bu sebeple ilgili kuralın mülkiyet hakkını, hak arama hürriyetini ve hukuk devleti ilkesini zedelediği belirtilerek kuralın Anayasa’nın 2</w:t>
      </w:r>
      <w:proofErr w:type="gramStart"/>
      <w:r w:rsidRPr="00495116">
        <w:rPr>
          <w:rFonts w:ascii="Times New Roman" w:eastAsia="Times New Roman" w:hAnsi="Times New Roman" w:cs="Times New Roman"/>
          <w:color w:val="000000"/>
          <w:sz w:val="24"/>
          <w:szCs w:val="19"/>
          <w:lang w:eastAsia="tr-TR"/>
        </w:rPr>
        <w:t>.,</w:t>
      </w:r>
      <w:proofErr w:type="gramEnd"/>
      <w:r w:rsidRPr="00495116">
        <w:rPr>
          <w:rFonts w:ascii="Times New Roman" w:eastAsia="Times New Roman" w:hAnsi="Times New Roman" w:cs="Times New Roman"/>
          <w:color w:val="000000"/>
          <w:sz w:val="24"/>
          <w:szCs w:val="19"/>
          <w:lang w:eastAsia="tr-TR"/>
        </w:rPr>
        <w:t xml:space="preserve"> 5., 9., 35. ve 36. maddelerine aykırı olduğu ileri sürülmüştür.</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3. Anayasa’ya Aykırılık Sorunu</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lastRenderedPageBreak/>
        <w:t xml:space="preserve">12. </w:t>
      </w:r>
      <w:proofErr w:type="gramStart"/>
      <w:r w:rsidRPr="00495116">
        <w:rPr>
          <w:rFonts w:ascii="Times New Roman" w:eastAsia="Times New Roman" w:hAnsi="Times New Roman" w:cs="Times New Roman"/>
          <w:color w:val="000000"/>
          <w:sz w:val="24"/>
          <w:szCs w:val="19"/>
          <w:lang w:eastAsia="tr-TR"/>
        </w:rPr>
        <w:t>30/3/2011</w:t>
      </w:r>
      <w:proofErr w:type="gramEnd"/>
      <w:r w:rsidRPr="00495116">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kural, ilgisi nedeniyle Anayasa’nın 13. maddesi yönünden de incelenmiştir.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13. Anayasa’nın 35. maddesinde “</w:t>
      </w:r>
      <w:r w:rsidRPr="00495116">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495116">
        <w:rPr>
          <w:rFonts w:ascii="Times New Roman" w:eastAsia="Times New Roman" w:hAnsi="Times New Roman" w:cs="Times New Roman"/>
          <w:color w:val="000000"/>
          <w:sz w:val="24"/>
          <w:szCs w:val="19"/>
          <w:lang w:eastAsia="tr-TR"/>
        </w:rPr>
        <w:t xml:space="preserve">” denilmektedir. Anayasa’nın anılan maddesiyle güvenceye bağlanan mülkiyet hakkı, ekonomik değer ifade eden ve parayla değerlendirilebilen her türlü mal varlığı hakkını kapsamaktadır (AYM, E.2015/39, K.2015/62, </w:t>
      </w:r>
      <w:proofErr w:type="gramStart"/>
      <w:r w:rsidRPr="00495116">
        <w:rPr>
          <w:rFonts w:ascii="Times New Roman" w:eastAsia="Times New Roman" w:hAnsi="Times New Roman" w:cs="Times New Roman"/>
          <w:color w:val="000000"/>
          <w:sz w:val="24"/>
          <w:szCs w:val="19"/>
          <w:lang w:eastAsia="tr-TR"/>
        </w:rPr>
        <w:t>1/7/2015</w:t>
      </w:r>
      <w:proofErr w:type="gramEnd"/>
      <w:r w:rsidRPr="00495116">
        <w:rPr>
          <w:rFonts w:ascii="Times New Roman" w:eastAsia="Times New Roman" w:hAnsi="Times New Roman" w:cs="Times New Roman"/>
          <w:color w:val="000000"/>
          <w:sz w:val="24"/>
          <w:szCs w:val="19"/>
          <w:lang w:eastAsia="tr-TR"/>
        </w:rPr>
        <w:t>, § 20). Gayrimenkul malların mülkiyet hakkının kapsamına dâhil olduğu hususunda tereddüt bulunmamaktadır.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14. Mülkiyet hakkı, kişiye -başkasının hakkına zarar vermemek ve yasaların koyduğu sınırlamalara uymak koşuluyla- sahibi olduğu şeyi dilediği gibi kullanma, semerelerinden yararlanma ve tasarruf etme olanağı veren bir haktır. Bu bağlamda malikin; mülkünü kullanma, semerelerinden yararlanma ve mülkü üzerinde tasarruf etme yetkilerinden herhangi birinin sınırlanması veya mülkünden yoksun bırakılması mülkiyet hakkına müdahale teşkil eder.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15. İmar planları onaylanarak idare ve bireyler açısından hukuki sonuçlar doğurmaktadır. İmar planlarının onaylanmasından sonra özellikle imarlı alan içinde bulunulacak her türlü imar ve yapı faaliyetlerinde imar plan ve programlarına uygun davranma, her türlü yapı için ilgili idareden izin alma ve izin ilkelerine uygun olarak yapı inşa etme yükümlülüğü ilgililer açısından doğmaktadır. Bunun yanında taşınmazın imar planında kamu hizmetine ayrılması henüz bir kamulaştırma yapılmayıp fiilen de taşınmaza el atılmadığı için mülkiyet hakkını ortadan kaldırmamakla birlikte malikin mülkiyet hakkından doğan yetkilerini önemli ölçüde kısıtlamaktadır.</w:t>
      </w:r>
      <w:r w:rsidRPr="00495116">
        <w:rPr>
          <w:rFonts w:ascii="Times New Roman" w:eastAsia="Times New Roman" w:hAnsi="Times New Roman" w:cs="Times New Roman"/>
          <w:color w:val="FF0000"/>
          <w:sz w:val="24"/>
          <w:szCs w:val="19"/>
          <w:lang w:eastAsia="tr-TR"/>
        </w:rPr>
        <w:t> </w:t>
      </w:r>
      <w:r w:rsidRPr="00495116">
        <w:rPr>
          <w:rFonts w:ascii="Times New Roman" w:eastAsia="Times New Roman" w:hAnsi="Times New Roman" w:cs="Times New Roman"/>
          <w:color w:val="000000"/>
          <w:sz w:val="24"/>
          <w:szCs w:val="19"/>
          <w:lang w:eastAsia="tr-TR"/>
        </w:rPr>
        <w:t xml:space="preserve">Bu kapsamda kamu hizmet alanı olarak ayrılmasından dolayı taşınmaz üzerinde </w:t>
      </w:r>
      <w:proofErr w:type="spellStart"/>
      <w:r w:rsidRPr="00495116">
        <w:rPr>
          <w:rFonts w:ascii="Times New Roman" w:eastAsia="Times New Roman" w:hAnsi="Times New Roman" w:cs="Times New Roman"/>
          <w:color w:val="000000"/>
          <w:sz w:val="24"/>
          <w:szCs w:val="19"/>
          <w:lang w:eastAsia="tr-TR"/>
        </w:rPr>
        <w:t>inşai</w:t>
      </w:r>
      <w:proofErr w:type="spellEnd"/>
      <w:r w:rsidRPr="00495116">
        <w:rPr>
          <w:rFonts w:ascii="Times New Roman" w:eastAsia="Times New Roman" w:hAnsi="Times New Roman" w:cs="Times New Roman"/>
          <w:color w:val="000000"/>
          <w:sz w:val="24"/>
          <w:szCs w:val="19"/>
          <w:lang w:eastAsia="tr-TR"/>
        </w:rPr>
        <w:t xml:space="preserve"> faaliyette bulunulabilmesi mümkün olamadığı gibi bu durumun satış, bağış, ipotek ve diğer irtifak haklarının tesisi yönünden yapılacak işlemler ve taşınmazın rayiç değeri bakımından da olumsuz etkileri bulunmaktadır. Dolayısıyla imar uygulamalarının ve bu bağlamda taşınmazların imar durumunun kamu hizmet alanı olarak belirlenmesinin mülkiyet hakkına müdahale teşkil ettiği kuşkusuzdur. Nitekim 2942 sayılı Kanun’un ek 1. maddesinde de uygulama imar planlarında umumi hizmetlere ve resmî kurumlara ayrılması nedeniyle malikin tasarrufunun hukuken kısıtlandığı kabul edilmiştir. Bununla birlikte itiraz konusu kuralda olduğu gibi mülkiyet hakkına getirilen sınırlamanın belirsiz veya uzun süreli olması durumunda da mülkiyet hakkına yönelik bir müdahale söz konusudur.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xml:space="preserve">16. 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495116">
        <w:rPr>
          <w:rFonts w:ascii="Times New Roman" w:eastAsia="Times New Roman" w:hAnsi="Times New Roman" w:cs="Times New Roman"/>
          <w:color w:val="000000"/>
          <w:sz w:val="24"/>
          <w:szCs w:val="19"/>
          <w:lang w:eastAsia="tr-TR"/>
        </w:rPr>
        <w:t>gözönünde</w:t>
      </w:r>
      <w:proofErr w:type="spellEnd"/>
      <w:r w:rsidRPr="00495116">
        <w:rPr>
          <w:rFonts w:ascii="Times New Roman" w:eastAsia="Times New Roman" w:hAnsi="Times New Roman" w:cs="Times New Roman"/>
          <w:color w:val="000000"/>
          <w:sz w:val="24"/>
          <w:szCs w:val="19"/>
          <w:lang w:eastAsia="tr-TR"/>
        </w:rPr>
        <w:t xml:space="preserve"> bulundurulması gerekmektedir.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17. Anayasa’nın 13. maddesi uyarınca temel hak ve özgürlükler, demokratik toplum düzeninin gereklerine ve ölçülülük ilkesine aykırı olmaksızın Anayasa’nın ilgili maddelerinde belirtilen sebeplere bağlı olarak ve ancak kanunla sınırlanabilir. Mülkiyet hakkına yönelik müdahalenin Anayasa’ya uygun olabilmesi için müdahalenin kanuna dayanması, kamu yararı amacı taşıması ve ayrıca ölçülülük ilkesi gözetilerek yapılması gerekmektedir.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18. Anayasa’nın 35. maddesi uyarınca mülkiyet hakkı ancak kamu yararı amacıyla sınırlanabilir. İmar planlarıyla arazi ve arsa düzenlemesi sırasında taşınmazların bir kısmının kamu hizmetine ayrılmasının kamu yararı amacına dönük olduğu kuşkusuzdur.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lastRenderedPageBreak/>
        <w:t>19. İtiraz konusu kuralla mülkiyet hakkına yapılan müdahalenin kamu yararı amacına dönük olması yeterli olmayıp ayrıca ölçülü olması gerekir. Ölçülülük ilkesi </w:t>
      </w:r>
      <w:r w:rsidRPr="00495116">
        <w:rPr>
          <w:rFonts w:ascii="Times New Roman" w:eastAsia="Times New Roman" w:hAnsi="Times New Roman" w:cs="Times New Roman"/>
          <w:i/>
          <w:iCs/>
          <w:color w:val="000000"/>
          <w:sz w:val="24"/>
          <w:szCs w:val="19"/>
          <w:lang w:eastAsia="tr-TR"/>
        </w:rPr>
        <w:t>elverişlilik</w:t>
      </w:r>
      <w:r w:rsidRPr="00495116">
        <w:rPr>
          <w:rFonts w:ascii="Times New Roman" w:eastAsia="Times New Roman" w:hAnsi="Times New Roman" w:cs="Times New Roman"/>
          <w:color w:val="000000"/>
          <w:sz w:val="24"/>
          <w:szCs w:val="19"/>
          <w:lang w:eastAsia="tr-TR"/>
        </w:rPr>
        <w:t>, </w:t>
      </w:r>
      <w:r w:rsidRPr="00495116">
        <w:rPr>
          <w:rFonts w:ascii="Times New Roman" w:eastAsia="Times New Roman" w:hAnsi="Times New Roman" w:cs="Times New Roman"/>
          <w:i/>
          <w:iCs/>
          <w:color w:val="000000"/>
          <w:sz w:val="24"/>
          <w:szCs w:val="19"/>
          <w:lang w:eastAsia="tr-TR"/>
        </w:rPr>
        <w:t>gereklilik</w:t>
      </w:r>
      <w:r w:rsidRPr="00495116">
        <w:rPr>
          <w:rFonts w:ascii="Times New Roman" w:eastAsia="Times New Roman" w:hAnsi="Times New Roman" w:cs="Times New Roman"/>
          <w:color w:val="000000"/>
          <w:sz w:val="24"/>
          <w:szCs w:val="19"/>
          <w:lang w:eastAsia="tr-TR"/>
        </w:rPr>
        <w:t> ve </w:t>
      </w:r>
      <w:r w:rsidRPr="00495116">
        <w:rPr>
          <w:rFonts w:ascii="Times New Roman" w:eastAsia="Times New Roman" w:hAnsi="Times New Roman" w:cs="Times New Roman"/>
          <w:i/>
          <w:iCs/>
          <w:color w:val="000000"/>
          <w:sz w:val="24"/>
          <w:szCs w:val="19"/>
          <w:lang w:eastAsia="tr-TR"/>
        </w:rPr>
        <w:t>orantılılık</w:t>
      </w:r>
      <w:r w:rsidRPr="00495116">
        <w:rPr>
          <w:rFonts w:ascii="Times New Roman" w:eastAsia="Times New Roman" w:hAnsi="Times New Roman" w:cs="Times New Roman"/>
          <w:color w:val="000000"/>
          <w:sz w:val="24"/>
          <w:szCs w:val="19"/>
          <w:lang w:eastAsia="tr-TR"/>
        </w:rPr>
        <w:t> olmak üzere üç alt ilkeden oluşmaktadır. </w:t>
      </w:r>
      <w:r w:rsidRPr="00495116">
        <w:rPr>
          <w:rFonts w:ascii="Times New Roman" w:eastAsia="Times New Roman" w:hAnsi="Times New Roman" w:cs="Times New Roman"/>
          <w:i/>
          <w:iCs/>
          <w:color w:val="000000"/>
          <w:sz w:val="24"/>
          <w:szCs w:val="19"/>
          <w:lang w:eastAsia="tr-TR"/>
        </w:rPr>
        <w:t>Elverişlilik </w:t>
      </w:r>
      <w:r w:rsidRPr="00495116">
        <w:rPr>
          <w:rFonts w:ascii="Times New Roman" w:eastAsia="Times New Roman" w:hAnsi="Times New Roman" w:cs="Times New Roman"/>
          <w:color w:val="000000"/>
          <w:sz w:val="24"/>
          <w:szCs w:val="19"/>
          <w:lang w:eastAsia="tr-TR"/>
        </w:rPr>
        <w:t>öngörülen müdahalenin ulaşılmak istenen amacı gerçekleştirmeye elverişli olmasını, </w:t>
      </w:r>
      <w:r w:rsidRPr="00495116">
        <w:rPr>
          <w:rFonts w:ascii="Times New Roman" w:eastAsia="Times New Roman" w:hAnsi="Times New Roman" w:cs="Times New Roman"/>
          <w:i/>
          <w:iCs/>
          <w:color w:val="000000"/>
          <w:sz w:val="24"/>
          <w:szCs w:val="19"/>
          <w:lang w:eastAsia="tr-TR"/>
        </w:rPr>
        <w:t>gereklilik </w:t>
      </w:r>
      <w:r w:rsidRPr="00495116">
        <w:rPr>
          <w:rFonts w:ascii="Times New Roman" w:eastAsia="Times New Roman" w:hAnsi="Times New Roman" w:cs="Times New Roman"/>
          <w:color w:val="000000"/>
          <w:sz w:val="24"/>
          <w:szCs w:val="19"/>
          <w:lang w:eastAsia="tr-TR"/>
        </w:rPr>
        <w:t>ulaşılmak istenen amaç bakımından müdahalenin gerekli olmasını, </w:t>
      </w:r>
      <w:r w:rsidRPr="00495116">
        <w:rPr>
          <w:rFonts w:ascii="Times New Roman" w:eastAsia="Times New Roman" w:hAnsi="Times New Roman" w:cs="Times New Roman"/>
          <w:i/>
          <w:iCs/>
          <w:color w:val="000000"/>
          <w:sz w:val="24"/>
          <w:szCs w:val="19"/>
          <w:lang w:eastAsia="tr-TR"/>
        </w:rPr>
        <w:t>orantılılık</w:t>
      </w:r>
      <w:r w:rsidRPr="00495116">
        <w:rPr>
          <w:rFonts w:ascii="Times New Roman" w:eastAsia="Times New Roman" w:hAnsi="Times New Roman" w:cs="Times New Roman"/>
          <w:color w:val="000000"/>
          <w:sz w:val="24"/>
          <w:szCs w:val="19"/>
          <w:lang w:eastAsia="tr-TR"/>
        </w:rPr>
        <w:t> ise bireyin hakkına yapılan müdahale ile ulaşılmak istenen amaç arasında makul bir dengenin gözetilmesi gerekliliğini ifade etmektedir. Öngörülen tedbirin ulaşılmak istenen kamu yararı karşısında maliki olağan dışı ve aşırı bir yük altına sokması durumunda müdahalenin orantılı ve dolayısıyla ölçülü olduğundan söz edilemez.</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20. Düzenli ve planlı bir kentleşmenin sağlanabilmesi amacına yönelik olarak arsa ve arazi düzenlemesi yapılmasının ve bu kapsamda kamu hizmetleri için ihtiyaç duyulan taşınmazların kamu hizmetine ayrılmasının itiraz konusu kural bakımından elverişsiz bir araç olduğu söylenemez. Diğer yandan düzenli bir kentleşmenin sağlanabilmesi, planlama yapılmasını zorunlu kılmaktadır. Yetkili kamu otoritelerince planlama yapılırken toplum olarak bir arada yaşamanın doğurduğu tüm sosyal, kültürel ve ekonomik ihtiyaçların belirlenmesi ve karşılanması hedeflenmektedir. Sosyal birer varlık olarak aynı yerleşim yerinde ve bir arada yaşayan bireylerin bu ihtiyaçlarının giderilmesi, özel mülkiyette bulunmayan kamusal birtakım alanların varlığını gerekli hâle getirmektedir. Bu amaçla kamuya ait gayrimenkullerden bedelsiz devredilen veya yüzde kırk oranında bedelsiz alınan düzenleme ortaklık payı ya da kamu ortaklık payı ayrılması ve bunun yanında belirtilen alanların eksik kalması durumunda kamu hizmetleri için duyulan taşınmaz ihtiyacının kamulaştırma yoluyla giderilmesi öngörülmüştür. Dolayısıyla kamu yararı amacıyla imar uygulamasında taşınmazların kamu hizmeti alanlarına ayrılması suretiyle itiraz konusu kural kapsamında mülkiyet hakkına yapılan müdahalenin gerekli olmadığı söylenemez.</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21.</w:t>
      </w:r>
      <w:r>
        <w:rPr>
          <w:rFonts w:ascii="Times New Roman" w:eastAsia="Times New Roman" w:hAnsi="Times New Roman" w:cs="Times New Roman"/>
          <w:color w:val="000000"/>
          <w:sz w:val="24"/>
          <w:szCs w:val="19"/>
          <w:lang w:eastAsia="tr-TR"/>
        </w:rPr>
        <w:t xml:space="preserve"> </w:t>
      </w:r>
      <w:r w:rsidRPr="00495116">
        <w:rPr>
          <w:rFonts w:ascii="Times New Roman" w:eastAsia="Times New Roman" w:hAnsi="Times New Roman" w:cs="Times New Roman"/>
          <w:color w:val="000000"/>
          <w:sz w:val="24"/>
          <w:szCs w:val="19"/>
          <w:lang w:eastAsia="tr-TR"/>
        </w:rPr>
        <w:t>İtiraz konusu kuralla mülkiyet hakkına yapılan müdahalenin orantılı olup olmadığı da incelenmelidir. Bu bağlamda imar uygulamalarında kamulaştırma yapılmadan da ilgili kamu yararı amacının gerçekleştirilmesi için kişilerin ve kamunun taşınmazlarının bedelsiz olarak devrine ilişkin hükümlerin varlığı dikkate alınmalıdır. Dolayısıyla öncelikle kanun koyucu tarafından belirlenen araçları dikkate alarak kamu hizmeti alanına ayrılan yerlerin belirleneceği ancak bu alanların yeterli olmaması durumunda ise bazı taşınmazların temininin kamulaştırma yoluyla sağlanabileceği anlaşılmaktadır. Özel mülkiyette bulunan taşınmazların imar uygulamasında kamu hizmeti alanı olarak ayrılmasında kamusal yarar bulunmakla birlikte bu yolla malike aşırı ve orantısız bir külfet yüklenmemelidir.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22. Diğer taraftan imar uygulamalarının geniş alanları kapsaması nedeniyle ve bütçeye yeterli ödeneğin konulması amacıyla kanun koyucu kamulaştırma sürecinin beş yıllık süre içinde tamamlanmasını öngörmüştür. Mülkiyetin kamu yararı amacıyla kontrolüne ilişkin söz konusu müdahaleler bakımından kanun koyucunun takdir yetkisi bulunmaktadır. Bu takdir yetkisi çerçevesinde söz konusu kamu yararı amacının gerçekleştirilmesi yönünden belirtilen fiilî ve hukuki engeller sebebiyle malikin makul ve belirli bir süre boyunca bu kısıtlamalara katlanması beklenebilir. Ancak bu sürenin uzaması hâlinde söz konusu kısıtlamalar, taşınmaz malikine yüklenen külfeti ağırlaştıracağı gibi kısıtlılık süresinin uzamasına bağlı olarak malikin zararını karşılayabilecek herhangi bir giderim imkânının getirilmemesi de malike aşırı bir külfet yüklenmesine sebep olacaktır.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xml:space="preserve">23. İtiraz konusu kuralda, imar uygulamasıyla getirilen kısıtlılık yönünden öngörülen beş yıllık sürenin maddenin yürürlük tarihinden itibaren yeniden başlaması hüküm altına alınmaktadır. Başka bir ifadeyle mülkiyet hakkından dilediği gibi tasarruf edebilmesi ve </w:t>
      </w:r>
      <w:r w:rsidRPr="00495116">
        <w:rPr>
          <w:rFonts w:ascii="Times New Roman" w:eastAsia="Times New Roman" w:hAnsi="Times New Roman" w:cs="Times New Roman"/>
          <w:color w:val="000000"/>
          <w:sz w:val="24"/>
          <w:szCs w:val="19"/>
          <w:lang w:eastAsia="tr-TR"/>
        </w:rPr>
        <w:lastRenderedPageBreak/>
        <w:t>yararlanabilmesi kısıtlanan malikin kamulaştırma bedeline kavuşabilmesi veya söz konusu kısıtlılık hâlinin kaldırılarak mülkiyet hakkından yararlanabilmesi için geçmesi gereken beş yıllık sürenin yeniden başlaması söz konusu olmaktadır. Kanun koyucu bu süre nedeniyle malikin uğradığı zararları telafi etmeye veya gidermeye yönelik herhangi bir düzenleme ise getirmemiştir. Üstelik bu kısıtlılık nedeniyle açılacak davalarda taşınmazı kullanamamaktan doğan zararların tazminine yönelik bir düzenleme mevcut olmadığı gibi itiraz konusu kural, yürürlük tarihinden önceki kısıtlılık sürelerinin de dikkate alınmamasına yol açmaktadır. Bu durum ise malike aşırı bir külfet yüklemekte ve kamu yararı ile malikin mülkiyet hakkı arasında gözetilmesi gereken adil dengeyi malik aleyhine bozmaktadır.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24. Dolayısıyla imar uygulaması sonucu taşınmazın kamu hizmetine tahsis edilmesi suretiyle getirilen kısıtlamaların Kanun’un yürürlüğe girdiği tarihten itibaren yeniden başlamasına yol açan itiraz konusu kuralla mülkiyet hakkına yapılan müdahale orantılı değildir.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25. Açıklanan nedenlerle kural Anayasa’nın 13. ve 35. maddelerine aykırıdır. İptali gerekir.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Kural iptal edildiğinden ayrıca Anayasa’nın 2</w:t>
      </w:r>
      <w:proofErr w:type="gramStart"/>
      <w:r w:rsidRPr="00495116">
        <w:rPr>
          <w:rFonts w:ascii="Times New Roman" w:eastAsia="Times New Roman" w:hAnsi="Times New Roman" w:cs="Times New Roman"/>
          <w:color w:val="000000"/>
          <w:sz w:val="24"/>
          <w:szCs w:val="19"/>
          <w:lang w:eastAsia="tr-TR"/>
        </w:rPr>
        <w:t>.,</w:t>
      </w:r>
      <w:proofErr w:type="gramEnd"/>
      <w:r w:rsidRPr="00495116">
        <w:rPr>
          <w:rFonts w:ascii="Times New Roman" w:eastAsia="Times New Roman" w:hAnsi="Times New Roman" w:cs="Times New Roman"/>
          <w:color w:val="000000"/>
          <w:sz w:val="24"/>
          <w:szCs w:val="19"/>
          <w:lang w:eastAsia="tr-TR"/>
        </w:rPr>
        <w:t xml:space="preserve"> 5., 9. ve 36. maddeleri yönünden incelenmesine gerek görülmemiştir.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B. Kanun’un Geçici 11. Maddesinin İkinci Fıkrasının İncelenmesi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1.</w:t>
      </w:r>
      <w:r>
        <w:rPr>
          <w:rFonts w:ascii="Times New Roman" w:eastAsia="Times New Roman" w:hAnsi="Times New Roman" w:cs="Times New Roman"/>
          <w:b/>
          <w:bCs/>
          <w:color w:val="000000"/>
          <w:sz w:val="24"/>
          <w:szCs w:val="14"/>
          <w:lang w:eastAsia="tr-TR"/>
        </w:rPr>
        <w:t> </w:t>
      </w:r>
      <w:r w:rsidRPr="00495116">
        <w:rPr>
          <w:rFonts w:ascii="Times New Roman" w:eastAsia="Times New Roman" w:hAnsi="Times New Roman" w:cs="Times New Roman"/>
          <w:b/>
          <w:bCs/>
          <w:color w:val="000000"/>
          <w:sz w:val="24"/>
          <w:lang w:eastAsia="tr-TR"/>
        </w:rPr>
        <w:t>İtirazların Gerekçeleri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26. Başvuru kararlarında, geçici 11. maddenin birinci fıkrası için belirtilen aynı gerekçelerle itiraz konusu kuralın Anayasa’nın 2</w:t>
      </w:r>
      <w:proofErr w:type="gramStart"/>
      <w:r w:rsidRPr="00495116">
        <w:rPr>
          <w:rFonts w:ascii="Times New Roman" w:eastAsia="Times New Roman" w:hAnsi="Times New Roman" w:cs="Times New Roman"/>
          <w:color w:val="000000"/>
          <w:sz w:val="24"/>
          <w:szCs w:val="19"/>
          <w:lang w:eastAsia="tr-TR"/>
        </w:rPr>
        <w:t>.,</w:t>
      </w:r>
      <w:proofErr w:type="gramEnd"/>
      <w:r w:rsidRPr="00495116">
        <w:rPr>
          <w:rFonts w:ascii="Times New Roman" w:eastAsia="Times New Roman" w:hAnsi="Times New Roman" w:cs="Times New Roman"/>
          <w:color w:val="000000"/>
          <w:sz w:val="24"/>
          <w:szCs w:val="19"/>
          <w:lang w:eastAsia="tr-TR"/>
        </w:rPr>
        <w:t xml:space="preserve"> 5., 9., 35. ve 36. maddelerine aykırı olduğu ileri sürülmüştür.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2.</w:t>
      </w:r>
      <w:r w:rsidRPr="00495116">
        <w:rPr>
          <w:rFonts w:ascii="Times New Roman" w:eastAsia="Times New Roman" w:hAnsi="Times New Roman" w:cs="Times New Roman"/>
          <w:b/>
          <w:bCs/>
          <w:color w:val="000000"/>
          <w:sz w:val="24"/>
          <w:szCs w:val="14"/>
          <w:lang w:eastAsia="tr-TR"/>
        </w:rPr>
        <w:t> </w:t>
      </w:r>
      <w:r w:rsidRPr="00495116">
        <w:rPr>
          <w:rFonts w:ascii="Times New Roman" w:eastAsia="Times New Roman" w:hAnsi="Times New Roman" w:cs="Times New Roman"/>
          <w:b/>
          <w:bCs/>
          <w:color w:val="000000"/>
          <w:sz w:val="24"/>
          <w:lang w:eastAsia="tr-TR"/>
        </w:rPr>
        <w:t>Anayasa’ya Aykırılık Sorunu</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27. İtiraz konusu geçici 11. maddenin ikinci fıkrasında, bu Kanun’un ek 1. maddesinin üçüncü fıkrası hükmünün bu madde kapsamında kalan taşınmazlara ilişkin dava ve takipler hakkında da uygulanacağı öngörülmüştür.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28. 2942 sayılı Kanun’un geçici 11. maddesinin birinci fıkrasının iptal edilmesi nedeniyle itiraz konusu ikinci fıkranın uygulanma olanağı kalmamıştır. Bu nedenle itiraz konusu kural 6216 sayılı Kanun‘un 43. maddesinin (4) numaralı fıkrası kapsamında değerlendirilmiş ve Anayasa’ya uygunluk denetiminin yapılmasına gerek görülmemiştir.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lang w:eastAsia="tr-TR"/>
        </w:rPr>
        <w:t>V. İPTALİN DİĞER KURALLARA ETKİSİ</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color w:val="000000"/>
          <w:sz w:val="24"/>
          <w:szCs w:val="19"/>
          <w:lang w:eastAsia="tr-TR"/>
        </w:rPr>
        <w:t xml:space="preserve">29. 6216 sayılı Kanun’un 43. maddesinin (4) numaralı fıkrasında başvurunun; kanunun, kanun hükmünde kararnamenin veya Türkiye Büyük Millet Meclisi </w:t>
      </w:r>
      <w:proofErr w:type="spellStart"/>
      <w:r w:rsidRPr="00495116">
        <w:rPr>
          <w:rFonts w:ascii="Times New Roman" w:eastAsia="Times New Roman" w:hAnsi="Times New Roman" w:cs="Times New Roman"/>
          <w:color w:val="000000"/>
          <w:sz w:val="24"/>
          <w:szCs w:val="19"/>
          <w:lang w:eastAsia="tr-TR"/>
        </w:rPr>
        <w:t>İçtüzüğü’nün</w:t>
      </w:r>
      <w:proofErr w:type="spellEnd"/>
      <w:r w:rsidRPr="00495116">
        <w:rPr>
          <w:rFonts w:ascii="Times New Roman" w:eastAsia="Times New Roman" w:hAnsi="Times New Roman" w:cs="Times New Roman"/>
          <w:color w:val="000000"/>
          <w:sz w:val="24"/>
          <w:szCs w:val="19"/>
          <w:lang w:eastAsia="tr-TR"/>
        </w:rPr>
        <w:t xml:space="preserve"> sadece belirli madde veya hükümleri aleyhine yapılmış olup bu madde veya hükümlerin iptalinin kanunun, kanun hükmünde kararnamenin veya Türkiye Büyük Millet Meclisi </w:t>
      </w:r>
      <w:proofErr w:type="spellStart"/>
      <w:r w:rsidRPr="00495116">
        <w:rPr>
          <w:rFonts w:ascii="Times New Roman" w:eastAsia="Times New Roman" w:hAnsi="Times New Roman" w:cs="Times New Roman"/>
          <w:color w:val="000000"/>
          <w:sz w:val="24"/>
          <w:szCs w:val="19"/>
          <w:lang w:eastAsia="tr-TR"/>
        </w:rPr>
        <w:t>İçtüzüğü’nün</w:t>
      </w:r>
      <w:proofErr w:type="spellEnd"/>
      <w:r w:rsidRPr="00495116">
        <w:rPr>
          <w:rFonts w:ascii="Times New Roman" w:eastAsia="Times New Roman" w:hAnsi="Times New Roman" w:cs="Times New Roman"/>
          <w:color w:val="000000"/>
          <w:sz w:val="24"/>
          <w:szCs w:val="19"/>
          <w:lang w:eastAsia="tr-TR"/>
        </w:rPr>
        <w:t xml:space="preserve"> diğer bazı hükümlerinin veya tamamının uygulanamaması sonucunu doğurması hâlinde keyfiyeti gerekçesinde belirtilmek şartıyla uygulanma olanağı kalmayan kanunun, kanun hükmünde kararnamenin veya Türkiye Büyük Millet Meclisi </w:t>
      </w:r>
      <w:proofErr w:type="spellStart"/>
      <w:r w:rsidRPr="00495116">
        <w:rPr>
          <w:rFonts w:ascii="Times New Roman" w:eastAsia="Times New Roman" w:hAnsi="Times New Roman" w:cs="Times New Roman"/>
          <w:color w:val="000000"/>
          <w:sz w:val="24"/>
          <w:szCs w:val="19"/>
          <w:lang w:eastAsia="tr-TR"/>
        </w:rPr>
        <w:t>İçtüzüğü’nün</w:t>
      </w:r>
      <w:proofErr w:type="spellEnd"/>
      <w:r w:rsidRPr="00495116">
        <w:rPr>
          <w:rFonts w:ascii="Times New Roman" w:eastAsia="Times New Roman" w:hAnsi="Times New Roman" w:cs="Times New Roman"/>
          <w:color w:val="000000"/>
          <w:sz w:val="24"/>
          <w:szCs w:val="19"/>
          <w:lang w:eastAsia="tr-TR"/>
        </w:rPr>
        <w:t xml:space="preserve"> söz konusu öteki hükümlerinin veya tümünün iptaline Anayasa Mahkemesince karar verilebileceği öngörülmektedir.</w:t>
      </w:r>
      <w:proofErr w:type="gramEnd"/>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color w:val="000000"/>
          <w:sz w:val="24"/>
          <w:szCs w:val="19"/>
          <w:lang w:eastAsia="tr-TR"/>
        </w:rPr>
        <w:lastRenderedPageBreak/>
        <w:t>4/11/1983</w:t>
      </w:r>
      <w:proofErr w:type="gramEnd"/>
      <w:r w:rsidRPr="00495116">
        <w:rPr>
          <w:rFonts w:ascii="Times New Roman" w:eastAsia="Times New Roman" w:hAnsi="Times New Roman" w:cs="Times New Roman"/>
          <w:color w:val="000000"/>
          <w:sz w:val="24"/>
          <w:szCs w:val="19"/>
          <w:lang w:eastAsia="tr-TR"/>
        </w:rPr>
        <w:t xml:space="preserve"> tarihli ve 2942 sayılı Kamulaştırma Kanunu’na, 20/8/2016 tarihli ve 6745 sayılı Kanun’un 34. maddesiyle eklenen geçici 11. maddenin, birinci fıkrasının iptali nedeniyle</w:t>
      </w:r>
      <w:r w:rsidRPr="00495116">
        <w:rPr>
          <w:rFonts w:ascii="Times New Roman" w:eastAsia="Times New Roman" w:hAnsi="Times New Roman" w:cs="Times New Roman"/>
          <w:i/>
          <w:iCs/>
          <w:color w:val="000000"/>
          <w:sz w:val="24"/>
          <w:szCs w:val="19"/>
          <w:lang w:eastAsia="tr-TR"/>
        </w:rPr>
        <w:t> </w:t>
      </w:r>
      <w:r w:rsidRPr="00495116">
        <w:rPr>
          <w:rFonts w:ascii="Times New Roman" w:eastAsia="Times New Roman" w:hAnsi="Times New Roman" w:cs="Times New Roman"/>
          <w:color w:val="000000"/>
          <w:sz w:val="24"/>
          <w:szCs w:val="19"/>
          <w:lang w:eastAsia="tr-TR"/>
        </w:rPr>
        <w:t>uygulanma olanağı kalmayan ikinci fıkrasının da 6216 sayılı Kanun’un 43. maddesinin (4) numaralı fıkrası gereğince iptali gerekir.</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95116">
        <w:rPr>
          <w:rFonts w:ascii="Times New Roman" w:eastAsia="Times New Roman" w:hAnsi="Times New Roman" w:cs="Times New Roman"/>
          <w:b/>
          <w:bCs/>
          <w:color w:val="000000"/>
          <w:sz w:val="24"/>
          <w:lang w:eastAsia="tr-TR"/>
        </w:rPr>
        <w:t>Vl</w:t>
      </w:r>
      <w:proofErr w:type="spellEnd"/>
      <w:r w:rsidRPr="00495116">
        <w:rPr>
          <w:rFonts w:ascii="Times New Roman" w:eastAsia="Times New Roman" w:hAnsi="Times New Roman" w:cs="Times New Roman"/>
          <w:b/>
          <w:bCs/>
          <w:color w:val="000000"/>
          <w:sz w:val="24"/>
          <w:lang w:eastAsia="tr-TR"/>
        </w:rPr>
        <w:t>. HÜKÜM</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color w:val="000000"/>
          <w:sz w:val="24"/>
          <w:szCs w:val="19"/>
          <w:lang w:eastAsia="tr-TR"/>
        </w:rPr>
        <w:t>4/11/1983</w:t>
      </w:r>
      <w:proofErr w:type="gramEnd"/>
      <w:r w:rsidRPr="00495116">
        <w:rPr>
          <w:rFonts w:ascii="Times New Roman" w:eastAsia="Times New Roman" w:hAnsi="Times New Roman" w:cs="Times New Roman"/>
          <w:color w:val="000000"/>
          <w:sz w:val="24"/>
          <w:szCs w:val="19"/>
          <w:lang w:eastAsia="tr-TR"/>
        </w:rPr>
        <w:t xml:space="preserve"> tarihli ve 2942 sayılı Kamulaştırma Kanunu’na, 20/8/2016 tarihli ve 6745 sayılı Kanun’un 34. maddesiyle eklenen geçici 11. maddenin;</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szCs w:val="19"/>
          <w:lang w:eastAsia="tr-TR"/>
        </w:rPr>
        <w:t>A.</w:t>
      </w:r>
      <w:r w:rsidRPr="00495116">
        <w:rPr>
          <w:rFonts w:ascii="Times New Roman" w:eastAsia="Times New Roman" w:hAnsi="Times New Roman" w:cs="Times New Roman"/>
          <w:color w:val="000000"/>
          <w:sz w:val="24"/>
          <w:szCs w:val="19"/>
          <w:lang w:eastAsia="tr-TR"/>
        </w:rPr>
        <w:t> Birinci fıkrasının Anayasa’ya aykırı olduğuna ve İPTALİNE,</w:t>
      </w:r>
    </w:p>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b/>
          <w:bCs/>
          <w:color w:val="000000"/>
          <w:sz w:val="24"/>
          <w:szCs w:val="19"/>
          <w:lang w:eastAsia="tr-TR"/>
        </w:rPr>
        <w:t>B.</w:t>
      </w:r>
      <w:r w:rsidRPr="00495116">
        <w:rPr>
          <w:rFonts w:ascii="Times New Roman" w:eastAsia="Times New Roman" w:hAnsi="Times New Roman" w:cs="Times New Roman"/>
          <w:color w:val="000000"/>
          <w:sz w:val="24"/>
          <w:szCs w:val="19"/>
          <w:lang w:eastAsia="tr-TR"/>
        </w:rPr>
        <w:t> Birinci fıkrasının iptali nedeniyle</w:t>
      </w:r>
      <w:r w:rsidRPr="00495116">
        <w:rPr>
          <w:rFonts w:ascii="Times New Roman" w:eastAsia="Times New Roman" w:hAnsi="Times New Roman" w:cs="Times New Roman"/>
          <w:i/>
          <w:iCs/>
          <w:color w:val="000000"/>
          <w:sz w:val="24"/>
          <w:szCs w:val="19"/>
          <w:lang w:eastAsia="tr-TR"/>
        </w:rPr>
        <w:t> </w:t>
      </w:r>
      <w:r w:rsidRPr="00495116">
        <w:rPr>
          <w:rFonts w:ascii="Times New Roman" w:eastAsia="Times New Roman" w:hAnsi="Times New Roman" w:cs="Times New Roman"/>
          <w:color w:val="000000"/>
          <w:sz w:val="24"/>
          <w:szCs w:val="19"/>
          <w:lang w:eastAsia="tr-TR"/>
        </w:rPr>
        <w:t>uygulanma olanağı kalmayan ikinci fıkrasının da 6216 sayılı Anayasa Mahkemesinin Kuruluşu ve Yargılama Usulleri Hakkında Kanun'un 43. maddesinin (4) numaralı fıkrası gereğince İPTALİNE,</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5116">
        <w:rPr>
          <w:rFonts w:ascii="Times New Roman" w:eastAsia="Times New Roman" w:hAnsi="Times New Roman" w:cs="Times New Roman"/>
          <w:color w:val="000000"/>
          <w:sz w:val="24"/>
          <w:szCs w:val="19"/>
          <w:lang w:eastAsia="tr-TR"/>
        </w:rPr>
        <w:t>28/3/2018</w:t>
      </w:r>
      <w:proofErr w:type="gramEnd"/>
      <w:r w:rsidRPr="00495116">
        <w:rPr>
          <w:rFonts w:ascii="Times New Roman" w:eastAsia="Times New Roman" w:hAnsi="Times New Roman" w:cs="Times New Roman"/>
          <w:color w:val="000000"/>
          <w:sz w:val="24"/>
          <w:szCs w:val="19"/>
          <w:lang w:eastAsia="tr-TR"/>
        </w:rPr>
        <w:t xml:space="preserve"> tarihinde OYBİRLİĞİYLE karar verildi.  </w:t>
      </w:r>
    </w:p>
    <w:p w:rsidR="00495116" w:rsidRP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5116" w:rsidRPr="00495116" w:rsidTr="00495116">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Başkan</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Başkanvekili</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Başkanvekili</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Engin YILDIRIM</w:t>
            </w:r>
          </w:p>
        </w:tc>
      </w:tr>
    </w:tbl>
    <w:p w:rsid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p w:rsidR="00495116" w:rsidRP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5116" w:rsidRPr="00495116" w:rsidTr="00495116">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95116">
              <w:rPr>
                <w:rFonts w:ascii="Times New Roman" w:eastAsia="Times New Roman" w:hAnsi="Times New Roman" w:cs="Times New Roman"/>
                <w:sz w:val="24"/>
                <w:szCs w:val="19"/>
                <w:lang w:eastAsia="tr-TR"/>
              </w:rPr>
              <w:t>Serruh</w:t>
            </w:r>
            <w:proofErr w:type="spellEnd"/>
            <w:r w:rsidRPr="0049511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  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 xml:space="preserve">Osman </w:t>
            </w:r>
            <w:proofErr w:type="spellStart"/>
            <w:r w:rsidRPr="00495116">
              <w:rPr>
                <w:rFonts w:ascii="Times New Roman" w:eastAsia="Times New Roman" w:hAnsi="Times New Roman" w:cs="Times New Roman"/>
                <w:sz w:val="24"/>
                <w:szCs w:val="19"/>
                <w:lang w:eastAsia="tr-TR"/>
              </w:rPr>
              <w:t>Alifeyyaz</w:t>
            </w:r>
            <w:proofErr w:type="spellEnd"/>
            <w:r w:rsidRPr="00495116">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Recep KÖMÜRCÜ</w:t>
            </w:r>
          </w:p>
        </w:tc>
      </w:tr>
    </w:tbl>
    <w:p w:rsid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p w:rsidR="00495116" w:rsidRP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5116" w:rsidRPr="00495116" w:rsidTr="00495116">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95116">
              <w:rPr>
                <w:rFonts w:ascii="Times New Roman" w:eastAsia="Times New Roman" w:hAnsi="Times New Roman" w:cs="Times New Roman"/>
                <w:sz w:val="24"/>
                <w:szCs w:val="19"/>
                <w:lang w:eastAsia="tr-TR"/>
              </w:rPr>
              <w:t>Hicabi</w:t>
            </w:r>
            <w:proofErr w:type="spellEnd"/>
            <w:r w:rsidRPr="00495116">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Celal Mümtaz AKINCI</w:t>
            </w:r>
          </w:p>
        </w:tc>
      </w:tr>
    </w:tbl>
    <w:p w:rsid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p w:rsidR="00495116" w:rsidRP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5116" w:rsidRPr="00495116" w:rsidTr="00495116">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Hasan Tahsin GÖKCAN</w:t>
            </w:r>
          </w:p>
        </w:tc>
      </w:tr>
    </w:tbl>
    <w:p w:rsid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p w:rsidR="00495116" w:rsidRP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95116" w:rsidRPr="00495116" w:rsidTr="00495116">
        <w:tc>
          <w:tcPr>
            <w:tcW w:w="2500"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Rıdvan GÜLEÇ</w:t>
            </w:r>
          </w:p>
        </w:tc>
      </w:tr>
    </w:tbl>
    <w:p w:rsid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p w:rsidR="00495116" w:rsidRPr="00495116" w:rsidRDefault="00495116" w:rsidP="00495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95116" w:rsidRPr="00495116" w:rsidTr="00495116">
        <w:tc>
          <w:tcPr>
            <w:tcW w:w="2500"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Üye</w:t>
            </w:r>
          </w:p>
          <w:p w:rsidR="00495116" w:rsidRPr="00495116" w:rsidRDefault="00495116" w:rsidP="004951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116">
              <w:rPr>
                <w:rFonts w:ascii="Times New Roman" w:eastAsia="Times New Roman" w:hAnsi="Times New Roman" w:cs="Times New Roman"/>
                <w:sz w:val="24"/>
                <w:szCs w:val="19"/>
                <w:lang w:eastAsia="tr-TR"/>
              </w:rPr>
              <w:t>Yusuf Şevki HAKYEMEZ</w:t>
            </w:r>
          </w:p>
        </w:tc>
      </w:tr>
    </w:tbl>
    <w:p w:rsidR="00495116" w:rsidRDefault="00495116" w:rsidP="00495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5116">
        <w:rPr>
          <w:rFonts w:ascii="Times New Roman" w:eastAsia="Times New Roman" w:hAnsi="Times New Roman" w:cs="Times New Roman"/>
          <w:color w:val="000000"/>
          <w:sz w:val="24"/>
          <w:szCs w:val="19"/>
          <w:lang w:eastAsia="tr-TR"/>
        </w:rPr>
        <w:t> </w:t>
      </w:r>
    </w:p>
    <w:p w:rsidR="001D02E4" w:rsidRPr="00495116" w:rsidRDefault="001D02E4" w:rsidP="00495116">
      <w:pPr>
        <w:spacing w:before="100" w:beforeAutospacing="1" w:after="100" w:afterAutospacing="1" w:line="240" w:lineRule="auto"/>
        <w:ind w:firstLine="709"/>
        <w:jc w:val="both"/>
        <w:rPr>
          <w:rFonts w:ascii="Times New Roman" w:hAnsi="Times New Roman" w:cs="Times New Roman"/>
          <w:sz w:val="24"/>
        </w:rPr>
      </w:pPr>
    </w:p>
    <w:sectPr w:rsidR="001D02E4" w:rsidRPr="00495116" w:rsidSect="004951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F6" w:rsidRDefault="006677F6" w:rsidP="00495116">
      <w:pPr>
        <w:spacing w:after="0" w:line="240" w:lineRule="auto"/>
      </w:pPr>
      <w:r>
        <w:separator/>
      </w:r>
    </w:p>
  </w:endnote>
  <w:endnote w:type="continuationSeparator" w:id="0">
    <w:p w:rsidR="006677F6" w:rsidRDefault="006677F6" w:rsidP="0049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6" w:rsidRDefault="00495116" w:rsidP="00200A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5116" w:rsidRDefault="00495116" w:rsidP="004951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6" w:rsidRPr="00495116" w:rsidRDefault="00495116" w:rsidP="00200A90">
    <w:pPr>
      <w:pStyle w:val="Altbilgi"/>
      <w:framePr w:wrap="around" w:vAnchor="text" w:hAnchor="margin" w:xAlign="right" w:y="1"/>
      <w:rPr>
        <w:rStyle w:val="SayfaNumaras"/>
        <w:rFonts w:ascii="Times New Roman" w:hAnsi="Times New Roman" w:cs="Times New Roman"/>
      </w:rPr>
    </w:pPr>
    <w:r w:rsidRPr="00495116">
      <w:rPr>
        <w:rStyle w:val="SayfaNumaras"/>
        <w:rFonts w:ascii="Times New Roman" w:hAnsi="Times New Roman" w:cs="Times New Roman"/>
      </w:rPr>
      <w:fldChar w:fldCharType="begin"/>
    </w:r>
    <w:r w:rsidRPr="00495116">
      <w:rPr>
        <w:rStyle w:val="SayfaNumaras"/>
        <w:rFonts w:ascii="Times New Roman" w:hAnsi="Times New Roman" w:cs="Times New Roman"/>
      </w:rPr>
      <w:instrText xml:space="preserve">PAGE  </w:instrText>
    </w:r>
    <w:r w:rsidRPr="00495116">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95116">
      <w:rPr>
        <w:rStyle w:val="SayfaNumaras"/>
        <w:rFonts w:ascii="Times New Roman" w:hAnsi="Times New Roman" w:cs="Times New Roman"/>
      </w:rPr>
      <w:fldChar w:fldCharType="end"/>
    </w:r>
  </w:p>
  <w:p w:rsidR="00495116" w:rsidRPr="00495116" w:rsidRDefault="00495116" w:rsidP="0049511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6" w:rsidRDefault="004951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F6" w:rsidRDefault="006677F6" w:rsidP="00495116">
      <w:pPr>
        <w:spacing w:after="0" w:line="240" w:lineRule="auto"/>
      </w:pPr>
      <w:r>
        <w:separator/>
      </w:r>
    </w:p>
  </w:footnote>
  <w:footnote w:type="continuationSeparator" w:id="0">
    <w:p w:rsidR="006677F6" w:rsidRDefault="006677F6" w:rsidP="00495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6" w:rsidRDefault="004951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6" w:rsidRDefault="0049511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/196</w:t>
    </w:r>
  </w:p>
  <w:p w:rsidR="00495116" w:rsidRDefault="0049511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/34</w:t>
    </w:r>
  </w:p>
  <w:p w:rsidR="00495116" w:rsidRPr="00495116" w:rsidRDefault="0049511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6" w:rsidRDefault="004951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15"/>
    <w:rsid w:val="001D02E4"/>
    <w:rsid w:val="00495116"/>
    <w:rsid w:val="006677F6"/>
    <w:rsid w:val="00736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F7210-056C-4535-8BD9-003E5518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5116"/>
    <w:rPr>
      <w:color w:val="0000FF"/>
      <w:u w:val="single"/>
    </w:rPr>
  </w:style>
  <w:style w:type="paragraph" w:styleId="stbilgi">
    <w:name w:val="header"/>
    <w:basedOn w:val="Normal"/>
    <w:link w:val="stbilgiChar"/>
    <w:uiPriority w:val="99"/>
    <w:unhideWhenUsed/>
    <w:rsid w:val="004951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5116"/>
  </w:style>
  <w:style w:type="paragraph" w:styleId="Altbilgi">
    <w:name w:val="footer"/>
    <w:basedOn w:val="Normal"/>
    <w:link w:val="AltbilgiChar"/>
    <w:uiPriority w:val="99"/>
    <w:unhideWhenUsed/>
    <w:rsid w:val="004951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5116"/>
  </w:style>
  <w:style w:type="character" w:styleId="SayfaNumaras">
    <w:name w:val="page number"/>
    <w:basedOn w:val="VarsaylanParagrafYazTipi"/>
    <w:uiPriority w:val="99"/>
    <w:semiHidden/>
    <w:unhideWhenUsed/>
    <w:rsid w:val="0049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3359</Words>
  <Characters>19149</Characters>
  <Application>Microsoft Office Word</Application>
  <DocSecurity>0</DocSecurity>
  <Lines>159</Lines>
  <Paragraphs>44</Paragraphs>
  <ScaleCrop>false</ScaleCrop>
  <Company/>
  <LinksUpToDate>false</LinksUpToDate>
  <CharactersWithSpaces>22464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2019-05-09T06:39:00Z</dcterms:created>
  <dcterms:modified xsi:type="dcterms:W3CDTF">2019-05-09T06:43:00Z</dcterms:modified>
</cp:coreProperties>
</file>