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5A8" w:rsidRPr="00A275A8" w:rsidRDefault="00A275A8" w:rsidP="00A275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A275A8">
        <w:rPr>
          <w:rFonts w:ascii="Times New Roman" w:eastAsia="Times New Roman" w:hAnsi="Times New Roman" w:cs="Times New Roman"/>
          <w:b/>
          <w:bCs/>
          <w:color w:val="000000"/>
          <w:sz w:val="24"/>
          <w:szCs w:val="27"/>
          <w:lang w:eastAsia="tr-TR"/>
        </w:rPr>
        <w:t>ANAYASA MAHKEMESİ KARARI</w:t>
      </w:r>
    </w:p>
    <w:p w:rsidR="00A275A8" w:rsidRPr="00A275A8" w:rsidRDefault="00A275A8" w:rsidP="00A27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b/>
          <w:bCs/>
          <w:color w:val="000000"/>
          <w:sz w:val="24"/>
          <w:szCs w:val="27"/>
          <w:lang w:eastAsia="tr-TR"/>
        </w:rPr>
        <w:t>        </w:t>
      </w:r>
    </w:p>
    <w:p w:rsidR="00A275A8" w:rsidRPr="00751099" w:rsidRDefault="00A275A8" w:rsidP="00751099">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751099">
        <w:rPr>
          <w:rFonts w:ascii="Times New Roman" w:eastAsia="Times New Roman" w:hAnsi="Times New Roman" w:cs="Times New Roman"/>
          <w:b/>
          <w:bCs/>
          <w:color w:val="000000"/>
          <w:sz w:val="24"/>
          <w:szCs w:val="27"/>
          <w:lang w:eastAsia="tr-TR"/>
        </w:rPr>
        <w:t xml:space="preserve">Esas </w:t>
      </w:r>
      <w:proofErr w:type="gramStart"/>
      <w:r w:rsidRPr="00751099">
        <w:rPr>
          <w:rFonts w:ascii="Times New Roman" w:eastAsia="Times New Roman" w:hAnsi="Times New Roman" w:cs="Times New Roman"/>
          <w:b/>
          <w:bCs/>
          <w:color w:val="000000"/>
          <w:sz w:val="24"/>
          <w:szCs w:val="27"/>
          <w:lang w:eastAsia="tr-TR"/>
        </w:rPr>
        <w:t>Sayısı     :  2018</w:t>
      </w:r>
      <w:proofErr w:type="gramEnd"/>
      <w:r w:rsidRPr="00751099">
        <w:rPr>
          <w:rFonts w:ascii="Times New Roman" w:eastAsia="Times New Roman" w:hAnsi="Times New Roman" w:cs="Times New Roman"/>
          <w:b/>
          <w:bCs/>
          <w:color w:val="000000"/>
          <w:sz w:val="24"/>
          <w:szCs w:val="27"/>
          <w:lang w:eastAsia="tr-TR"/>
        </w:rPr>
        <w:t>/148</w:t>
      </w:r>
    </w:p>
    <w:p w:rsidR="00A275A8" w:rsidRPr="00751099" w:rsidRDefault="00A275A8" w:rsidP="00751099">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751099">
        <w:rPr>
          <w:rFonts w:ascii="Times New Roman" w:eastAsia="Times New Roman" w:hAnsi="Times New Roman" w:cs="Times New Roman"/>
          <w:b/>
          <w:bCs/>
          <w:color w:val="000000"/>
          <w:sz w:val="24"/>
          <w:szCs w:val="27"/>
          <w:lang w:eastAsia="tr-TR"/>
        </w:rPr>
        <w:t xml:space="preserve">Karar </w:t>
      </w:r>
      <w:proofErr w:type="gramStart"/>
      <w:r w:rsidRPr="00751099">
        <w:rPr>
          <w:rFonts w:ascii="Times New Roman" w:eastAsia="Times New Roman" w:hAnsi="Times New Roman" w:cs="Times New Roman"/>
          <w:b/>
          <w:bCs/>
          <w:color w:val="000000"/>
          <w:sz w:val="24"/>
          <w:szCs w:val="27"/>
          <w:lang w:eastAsia="tr-TR"/>
        </w:rPr>
        <w:t>Sayısı  :  2018</w:t>
      </w:r>
      <w:proofErr w:type="gramEnd"/>
      <w:r w:rsidRPr="00751099">
        <w:rPr>
          <w:rFonts w:ascii="Times New Roman" w:eastAsia="Times New Roman" w:hAnsi="Times New Roman" w:cs="Times New Roman"/>
          <w:b/>
          <w:bCs/>
          <w:color w:val="000000"/>
          <w:sz w:val="24"/>
          <w:szCs w:val="27"/>
          <w:lang w:eastAsia="tr-TR"/>
        </w:rPr>
        <w:t>/105</w:t>
      </w:r>
    </w:p>
    <w:p w:rsidR="00A275A8" w:rsidRPr="00751099" w:rsidRDefault="00A275A8" w:rsidP="00751099">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751099">
        <w:rPr>
          <w:rFonts w:ascii="Times New Roman" w:eastAsia="Times New Roman" w:hAnsi="Times New Roman" w:cs="Times New Roman"/>
          <w:b/>
          <w:bCs/>
          <w:color w:val="000000"/>
          <w:sz w:val="24"/>
          <w:szCs w:val="27"/>
          <w:lang w:eastAsia="tr-TR"/>
        </w:rPr>
        <w:t xml:space="preserve">Karar </w:t>
      </w:r>
      <w:proofErr w:type="gramStart"/>
      <w:r w:rsidRPr="00751099">
        <w:rPr>
          <w:rFonts w:ascii="Times New Roman" w:eastAsia="Times New Roman" w:hAnsi="Times New Roman" w:cs="Times New Roman"/>
          <w:b/>
          <w:bCs/>
          <w:color w:val="000000"/>
          <w:sz w:val="24"/>
          <w:szCs w:val="27"/>
          <w:lang w:eastAsia="tr-TR"/>
        </w:rPr>
        <w:t>Tarihi :  8</w:t>
      </w:r>
      <w:proofErr w:type="gramEnd"/>
      <w:r w:rsidRPr="00751099">
        <w:rPr>
          <w:rFonts w:ascii="Times New Roman" w:eastAsia="Times New Roman" w:hAnsi="Times New Roman" w:cs="Times New Roman"/>
          <w:b/>
          <w:bCs/>
          <w:color w:val="000000"/>
          <w:sz w:val="24"/>
          <w:szCs w:val="27"/>
          <w:lang w:eastAsia="tr-TR"/>
        </w:rPr>
        <w:t>/11/2018</w:t>
      </w:r>
    </w:p>
    <w:p w:rsidR="00751099" w:rsidRDefault="00A275A8" w:rsidP="00751099">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751099">
        <w:rPr>
          <w:rFonts w:ascii="Times New Roman" w:eastAsia="Times New Roman" w:hAnsi="Times New Roman" w:cs="Times New Roman"/>
          <w:b/>
          <w:bCs/>
          <w:color w:val="000000"/>
          <w:sz w:val="24"/>
          <w:szCs w:val="27"/>
          <w:lang w:eastAsia="tr-TR"/>
        </w:rPr>
        <w:t xml:space="preserve">R.G. Tarih – </w:t>
      </w:r>
      <w:proofErr w:type="gramStart"/>
      <w:r w:rsidRPr="00751099">
        <w:rPr>
          <w:rFonts w:ascii="Times New Roman" w:eastAsia="Times New Roman" w:hAnsi="Times New Roman" w:cs="Times New Roman"/>
          <w:b/>
          <w:bCs/>
          <w:color w:val="000000"/>
          <w:sz w:val="24"/>
          <w:szCs w:val="27"/>
          <w:lang w:eastAsia="tr-TR"/>
        </w:rPr>
        <w:t>Sayı :  Tebliğ</w:t>
      </w:r>
      <w:proofErr w:type="gramEnd"/>
      <w:r w:rsidRPr="00751099">
        <w:rPr>
          <w:rFonts w:ascii="Times New Roman" w:eastAsia="Times New Roman" w:hAnsi="Times New Roman" w:cs="Times New Roman"/>
          <w:b/>
          <w:bCs/>
          <w:color w:val="000000"/>
          <w:sz w:val="24"/>
          <w:szCs w:val="27"/>
          <w:lang w:eastAsia="tr-TR"/>
        </w:rPr>
        <w:t xml:space="preserve"> edildi</w:t>
      </w:r>
    </w:p>
    <w:p w:rsidR="00751099" w:rsidRDefault="00751099" w:rsidP="00751099">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
    <w:p w:rsidR="00751099" w:rsidRDefault="00A275A8" w:rsidP="00A27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b/>
          <w:bCs/>
          <w:color w:val="000000"/>
          <w:sz w:val="24"/>
          <w:szCs w:val="27"/>
          <w:lang w:eastAsia="tr-TR"/>
        </w:rPr>
        <w:t>İTİRAZ YOLUNA BAŞVURAN:</w:t>
      </w:r>
      <w:r w:rsidRPr="00A275A8">
        <w:rPr>
          <w:rFonts w:ascii="Times New Roman" w:eastAsia="Times New Roman" w:hAnsi="Times New Roman" w:cs="Times New Roman"/>
          <w:color w:val="000000"/>
          <w:sz w:val="24"/>
          <w:szCs w:val="27"/>
          <w:lang w:eastAsia="tr-TR"/>
        </w:rPr>
        <w:t> Osmaniye İş Mahkemesi</w:t>
      </w:r>
    </w:p>
    <w:p w:rsidR="00751099" w:rsidRDefault="00A275A8" w:rsidP="00A27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b/>
          <w:bCs/>
          <w:color w:val="000000"/>
          <w:sz w:val="24"/>
          <w:szCs w:val="27"/>
          <w:lang w:eastAsia="tr-TR"/>
        </w:rPr>
        <w:t>İTİRAZIN KONUSU:</w:t>
      </w:r>
      <w:r w:rsidRPr="00A275A8">
        <w:rPr>
          <w:rFonts w:ascii="Times New Roman" w:eastAsia="Times New Roman" w:hAnsi="Times New Roman" w:cs="Times New Roman"/>
          <w:color w:val="000000"/>
          <w:sz w:val="24"/>
          <w:szCs w:val="27"/>
          <w:lang w:eastAsia="tr-TR"/>
        </w:rPr>
        <w:t> 21/4/2005 tarihli ve 5335 sayılı Bazı Kanun ve Kanun Hükmünde Kararnamelerde Değişiklik Yapılmasına Dair Kanun’un 30. maddesinin ikinci ve üçüncü fıkralarının Anayasa’nın 2</w:t>
      </w:r>
      <w:proofErr w:type="gramStart"/>
      <w:r w:rsidRPr="00A275A8">
        <w:rPr>
          <w:rFonts w:ascii="Times New Roman" w:eastAsia="Times New Roman" w:hAnsi="Times New Roman" w:cs="Times New Roman"/>
          <w:color w:val="000000"/>
          <w:sz w:val="24"/>
          <w:szCs w:val="27"/>
          <w:lang w:eastAsia="tr-TR"/>
        </w:rPr>
        <w:t>.,</w:t>
      </w:r>
      <w:proofErr w:type="gramEnd"/>
      <w:r w:rsidRPr="00A275A8">
        <w:rPr>
          <w:rFonts w:ascii="Times New Roman" w:eastAsia="Times New Roman" w:hAnsi="Times New Roman" w:cs="Times New Roman"/>
          <w:color w:val="000000"/>
          <w:sz w:val="24"/>
          <w:szCs w:val="27"/>
          <w:lang w:eastAsia="tr-TR"/>
        </w:rPr>
        <w:t xml:space="preserve"> 11., 13., 49. ve 60. maddelerine aykırılığı ileri sürülerek iptallerine karar verilmesi talebidir.</w:t>
      </w:r>
    </w:p>
    <w:p w:rsidR="00751099" w:rsidRDefault="00A275A8" w:rsidP="00A27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b/>
          <w:bCs/>
          <w:color w:val="000000"/>
          <w:sz w:val="24"/>
          <w:szCs w:val="27"/>
          <w:lang w:eastAsia="tr-TR"/>
        </w:rPr>
        <w:t>OLAY: </w:t>
      </w:r>
      <w:r w:rsidRPr="00A275A8">
        <w:rPr>
          <w:rFonts w:ascii="Times New Roman" w:eastAsia="Times New Roman" w:hAnsi="Times New Roman" w:cs="Times New Roman"/>
          <w:color w:val="000000"/>
          <w:sz w:val="24"/>
          <w:szCs w:val="27"/>
          <w:lang w:eastAsia="tr-TR"/>
        </w:rPr>
        <w:t xml:space="preserve">Sosyal Güvenlik Kurumundan </w:t>
      </w:r>
      <w:proofErr w:type="gramStart"/>
      <w:r w:rsidRPr="00A275A8">
        <w:rPr>
          <w:rFonts w:ascii="Times New Roman" w:eastAsia="Times New Roman" w:hAnsi="Times New Roman" w:cs="Times New Roman"/>
          <w:color w:val="000000"/>
          <w:sz w:val="24"/>
          <w:szCs w:val="27"/>
          <w:lang w:eastAsia="tr-TR"/>
        </w:rPr>
        <w:t>31/5/2006</w:t>
      </w:r>
      <w:proofErr w:type="gramEnd"/>
      <w:r w:rsidRPr="00A275A8">
        <w:rPr>
          <w:rFonts w:ascii="Times New Roman" w:eastAsia="Times New Roman" w:hAnsi="Times New Roman" w:cs="Times New Roman"/>
          <w:color w:val="000000"/>
          <w:sz w:val="24"/>
          <w:szCs w:val="27"/>
          <w:lang w:eastAsia="tr-TR"/>
        </w:rPr>
        <w:t xml:space="preserve"> tarihli ve 5510 sayılı Sosyal Sigortalar ve Genel Sağlık Sigortası Kanunu’nun 4. maddesinin birinci fıkrasının (a) bendi kapsamında emekli olan davacının bir kamu kurumunda çalışmaya başladığı gerekçesiyle emekli aylığının kesilmesi ve yersiz yapılan ödemelerin adına borç çıkarılması üzerine söz konusu işlemlerin hukuka aykırılığının tespiti ve iptali istemiyle açılan davada, itiraz konusu kuralların Anayasa’ya aykırılık iddiasını ciddi bulan Mahkeme, iptalleri için başvurmuştur.  </w:t>
      </w:r>
    </w:p>
    <w:p w:rsidR="00751099" w:rsidRDefault="00A275A8" w:rsidP="00A27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b/>
          <w:bCs/>
          <w:color w:val="000000"/>
          <w:sz w:val="24"/>
          <w:szCs w:val="27"/>
          <w:lang w:eastAsia="tr-TR"/>
        </w:rPr>
        <w:t>I.    İPTALİ İSTENEN KANUN HÜKÜMLERİ</w:t>
      </w:r>
    </w:p>
    <w:p w:rsidR="00751099" w:rsidRDefault="00A275A8" w:rsidP="00A27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color w:val="000000"/>
          <w:sz w:val="24"/>
          <w:szCs w:val="27"/>
          <w:lang w:eastAsia="tr-TR"/>
        </w:rPr>
        <w:t>Kanun’un 30. maddesinin iptali istenen ikinci ve üçüncü fıkraları şöyledir:</w:t>
      </w:r>
    </w:p>
    <w:p w:rsidR="00751099" w:rsidRDefault="00A275A8" w:rsidP="00A27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b/>
          <w:bCs/>
          <w:color w:val="000000"/>
          <w:sz w:val="24"/>
          <w:lang w:eastAsia="tr-TR"/>
        </w:rPr>
        <w:t>“</w:t>
      </w:r>
      <w:r w:rsidRPr="00A275A8">
        <w:rPr>
          <w:rFonts w:ascii="Times New Roman" w:eastAsia="Times New Roman" w:hAnsi="Times New Roman" w:cs="Times New Roman"/>
          <w:b/>
          <w:bCs/>
          <w:i/>
          <w:iCs/>
          <w:color w:val="000000"/>
          <w:sz w:val="24"/>
          <w:lang w:eastAsia="tr-TR"/>
        </w:rPr>
        <w:t xml:space="preserve">Herhangi bir sosyal güvenlik kurumundan emeklilik veya yaşlılık aylığı alanlar bu aylıkları kesilmeksizin; genel bütçeye </w:t>
      </w:r>
      <w:proofErr w:type="gramStart"/>
      <w:r w:rsidRPr="00A275A8">
        <w:rPr>
          <w:rFonts w:ascii="Times New Roman" w:eastAsia="Times New Roman" w:hAnsi="Times New Roman" w:cs="Times New Roman"/>
          <w:b/>
          <w:bCs/>
          <w:i/>
          <w:iCs/>
          <w:color w:val="000000"/>
          <w:sz w:val="24"/>
          <w:lang w:eastAsia="tr-TR"/>
        </w:rPr>
        <w:t>dahil</w:t>
      </w:r>
      <w:proofErr w:type="gramEnd"/>
      <w:r w:rsidRPr="00A275A8">
        <w:rPr>
          <w:rFonts w:ascii="Times New Roman" w:eastAsia="Times New Roman" w:hAnsi="Times New Roman" w:cs="Times New Roman"/>
          <w:b/>
          <w:bCs/>
          <w:i/>
          <w:iCs/>
          <w:color w:val="000000"/>
          <w:sz w:val="24"/>
          <w:lang w:eastAsia="tr-TR"/>
        </w:rPr>
        <w:t xml:space="preserve"> daireler, katma bütçeli idareler, döner sermayeler, fonlar, belediyeler, il özel idareleri, belediyeler ve il özel idareleri tarafından kurulan birlik ve işletmeler, sosyal güvenlik kurumları, bütçeden yardım alan kuruluşlar ile özel kanunla kurulmuş diğer kamu kurum, kurul, üst kurul ve kuruluşları, kamu iktisadi teşebbüsleri ve bunların bağlı ortaklıkları ile müessese ve işletmelerinde ve sermayesinin %50'sinden fazlası kamuya ait olan diğer ortaklıklarda herhangi bir kadro, pozisyon veya görevde çalıştırılamaz ve görev yapamazlar.</w:t>
      </w:r>
    </w:p>
    <w:p w:rsidR="00751099" w:rsidRDefault="00A275A8" w:rsidP="00A27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b/>
          <w:bCs/>
          <w:i/>
          <w:iCs/>
          <w:color w:val="000000"/>
          <w:sz w:val="24"/>
          <w:lang w:eastAsia="tr-TR"/>
        </w:rPr>
        <w:t>Diğer kanunların emeklilik veya yaşlılık aylığı almakta iken emeklilik veya yaşlılık aylıkları ve/veya diğer tazminatları kesilmeksizin atanmaya, çalıştırılmaya veya görevlendirilmeye izin veren hükümleri ile 5434 sayılı Türkiye Cumhuriyeti Emekli Sandığı Kanununun ek 11 inci maddesine göre 1.1.2005 tarihinden önce alınmış Bakanlar Kurulu kararları uygulanmaz.”</w:t>
      </w:r>
    </w:p>
    <w:p w:rsidR="00751099" w:rsidRDefault="00A275A8" w:rsidP="00A27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b/>
          <w:bCs/>
          <w:color w:val="000000"/>
          <w:sz w:val="24"/>
          <w:szCs w:val="27"/>
          <w:lang w:eastAsia="tr-TR"/>
        </w:rPr>
        <w:t>II.  İLK İNCELEME</w:t>
      </w:r>
    </w:p>
    <w:p w:rsidR="00751099" w:rsidRDefault="00A275A8" w:rsidP="00A27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color w:val="000000"/>
          <w:sz w:val="24"/>
          <w:szCs w:val="27"/>
          <w:lang w:eastAsia="tr-TR"/>
        </w:rPr>
        <w:t>1.  Anayasa Mahkemesi İçtüzüğü (İçtüzük) hükümleri uyarınca yapılan ilk inceleme toplantısında; başvuru kararı ve ekleri, Raportör Elif KARAKAŞ tarafından hazırlanan ilk inceleme raporu, itiraz konusu kanun hükümleri okunup incelendikten sonra gereği görüşülüp düşünüldü:</w:t>
      </w:r>
    </w:p>
    <w:p w:rsidR="00751099" w:rsidRDefault="00A275A8" w:rsidP="00A27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color w:val="000000"/>
          <w:sz w:val="24"/>
          <w:szCs w:val="27"/>
          <w:lang w:eastAsia="tr-TR"/>
        </w:rPr>
        <w:lastRenderedPageBreak/>
        <w:t xml:space="preserve">2. </w:t>
      </w:r>
      <w:proofErr w:type="gramStart"/>
      <w:r w:rsidRPr="00A275A8">
        <w:rPr>
          <w:rFonts w:ascii="Times New Roman" w:eastAsia="Times New Roman" w:hAnsi="Times New Roman" w:cs="Times New Roman"/>
          <w:color w:val="000000"/>
          <w:sz w:val="24"/>
          <w:szCs w:val="27"/>
          <w:lang w:eastAsia="tr-TR"/>
        </w:rPr>
        <w:t>30/3/2011</w:t>
      </w:r>
      <w:proofErr w:type="gramEnd"/>
      <w:r w:rsidRPr="00A275A8">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w:t>
      </w:r>
      <w:r w:rsidRPr="00A275A8">
        <w:rPr>
          <w:rFonts w:ascii="Times New Roman" w:eastAsia="Times New Roman" w:hAnsi="Times New Roman" w:cs="Times New Roman"/>
          <w:i/>
          <w:iCs/>
          <w:color w:val="000000"/>
          <w:sz w:val="24"/>
          <w:szCs w:val="27"/>
          <w:lang w:eastAsia="tr-TR"/>
        </w:rPr>
        <w:t>“Anayasaya aykırılığın mahkemelerce ileri sürülmesi”</w:t>
      </w:r>
      <w:r w:rsidRPr="00A275A8">
        <w:rPr>
          <w:rFonts w:ascii="Times New Roman" w:eastAsia="Times New Roman" w:hAnsi="Times New Roman" w:cs="Times New Roman"/>
          <w:color w:val="000000"/>
          <w:sz w:val="24"/>
          <w:szCs w:val="27"/>
          <w:lang w:eastAsia="tr-TR"/>
        </w:rPr>
        <w:t> kenar başlıklı 40. maddesinde Anayasa Mahkemesine itiraz yoluyla yapılacak başvurularda izlenecek yöntem belirtilmiştir.</w:t>
      </w:r>
    </w:p>
    <w:p w:rsidR="00751099" w:rsidRDefault="00A275A8" w:rsidP="00A27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275A8">
        <w:rPr>
          <w:rFonts w:ascii="Times New Roman" w:eastAsia="Times New Roman" w:hAnsi="Times New Roman" w:cs="Times New Roman"/>
          <w:color w:val="000000"/>
          <w:sz w:val="24"/>
          <w:szCs w:val="27"/>
          <w:lang w:eastAsia="tr-TR"/>
        </w:rPr>
        <w:t>3. 6216 sayılı Kanun’un 40. maddesinin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w:t>
      </w:r>
      <w:r w:rsidRPr="00A275A8">
        <w:rPr>
          <w:rFonts w:ascii="Times New Roman" w:eastAsia="Times New Roman" w:hAnsi="Times New Roman" w:cs="Times New Roman"/>
          <w:i/>
          <w:iCs/>
          <w:color w:val="000000"/>
          <w:sz w:val="24"/>
          <w:szCs w:val="27"/>
          <w:lang w:eastAsia="tr-TR"/>
        </w:rPr>
        <w:t>“İptali istenen kuralların Anayasanın hangi maddelerine aykırı olduklarını açıklayan gerekçeli başvuru kararının aslı”</w:t>
      </w:r>
      <w:r w:rsidRPr="00A275A8">
        <w:rPr>
          <w:rFonts w:ascii="Times New Roman" w:eastAsia="Times New Roman" w:hAnsi="Times New Roman" w:cs="Times New Roman"/>
          <w:color w:val="000000"/>
          <w:sz w:val="24"/>
          <w:szCs w:val="27"/>
          <w:lang w:eastAsia="tr-TR"/>
        </w:rPr>
        <w:t xml:space="preserve"> Mahkemeye gönderilecek belgeler arasında sayılmıştır. </w:t>
      </w:r>
      <w:proofErr w:type="gramEnd"/>
      <w:r w:rsidRPr="00A275A8">
        <w:rPr>
          <w:rFonts w:ascii="Times New Roman" w:eastAsia="Times New Roman" w:hAnsi="Times New Roman" w:cs="Times New Roman"/>
          <w:color w:val="000000"/>
          <w:sz w:val="24"/>
          <w:szCs w:val="27"/>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751099" w:rsidRDefault="00A275A8" w:rsidP="00A27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color w:val="000000"/>
          <w:sz w:val="24"/>
          <w:szCs w:val="27"/>
          <w:lang w:eastAsia="tr-TR"/>
        </w:rPr>
        <w:t xml:space="preserve">4. </w:t>
      </w:r>
      <w:proofErr w:type="spellStart"/>
      <w:r w:rsidRPr="00A275A8">
        <w:rPr>
          <w:rFonts w:ascii="Times New Roman" w:eastAsia="Times New Roman" w:hAnsi="Times New Roman" w:cs="Times New Roman"/>
          <w:color w:val="000000"/>
          <w:sz w:val="24"/>
          <w:szCs w:val="27"/>
          <w:lang w:eastAsia="tr-TR"/>
        </w:rPr>
        <w:t>İçtüzük’ün</w:t>
      </w:r>
      <w:proofErr w:type="spellEnd"/>
      <w:r w:rsidRPr="00A275A8">
        <w:rPr>
          <w:rFonts w:ascii="Times New Roman" w:eastAsia="Times New Roman" w:hAnsi="Times New Roman" w:cs="Times New Roman"/>
          <w:color w:val="000000"/>
          <w:sz w:val="24"/>
          <w:szCs w:val="27"/>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roofErr w:type="gramStart"/>
      <w:r w:rsidRPr="00A275A8">
        <w:rPr>
          <w:rFonts w:ascii="Times New Roman" w:eastAsia="Times New Roman" w:hAnsi="Times New Roman" w:cs="Times New Roman"/>
          <w:color w:val="000000"/>
          <w:sz w:val="24"/>
          <w:szCs w:val="27"/>
          <w:lang w:eastAsia="tr-TR"/>
        </w:rPr>
        <w:t xml:space="preserve">Yine </w:t>
      </w:r>
      <w:proofErr w:type="spellStart"/>
      <w:r w:rsidRPr="00A275A8">
        <w:rPr>
          <w:rFonts w:ascii="Times New Roman" w:eastAsia="Times New Roman" w:hAnsi="Times New Roman" w:cs="Times New Roman"/>
          <w:color w:val="000000"/>
          <w:sz w:val="24"/>
          <w:szCs w:val="27"/>
          <w:lang w:eastAsia="tr-TR"/>
        </w:rPr>
        <w:t>İçtüzük’ün</w:t>
      </w:r>
      <w:proofErr w:type="spellEnd"/>
      <w:r w:rsidRPr="00A275A8">
        <w:rPr>
          <w:rFonts w:ascii="Times New Roman" w:eastAsia="Times New Roman" w:hAnsi="Times New Roman" w:cs="Times New Roman"/>
          <w:color w:val="000000"/>
          <w:sz w:val="24"/>
          <w:szCs w:val="27"/>
          <w:lang w:eastAsia="tr-TR"/>
        </w:rPr>
        <w:t xml:space="preserve"> 49. maddesinin (1) numaralı fıkrasının (b) bendinde 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751099" w:rsidRDefault="00A275A8" w:rsidP="00A27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color w:val="000000"/>
          <w:sz w:val="24"/>
          <w:szCs w:val="27"/>
          <w:lang w:eastAsia="tr-TR"/>
        </w:rPr>
        <w:t>5. Yapılan incelemede, itiraz yoluna başvuran Mahkeme tarafından gerekçeli başvuru kararı yazılmaksızın sadece duruşma tutanağı ile davacı vekilinin Anayasa’ya aykırılık iddiasının hukuki bakımdan tartışılması gerektiğinden bahisle iddia hakkında karar verilmek üzere itiraz başvurusunda bulunulduğu anlaşılmıştır. Buna göre Anayasa Mahkemesine hitaben Anayasa’ya aykırılığı ileri sürülen hükümlerin her birinin Anayasa’nın hangi maddelerine, hangi nedenlerle aykırı olduğunun ayrı ayrı ve gerekçeleriyle birlikte açıkça gösterildiği ve bu hükümlerin iptalinin talep edildiği bir </w:t>
      </w:r>
      <w:r w:rsidRPr="00A275A8">
        <w:rPr>
          <w:rFonts w:ascii="Times New Roman" w:eastAsia="Times New Roman" w:hAnsi="Times New Roman" w:cs="Times New Roman"/>
          <w:i/>
          <w:iCs/>
          <w:color w:val="000000"/>
          <w:sz w:val="24"/>
          <w:szCs w:val="27"/>
          <w:lang w:eastAsia="tr-TR"/>
        </w:rPr>
        <w:t>başvuru kararının</w:t>
      </w:r>
      <w:r w:rsidRPr="00A275A8">
        <w:rPr>
          <w:rFonts w:ascii="Times New Roman" w:eastAsia="Times New Roman" w:hAnsi="Times New Roman" w:cs="Times New Roman"/>
          <w:color w:val="000000"/>
          <w:sz w:val="24"/>
          <w:szCs w:val="27"/>
          <w:lang w:eastAsia="tr-TR"/>
        </w:rPr>
        <w:t> bulunmadığı görülmektedir.</w:t>
      </w:r>
    </w:p>
    <w:p w:rsidR="00751099" w:rsidRDefault="00A275A8" w:rsidP="00A27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color w:val="000000"/>
          <w:sz w:val="24"/>
          <w:szCs w:val="27"/>
          <w:lang w:eastAsia="tr-TR"/>
        </w:rPr>
        <w:t>6. Öte yandan 6216 sayılı Kanun’un “</w:t>
      </w:r>
      <w:r w:rsidRPr="00A275A8">
        <w:rPr>
          <w:rFonts w:ascii="Times New Roman" w:eastAsia="Times New Roman" w:hAnsi="Times New Roman" w:cs="Times New Roman"/>
          <w:i/>
          <w:iCs/>
          <w:color w:val="000000"/>
          <w:sz w:val="24"/>
          <w:szCs w:val="27"/>
          <w:lang w:eastAsia="tr-TR"/>
        </w:rPr>
        <w:t>Başvuruya engel durumlar</w:t>
      </w:r>
      <w:r w:rsidRPr="00A275A8">
        <w:rPr>
          <w:rFonts w:ascii="Times New Roman" w:eastAsia="Times New Roman" w:hAnsi="Times New Roman" w:cs="Times New Roman"/>
          <w:color w:val="000000"/>
          <w:sz w:val="24"/>
          <w:szCs w:val="27"/>
          <w:lang w:eastAsia="tr-TR"/>
        </w:rPr>
        <w:t>”</w:t>
      </w:r>
      <w:r w:rsidRPr="00A275A8">
        <w:rPr>
          <w:rFonts w:ascii="Times New Roman" w:eastAsia="Times New Roman" w:hAnsi="Times New Roman" w:cs="Times New Roman"/>
          <w:i/>
          <w:iCs/>
          <w:color w:val="000000"/>
          <w:sz w:val="24"/>
          <w:szCs w:val="27"/>
          <w:lang w:eastAsia="tr-TR"/>
        </w:rPr>
        <w:t> </w:t>
      </w:r>
      <w:r w:rsidRPr="00A275A8">
        <w:rPr>
          <w:rFonts w:ascii="Times New Roman" w:eastAsia="Times New Roman" w:hAnsi="Times New Roman" w:cs="Times New Roman"/>
          <w:color w:val="000000"/>
          <w:sz w:val="24"/>
          <w:szCs w:val="27"/>
          <w:lang w:eastAsia="tr-TR"/>
        </w:rPr>
        <w:t>başlığını taşıyan 41. maddesinin (2) numaralı fıkrasında “</w:t>
      </w:r>
      <w:r w:rsidRPr="00A275A8">
        <w:rPr>
          <w:rFonts w:ascii="Times New Roman" w:eastAsia="Times New Roman" w:hAnsi="Times New Roman" w:cs="Times New Roman"/>
          <w:i/>
          <w:iCs/>
          <w:color w:val="000000"/>
          <w:sz w:val="24"/>
          <w:szCs w:val="27"/>
          <w:lang w:eastAsia="tr-TR"/>
        </w:rPr>
        <w:t>İtiraz yoluna başvuran mahkemede itiraz konusu kuralın uygulanacağı başka dava dosyalarının bulunması hâlinde, yapılmış olan itiraz başvurusu bu dosyalar için de bekletici mesele sayılır.</w:t>
      </w:r>
      <w:r w:rsidRPr="00A275A8">
        <w:rPr>
          <w:rFonts w:ascii="Times New Roman" w:eastAsia="Times New Roman" w:hAnsi="Times New Roman" w:cs="Times New Roman"/>
          <w:color w:val="000000"/>
          <w:sz w:val="24"/>
          <w:szCs w:val="27"/>
          <w:lang w:eastAsia="tr-TR"/>
        </w:rPr>
        <w:t xml:space="preserve">” denmiştir. Anılan hükme göre aynı Mahkeme tarafından aynı kurala ilişkin birden fazla itiraz başvurusunda bulunulması mümkün değildir. Bu bağlamda </w:t>
      </w:r>
      <w:proofErr w:type="spellStart"/>
      <w:r w:rsidRPr="00A275A8">
        <w:rPr>
          <w:rFonts w:ascii="Times New Roman" w:eastAsia="Times New Roman" w:hAnsi="Times New Roman" w:cs="Times New Roman"/>
          <w:color w:val="000000"/>
          <w:sz w:val="24"/>
          <w:szCs w:val="27"/>
          <w:lang w:eastAsia="tr-TR"/>
        </w:rPr>
        <w:t>İçtüzük’ün</w:t>
      </w:r>
      <w:proofErr w:type="spellEnd"/>
      <w:r w:rsidRPr="00A275A8">
        <w:rPr>
          <w:rFonts w:ascii="Times New Roman" w:eastAsia="Times New Roman" w:hAnsi="Times New Roman" w:cs="Times New Roman"/>
          <w:color w:val="000000"/>
          <w:sz w:val="24"/>
          <w:szCs w:val="27"/>
          <w:lang w:eastAsia="tr-TR"/>
        </w:rPr>
        <w:t xml:space="preserve"> 49. maddesinin ikinci fıkrası uyarınca eksiklikler tamamlanarak yeniden itiraz başvurusu yapılması hâlinde aynı itiraz konusu kuralların uygulanacağı başka dava dosyaları için söz konusu itiraz başvurusunun bekletici mesele sayılması gerektiği hususu dikkate alınmalıdır.</w:t>
      </w:r>
    </w:p>
    <w:p w:rsidR="00751099" w:rsidRDefault="00A275A8" w:rsidP="00A27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color w:val="000000"/>
          <w:sz w:val="24"/>
          <w:szCs w:val="27"/>
          <w:lang w:eastAsia="tr-TR"/>
        </w:rPr>
        <w:t>7. Açıklanan nedenlerle 6216 sayılı Kanun’un 40. maddesinin (1) numaralı fıkrasının (a) bendine aykırı olduğu anlaşılan itiraz başvurusunun 6216 sayılı Kanun’un 40. maddesinin (4) numaralı fıkrası gereğince yöntemine uygun olmadığından esas incelemeye geçilmeksizin reddi gerekir.</w:t>
      </w:r>
    </w:p>
    <w:p w:rsidR="00751099" w:rsidRDefault="00A275A8" w:rsidP="00A27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b/>
          <w:bCs/>
          <w:color w:val="000000"/>
          <w:sz w:val="24"/>
          <w:szCs w:val="27"/>
          <w:lang w:eastAsia="tr-TR"/>
        </w:rPr>
        <w:t>III. HÜKÜM</w:t>
      </w:r>
      <w:r w:rsidRPr="00A275A8">
        <w:rPr>
          <w:rFonts w:ascii="Times New Roman" w:eastAsia="Times New Roman" w:hAnsi="Times New Roman" w:cs="Times New Roman"/>
          <w:color w:val="000000"/>
          <w:sz w:val="24"/>
          <w:szCs w:val="27"/>
          <w:lang w:eastAsia="tr-TR"/>
        </w:rPr>
        <w:t> </w:t>
      </w:r>
    </w:p>
    <w:p w:rsidR="00A275A8" w:rsidRPr="00A275A8" w:rsidRDefault="00A275A8" w:rsidP="00A27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275A8">
        <w:rPr>
          <w:rFonts w:ascii="Times New Roman" w:eastAsia="Times New Roman" w:hAnsi="Times New Roman" w:cs="Times New Roman"/>
          <w:color w:val="000000"/>
          <w:sz w:val="24"/>
          <w:szCs w:val="27"/>
          <w:lang w:eastAsia="tr-TR"/>
        </w:rPr>
        <w:lastRenderedPageBreak/>
        <w:t>21/4/2005</w:t>
      </w:r>
      <w:proofErr w:type="gramEnd"/>
      <w:r w:rsidRPr="00A275A8">
        <w:rPr>
          <w:rFonts w:ascii="Times New Roman" w:eastAsia="Times New Roman" w:hAnsi="Times New Roman" w:cs="Times New Roman"/>
          <w:color w:val="000000"/>
          <w:sz w:val="24"/>
          <w:szCs w:val="27"/>
          <w:lang w:eastAsia="tr-TR"/>
        </w:rPr>
        <w:t xml:space="preserve"> tarihli ve 5335 sayılı Bazı Kanun ve Kanun Hükmünde Kararnamelerde Değişiklik Yapılmasına Dair Kanun’un 30. maddesinin ikinci ve üçüncü fıkralarının iptallerine karar verilmesi talebiyle yapılan itiraz başvurusunun 30/3/2011 tarihli ve 6216 sayılı Anayasa Mahkemesinin Kuruluşu ve Yargılama Usulleri Hakkında Kanun’un 40. maddesinin (4) numaralı fıkrası gereğince yöntemine uygun olmadığından esas incelemeye geçilmeksizin REDDİNE 8/11/2018 tarihinde OYBİRLİĞİYLE karar verildi.</w:t>
      </w:r>
    </w:p>
    <w:p w:rsidR="00A275A8" w:rsidRPr="00A275A8" w:rsidRDefault="00A275A8" w:rsidP="00A27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275A8" w:rsidRPr="00A275A8" w:rsidTr="00751099">
        <w:tc>
          <w:tcPr>
            <w:tcW w:w="1667" w:type="pct"/>
            <w:shd w:val="clear" w:color="auto" w:fill="FFFFFF"/>
            <w:tcMar>
              <w:top w:w="0" w:type="dxa"/>
              <w:left w:w="70" w:type="dxa"/>
              <w:bottom w:w="0" w:type="dxa"/>
              <w:right w:w="70" w:type="dxa"/>
            </w:tcMar>
            <w:hideMark/>
          </w:tcPr>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 </w:t>
            </w:r>
            <w:r w:rsidRPr="00A275A8">
              <w:rPr>
                <w:rFonts w:ascii="Times New Roman" w:eastAsia="Times New Roman" w:hAnsi="Times New Roman" w:cs="Times New Roman"/>
                <w:color w:val="000000"/>
                <w:sz w:val="24"/>
                <w:szCs w:val="24"/>
                <w:lang w:eastAsia="tr-TR"/>
              </w:rPr>
              <w:t> </w:t>
            </w:r>
            <w:r w:rsidRPr="00A275A8">
              <w:rPr>
                <w:rFonts w:ascii="Times New Roman" w:eastAsia="Times New Roman" w:hAnsi="Times New Roman" w:cs="Times New Roman"/>
                <w:sz w:val="24"/>
                <w:szCs w:val="24"/>
                <w:lang w:eastAsia="tr-TR"/>
              </w:rPr>
              <w:t>Başkan</w:t>
            </w:r>
          </w:p>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Başkanvekili</w:t>
            </w:r>
          </w:p>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Başkanvekili</w:t>
            </w:r>
          </w:p>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Engin YILDIRIM</w:t>
            </w:r>
          </w:p>
        </w:tc>
      </w:tr>
    </w:tbl>
    <w:p w:rsidR="00751099" w:rsidRDefault="00A275A8" w:rsidP="007510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color w:val="000000"/>
          <w:sz w:val="24"/>
          <w:szCs w:val="27"/>
          <w:lang w:eastAsia="tr-TR"/>
        </w:rPr>
        <w:t> </w:t>
      </w:r>
    </w:p>
    <w:p w:rsidR="00A275A8" w:rsidRPr="00A275A8" w:rsidRDefault="00A275A8" w:rsidP="007510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275A8" w:rsidRPr="00A275A8" w:rsidTr="00751099">
        <w:tc>
          <w:tcPr>
            <w:tcW w:w="1667" w:type="pct"/>
            <w:shd w:val="clear" w:color="auto" w:fill="FFFFFF"/>
            <w:tcMar>
              <w:top w:w="0" w:type="dxa"/>
              <w:left w:w="70" w:type="dxa"/>
              <w:bottom w:w="0" w:type="dxa"/>
              <w:right w:w="70" w:type="dxa"/>
            </w:tcMar>
            <w:hideMark/>
          </w:tcPr>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Üye</w:t>
            </w:r>
          </w:p>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Üye</w:t>
            </w:r>
          </w:p>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275A8">
              <w:rPr>
                <w:rFonts w:ascii="Times New Roman" w:eastAsia="Times New Roman" w:hAnsi="Times New Roman" w:cs="Times New Roman"/>
                <w:sz w:val="24"/>
                <w:szCs w:val="24"/>
                <w:lang w:eastAsia="tr-TR"/>
              </w:rPr>
              <w:t>Serruh</w:t>
            </w:r>
            <w:proofErr w:type="spellEnd"/>
            <w:r w:rsidRPr="00A275A8">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Üye</w:t>
            </w:r>
          </w:p>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 Recep KÖMÜRCÜ</w:t>
            </w:r>
          </w:p>
        </w:tc>
      </w:tr>
    </w:tbl>
    <w:p w:rsidR="00751099" w:rsidRDefault="00A275A8" w:rsidP="007510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color w:val="000000"/>
          <w:sz w:val="24"/>
          <w:szCs w:val="27"/>
          <w:lang w:eastAsia="tr-TR"/>
        </w:rPr>
        <w:t> </w:t>
      </w:r>
    </w:p>
    <w:p w:rsidR="00A275A8" w:rsidRPr="00A275A8" w:rsidRDefault="00A275A8" w:rsidP="007510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275A8" w:rsidRPr="00A275A8" w:rsidTr="00751099">
        <w:tc>
          <w:tcPr>
            <w:tcW w:w="1667" w:type="pct"/>
            <w:shd w:val="clear" w:color="auto" w:fill="FFFFFF"/>
            <w:tcMar>
              <w:top w:w="0" w:type="dxa"/>
              <w:left w:w="70" w:type="dxa"/>
              <w:bottom w:w="0" w:type="dxa"/>
              <w:right w:w="70" w:type="dxa"/>
            </w:tcMar>
            <w:hideMark/>
          </w:tcPr>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Üye</w:t>
            </w:r>
          </w:p>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Üye</w:t>
            </w:r>
          </w:p>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Üye</w:t>
            </w:r>
          </w:p>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M. Emin KUZ</w:t>
            </w:r>
          </w:p>
        </w:tc>
      </w:tr>
    </w:tbl>
    <w:p w:rsidR="00751099" w:rsidRDefault="00A275A8" w:rsidP="007510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color w:val="000000"/>
          <w:sz w:val="24"/>
          <w:szCs w:val="27"/>
          <w:lang w:eastAsia="tr-TR"/>
        </w:rPr>
        <w:t> </w:t>
      </w:r>
    </w:p>
    <w:p w:rsidR="00A275A8" w:rsidRPr="00A275A8" w:rsidRDefault="00A275A8" w:rsidP="007510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275A8" w:rsidRPr="00A275A8" w:rsidTr="00751099">
        <w:tc>
          <w:tcPr>
            <w:tcW w:w="1667" w:type="pct"/>
            <w:shd w:val="clear" w:color="auto" w:fill="FFFFFF"/>
            <w:tcMar>
              <w:top w:w="0" w:type="dxa"/>
              <w:left w:w="70" w:type="dxa"/>
              <w:bottom w:w="0" w:type="dxa"/>
              <w:right w:w="70" w:type="dxa"/>
            </w:tcMar>
            <w:hideMark/>
          </w:tcPr>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Üye</w:t>
            </w:r>
          </w:p>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Üye</w:t>
            </w:r>
          </w:p>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Üye</w:t>
            </w:r>
          </w:p>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Rıdvan GÜLEÇ</w:t>
            </w:r>
          </w:p>
        </w:tc>
      </w:tr>
    </w:tbl>
    <w:p w:rsidR="00751099" w:rsidRDefault="00A275A8" w:rsidP="007510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color w:val="000000"/>
          <w:sz w:val="24"/>
          <w:szCs w:val="27"/>
          <w:lang w:eastAsia="tr-TR"/>
        </w:rPr>
        <w:t> </w:t>
      </w:r>
    </w:p>
    <w:p w:rsidR="00A275A8" w:rsidRPr="00A275A8" w:rsidRDefault="00A275A8" w:rsidP="007510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275A8" w:rsidRPr="00A275A8" w:rsidTr="00751099">
        <w:tc>
          <w:tcPr>
            <w:tcW w:w="2500" w:type="pct"/>
            <w:shd w:val="clear" w:color="auto" w:fill="FFFFFF"/>
            <w:tcMar>
              <w:top w:w="0" w:type="dxa"/>
              <w:left w:w="70" w:type="dxa"/>
              <w:bottom w:w="0" w:type="dxa"/>
              <w:right w:w="70" w:type="dxa"/>
            </w:tcMar>
            <w:hideMark/>
          </w:tcPr>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Üye</w:t>
            </w:r>
          </w:p>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Üye</w:t>
            </w:r>
          </w:p>
          <w:p w:rsidR="00A275A8" w:rsidRPr="00A275A8" w:rsidRDefault="00A275A8" w:rsidP="007510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75A8">
              <w:rPr>
                <w:rFonts w:ascii="Times New Roman" w:eastAsia="Times New Roman" w:hAnsi="Times New Roman" w:cs="Times New Roman"/>
                <w:sz w:val="24"/>
                <w:szCs w:val="24"/>
                <w:lang w:eastAsia="tr-TR"/>
              </w:rPr>
              <w:t>Yusuf Şevki HAKYEMEZ</w:t>
            </w:r>
          </w:p>
        </w:tc>
      </w:tr>
    </w:tbl>
    <w:p w:rsidR="00751099" w:rsidRDefault="00A275A8" w:rsidP="00A27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75A8">
        <w:rPr>
          <w:rFonts w:ascii="Times New Roman" w:eastAsia="Times New Roman" w:hAnsi="Times New Roman" w:cs="Times New Roman"/>
          <w:color w:val="000000"/>
          <w:sz w:val="24"/>
          <w:szCs w:val="27"/>
          <w:lang w:eastAsia="tr-TR"/>
        </w:rPr>
        <w:t> </w:t>
      </w:r>
    </w:p>
    <w:p w:rsidR="001D02E4" w:rsidRPr="00A275A8" w:rsidRDefault="001D02E4" w:rsidP="00A275A8">
      <w:pPr>
        <w:spacing w:before="100" w:beforeAutospacing="1" w:after="100" w:afterAutospacing="1" w:line="240" w:lineRule="auto"/>
        <w:ind w:firstLine="709"/>
        <w:jc w:val="both"/>
        <w:rPr>
          <w:rFonts w:ascii="Times New Roman" w:hAnsi="Times New Roman" w:cs="Times New Roman"/>
          <w:sz w:val="24"/>
        </w:rPr>
      </w:pPr>
    </w:p>
    <w:sectPr w:rsidR="001D02E4" w:rsidRPr="00A275A8" w:rsidSect="0075109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6C3" w:rsidRDefault="00F516C3" w:rsidP="00751099">
      <w:pPr>
        <w:spacing w:after="0" w:line="240" w:lineRule="auto"/>
      </w:pPr>
      <w:r>
        <w:separator/>
      </w:r>
    </w:p>
  </w:endnote>
  <w:endnote w:type="continuationSeparator" w:id="0">
    <w:p w:rsidR="00F516C3" w:rsidRDefault="00F516C3" w:rsidP="00751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99" w:rsidRDefault="00751099" w:rsidP="00CF107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51099" w:rsidRDefault="00751099" w:rsidP="0075109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99" w:rsidRPr="00751099" w:rsidRDefault="00751099" w:rsidP="00CF107C">
    <w:pPr>
      <w:pStyle w:val="Altbilgi"/>
      <w:framePr w:wrap="around" w:vAnchor="text" w:hAnchor="margin" w:xAlign="right" w:y="1"/>
      <w:rPr>
        <w:rStyle w:val="SayfaNumaras"/>
        <w:rFonts w:ascii="Times New Roman" w:hAnsi="Times New Roman" w:cs="Times New Roman"/>
      </w:rPr>
    </w:pPr>
    <w:r w:rsidRPr="00751099">
      <w:rPr>
        <w:rStyle w:val="SayfaNumaras"/>
        <w:rFonts w:ascii="Times New Roman" w:hAnsi="Times New Roman" w:cs="Times New Roman"/>
      </w:rPr>
      <w:fldChar w:fldCharType="begin"/>
    </w:r>
    <w:r w:rsidRPr="00751099">
      <w:rPr>
        <w:rStyle w:val="SayfaNumaras"/>
        <w:rFonts w:ascii="Times New Roman" w:hAnsi="Times New Roman" w:cs="Times New Roman"/>
      </w:rPr>
      <w:instrText xml:space="preserve">PAGE  </w:instrText>
    </w:r>
    <w:r w:rsidRPr="0075109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751099">
      <w:rPr>
        <w:rStyle w:val="SayfaNumaras"/>
        <w:rFonts w:ascii="Times New Roman" w:hAnsi="Times New Roman" w:cs="Times New Roman"/>
      </w:rPr>
      <w:fldChar w:fldCharType="end"/>
    </w:r>
  </w:p>
  <w:p w:rsidR="00751099" w:rsidRPr="00751099" w:rsidRDefault="00751099" w:rsidP="0075109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99" w:rsidRDefault="0075109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6C3" w:rsidRDefault="00F516C3" w:rsidP="00751099">
      <w:pPr>
        <w:spacing w:after="0" w:line="240" w:lineRule="auto"/>
      </w:pPr>
      <w:r>
        <w:separator/>
      </w:r>
    </w:p>
  </w:footnote>
  <w:footnote w:type="continuationSeparator" w:id="0">
    <w:p w:rsidR="00F516C3" w:rsidRDefault="00F516C3" w:rsidP="00751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99" w:rsidRDefault="0075109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99" w:rsidRDefault="0075109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/148</w:t>
    </w:r>
  </w:p>
  <w:p w:rsidR="00751099" w:rsidRDefault="0075109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/105</w:t>
    </w:r>
  </w:p>
  <w:p w:rsidR="00751099" w:rsidRPr="00751099" w:rsidRDefault="0075109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99" w:rsidRDefault="0075109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4C"/>
    <w:rsid w:val="001D02E4"/>
    <w:rsid w:val="00751099"/>
    <w:rsid w:val="00A275A8"/>
    <w:rsid w:val="00F0764C"/>
    <w:rsid w:val="00F516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BADFF-A6BA-4762-8A2F-A987FB52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275A8"/>
    <w:rPr>
      <w:color w:val="0000FF"/>
      <w:u w:val="single"/>
    </w:rPr>
  </w:style>
  <w:style w:type="paragraph" w:styleId="stbilgi">
    <w:name w:val="header"/>
    <w:basedOn w:val="Normal"/>
    <w:link w:val="stbilgiChar"/>
    <w:uiPriority w:val="99"/>
    <w:unhideWhenUsed/>
    <w:rsid w:val="007510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1099"/>
  </w:style>
  <w:style w:type="paragraph" w:styleId="Altbilgi">
    <w:name w:val="footer"/>
    <w:basedOn w:val="Normal"/>
    <w:link w:val="AltbilgiChar"/>
    <w:uiPriority w:val="99"/>
    <w:unhideWhenUsed/>
    <w:rsid w:val="007510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1099"/>
  </w:style>
  <w:style w:type="character" w:styleId="SayfaNumaras">
    <w:name w:val="page number"/>
    <w:basedOn w:val="VarsaylanParagrafYazTipi"/>
    <w:uiPriority w:val="99"/>
    <w:semiHidden/>
    <w:unhideWhenUsed/>
    <w:rsid w:val="00751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88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1020</Words>
  <Characters>5818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2019-05-15T06:38:00Z</dcterms:created>
  <dcterms:modified xsi:type="dcterms:W3CDTF">2019-05-15T06:53:00Z</dcterms:modified>
</cp:coreProperties>
</file>