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ANAYASA MAHKEMESİ KARARI</w:t>
      </w:r>
    </w:p>
    <w:p w:rsidR="0039151E" w:rsidRP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39151E" w:rsidRPr="0039151E" w:rsidRDefault="0039151E" w:rsidP="003915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39151E">
        <w:rPr>
          <w:rFonts w:ascii="Times New Roman" w:eastAsia="Times New Roman" w:hAnsi="Times New Roman" w:cs="Times New Roman"/>
          <w:b/>
          <w:bCs/>
          <w:color w:val="000000"/>
          <w:sz w:val="24"/>
          <w:szCs w:val="26"/>
          <w:lang w:eastAsia="tr-TR"/>
        </w:rPr>
        <w:t xml:space="preserve"> :  2017</w:t>
      </w:r>
      <w:proofErr w:type="gramEnd"/>
      <w:r w:rsidRPr="0039151E">
        <w:rPr>
          <w:rFonts w:ascii="Times New Roman" w:eastAsia="Times New Roman" w:hAnsi="Times New Roman" w:cs="Times New Roman"/>
          <w:b/>
          <w:bCs/>
          <w:color w:val="000000"/>
          <w:sz w:val="24"/>
          <w:szCs w:val="26"/>
          <w:lang w:eastAsia="tr-TR"/>
        </w:rPr>
        <w:t>/108</w:t>
      </w:r>
    </w:p>
    <w:p w:rsidR="0039151E" w:rsidRPr="0039151E" w:rsidRDefault="0039151E" w:rsidP="003915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9151E">
        <w:rPr>
          <w:rFonts w:ascii="Times New Roman" w:eastAsia="Times New Roman" w:hAnsi="Times New Roman" w:cs="Times New Roman"/>
          <w:b/>
          <w:bCs/>
          <w:color w:val="000000"/>
          <w:sz w:val="24"/>
          <w:szCs w:val="26"/>
          <w:lang w:eastAsia="tr-TR"/>
        </w:rPr>
        <w:t xml:space="preserve">Karar </w:t>
      </w:r>
      <w:proofErr w:type="gramStart"/>
      <w:r w:rsidRPr="0039151E">
        <w:rPr>
          <w:rFonts w:ascii="Times New Roman" w:eastAsia="Times New Roman" w:hAnsi="Times New Roman" w:cs="Times New Roman"/>
          <w:b/>
          <w:bCs/>
          <w:color w:val="000000"/>
          <w:sz w:val="24"/>
          <w:szCs w:val="26"/>
          <w:lang w:eastAsia="tr-TR"/>
        </w:rPr>
        <w:t>Sayısı  :  2017</w:t>
      </w:r>
      <w:proofErr w:type="gramEnd"/>
      <w:r w:rsidRPr="0039151E">
        <w:rPr>
          <w:rFonts w:ascii="Times New Roman" w:eastAsia="Times New Roman" w:hAnsi="Times New Roman" w:cs="Times New Roman"/>
          <w:b/>
          <w:bCs/>
          <w:color w:val="000000"/>
          <w:sz w:val="24"/>
          <w:szCs w:val="26"/>
          <w:lang w:eastAsia="tr-TR"/>
        </w:rPr>
        <w:t>/91</w:t>
      </w:r>
    </w:p>
    <w:p w:rsidR="0039151E" w:rsidRPr="0039151E" w:rsidRDefault="0039151E" w:rsidP="003915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9151E">
        <w:rPr>
          <w:rFonts w:ascii="Times New Roman" w:eastAsia="Times New Roman" w:hAnsi="Times New Roman" w:cs="Times New Roman"/>
          <w:b/>
          <w:bCs/>
          <w:color w:val="000000"/>
          <w:sz w:val="24"/>
          <w:szCs w:val="26"/>
          <w:lang w:eastAsia="tr-TR"/>
        </w:rPr>
        <w:t xml:space="preserve">Karar </w:t>
      </w:r>
      <w:proofErr w:type="gramStart"/>
      <w:r w:rsidRPr="0039151E">
        <w:rPr>
          <w:rFonts w:ascii="Times New Roman" w:eastAsia="Times New Roman" w:hAnsi="Times New Roman" w:cs="Times New Roman"/>
          <w:b/>
          <w:bCs/>
          <w:color w:val="000000"/>
          <w:sz w:val="24"/>
          <w:szCs w:val="26"/>
          <w:lang w:eastAsia="tr-TR"/>
        </w:rPr>
        <w:t>Tarihi :  12</w:t>
      </w:r>
      <w:proofErr w:type="gramEnd"/>
      <w:r w:rsidRPr="0039151E">
        <w:rPr>
          <w:rFonts w:ascii="Times New Roman" w:eastAsia="Times New Roman" w:hAnsi="Times New Roman" w:cs="Times New Roman"/>
          <w:b/>
          <w:bCs/>
          <w:color w:val="000000"/>
          <w:sz w:val="24"/>
          <w:szCs w:val="26"/>
          <w:lang w:eastAsia="tr-TR"/>
        </w:rPr>
        <w:t>.4.2017</w:t>
      </w:r>
    </w:p>
    <w:p w:rsidR="0039151E" w:rsidRDefault="0039151E" w:rsidP="003915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39151E">
        <w:rPr>
          <w:rFonts w:ascii="Times New Roman" w:eastAsia="Times New Roman" w:hAnsi="Times New Roman" w:cs="Times New Roman"/>
          <w:b/>
          <w:bCs/>
          <w:color w:val="000000"/>
          <w:sz w:val="24"/>
          <w:szCs w:val="26"/>
          <w:lang w:eastAsia="tr-TR"/>
        </w:rPr>
        <w:t>R.G.Tarih</w:t>
      </w:r>
      <w:proofErr w:type="spellEnd"/>
      <w:r w:rsidRPr="0039151E">
        <w:rPr>
          <w:rFonts w:ascii="Times New Roman" w:eastAsia="Times New Roman" w:hAnsi="Times New Roman" w:cs="Times New Roman"/>
          <w:b/>
          <w:bCs/>
          <w:color w:val="000000"/>
          <w:sz w:val="24"/>
          <w:szCs w:val="26"/>
          <w:lang w:eastAsia="tr-TR"/>
        </w:rPr>
        <w:t>-</w:t>
      </w:r>
      <w:proofErr w:type="gramStart"/>
      <w:r w:rsidRPr="0039151E">
        <w:rPr>
          <w:rFonts w:ascii="Times New Roman" w:eastAsia="Times New Roman" w:hAnsi="Times New Roman" w:cs="Times New Roman"/>
          <w:b/>
          <w:bCs/>
          <w:color w:val="000000"/>
          <w:sz w:val="24"/>
          <w:szCs w:val="26"/>
          <w:lang w:eastAsia="tr-TR"/>
        </w:rPr>
        <w:t>Sayısı   :  Tebliğ</w:t>
      </w:r>
      <w:proofErr w:type="gramEnd"/>
      <w:r w:rsidRPr="0039151E">
        <w:rPr>
          <w:rFonts w:ascii="Times New Roman" w:eastAsia="Times New Roman" w:hAnsi="Times New Roman" w:cs="Times New Roman"/>
          <w:b/>
          <w:bCs/>
          <w:color w:val="000000"/>
          <w:sz w:val="24"/>
          <w:szCs w:val="26"/>
          <w:lang w:eastAsia="tr-TR"/>
        </w:rPr>
        <w:t xml:space="preserve"> edildi.</w:t>
      </w:r>
      <w:r w:rsidRPr="0039151E">
        <w:rPr>
          <w:rFonts w:ascii="Times New Roman" w:eastAsia="Times New Roman" w:hAnsi="Times New Roman" w:cs="Times New Roman"/>
          <w:b/>
          <w:bCs/>
          <w:color w:val="000000"/>
          <w:sz w:val="24"/>
          <w:szCs w:val="26"/>
          <w:lang w:eastAsia="tr-TR"/>
        </w:rPr>
        <w:t> </w:t>
      </w:r>
    </w:p>
    <w:p w:rsidR="0039151E" w:rsidRDefault="0039151E" w:rsidP="0039151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İTİRAZ YOLUNA BAŞVURAN: </w:t>
      </w:r>
      <w:r w:rsidRPr="0039151E">
        <w:rPr>
          <w:rFonts w:ascii="Times New Roman" w:eastAsia="Times New Roman" w:hAnsi="Times New Roman" w:cs="Times New Roman"/>
          <w:color w:val="000000"/>
          <w:sz w:val="24"/>
          <w:szCs w:val="26"/>
          <w:lang w:eastAsia="tr-TR"/>
        </w:rPr>
        <w:t>Büyükçekmece 2. Asliye Hukuk Mahkemesi</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9151E">
        <w:rPr>
          <w:rFonts w:ascii="Times New Roman" w:eastAsia="Times New Roman" w:hAnsi="Times New Roman" w:cs="Times New Roman"/>
          <w:b/>
          <w:bCs/>
          <w:color w:val="000000"/>
          <w:sz w:val="24"/>
          <w:szCs w:val="26"/>
          <w:lang w:eastAsia="tr-TR"/>
        </w:rPr>
        <w:t>İTİRAZIN KONUSU:</w:t>
      </w:r>
      <w:r w:rsidRPr="0039151E">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birinci fıkrasının “…</w:t>
      </w:r>
      <w:r w:rsidRPr="0039151E">
        <w:rPr>
          <w:rFonts w:ascii="Times New Roman" w:eastAsia="Times New Roman" w:hAnsi="Times New Roman" w:cs="Times New Roman"/>
          <w:i/>
          <w:iCs/>
          <w:color w:val="000000"/>
          <w:sz w:val="24"/>
          <w:szCs w:val="26"/>
          <w:lang w:eastAsia="tr-TR"/>
        </w:rPr>
        <w:t xml:space="preserve">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w:t>
      </w:r>
      <w:proofErr w:type="gramEnd"/>
      <w:r w:rsidRPr="0039151E">
        <w:rPr>
          <w:rFonts w:ascii="Times New Roman" w:eastAsia="Times New Roman" w:hAnsi="Times New Roman" w:cs="Times New Roman"/>
          <w:i/>
          <w:iCs/>
          <w:color w:val="000000"/>
          <w:sz w:val="24"/>
          <w:szCs w:val="26"/>
          <w:lang w:eastAsia="tr-TR"/>
        </w:rPr>
        <w:t>Tespit edilen bu bedel, Türkiye İstatistik Kurumu tarafından açıklanan Yurt İçi Üretici Fiyat Endeksi tablosu esas alınmak suretiyle dava tarihi itibarıyla güncellenir ve ortaya çıkan gerçek bedel hak sahibine ödenir</w:t>
      </w:r>
      <w:r w:rsidRPr="0039151E">
        <w:rPr>
          <w:rFonts w:ascii="Times New Roman" w:eastAsia="Times New Roman" w:hAnsi="Times New Roman" w:cs="Times New Roman"/>
          <w:color w:val="000000"/>
          <w:sz w:val="24"/>
          <w:szCs w:val="26"/>
          <w:lang w:eastAsia="tr-TR"/>
        </w:rPr>
        <w:t>.” bölümünün, Anayasa’ya aykırılığı ileri sürülerek iptaline karar verilmesi talebidir.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OLAY:</w:t>
      </w:r>
      <w:r w:rsidRPr="0039151E">
        <w:rPr>
          <w:rFonts w:ascii="Times New Roman" w:eastAsia="Times New Roman" w:hAnsi="Times New Roman" w:cs="Times New Roman"/>
          <w:color w:val="000000"/>
          <w:sz w:val="24"/>
          <w:szCs w:val="26"/>
          <w:lang w:eastAsia="tr-TR"/>
        </w:rPr>
        <w:t> İmar uygulaması sonucu bedele dönüştürülen taşınmazın bedelinin artırılması için açılan davada, Anayasa’ya aykırılık iddiasını ciddi bulan Mahkeme, itiraz konusu kuralın iptali için başvurmuştur.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I- İPTALİ İSTENİLEN KANUN HÜKMÜ</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Kanun’un itiraz konusu kuralı da içeren geçici 12. maddesi şöyledir: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i/>
          <w:iCs/>
          <w:color w:val="000000"/>
          <w:sz w:val="24"/>
          <w:szCs w:val="26"/>
          <w:lang w:eastAsia="tr-TR"/>
        </w:rPr>
        <w:t>“GEÇİCİ MADDE 12- </w:t>
      </w:r>
      <w:proofErr w:type="gramStart"/>
      <w:r w:rsidRPr="0039151E">
        <w:rPr>
          <w:rFonts w:ascii="Times New Roman" w:eastAsia="Times New Roman" w:hAnsi="Times New Roman" w:cs="Times New Roman"/>
          <w:i/>
          <w:iCs/>
          <w:color w:val="000000"/>
          <w:sz w:val="24"/>
          <w:szCs w:val="26"/>
          <w:lang w:eastAsia="tr-TR"/>
        </w:rPr>
        <w:t>24/2/1984</w:t>
      </w:r>
      <w:proofErr w:type="gramEnd"/>
      <w:r w:rsidRPr="0039151E">
        <w:rPr>
          <w:rFonts w:ascii="Times New Roman" w:eastAsia="Times New Roman" w:hAnsi="Times New Roman" w:cs="Times New Roman"/>
          <w:i/>
          <w:iCs/>
          <w:color w:val="000000"/>
          <w:sz w:val="24"/>
          <w:szCs w:val="26"/>
          <w:lang w:eastAsia="tr-TR"/>
        </w:rPr>
        <w:t xml:space="preserve"> tarihli ve 2981 sayılı İmar ve Gecekondu Mevzuatına Aykırı </w:t>
      </w:r>
      <w:r w:rsidRPr="0039151E">
        <w:rPr>
          <w:rFonts w:ascii="Times New Roman" w:eastAsia="Times New Roman" w:hAnsi="Times New Roman" w:cs="Times New Roman"/>
          <w:b/>
          <w:bCs/>
          <w:i/>
          <w:iCs/>
          <w:color w:val="000000"/>
          <w:sz w:val="24"/>
          <w:szCs w:val="26"/>
          <w:lang w:eastAsia="tr-TR"/>
        </w:rPr>
        <w:t xml:space="preserve">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w:t>
      </w:r>
      <w:proofErr w:type="gramStart"/>
      <w:r w:rsidRPr="0039151E">
        <w:rPr>
          <w:rFonts w:ascii="Times New Roman" w:eastAsia="Times New Roman" w:hAnsi="Times New Roman" w:cs="Times New Roman"/>
          <w:b/>
          <w:bCs/>
          <w:i/>
          <w:iCs/>
          <w:color w:val="000000"/>
          <w:sz w:val="24"/>
          <w:szCs w:val="26"/>
          <w:lang w:eastAsia="tr-TR"/>
        </w:rPr>
        <w:t>bu</w:t>
      </w:r>
      <w:proofErr w:type="gramEnd"/>
      <w:r w:rsidRPr="0039151E">
        <w:rPr>
          <w:rFonts w:ascii="Times New Roman" w:eastAsia="Times New Roman" w:hAnsi="Times New Roman" w:cs="Times New Roman"/>
          <w:b/>
          <w:bCs/>
          <w:i/>
          <w:iCs/>
          <w:color w:val="000000"/>
          <w:sz w:val="24"/>
          <w:szCs w:val="26"/>
          <w:lang w:eastAsia="tr-TR"/>
        </w:rPr>
        <w:t xml:space="preserve"> bedel, Türkiye İstatistik Kurumu tarafından açıklanan Yurt İçi Üretici Fiyat Endeksi tablosu esas alınmak suretiyle dava tarihi itibarıyla güncellenir ve ortaya çıkan gerçek bedel hak sahibine ödenir</w:t>
      </w:r>
      <w:r w:rsidRPr="0039151E">
        <w:rPr>
          <w:rFonts w:ascii="Times New Roman" w:eastAsia="Times New Roman" w:hAnsi="Times New Roman" w:cs="Times New Roman"/>
          <w:color w:val="000000"/>
          <w:sz w:val="24"/>
          <w:szCs w:val="26"/>
          <w:lang w:eastAsia="tr-TR"/>
        </w:rPr>
        <w:t>.</w:t>
      </w:r>
      <w:r w:rsidRPr="0039151E">
        <w:rPr>
          <w:rFonts w:ascii="Times New Roman" w:eastAsia="Times New Roman" w:hAnsi="Times New Roman" w:cs="Times New Roman"/>
          <w:i/>
          <w:iCs/>
          <w:color w:val="000000"/>
          <w:sz w:val="24"/>
          <w:szCs w:val="26"/>
          <w:lang w:eastAsia="tr-TR"/>
        </w:rPr>
        <w:t>     </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r w:rsidRPr="0039151E">
        <w:rPr>
          <w:rFonts w:ascii="Times New Roman" w:eastAsia="Times New Roman" w:hAnsi="Times New Roman" w:cs="Times New Roman"/>
          <w:i/>
          <w:iCs/>
          <w:color w:val="000000"/>
          <w:sz w:val="24"/>
          <w:szCs w:val="26"/>
          <w:lang w:eastAsia="tr-TR"/>
        </w:rPr>
        <w:t xml:space="preserve">Bu Kanunun geçici 6 </w:t>
      </w:r>
      <w:proofErr w:type="spellStart"/>
      <w:r w:rsidRPr="0039151E">
        <w:rPr>
          <w:rFonts w:ascii="Times New Roman" w:eastAsia="Times New Roman" w:hAnsi="Times New Roman" w:cs="Times New Roman"/>
          <w:i/>
          <w:iCs/>
          <w:color w:val="000000"/>
          <w:sz w:val="24"/>
          <w:szCs w:val="26"/>
          <w:lang w:eastAsia="tr-TR"/>
        </w:rPr>
        <w:t>ncı</w:t>
      </w:r>
      <w:proofErr w:type="spellEnd"/>
      <w:r w:rsidRPr="0039151E">
        <w:rPr>
          <w:rFonts w:ascii="Times New Roman" w:eastAsia="Times New Roman" w:hAnsi="Times New Roman" w:cs="Times New Roman"/>
          <w:i/>
          <w:iCs/>
          <w:color w:val="000000"/>
          <w:sz w:val="24"/>
          <w:szCs w:val="26"/>
          <w:lang w:eastAsia="tr-TR"/>
        </w:rPr>
        <w:t xml:space="preserve"> maddesinin üçüncü, yedinci, sekizinci ve on birinci fıkra hükümleri, bu madde kapsamındaki davalar ve icra takipleri için de uygulanır. Devam eden dava ve icra takipleri ise, bu madde hükümlerine göre sonuçlandırılır.”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II- İLK İNCELEME</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Cengiz ERTEN tarafından hazırlanan ilk inceleme raporu ve itiraz konusu kanun hükmü okunup incelendikten sonra gereği görüşülüp düşünüldü:</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lastRenderedPageBreak/>
        <w:t>2. 6216 sayılı Kanun’un “</w:t>
      </w:r>
      <w:r w:rsidRPr="0039151E">
        <w:rPr>
          <w:rFonts w:ascii="Times New Roman" w:eastAsia="Times New Roman" w:hAnsi="Times New Roman" w:cs="Times New Roman"/>
          <w:i/>
          <w:iCs/>
          <w:color w:val="000000"/>
          <w:sz w:val="24"/>
          <w:szCs w:val="26"/>
          <w:lang w:eastAsia="tr-TR"/>
        </w:rPr>
        <w:t>Başvuruya engel durumlar</w:t>
      </w:r>
      <w:r w:rsidRPr="0039151E">
        <w:rPr>
          <w:rFonts w:ascii="Times New Roman" w:eastAsia="Times New Roman" w:hAnsi="Times New Roman" w:cs="Times New Roman"/>
          <w:color w:val="000000"/>
          <w:sz w:val="24"/>
          <w:szCs w:val="26"/>
          <w:lang w:eastAsia="tr-TR"/>
        </w:rPr>
        <w:t>”</w:t>
      </w:r>
      <w:r w:rsidRPr="0039151E">
        <w:rPr>
          <w:rFonts w:ascii="Times New Roman" w:eastAsia="Times New Roman" w:hAnsi="Times New Roman" w:cs="Times New Roman"/>
          <w:i/>
          <w:iCs/>
          <w:color w:val="000000"/>
          <w:sz w:val="24"/>
          <w:szCs w:val="26"/>
          <w:lang w:eastAsia="tr-TR"/>
        </w:rPr>
        <w:t> </w:t>
      </w:r>
      <w:r w:rsidRPr="0039151E">
        <w:rPr>
          <w:rFonts w:ascii="Times New Roman" w:eastAsia="Times New Roman" w:hAnsi="Times New Roman" w:cs="Times New Roman"/>
          <w:color w:val="000000"/>
          <w:sz w:val="24"/>
          <w:szCs w:val="26"/>
          <w:lang w:eastAsia="tr-TR"/>
        </w:rPr>
        <w:t>başlığını taşıyan 41. maddesinin (2) numaralı fıkrasında, “</w:t>
      </w:r>
      <w:r w:rsidRPr="0039151E">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39151E">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xml:space="preserve">  </w:t>
      </w:r>
      <w:proofErr w:type="gramStart"/>
      <w:r w:rsidRPr="0039151E">
        <w:rPr>
          <w:rFonts w:ascii="Times New Roman" w:eastAsia="Times New Roman" w:hAnsi="Times New Roman" w:cs="Times New Roman"/>
          <w:color w:val="000000"/>
          <w:sz w:val="24"/>
          <w:szCs w:val="26"/>
          <w:lang w:eastAsia="tr-TR"/>
        </w:rPr>
        <w:t>3. 6216 sayılı Anayasa Mahkemesinin Kuruluşu ve Yargılama Usulleri Hakkında Kanun’un “</w:t>
      </w:r>
      <w:r w:rsidRPr="0039151E">
        <w:rPr>
          <w:rFonts w:ascii="Times New Roman" w:eastAsia="Times New Roman" w:hAnsi="Times New Roman" w:cs="Times New Roman"/>
          <w:i/>
          <w:iCs/>
          <w:color w:val="000000"/>
          <w:sz w:val="24"/>
          <w:szCs w:val="26"/>
          <w:lang w:eastAsia="tr-TR"/>
        </w:rPr>
        <w:t>Anayasaya aykırılığın mahkemelerce ileri sürülmesi</w:t>
      </w:r>
      <w:r w:rsidRPr="0039151E">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roofErr w:type="gramEnd"/>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4. Yapılan incelemede itiraz yoluna başvuran aynı Mahkeme tarafından, itiraz konusu kuralın uygulanacağı başka dava dosyası kapsamında yapılmış olan itiraz başvurusunun (E. 2017/107)  bakılmakta olan dava dosyası için de bekletici mesele sayılması gerekirken, tekrar başvuruda bulunulduğu belirlenmiştir.</w:t>
      </w:r>
    </w:p>
    <w:p w:rsid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39151E" w:rsidRP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b/>
          <w:bCs/>
          <w:color w:val="000000"/>
          <w:sz w:val="24"/>
          <w:szCs w:val="26"/>
          <w:lang w:eastAsia="tr-TR"/>
        </w:rPr>
        <w:t>III- HÜKÜM</w:t>
      </w:r>
    </w:p>
    <w:p w:rsidR="0039151E" w:rsidRP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xml:space="preserve">   </w:t>
      </w:r>
      <w:proofErr w:type="gramStart"/>
      <w:r w:rsidRPr="0039151E">
        <w:rPr>
          <w:rFonts w:ascii="Times New Roman" w:eastAsia="Times New Roman" w:hAnsi="Times New Roman" w:cs="Times New Roman"/>
          <w:color w:val="000000"/>
          <w:sz w:val="24"/>
          <w:szCs w:val="26"/>
          <w:lang w:eastAsia="tr-TR"/>
        </w:rPr>
        <w:t>4.11.1983 tarihli ve 2942 sayılı Kamulaştırma Kanunu’na, 20.8.2016 tarihli ve 6745 sayılı Kanun’un 35. maddesiyle eklenen geçici 12. maddenin birinci fıkrasının “…</w:t>
      </w:r>
      <w:r w:rsidRPr="0039151E">
        <w:rPr>
          <w:rFonts w:ascii="Times New Roman" w:eastAsia="Times New Roman" w:hAnsi="Times New Roman" w:cs="Times New Roman"/>
          <w:i/>
          <w:iCs/>
          <w:color w:val="000000"/>
          <w:sz w:val="24"/>
          <w:szCs w:val="26"/>
          <w:lang w:eastAsia="tr-TR"/>
        </w:rPr>
        <w:t>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 </w:t>
      </w:r>
      <w:r w:rsidRPr="0039151E">
        <w:rPr>
          <w:rFonts w:ascii="Times New Roman" w:eastAsia="Times New Roman" w:hAnsi="Times New Roman" w:cs="Times New Roman"/>
          <w:color w:val="000000"/>
          <w:sz w:val="24"/>
          <w:szCs w:val="26"/>
          <w:lang w:eastAsia="tr-TR"/>
        </w:rPr>
        <w:t>bölümünün iptaline karar verilmesi talebiyle yapılan itiraz başvurusunun, 6216 sayılı Anayasa Mahkemesinin Kuruluşu ve Yargılama Usulleri Hakkında Kanun’un 41. maddesinin (2) ve 40. maddesinin (4) numaralı fıkraları gereğince yöntemine uygun olmadığından REDDİNE, 12.4.2017 tarihinde OYBİRLİĞİYLE karar verildi. </w:t>
      </w:r>
      <w:proofErr w:type="gramEnd"/>
    </w:p>
    <w:p w:rsidR="0039151E" w:rsidRP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9151E" w:rsidRPr="0039151E" w:rsidTr="0039151E">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 </w:t>
            </w:r>
            <w:r w:rsidRPr="0039151E">
              <w:rPr>
                <w:rFonts w:ascii="Times New Roman" w:eastAsia="Times New Roman" w:hAnsi="Times New Roman" w:cs="Times New Roman"/>
                <w:color w:val="000000"/>
                <w:sz w:val="24"/>
                <w:szCs w:val="26"/>
                <w:lang w:eastAsia="tr-TR"/>
              </w:rPr>
              <w:t> </w:t>
            </w:r>
            <w:r w:rsidRPr="0039151E">
              <w:rPr>
                <w:rFonts w:ascii="Times New Roman" w:eastAsia="Times New Roman" w:hAnsi="Times New Roman" w:cs="Times New Roman"/>
                <w:sz w:val="24"/>
                <w:szCs w:val="26"/>
                <w:lang w:eastAsia="tr-TR"/>
              </w:rPr>
              <w:t>Başkan</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Başkanvekili</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Başkanvekili</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Engin YILDIRIM</w:t>
            </w:r>
          </w:p>
        </w:tc>
      </w:tr>
    </w:tbl>
    <w:p w:rsid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9151E" w:rsidRPr="0039151E" w:rsidTr="0039151E">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lastRenderedPageBreak/>
              <w:t>Serdar ÖZGÜLDÜR</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lastRenderedPageBreak/>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151E">
              <w:rPr>
                <w:rFonts w:ascii="Times New Roman" w:eastAsia="Times New Roman" w:hAnsi="Times New Roman" w:cs="Times New Roman"/>
                <w:sz w:val="24"/>
                <w:szCs w:val="26"/>
                <w:lang w:eastAsia="tr-TR"/>
              </w:rPr>
              <w:lastRenderedPageBreak/>
              <w:t>Serruh</w:t>
            </w:r>
            <w:proofErr w:type="spellEnd"/>
            <w:r w:rsidRPr="0039151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lastRenderedPageBreak/>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lastRenderedPageBreak/>
              <w:t xml:space="preserve"> Osman </w:t>
            </w:r>
            <w:proofErr w:type="spellStart"/>
            <w:r w:rsidRPr="0039151E">
              <w:rPr>
                <w:rFonts w:ascii="Times New Roman" w:eastAsia="Times New Roman" w:hAnsi="Times New Roman" w:cs="Times New Roman"/>
                <w:sz w:val="24"/>
                <w:szCs w:val="26"/>
                <w:lang w:eastAsia="tr-TR"/>
              </w:rPr>
              <w:t>Alifeyyaz</w:t>
            </w:r>
            <w:proofErr w:type="spellEnd"/>
            <w:r w:rsidRPr="0039151E">
              <w:rPr>
                <w:rFonts w:ascii="Times New Roman" w:eastAsia="Times New Roman" w:hAnsi="Times New Roman" w:cs="Times New Roman"/>
                <w:sz w:val="24"/>
                <w:szCs w:val="26"/>
                <w:lang w:eastAsia="tr-TR"/>
              </w:rPr>
              <w:t xml:space="preserve"> PAKSÜT</w:t>
            </w:r>
          </w:p>
        </w:tc>
      </w:tr>
    </w:tbl>
    <w:p w:rsid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lastRenderedPageBreak/>
        <w:t> </w:t>
      </w:r>
    </w:p>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9151E" w:rsidRPr="0039151E" w:rsidTr="0039151E">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9151E">
              <w:rPr>
                <w:rFonts w:ascii="Times New Roman" w:eastAsia="Times New Roman" w:hAnsi="Times New Roman" w:cs="Times New Roman"/>
                <w:sz w:val="24"/>
                <w:szCs w:val="26"/>
                <w:lang w:eastAsia="tr-TR"/>
              </w:rPr>
              <w:t>Hicabi</w:t>
            </w:r>
            <w:proofErr w:type="spellEnd"/>
            <w:r w:rsidRPr="0039151E">
              <w:rPr>
                <w:rFonts w:ascii="Times New Roman" w:eastAsia="Times New Roman" w:hAnsi="Times New Roman" w:cs="Times New Roman"/>
                <w:sz w:val="24"/>
                <w:szCs w:val="26"/>
                <w:lang w:eastAsia="tr-TR"/>
              </w:rPr>
              <w:t xml:space="preserve"> DURSUN</w:t>
            </w:r>
          </w:p>
        </w:tc>
      </w:tr>
    </w:tbl>
    <w:p w:rsid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9151E" w:rsidRPr="0039151E" w:rsidTr="0039151E">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M. Emin KUZ</w:t>
            </w:r>
          </w:p>
        </w:tc>
      </w:tr>
    </w:tbl>
    <w:p w:rsid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9151E" w:rsidRPr="0039151E" w:rsidTr="0039151E">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 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Rıdvan GÜLEÇ</w:t>
            </w:r>
          </w:p>
        </w:tc>
      </w:tr>
    </w:tbl>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39151E" w:rsidRPr="0039151E" w:rsidRDefault="0039151E" w:rsidP="0039151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9151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9151E" w:rsidRPr="0039151E" w:rsidTr="0039151E">
        <w:tc>
          <w:tcPr>
            <w:tcW w:w="2500"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Üye</w:t>
            </w:r>
          </w:p>
          <w:p w:rsidR="0039151E" w:rsidRPr="0039151E" w:rsidRDefault="0039151E" w:rsidP="0039151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151E">
              <w:rPr>
                <w:rFonts w:ascii="Times New Roman" w:eastAsia="Times New Roman" w:hAnsi="Times New Roman" w:cs="Times New Roman"/>
                <w:sz w:val="24"/>
                <w:szCs w:val="26"/>
                <w:lang w:eastAsia="tr-TR"/>
              </w:rPr>
              <w:t>Yusuf Şevki HAKYEMEZ</w:t>
            </w:r>
          </w:p>
        </w:tc>
      </w:tr>
    </w:tbl>
    <w:p w:rsidR="0039151E" w:rsidRPr="0039151E" w:rsidRDefault="0039151E" w:rsidP="0039151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151E">
        <w:rPr>
          <w:rFonts w:ascii="Times New Roman" w:eastAsia="Times New Roman" w:hAnsi="Times New Roman" w:cs="Times New Roman"/>
          <w:color w:val="000000"/>
          <w:sz w:val="24"/>
          <w:szCs w:val="26"/>
          <w:lang w:eastAsia="tr-TR"/>
        </w:rPr>
        <w:t> </w:t>
      </w:r>
    </w:p>
    <w:p w:rsidR="001D02E4" w:rsidRPr="0039151E" w:rsidRDefault="001D02E4" w:rsidP="0039151E">
      <w:pPr>
        <w:spacing w:before="100" w:beforeAutospacing="1" w:after="100" w:afterAutospacing="1" w:line="240" w:lineRule="auto"/>
        <w:ind w:firstLine="709"/>
        <w:jc w:val="both"/>
        <w:rPr>
          <w:rFonts w:ascii="Times New Roman" w:hAnsi="Times New Roman" w:cs="Times New Roman"/>
          <w:sz w:val="24"/>
        </w:rPr>
      </w:pPr>
    </w:p>
    <w:sectPr w:rsidR="001D02E4" w:rsidRPr="0039151E" w:rsidSect="003915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09" w:rsidRDefault="00F16309" w:rsidP="0039151E">
      <w:pPr>
        <w:spacing w:after="0" w:line="240" w:lineRule="auto"/>
      </w:pPr>
      <w:r>
        <w:separator/>
      </w:r>
    </w:p>
  </w:endnote>
  <w:endnote w:type="continuationSeparator" w:id="0">
    <w:p w:rsidR="00F16309" w:rsidRDefault="00F16309" w:rsidP="0039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Default="0039151E" w:rsidP="00E1246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151E" w:rsidRDefault="0039151E" w:rsidP="0039151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Pr="0039151E" w:rsidRDefault="0039151E" w:rsidP="00E12460">
    <w:pPr>
      <w:pStyle w:val="Altbilgi"/>
      <w:framePr w:wrap="around" w:vAnchor="text" w:hAnchor="margin" w:xAlign="right" w:y="1"/>
      <w:rPr>
        <w:rStyle w:val="SayfaNumaras"/>
        <w:rFonts w:ascii="Times New Roman" w:hAnsi="Times New Roman" w:cs="Times New Roman"/>
      </w:rPr>
    </w:pPr>
    <w:r w:rsidRPr="0039151E">
      <w:rPr>
        <w:rStyle w:val="SayfaNumaras"/>
        <w:rFonts w:ascii="Times New Roman" w:hAnsi="Times New Roman" w:cs="Times New Roman"/>
      </w:rPr>
      <w:fldChar w:fldCharType="begin"/>
    </w:r>
    <w:r w:rsidRPr="0039151E">
      <w:rPr>
        <w:rStyle w:val="SayfaNumaras"/>
        <w:rFonts w:ascii="Times New Roman" w:hAnsi="Times New Roman" w:cs="Times New Roman"/>
      </w:rPr>
      <w:instrText xml:space="preserve">PAGE  </w:instrText>
    </w:r>
    <w:r w:rsidRPr="0039151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9151E">
      <w:rPr>
        <w:rStyle w:val="SayfaNumaras"/>
        <w:rFonts w:ascii="Times New Roman" w:hAnsi="Times New Roman" w:cs="Times New Roman"/>
      </w:rPr>
      <w:fldChar w:fldCharType="end"/>
    </w:r>
  </w:p>
  <w:p w:rsidR="0039151E" w:rsidRPr="0039151E" w:rsidRDefault="0039151E" w:rsidP="0039151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Default="0039151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09" w:rsidRDefault="00F16309" w:rsidP="0039151E">
      <w:pPr>
        <w:spacing w:after="0" w:line="240" w:lineRule="auto"/>
      </w:pPr>
      <w:r>
        <w:separator/>
      </w:r>
    </w:p>
  </w:footnote>
  <w:footnote w:type="continuationSeparator" w:id="0">
    <w:p w:rsidR="00F16309" w:rsidRDefault="00F16309" w:rsidP="003915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Default="0039151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Default="0039151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/108</w:t>
    </w:r>
  </w:p>
  <w:p w:rsidR="0039151E" w:rsidRDefault="0039151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/91</w:t>
    </w:r>
  </w:p>
  <w:p w:rsidR="0039151E" w:rsidRPr="0039151E" w:rsidRDefault="0039151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1E" w:rsidRDefault="003915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57"/>
    <w:rsid w:val="001D02E4"/>
    <w:rsid w:val="0039151E"/>
    <w:rsid w:val="00510957"/>
    <w:rsid w:val="00F16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FD90A-3BDE-4214-8898-205232FA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9151E"/>
    <w:rPr>
      <w:color w:val="0000FF"/>
      <w:u w:val="single"/>
    </w:rPr>
  </w:style>
  <w:style w:type="paragraph" w:styleId="stbilgi">
    <w:name w:val="header"/>
    <w:basedOn w:val="Normal"/>
    <w:link w:val="stbilgiChar"/>
    <w:uiPriority w:val="99"/>
    <w:unhideWhenUsed/>
    <w:rsid w:val="003915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151E"/>
  </w:style>
  <w:style w:type="paragraph" w:styleId="Altbilgi">
    <w:name w:val="footer"/>
    <w:basedOn w:val="Normal"/>
    <w:link w:val="AltbilgiChar"/>
    <w:uiPriority w:val="99"/>
    <w:unhideWhenUsed/>
    <w:rsid w:val="003915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151E"/>
  </w:style>
  <w:style w:type="character" w:styleId="SayfaNumaras">
    <w:name w:val="page number"/>
    <w:basedOn w:val="VarsaylanParagrafYazTipi"/>
    <w:uiPriority w:val="99"/>
    <w:semiHidden/>
    <w:unhideWhenUsed/>
    <w:rsid w:val="0039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4764</Characters>
  <Application>Microsoft Office Word</Application>
  <DocSecurity>0</DocSecurity>
  <Lines>39</Lines>
  <Paragraphs>11</Paragraphs>
  <ScaleCrop>false</ScaleCrop>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2019-04-25T10:34:00Z</dcterms:created>
  <dcterms:modified xsi:type="dcterms:W3CDTF">2019-04-25T10:35:00Z</dcterms:modified>
</cp:coreProperties>
</file>