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48" w:rsidRP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b/>
          <w:bCs/>
          <w:color w:val="000000"/>
          <w:sz w:val="24"/>
          <w:szCs w:val="26"/>
          <w:lang w:eastAsia="tr-TR"/>
        </w:rPr>
        <w:t>ANAYASA MAHKEMESİ KARARI</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b/>
          <w:bCs/>
          <w:color w:val="000000"/>
          <w:sz w:val="24"/>
          <w:szCs w:val="26"/>
          <w:lang w:eastAsia="tr-TR"/>
        </w:rPr>
        <w:t> </w:t>
      </w:r>
    </w:p>
    <w:p w:rsidR="00B70448" w:rsidRPr="00B70448" w:rsidRDefault="00B70448" w:rsidP="00B704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70448">
        <w:rPr>
          <w:rFonts w:ascii="Times New Roman" w:eastAsia="Times New Roman" w:hAnsi="Times New Roman" w:cs="Times New Roman"/>
          <w:b/>
          <w:bCs/>
          <w:color w:val="000000"/>
          <w:sz w:val="24"/>
          <w:szCs w:val="26"/>
          <w:lang w:eastAsia="tr-TR"/>
        </w:rPr>
        <w:t xml:space="preserve">Esas </w:t>
      </w:r>
      <w:proofErr w:type="gramStart"/>
      <w:r w:rsidRPr="00B70448">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B70448">
        <w:rPr>
          <w:rFonts w:ascii="Times New Roman" w:eastAsia="Times New Roman" w:hAnsi="Times New Roman" w:cs="Times New Roman"/>
          <w:b/>
          <w:bCs/>
          <w:color w:val="000000"/>
          <w:sz w:val="24"/>
          <w:szCs w:val="26"/>
          <w:lang w:eastAsia="tr-TR"/>
        </w:rPr>
        <w:t>:  2017</w:t>
      </w:r>
      <w:proofErr w:type="gramEnd"/>
      <w:r w:rsidRPr="00B70448">
        <w:rPr>
          <w:rFonts w:ascii="Times New Roman" w:eastAsia="Times New Roman" w:hAnsi="Times New Roman" w:cs="Times New Roman"/>
          <w:b/>
          <w:bCs/>
          <w:color w:val="000000"/>
          <w:sz w:val="24"/>
          <w:szCs w:val="26"/>
          <w:lang w:eastAsia="tr-TR"/>
        </w:rPr>
        <w:t>/100</w:t>
      </w:r>
    </w:p>
    <w:p w:rsidR="00B70448" w:rsidRPr="00B70448" w:rsidRDefault="00B70448" w:rsidP="00B704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70448">
        <w:rPr>
          <w:rFonts w:ascii="Times New Roman" w:eastAsia="Times New Roman" w:hAnsi="Times New Roman" w:cs="Times New Roman"/>
          <w:b/>
          <w:bCs/>
          <w:color w:val="000000"/>
          <w:sz w:val="24"/>
          <w:szCs w:val="26"/>
          <w:lang w:eastAsia="tr-TR"/>
        </w:rPr>
        <w:t xml:space="preserve">Karar </w:t>
      </w:r>
      <w:proofErr w:type="gramStart"/>
      <w:r w:rsidRPr="00B70448">
        <w:rPr>
          <w:rFonts w:ascii="Times New Roman" w:eastAsia="Times New Roman" w:hAnsi="Times New Roman" w:cs="Times New Roman"/>
          <w:b/>
          <w:bCs/>
          <w:color w:val="000000"/>
          <w:sz w:val="24"/>
          <w:szCs w:val="26"/>
          <w:lang w:eastAsia="tr-TR"/>
        </w:rPr>
        <w:t>Sayısı  :  2017</w:t>
      </w:r>
      <w:proofErr w:type="gramEnd"/>
      <w:r w:rsidRPr="00B70448">
        <w:rPr>
          <w:rFonts w:ascii="Times New Roman" w:eastAsia="Times New Roman" w:hAnsi="Times New Roman" w:cs="Times New Roman"/>
          <w:b/>
          <w:bCs/>
          <w:color w:val="000000"/>
          <w:sz w:val="24"/>
          <w:szCs w:val="26"/>
          <w:lang w:eastAsia="tr-TR"/>
        </w:rPr>
        <w:t>/85</w:t>
      </w:r>
    </w:p>
    <w:p w:rsidR="00B70448" w:rsidRPr="00B70448" w:rsidRDefault="00B70448" w:rsidP="00B704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70448">
        <w:rPr>
          <w:rFonts w:ascii="Times New Roman" w:eastAsia="Times New Roman" w:hAnsi="Times New Roman" w:cs="Times New Roman"/>
          <w:b/>
          <w:bCs/>
          <w:color w:val="000000"/>
          <w:sz w:val="24"/>
          <w:szCs w:val="26"/>
          <w:lang w:eastAsia="tr-TR"/>
        </w:rPr>
        <w:t xml:space="preserve">Karar </w:t>
      </w:r>
      <w:proofErr w:type="gramStart"/>
      <w:r w:rsidRPr="00B70448">
        <w:rPr>
          <w:rFonts w:ascii="Times New Roman" w:eastAsia="Times New Roman" w:hAnsi="Times New Roman" w:cs="Times New Roman"/>
          <w:b/>
          <w:bCs/>
          <w:color w:val="000000"/>
          <w:sz w:val="24"/>
          <w:szCs w:val="26"/>
          <w:lang w:eastAsia="tr-TR"/>
        </w:rPr>
        <w:t>Tarihi :  12</w:t>
      </w:r>
      <w:proofErr w:type="gramEnd"/>
      <w:r w:rsidRPr="00B70448">
        <w:rPr>
          <w:rFonts w:ascii="Times New Roman" w:eastAsia="Times New Roman" w:hAnsi="Times New Roman" w:cs="Times New Roman"/>
          <w:b/>
          <w:bCs/>
          <w:color w:val="000000"/>
          <w:sz w:val="24"/>
          <w:szCs w:val="26"/>
          <w:lang w:eastAsia="tr-TR"/>
        </w:rPr>
        <w:t>.4.2017</w:t>
      </w:r>
    </w:p>
    <w:p w:rsidR="00B70448" w:rsidRDefault="00B70448" w:rsidP="00B704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B70448">
        <w:rPr>
          <w:rFonts w:ascii="Times New Roman" w:eastAsia="Times New Roman" w:hAnsi="Times New Roman" w:cs="Times New Roman"/>
          <w:b/>
          <w:bCs/>
          <w:color w:val="000000"/>
          <w:sz w:val="24"/>
          <w:szCs w:val="26"/>
          <w:lang w:eastAsia="tr-TR"/>
        </w:rPr>
        <w:t>R.G.Tarih</w:t>
      </w:r>
      <w:proofErr w:type="spellEnd"/>
      <w:r w:rsidRPr="00B70448">
        <w:rPr>
          <w:rFonts w:ascii="Times New Roman" w:eastAsia="Times New Roman" w:hAnsi="Times New Roman" w:cs="Times New Roman"/>
          <w:b/>
          <w:bCs/>
          <w:color w:val="000000"/>
          <w:sz w:val="24"/>
          <w:szCs w:val="26"/>
          <w:lang w:eastAsia="tr-TR"/>
        </w:rPr>
        <w:t>-</w:t>
      </w:r>
      <w:proofErr w:type="gramStart"/>
      <w:r w:rsidRPr="00B70448">
        <w:rPr>
          <w:rFonts w:ascii="Times New Roman" w:eastAsia="Times New Roman" w:hAnsi="Times New Roman" w:cs="Times New Roman"/>
          <w:b/>
          <w:bCs/>
          <w:color w:val="000000"/>
          <w:sz w:val="24"/>
          <w:szCs w:val="26"/>
          <w:lang w:eastAsia="tr-TR"/>
        </w:rPr>
        <w:t>Sayısı   :  Tebliğ</w:t>
      </w:r>
      <w:proofErr w:type="gramEnd"/>
      <w:r w:rsidRPr="00B70448">
        <w:rPr>
          <w:rFonts w:ascii="Times New Roman" w:eastAsia="Times New Roman" w:hAnsi="Times New Roman" w:cs="Times New Roman"/>
          <w:b/>
          <w:bCs/>
          <w:color w:val="000000"/>
          <w:sz w:val="24"/>
          <w:szCs w:val="26"/>
          <w:lang w:eastAsia="tr-TR"/>
        </w:rPr>
        <w:t xml:space="preserve"> edildi.</w:t>
      </w:r>
    </w:p>
    <w:p w:rsidR="00B70448" w:rsidRPr="00B70448" w:rsidRDefault="00B70448" w:rsidP="00B70448">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b/>
          <w:bCs/>
          <w:color w:val="000000"/>
          <w:sz w:val="24"/>
          <w:szCs w:val="26"/>
          <w:lang w:eastAsia="tr-TR"/>
        </w:rPr>
        <w:t>                  </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b/>
          <w:bCs/>
          <w:color w:val="000000"/>
          <w:sz w:val="24"/>
          <w:szCs w:val="26"/>
          <w:lang w:eastAsia="tr-TR"/>
        </w:rPr>
        <w:t>İTİRAZ YOLUNA BAŞVURAN:</w:t>
      </w:r>
      <w:r w:rsidRPr="00B70448">
        <w:rPr>
          <w:rFonts w:ascii="Times New Roman" w:eastAsia="Times New Roman" w:hAnsi="Times New Roman" w:cs="Times New Roman"/>
          <w:color w:val="000000"/>
          <w:sz w:val="24"/>
          <w:szCs w:val="26"/>
          <w:lang w:eastAsia="tr-TR"/>
        </w:rPr>
        <w:t> Erzincan Sulh Ceza Hâkimliği      </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b/>
          <w:bCs/>
          <w:color w:val="000000"/>
          <w:sz w:val="24"/>
          <w:szCs w:val="26"/>
          <w:lang w:eastAsia="tr-TR"/>
        </w:rPr>
        <w:t>İTİRAZIN KONUSU:</w:t>
      </w:r>
      <w:r w:rsidRPr="00B70448">
        <w:rPr>
          <w:rFonts w:ascii="Times New Roman" w:eastAsia="Times New Roman" w:hAnsi="Times New Roman" w:cs="Times New Roman"/>
          <w:color w:val="000000"/>
          <w:sz w:val="24"/>
          <w:szCs w:val="26"/>
          <w:lang w:eastAsia="tr-TR"/>
        </w:rPr>
        <w:t> 10.7.2003 tarihli ve 4925 sayılı Karayolu Taşıma Kanunu’nun, 12.7.2013 tarihli ve 6495 sayılı Kanun’un 32. maddesiyle değiştirilen 26. maddesinin birinci fıkrasının (a) bendinin </w:t>
      </w:r>
      <w:r w:rsidRPr="00B70448">
        <w:rPr>
          <w:rFonts w:ascii="Times New Roman" w:eastAsia="Times New Roman" w:hAnsi="Times New Roman" w:cs="Times New Roman"/>
          <w:i/>
          <w:iCs/>
          <w:color w:val="000000"/>
          <w:sz w:val="24"/>
          <w:szCs w:val="26"/>
          <w:lang w:eastAsia="tr-TR"/>
        </w:rPr>
        <w:t xml:space="preserve">“...yetki belgesi olduğu halde taşıtını yetki belgesine kaydettirmeden kullananlara beş yüz Türk Lirası idari para cezası verilir ve aynı kabahat için 48 saat geçmeden ikinci bir ceza </w:t>
      </w:r>
      <w:proofErr w:type="spellStart"/>
      <w:r w:rsidRPr="00B70448">
        <w:rPr>
          <w:rFonts w:ascii="Times New Roman" w:eastAsia="Times New Roman" w:hAnsi="Times New Roman" w:cs="Times New Roman"/>
          <w:i/>
          <w:iCs/>
          <w:color w:val="000000"/>
          <w:sz w:val="24"/>
          <w:szCs w:val="26"/>
          <w:lang w:eastAsia="tr-TR"/>
        </w:rPr>
        <w:t>verilmez.”</w:t>
      </w:r>
      <w:r w:rsidRPr="00B70448">
        <w:rPr>
          <w:rFonts w:ascii="Times New Roman" w:eastAsia="Times New Roman" w:hAnsi="Times New Roman" w:cs="Times New Roman"/>
          <w:color w:val="000000"/>
          <w:sz w:val="24"/>
          <w:szCs w:val="26"/>
          <w:lang w:eastAsia="tr-TR"/>
        </w:rPr>
        <w:t>bölümünün</w:t>
      </w:r>
      <w:proofErr w:type="spellEnd"/>
      <w:r w:rsidRPr="00B70448">
        <w:rPr>
          <w:rFonts w:ascii="Times New Roman" w:eastAsia="Times New Roman" w:hAnsi="Times New Roman" w:cs="Times New Roman"/>
          <w:color w:val="000000"/>
          <w:sz w:val="24"/>
          <w:szCs w:val="26"/>
          <w:lang w:eastAsia="tr-TR"/>
        </w:rPr>
        <w:t>, Anayasa’nın 2</w:t>
      </w:r>
      <w:proofErr w:type="gramStart"/>
      <w:r w:rsidRPr="00B70448">
        <w:rPr>
          <w:rFonts w:ascii="Times New Roman" w:eastAsia="Times New Roman" w:hAnsi="Times New Roman" w:cs="Times New Roman"/>
          <w:color w:val="000000"/>
          <w:sz w:val="24"/>
          <w:szCs w:val="26"/>
          <w:lang w:eastAsia="tr-TR"/>
        </w:rPr>
        <w:t>.,</w:t>
      </w:r>
      <w:proofErr w:type="gramEnd"/>
      <w:r w:rsidRPr="00B70448">
        <w:rPr>
          <w:rFonts w:ascii="Times New Roman" w:eastAsia="Times New Roman" w:hAnsi="Times New Roman" w:cs="Times New Roman"/>
          <w:color w:val="000000"/>
          <w:sz w:val="24"/>
          <w:szCs w:val="26"/>
          <w:lang w:eastAsia="tr-TR"/>
        </w:rPr>
        <w:t xml:space="preserve"> 38. ve 48. maddelerine aykırılığı ileri sürülerek iptaline karar verilmesi talebidir.      </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b/>
          <w:bCs/>
          <w:color w:val="000000"/>
          <w:sz w:val="24"/>
          <w:szCs w:val="26"/>
          <w:lang w:eastAsia="tr-TR"/>
        </w:rPr>
        <w:t>OLAY: </w:t>
      </w:r>
      <w:r w:rsidRPr="00B70448">
        <w:rPr>
          <w:rFonts w:ascii="Times New Roman" w:eastAsia="Times New Roman" w:hAnsi="Times New Roman" w:cs="Times New Roman"/>
          <w:color w:val="000000"/>
          <w:sz w:val="24"/>
          <w:szCs w:val="26"/>
          <w:lang w:eastAsia="tr-TR"/>
        </w:rPr>
        <w:t>4925 sayılı Kanun’un 26. maddesinin birinci fıkrasının (a) bendi gereğince verilen idari para cezasına karşı yapılan itiraz üzerine itiraz konusu kuralın Anayasa’ya aykırı olduğu kanısına varan Mahkeme, iptal için başvurmuştur.      </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b/>
          <w:bCs/>
          <w:color w:val="000000"/>
          <w:sz w:val="24"/>
          <w:szCs w:val="26"/>
          <w:lang w:eastAsia="tr-TR"/>
        </w:rPr>
        <w:t>I- İPTALİ İSTENİLEN KANUN HÜKMÜ</w:t>
      </w:r>
      <w:r w:rsidRPr="00B70448">
        <w:rPr>
          <w:rFonts w:ascii="Times New Roman" w:eastAsia="Times New Roman" w:hAnsi="Times New Roman" w:cs="Times New Roman"/>
          <w:color w:val="000000"/>
          <w:sz w:val="24"/>
          <w:szCs w:val="26"/>
          <w:lang w:eastAsia="tr-TR"/>
        </w:rPr>
        <w:t>      </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Kanun’un itiraz konusu kuralı da içeren 26. maddesi şöyledir:      </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“İdari para cezaları</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 xml:space="preserve">MADDE 26: (Değişik: </w:t>
      </w:r>
      <w:proofErr w:type="gramStart"/>
      <w:r w:rsidRPr="00B70448">
        <w:rPr>
          <w:rFonts w:ascii="Times New Roman" w:eastAsia="Times New Roman" w:hAnsi="Times New Roman" w:cs="Times New Roman"/>
          <w:i/>
          <w:iCs/>
          <w:color w:val="000000"/>
          <w:sz w:val="24"/>
          <w:szCs w:val="26"/>
          <w:lang w:eastAsia="tr-TR"/>
        </w:rPr>
        <w:t>12/7/2013</w:t>
      </w:r>
      <w:proofErr w:type="gramEnd"/>
      <w:r w:rsidRPr="00B70448">
        <w:rPr>
          <w:rFonts w:ascii="Times New Roman" w:eastAsia="Times New Roman" w:hAnsi="Times New Roman" w:cs="Times New Roman"/>
          <w:i/>
          <w:iCs/>
          <w:color w:val="000000"/>
          <w:sz w:val="24"/>
          <w:szCs w:val="26"/>
          <w:lang w:eastAsia="tr-TR"/>
        </w:rPr>
        <w:t xml:space="preserve">-6495/32 </w:t>
      </w:r>
      <w:proofErr w:type="spellStart"/>
      <w:r w:rsidRPr="00B70448">
        <w:rPr>
          <w:rFonts w:ascii="Times New Roman" w:eastAsia="Times New Roman" w:hAnsi="Times New Roman" w:cs="Times New Roman"/>
          <w:i/>
          <w:iCs/>
          <w:color w:val="000000"/>
          <w:sz w:val="24"/>
          <w:szCs w:val="26"/>
          <w:lang w:eastAsia="tr-TR"/>
        </w:rPr>
        <w:t>md.</w:t>
      </w:r>
      <w:proofErr w:type="spellEnd"/>
      <w:r w:rsidRPr="00B70448">
        <w:rPr>
          <w:rFonts w:ascii="Times New Roman" w:eastAsia="Times New Roman" w:hAnsi="Times New Roman" w:cs="Times New Roman"/>
          <w:i/>
          <w:iCs/>
          <w:color w:val="000000"/>
          <w:sz w:val="24"/>
          <w:szCs w:val="26"/>
          <w:lang w:eastAsia="tr-TR"/>
        </w:rPr>
        <w:t>)</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Bu Kanunun;</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0448">
        <w:rPr>
          <w:rFonts w:ascii="Times New Roman" w:eastAsia="Times New Roman" w:hAnsi="Times New Roman" w:cs="Times New Roman"/>
          <w:i/>
          <w:iCs/>
          <w:color w:val="000000"/>
          <w:sz w:val="24"/>
          <w:szCs w:val="26"/>
          <w:lang w:eastAsia="tr-TR"/>
        </w:rPr>
        <w:t>a) 5 inci maddesine göre yetki belgesi almadan veya yetki belgesi aldığı halde yetki belgesi kapsamına uygun olmayan faaliyetlerde bulunanlara bin Türk Lirası, </w:t>
      </w:r>
      <w:r w:rsidRPr="00B70448">
        <w:rPr>
          <w:rFonts w:ascii="Times New Roman" w:eastAsia="Times New Roman" w:hAnsi="Times New Roman" w:cs="Times New Roman"/>
          <w:b/>
          <w:bCs/>
          <w:i/>
          <w:iCs/>
          <w:color w:val="000000"/>
          <w:sz w:val="24"/>
          <w:szCs w:val="26"/>
          <w:lang w:eastAsia="tr-TR"/>
        </w:rPr>
        <w:t>yetki belgesi olduğu halde taşıtını yetki belgesine kaydettirmeden kullananlara beş yüz Türk Lirası idari para cezası verilir ve aynı kabahat için 48 saat geçmeden ikinci bir ceza verilmez.</w:t>
      </w:r>
      <w:proofErr w:type="gramEnd"/>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b) 5 inci maddesinin beşinci fıkrasına aykırı davranan taşımacılara beş yüz Türk Lirası idari para cezası verilir ve aynı kabahat için 48 saat geçmeden ikinci bir ceza verilmez.</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c) 5 inci maddesinin altıncı fıkrasına göre taşıma hizmetini yapmaktan kaçınan taşımacılara beş yüz Türk Lirası idari para cezası verilir.</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ç) 5 inci maddesinin yedinci fıkrasına aykırı davranan bir taşımacının diğer bir taşımacının taşıma faaliyetini engellemesi hâlinde bin beş yüz Türk Lirası idari para cezası verilir.</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lastRenderedPageBreak/>
        <w:t xml:space="preserve">d) 6 </w:t>
      </w:r>
      <w:proofErr w:type="spellStart"/>
      <w:r w:rsidRPr="00B70448">
        <w:rPr>
          <w:rFonts w:ascii="Times New Roman" w:eastAsia="Times New Roman" w:hAnsi="Times New Roman" w:cs="Times New Roman"/>
          <w:i/>
          <w:iCs/>
          <w:color w:val="000000"/>
          <w:sz w:val="24"/>
          <w:szCs w:val="26"/>
          <w:lang w:eastAsia="tr-TR"/>
        </w:rPr>
        <w:t>ncı</w:t>
      </w:r>
      <w:proofErr w:type="spellEnd"/>
      <w:r w:rsidRPr="00B70448">
        <w:rPr>
          <w:rFonts w:ascii="Times New Roman" w:eastAsia="Times New Roman" w:hAnsi="Times New Roman" w:cs="Times New Roman"/>
          <w:i/>
          <w:iCs/>
          <w:color w:val="000000"/>
          <w:sz w:val="24"/>
          <w:szCs w:val="26"/>
          <w:lang w:eastAsia="tr-TR"/>
        </w:rPr>
        <w:t xml:space="preserve"> maddesinin birinci fıkrasına aykırı davranan taşımacılara beş yüz Türk Lirası, üçüncü ve dördüncü fıkralarına aykırı davranan taşımacılara üç yüz Türk Lirası idari para cezası verilir.</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 xml:space="preserve">e) 7 </w:t>
      </w:r>
      <w:proofErr w:type="spellStart"/>
      <w:r w:rsidRPr="00B70448">
        <w:rPr>
          <w:rFonts w:ascii="Times New Roman" w:eastAsia="Times New Roman" w:hAnsi="Times New Roman" w:cs="Times New Roman"/>
          <w:i/>
          <w:iCs/>
          <w:color w:val="000000"/>
          <w:sz w:val="24"/>
          <w:szCs w:val="26"/>
          <w:lang w:eastAsia="tr-TR"/>
        </w:rPr>
        <w:t>nci</w:t>
      </w:r>
      <w:proofErr w:type="spellEnd"/>
      <w:r w:rsidRPr="00B70448">
        <w:rPr>
          <w:rFonts w:ascii="Times New Roman" w:eastAsia="Times New Roman" w:hAnsi="Times New Roman" w:cs="Times New Roman"/>
          <w:i/>
          <w:iCs/>
          <w:color w:val="000000"/>
          <w:sz w:val="24"/>
          <w:szCs w:val="26"/>
          <w:lang w:eastAsia="tr-TR"/>
        </w:rPr>
        <w:t xml:space="preserve"> maddesinin birinci fıkrasına aykırı davranan yolcu taşımacılarına bin Türk Lirası, ikinci fıkrasına aykırı davranan taşımacılara beş yüz Türk Lirası, altıncı fıkrasına aykırı davranan taşımacılara üç yüz Türk Lirası idari para cezası verilir.</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f) 10 uncu maddesine aykırı davranan acente ve taşıma işleri komisyoncularına bin beş yüz Türk Lirası idari para cezası verilir ve aynı kabahat için 48 saat geçmeden ikinci bir ceza verilmez.</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0448">
        <w:rPr>
          <w:rFonts w:ascii="Times New Roman" w:eastAsia="Times New Roman" w:hAnsi="Times New Roman" w:cs="Times New Roman"/>
          <w:i/>
          <w:iCs/>
          <w:color w:val="000000"/>
          <w:sz w:val="24"/>
          <w:szCs w:val="26"/>
          <w:lang w:eastAsia="tr-TR"/>
        </w:rPr>
        <w:t>g) 11 inci maddesine aykırı davranarak ücret ve zaman tarifesi düzenlemeyenlere veya ücret ve zaman tarifelerine uymayanlara veya değişik ücret ve zaman tarifeleri uygulayanlara beş yüz Türk Lirası, ücret ve zaman tarifelerini görülebilecek şekilde iş yeri, terminal ve bilet satış yerlerinde bulundurmayanlara iki yüz Türk Lirası idari para cezası verilir ve aynı kabahat için 48 saat geçmeden ikinci bir ceza verilmez.</w:t>
      </w:r>
      <w:proofErr w:type="gramEnd"/>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ğ) 13 üncü maddesine aykırı olarak yabancı plakalı taşıtların Türkiye sınırları dâhilindeki iki nokta arasında taşıma yapması hâlinde, taşıt sahibine veya şoförüne üç bin Türk Lirası idari para cezası verilir ve aynı kabahat için 48 saat geçmeden ikinci bir ceza verilmez.</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h) 14 üncü maddesine aykırı davrananlara beş yüz Türk Lirası idari para cezası verilir.</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 xml:space="preserve">ı) (Mülga: </w:t>
      </w:r>
      <w:proofErr w:type="gramStart"/>
      <w:r w:rsidRPr="00B70448">
        <w:rPr>
          <w:rFonts w:ascii="Times New Roman" w:eastAsia="Times New Roman" w:hAnsi="Times New Roman" w:cs="Times New Roman"/>
          <w:i/>
          <w:iCs/>
          <w:color w:val="000000"/>
          <w:sz w:val="24"/>
          <w:szCs w:val="26"/>
          <w:lang w:eastAsia="tr-TR"/>
        </w:rPr>
        <w:t>14/4/2016</w:t>
      </w:r>
      <w:proofErr w:type="gramEnd"/>
      <w:r w:rsidRPr="00B70448">
        <w:rPr>
          <w:rFonts w:ascii="Times New Roman" w:eastAsia="Times New Roman" w:hAnsi="Times New Roman" w:cs="Times New Roman"/>
          <w:i/>
          <w:iCs/>
          <w:color w:val="000000"/>
          <w:sz w:val="24"/>
          <w:szCs w:val="26"/>
          <w:lang w:eastAsia="tr-TR"/>
        </w:rPr>
        <w:t xml:space="preserve">-6704/17 </w:t>
      </w:r>
      <w:proofErr w:type="spellStart"/>
      <w:r w:rsidRPr="00B70448">
        <w:rPr>
          <w:rFonts w:ascii="Times New Roman" w:eastAsia="Times New Roman" w:hAnsi="Times New Roman" w:cs="Times New Roman"/>
          <w:i/>
          <w:iCs/>
          <w:color w:val="000000"/>
          <w:sz w:val="24"/>
          <w:szCs w:val="26"/>
          <w:lang w:eastAsia="tr-TR"/>
        </w:rPr>
        <w:t>md.</w:t>
      </w:r>
      <w:proofErr w:type="spellEnd"/>
      <w:r w:rsidRPr="00B70448">
        <w:rPr>
          <w:rFonts w:ascii="Times New Roman" w:eastAsia="Times New Roman" w:hAnsi="Times New Roman" w:cs="Times New Roman"/>
          <w:i/>
          <w:iCs/>
          <w:color w:val="000000"/>
          <w:sz w:val="24"/>
          <w:szCs w:val="26"/>
          <w:lang w:eastAsia="tr-TR"/>
        </w:rPr>
        <w:t>)</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 xml:space="preserve">i) (Mülga: </w:t>
      </w:r>
      <w:proofErr w:type="gramStart"/>
      <w:r w:rsidRPr="00B70448">
        <w:rPr>
          <w:rFonts w:ascii="Times New Roman" w:eastAsia="Times New Roman" w:hAnsi="Times New Roman" w:cs="Times New Roman"/>
          <w:i/>
          <w:iCs/>
          <w:color w:val="000000"/>
          <w:sz w:val="24"/>
          <w:szCs w:val="26"/>
          <w:lang w:eastAsia="tr-TR"/>
        </w:rPr>
        <w:t>14/4/2016</w:t>
      </w:r>
      <w:proofErr w:type="gramEnd"/>
      <w:r w:rsidRPr="00B70448">
        <w:rPr>
          <w:rFonts w:ascii="Times New Roman" w:eastAsia="Times New Roman" w:hAnsi="Times New Roman" w:cs="Times New Roman"/>
          <w:i/>
          <w:iCs/>
          <w:color w:val="000000"/>
          <w:sz w:val="24"/>
          <w:szCs w:val="26"/>
          <w:lang w:eastAsia="tr-TR"/>
        </w:rPr>
        <w:t xml:space="preserve">-6704/17 </w:t>
      </w:r>
      <w:proofErr w:type="spellStart"/>
      <w:r w:rsidRPr="00B70448">
        <w:rPr>
          <w:rFonts w:ascii="Times New Roman" w:eastAsia="Times New Roman" w:hAnsi="Times New Roman" w:cs="Times New Roman"/>
          <w:i/>
          <w:iCs/>
          <w:color w:val="000000"/>
          <w:sz w:val="24"/>
          <w:szCs w:val="26"/>
          <w:lang w:eastAsia="tr-TR"/>
        </w:rPr>
        <w:t>md.</w:t>
      </w:r>
      <w:proofErr w:type="spellEnd"/>
      <w:r w:rsidRPr="00B70448">
        <w:rPr>
          <w:rFonts w:ascii="Times New Roman" w:eastAsia="Times New Roman" w:hAnsi="Times New Roman" w:cs="Times New Roman"/>
          <w:i/>
          <w:iCs/>
          <w:color w:val="000000"/>
          <w:sz w:val="24"/>
          <w:szCs w:val="26"/>
          <w:lang w:eastAsia="tr-TR"/>
        </w:rPr>
        <w:t>)</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 xml:space="preserve">j) 32 </w:t>
      </w:r>
      <w:proofErr w:type="spellStart"/>
      <w:r w:rsidRPr="00B70448">
        <w:rPr>
          <w:rFonts w:ascii="Times New Roman" w:eastAsia="Times New Roman" w:hAnsi="Times New Roman" w:cs="Times New Roman"/>
          <w:i/>
          <w:iCs/>
          <w:color w:val="000000"/>
          <w:sz w:val="24"/>
          <w:szCs w:val="26"/>
          <w:lang w:eastAsia="tr-TR"/>
        </w:rPr>
        <w:t>nci</w:t>
      </w:r>
      <w:proofErr w:type="spellEnd"/>
      <w:r w:rsidRPr="00B70448">
        <w:rPr>
          <w:rFonts w:ascii="Times New Roman" w:eastAsia="Times New Roman" w:hAnsi="Times New Roman" w:cs="Times New Roman"/>
          <w:i/>
          <w:iCs/>
          <w:color w:val="000000"/>
          <w:sz w:val="24"/>
          <w:szCs w:val="26"/>
          <w:lang w:eastAsia="tr-TR"/>
        </w:rPr>
        <w:t xml:space="preserve"> maddesine aykırı olarak terminal ve ara durak dışında yolcu indirip bindiren taşımacılara üç yüz Türk Lirası idari para cezası verilir.</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k) 5 inci maddesine göre mesleki yeterlilik belgesine sahip olmadan faaliyet gösteren işletmecilere beş yüz Türk Lirası idari para cezası verilir.</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l) 5 inci maddesine göre mesleki yeterlilik belgesine sahip olmadan taşıt kullanan şoförlere iki yüz, işletmecisine ise beş yüz Türk Lirası idari para cezası verilir ve aynı kabahat için 48 saat geçmeden ikinci bir ceza verilmez.</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i/>
          <w:iCs/>
          <w:color w:val="000000"/>
          <w:sz w:val="24"/>
          <w:szCs w:val="26"/>
          <w:lang w:eastAsia="tr-TR"/>
        </w:rPr>
        <w:t>Bu Kanuna göre verilen idari para cezaları tebliğinden itibaren bir ay içinde ödenir.”      </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b/>
          <w:bCs/>
          <w:color w:val="000000"/>
          <w:sz w:val="24"/>
          <w:szCs w:val="26"/>
          <w:lang w:eastAsia="tr-TR"/>
        </w:rPr>
        <w:t>II- İLK İNCELEME</w:t>
      </w:r>
      <w:r w:rsidRPr="00B70448">
        <w:rPr>
          <w:rFonts w:ascii="Times New Roman" w:eastAsia="Times New Roman" w:hAnsi="Times New Roman" w:cs="Times New Roman"/>
          <w:color w:val="000000"/>
          <w:sz w:val="24"/>
          <w:szCs w:val="26"/>
          <w:lang w:eastAsia="tr-TR"/>
        </w:rPr>
        <w:t>    </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Abuzer YAZICIOĞLU tarafından hazırlanan ilk inceleme raporu ve itiraz konusu kanun hükmü okunup incelendikten sonra gereği görüşülüp düşünüldü:</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2. 6216 sayılı Anayasa Mahkemesinin Kuruluşu ve Yargılama Usulleri Hakkında Kanun’un  “</w:t>
      </w:r>
      <w:r w:rsidRPr="00B70448">
        <w:rPr>
          <w:rFonts w:ascii="Times New Roman" w:eastAsia="Times New Roman" w:hAnsi="Times New Roman" w:cs="Times New Roman"/>
          <w:i/>
          <w:iCs/>
          <w:color w:val="000000"/>
          <w:sz w:val="24"/>
          <w:szCs w:val="26"/>
          <w:lang w:eastAsia="tr-TR"/>
        </w:rPr>
        <w:t>Anayasaya aykırılığın mahkemelerce ileri sürülmesi</w:t>
      </w:r>
      <w:r w:rsidRPr="00B70448">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w:t>
      </w:r>
      <w:r w:rsidRPr="00B70448">
        <w:rPr>
          <w:rFonts w:ascii="Times New Roman" w:eastAsia="Times New Roman" w:hAnsi="Times New Roman" w:cs="Times New Roman"/>
          <w:color w:val="000000"/>
          <w:sz w:val="24"/>
          <w:szCs w:val="26"/>
          <w:lang w:eastAsia="tr-TR"/>
        </w:rPr>
        <w:lastRenderedPageBreak/>
        <w:t xml:space="preserve">belirtilmiştir.    </w:t>
      </w:r>
      <w:proofErr w:type="gramStart"/>
      <w:r w:rsidRPr="00B70448">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numaralı bendinde de </w:t>
      </w:r>
      <w:r w:rsidRPr="00B70448">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B70448">
        <w:rPr>
          <w:rFonts w:ascii="Times New Roman" w:eastAsia="Times New Roman" w:hAnsi="Times New Roman" w:cs="Times New Roman"/>
          <w:color w:val="000000"/>
          <w:sz w:val="24"/>
          <w:szCs w:val="26"/>
          <w:lang w:eastAsia="tr-TR"/>
        </w:rPr>
        <w:t xml:space="preserve"> sayılmıştır. </w:t>
      </w:r>
      <w:proofErr w:type="gramEnd"/>
      <w:r w:rsidRPr="00B70448">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xml:space="preserve">3. Anayasa Mahkemesi </w:t>
      </w:r>
      <w:proofErr w:type="spellStart"/>
      <w:r w:rsidRPr="00B70448">
        <w:rPr>
          <w:rFonts w:ascii="Times New Roman" w:eastAsia="Times New Roman" w:hAnsi="Times New Roman" w:cs="Times New Roman"/>
          <w:color w:val="000000"/>
          <w:sz w:val="24"/>
          <w:szCs w:val="26"/>
          <w:lang w:eastAsia="tr-TR"/>
        </w:rPr>
        <w:t>İçtüzüğü’nün</w:t>
      </w:r>
      <w:proofErr w:type="spellEnd"/>
      <w:r w:rsidRPr="00B70448">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0448">
        <w:rPr>
          <w:rFonts w:ascii="Times New Roman" w:eastAsia="Times New Roman" w:hAnsi="Times New Roman" w:cs="Times New Roman"/>
          <w:color w:val="000000"/>
          <w:sz w:val="24"/>
          <w:szCs w:val="26"/>
          <w:lang w:eastAsia="tr-TR"/>
        </w:rPr>
        <w:t xml:space="preserve">4. Yine </w:t>
      </w:r>
      <w:proofErr w:type="spellStart"/>
      <w:r w:rsidRPr="00B70448">
        <w:rPr>
          <w:rFonts w:ascii="Times New Roman" w:eastAsia="Times New Roman" w:hAnsi="Times New Roman" w:cs="Times New Roman"/>
          <w:color w:val="000000"/>
          <w:sz w:val="24"/>
          <w:szCs w:val="26"/>
          <w:lang w:eastAsia="tr-TR"/>
        </w:rPr>
        <w:t>İçtüzük’ün</w:t>
      </w:r>
      <w:proofErr w:type="spellEnd"/>
      <w:r w:rsidRPr="00B70448">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5. Yapılan incelemede, itiraz yoluna başvuran Mahkeme tarafından itiraz konusu kuralın Anayasa’nın 2</w:t>
      </w:r>
      <w:proofErr w:type="gramStart"/>
      <w:r w:rsidRPr="00B70448">
        <w:rPr>
          <w:rFonts w:ascii="Times New Roman" w:eastAsia="Times New Roman" w:hAnsi="Times New Roman" w:cs="Times New Roman"/>
          <w:color w:val="000000"/>
          <w:sz w:val="24"/>
          <w:szCs w:val="26"/>
          <w:lang w:eastAsia="tr-TR"/>
        </w:rPr>
        <w:t>.,</w:t>
      </w:r>
      <w:proofErr w:type="gramEnd"/>
      <w:r w:rsidRPr="00B70448">
        <w:rPr>
          <w:rFonts w:ascii="Times New Roman" w:eastAsia="Times New Roman" w:hAnsi="Times New Roman" w:cs="Times New Roman"/>
          <w:color w:val="000000"/>
          <w:sz w:val="24"/>
          <w:szCs w:val="26"/>
          <w:lang w:eastAsia="tr-TR"/>
        </w:rPr>
        <w:t xml:space="preserve"> 38. ve 48. maddelerine hangi nedenlerle aykırı olduğunun ayrı ayrı ve gerekçeleriyle birlikte açıkça gösterilmediği anlaşılmıştır.</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xml:space="preserve">6. Açıklanan nedenlerle, 6216 sayılı Kanun’un 40. maddesinin (1) numaralı fıkrasının (a) bendi ile Anayasa Mahkemesi </w:t>
      </w:r>
      <w:proofErr w:type="spellStart"/>
      <w:r w:rsidRPr="00B70448">
        <w:rPr>
          <w:rFonts w:ascii="Times New Roman" w:eastAsia="Times New Roman" w:hAnsi="Times New Roman" w:cs="Times New Roman"/>
          <w:color w:val="000000"/>
          <w:sz w:val="24"/>
          <w:szCs w:val="26"/>
          <w:lang w:eastAsia="tr-TR"/>
        </w:rPr>
        <w:t>İçtüzüğü’nün</w:t>
      </w:r>
      <w:proofErr w:type="spellEnd"/>
      <w:r w:rsidRPr="00B70448">
        <w:rPr>
          <w:rFonts w:ascii="Times New Roman" w:eastAsia="Times New Roman" w:hAnsi="Times New Roman" w:cs="Times New Roman"/>
          <w:color w:val="000000"/>
          <w:sz w:val="24"/>
          <w:szCs w:val="26"/>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r w:rsidRPr="00B70448">
        <w:rPr>
          <w:rFonts w:ascii="Times New Roman" w:eastAsia="Times New Roman" w:hAnsi="Times New Roman" w:cs="Times New Roman"/>
          <w:b/>
          <w:bCs/>
          <w:color w:val="000000"/>
          <w:sz w:val="24"/>
          <w:szCs w:val="26"/>
          <w:lang w:eastAsia="tr-TR"/>
        </w:rPr>
        <w:t>    </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b/>
          <w:bCs/>
          <w:color w:val="000000"/>
          <w:sz w:val="24"/>
          <w:szCs w:val="26"/>
          <w:lang w:eastAsia="tr-TR"/>
        </w:rPr>
        <w:t>     III- HÜKÜM</w:t>
      </w:r>
      <w:r w:rsidRPr="00B70448">
        <w:rPr>
          <w:rFonts w:ascii="Times New Roman" w:eastAsia="Times New Roman" w:hAnsi="Times New Roman" w:cs="Times New Roman"/>
          <w:color w:val="000000"/>
          <w:sz w:val="24"/>
          <w:szCs w:val="26"/>
          <w:lang w:eastAsia="tr-TR"/>
        </w:rPr>
        <w:t>    </w:t>
      </w:r>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0448">
        <w:rPr>
          <w:rFonts w:ascii="Times New Roman" w:eastAsia="Times New Roman" w:hAnsi="Times New Roman" w:cs="Times New Roman"/>
          <w:color w:val="000000"/>
          <w:sz w:val="24"/>
          <w:szCs w:val="26"/>
          <w:lang w:eastAsia="tr-TR"/>
        </w:rPr>
        <w:t>10.7.2003 tarihli ve  4925 sayılı Karayolu Taşıma Kanunu’nun, 12.7.2013 tarihli ve 6495 sayılı Kanun’un 32. maddesiyle değiştirilen 26. maddesinin birinci fıkrasının (a) bendinin </w:t>
      </w:r>
      <w:r w:rsidRPr="00B70448">
        <w:rPr>
          <w:rFonts w:ascii="Times New Roman" w:eastAsia="Times New Roman" w:hAnsi="Times New Roman" w:cs="Times New Roman"/>
          <w:i/>
          <w:iCs/>
          <w:color w:val="000000"/>
          <w:sz w:val="24"/>
          <w:szCs w:val="26"/>
          <w:lang w:eastAsia="tr-TR"/>
        </w:rPr>
        <w:t>“…</w:t>
      </w:r>
      <w:proofErr w:type="spellStart"/>
      <w:r w:rsidRPr="00B70448">
        <w:rPr>
          <w:rFonts w:ascii="Times New Roman" w:eastAsia="Times New Roman" w:hAnsi="Times New Roman" w:cs="Times New Roman"/>
          <w:i/>
          <w:iCs/>
          <w:color w:val="000000"/>
          <w:sz w:val="24"/>
          <w:szCs w:val="26"/>
          <w:lang w:val="en-US" w:eastAsia="tr-TR"/>
        </w:rPr>
        <w:t>yetki</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belgesi</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olduğu</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halde</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taşıtını</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yetki</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belgesine</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kaydettirmeden</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kullananlara</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beş</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yüz</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Türk</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Lirası</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idari</w:t>
      </w:r>
      <w:proofErr w:type="spellEnd"/>
      <w:r w:rsidRPr="00B70448">
        <w:rPr>
          <w:rFonts w:ascii="Times New Roman" w:eastAsia="Times New Roman" w:hAnsi="Times New Roman" w:cs="Times New Roman"/>
          <w:i/>
          <w:iCs/>
          <w:color w:val="000000"/>
          <w:sz w:val="24"/>
          <w:szCs w:val="26"/>
          <w:lang w:val="en-US" w:eastAsia="tr-TR"/>
        </w:rPr>
        <w:t xml:space="preserve"> para </w:t>
      </w:r>
      <w:proofErr w:type="spellStart"/>
      <w:r w:rsidRPr="00B70448">
        <w:rPr>
          <w:rFonts w:ascii="Times New Roman" w:eastAsia="Times New Roman" w:hAnsi="Times New Roman" w:cs="Times New Roman"/>
          <w:i/>
          <w:iCs/>
          <w:color w:val="000000"/>
          <w:sz w:val="24"/>
          <w:szCs w:val="26"/>
          <w:lang w:val="en-US" w:eastAsia="tr-TR"/>
        </w:rPr>
        <w:t>cezası</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verilir</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ve</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aynı</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kabahat</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için</w:t>
      </w:r>
      <w:proofErr w:type="spellEnd"/>
      <w:r w:rsidRPr="00B70448">
        <w:rPr>
          <w:rFonts w:ascii="Times New Roman" w:eastAsia="Times New Roman" w:hAnsi="Times New Roman" w:cs="Times New Roman"/>
          <w:i/>
          <w:iCs/>
          <w:color w:val="000000"/>
          <w:sz w:val="24"/>
          <w:szCs w:val="26"/>
          <w:lang w:val="en-US" w:eastAsia="tr-TR"/>
        </w:rPr>
        <w:t xml:space="preserve"> 48 </w:t>
      </w:r>
      <w:proofErr w:type="spellStart"/>
      <w:r w:rsidRPr="00B70448">
        <w:rPr>
          <w:rFonts w:ascii="Times New Roman" w:eastAsia="Times New Roman" w:hAnsi="Times New Roman" w:cs="Times New Roman"/>
          <w:i/>
          <w:iCs/>
          <w:color w:val="000000"/>
          <w:sz w:val="24"/>
          <w:szCs w:val="26"/>
          <w:lang w:val="en-US" w:eastAsia="tr-TR"/>
        </w:rPr>
        <w:t>saat</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geçmeden</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ikinci</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bir</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ceza</w:t>
      </w:r>
      <w:proofErr w:type="spellEnd"/>
      <w:r w:rsidRPr="00B70448">
        <w:rPr>
          <w:rFonts w:ascii="Times New Roman" w:eastAsia="Times New Roman" w:hAnsi="Times New Roman" w:cs="Times New Roman"/>
          <w:i/>
          <w:iCs/>
          <w:color w:val="000000"/>
          <w:sz w:val="24"/>
          <w:szCs w:val="26"/>
          <w:lang w:val="en-US" w:eastAsia="tr-TR"/>
        </w:rPr>
        <w:t xml:space="preserve"> </w:t>
      </w:r>
      <w:proofErr w:type="spellStart"/>
      <w:r w:rsidRPr="00B70448">
        <w:rPr>
          <w:rFonts w:ascii="Times New Roman" w:eastAsia="Times New Roman" w:hAnsi="Times New Roman" w:cs="Times New Roman"/>
          <w:i/>
          <w:iCs/>
          <w:color w:val="000000"/>
          <w:sz w:val="24"/>
          <w:szCs w:val="26"/>
          <w:lang w:val="en-US" w:eastAsia="tr-TR"/>
        </w:rPr>
        <w:t>verilmez</w:t>
      </w:r>
      <w:proofErr w:type="spellEnd"/>
      <w:r w:rsidRPr="00B70448">
        <w:rPr>
          <w:rFonts w:ascii="Times New Roman" w:eastAsia="Times New Roman" w:hAnsi="Times New Roman" w:cs="Times New Roman"/>
          <w:i/>
          <w:iCs/>
          <w:color w:val="000000"/>
          <w:sz w:val="24"/>
          <w:szCs w:val="26"/>
          <w:lang w:val="en-US" w:eastAsia="tr-TR"/>
        </w:rPr>
        <w:t>.” </w:t>
      </w:r>
      <w:proofErr w:type="spellStart"/>
      <w:r w:rsidRPr="00B70448">
        <w:rPr>
          <w:rFonts w:ascii="Times New Roman" w:eastAsia="Times New Roman" w:hAnsi="Times New Roman" w:cs="Times New Roman"/>
          <w:color w:val="000000"/>
          <w:sz w:val="24"/>
          <w:szCs w:val="26"/>
          <w:lang w:val="en-US" w:eastAsia="tr-TR"/>
        </w:rPr>
        <w:t>bölümünün</w:t>
      </w:r>
      <w:proofErr w:type="spellEnd"/>
      <w:r w:rsidRPr="00B70448">
        <w:rPr>
          <w:rFonts w:ascii="Times New Roman" w:eastAsia="Times New Roman" w:hAnsi="Times New Roman" w:cs="Times New Roman"/>
          <w:color w:val="000000"/>
          <w:sz w:val="24"/>
          <w:szCs w:val="26"/>
          <w:lang w:val="en-US" w:eastAsia="tr-TR"/>
        </w:rPr>
        <w:t> </w:t>
      </w:r>
      <w:r w:rsidRPr="00B70448">
        <w:rPr>
          <w:rFonts w:ascii="Times New Roman" w:eastAsia="Times New Roman" w:hAnsi="Times New Roman" w:cs="Times New Roman"/>
          <w:color w:val="000000"/>
          <w:sz w:val="24"/>
          <w:szCs w:val="26"/>
          <w:lang w:eastAsia="tr-TR"/>
        </w:rPr>
        <w:t>iptaline karar verilmesi talebiyle yapılan itiraz başvurusunun, 6216 sayılı Anayasa Mahkemesinin Kuruluşu ve Yargılama Usulleri Hakkında Kanun’un 40. maddesinin (4) numaralı fıkrası gereğince yöntemine uygun olmadığından esas incelemeye geçilmeksizin REDDİNE, 12.4.2017 tarihinde OYBİRLİĞİYLE karar verildi.</w:t>
      </w:r>
      <w:proofErr w:type="gramEnd"/>
    </w:p>
    <w:p w:rsidR="00B70448" w:rsidRPr="00B70448" w:rsidRDefault="00B70448" w:rsidP="00B704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70448" w:rsidRPr="00B70448" w:rsidTr="00B70448">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 </w:t>
            </w:r>
            <w:r w:rsidRPr="00B70448">
              <w:rPr>
                <w:rFonts w:ascii="Times New Roman" w:eastAsia="Times New Roman" w:hAnsi="Times New Roman" w:cs="Times New Roman"/>
                <w:color w:val="000000"/>
                <w:sz w:val="24"/>
                <w:szCs w:val="26"/>
                <w:lang w:eastAsia="tr-TR"/>
              </w:rPr>
              <w:t> </w:t>
            </w:r>
            <w:r w:rsidRPr="00B70448">
              <w:rPr>
                <w:rFonts w:ascii="Times New Roman" w:eastAsia="Times New Roman" w:hAnsi="Times New Roman" w:cs="Times New Roman"/>
                <w:sz w:val="24"/>
                <w:szCs w:val="26"/>
                <w:lang w:eastAsia="tr-TR"/>
              </w:rPr>
              <w:t>Başkan</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Başkanvekili</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Başkanvekili</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Engin YILDIRIM</w:t>
            </w:r>
          </w:p>
        </w:tc>
      </w:tr>
    </w:tbl>
    <w:p w:rsid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p w:rsidR="00B70448" w:rsidRP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70448" w:rsidRPr="00B70448" w:rsidTr="00B70448">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0448">
              <w:rPr>
                <w:rFonts w:ascii="Times New Roman" w:eastAsia="Times New Roman" w:hAnsi="Times New Roman" w:cs="Times New Roman"/>
                <w:sz w:val="24"/>
                <w:szCs w:val="26"/>
                <w:lang w:eastAsia="tr-TR"/>
              </w:rPr>
              <w:t>Serruh</w:t>
            </w:r>
            <w:proofErr w:type="spellEnd"/>
            <w:r w:rsidRPr="00B70448">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 xml:space="preserve"> Osman </w:t>
            </w:r>
            <w:proofErr w:type="spellStart"/>
            <w:r w:rsidRPr="00B70448">
              <w:rPr>
                <w:rFonts w:ascii="Times New Roman" w:eastAsia="Times New Roman" w:hAnsi="Times New Roman" w:cs="Times New Roman"/>
                <w:sz w:val="24"/>
                <w:szCs w:val="26"/>
                <w:lang w:eastAsia="tr-TR"/>
              </w:rPr>
              <w:t>Alifeyyaz</w:t>
            </w:r>
            <w:proofErr w:type="spellEnd"/>
            <w:r w:rsidRPr="00B70448">
              <w:rPr>
                <w:rFonts w:ascii="Times New Roman" w:eastAsia="Times New Roman" w:hAnsi="Times New Roman" w:cs="Times New Roman"/>
                <w:sz w:val="24"/>
                <w:szCs w:val="26"/>
                <w:lang w:eastAsia="tr-TR"/>
              </w:rPr>
              <w:t xml:space="preserve"> PAKSÜT</w:t>
            </w:r>
          </w:p>
        </w:tc>
      </w:tr>
    </w:tbl>
    <w:p w:rsid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p w:rsidR="00B70448" w:rsidRP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70448" w:rsidRPr="00B70448" w:rsidTr="00B70448">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0448">
              <w:rPr>
                <w:rFonts w:ascii="Times New Roman" w:eastAsia="Times New Roman" w:hAnsi="Times New Roman" w:cs="Times New Roman"/>
                <w:sz w:val="24"/>
                <w:szCs w:val="26"/>
                <w:lang w:eastAsia="tr-TR"/>
              </w:rPr>
              <w:t>Hicabi</w:t>
            </w:r>
            <w:proofErr w:type="spellEnd"/>
            <w:r w:rsidRPr="00B70448">
              <w:rPr>
                <w:rFonts w:ascii="Times New Roman" w:eastAsia="Times New Roman" w:hAnsi="Times New Roman" w:cs="Times New Roman"/>
                <w:sz w:val="24"/>
                <w:szCs w:val="26"/>
                <w:lang w:eastAsia="tr-TR"/>
              </w:rPr>
              <w:t xml:space="preserve"> DURSUN</w:t>
            </w:r>
          </w:p>
        </w:tc>
      </w:tr>
    </w:tbl>
    <w:p w:rsid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p w:rsidR="00B70448" w:rsidRP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70448" w:rsidRPr="00B70448" w:rsidTr="00B70448">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M. Emin KUZ</w:t>
            </w:r>
          </w:p>
        </w:tc>
      </w:tr>
    </w:tbl>
    <w:p w:rsid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p w:rsidR="00B70448" w:rsidRP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70448" w:rsidRPr="00B70448" w:rsidTr="00B70448">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 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Rıdvan GÜLEÇ</w:t>
            </w:r>
          </w:p>
        </w:tc>
      </w:tr>
    </w:tbl>
    <w:p w:rsidR="00B70448" w:rsidRP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p w:rsid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p w:rsidR="00B70448" w:rsidRP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70448" w:rsidRPr="00B70448" w:rsidTr="00B70448">
        <w:tc>
          <w:tcPr>
            <w:tcW w:w="2500"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Üye</w:t>
            </w:r>
          </w:p>
          <w:p w:rsidR="00B70448" w:rsidRPr="00B70448" w:rsidRDefault="00B70448" w:rsidP="00B704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0448">
              <w:rPr>
                <w:rFonts w:ascii="Times New Roman" w:eastAsia="Times New Roman" w:hAnsi="Times New Roman" w:cs="Times New Roman"/>
                <w:sz w:val="24"/>
                <w:szCs w:val="26"/>
                <w:lang w:eastAsia="tr-TR"/>
              </w:rPr>
              <w:t>Yusuf Şevki HAKYEMEZ</w:t>
            </w:r>
          </w:p>
        </w:tc>
      </w:tr>
    </w:tbl>
    <w:bookmarkEnd w:id="0"/>
    <w:p w:rsidR="00B70448" w:rsidRDefault="00B70448" w:rsidP="00B704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0448">
        <w:rPr>
          <w:rFonts w:ascii="Times New Roman" w:eastAsia="Times New Roman" w:hAnsi="Times New Roman" w:cs="Times New Roman"/>
          <w:color w:val="000000"/>
          <w:sz w:val="24"/>
          <w:szCs w:val="26"/>
          <w:lang w:eastAsia="tr-TR"/>
        </w:rPr>
        <w:t> </w:t>
      </w:r>
    </w:p>
    <w:p w:rsidR="001D02E4" w:rsidRPr="00B70448" w:rsidRDefault="001D02E4" w:rsidP="00B70448">
      <w:pPr>
        <w:spacing w:before="100" w:beforeAutospacing="1" w:after="100" w:afterAutospacing="1" w:line="240" w:lineRule="auto"/>
        <w:ind w:firstLine="709"/>
        <w:jc w:val="both"/>
        <w:rPr>
          <w:rFonts w:ascii="Times New Roman" w:hAnsi="Times New Roman" w:cs="Times New Roman"/>
          <w:sz w:val="24"/>
        </w:rPr>
      </w:pPr>
    </w:p>
    <w:sectPr w:rsidR="001D02E4" w:rsidRPr="00B70448" w:rsidSect="00B704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0E2" w:rsidRDefault="008930E2" w:rsidP="00B70448">
      <w:pPr>
        <w:spacing w:after="0" w:line="240" w:lineRule="auto"/>
      </w:pPr>
      <w:r>
        <w:separator/>
      </w:r>
    </w:p>
  </w:endnote>
  <w:endnote w:type="continuationSeparator" w:id="0">
    <w:p w:rsidR="008930E2" w:rsidRDefault="008930E2" w:rsidP="00B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48" w:rsidRDefault="00B70448" w:rsidP="005875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0448" w:rsidRDefault="00B70448" w:rsidP="00B704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48" w:rsidRPr="00B70448" w:rsidRDefault="00B70448" w:rsidP="005875F1">
    <w:pPr>
      <w:pStyle w:val="Altbilgi"/>
      <w:framePr w:wrap="around" w:vAnchor="text" w:hAnchor="margin" w:xAlign="right" w:y="1"/>
      <w:rPr>
        <w:rStyle w:val="SayfaNumaras"/>
        <w:rFonts w:ascii="Times New Roman" w:hAnsi="Times New Roman" w:cs="Times New Roman"/>
      </w:rPr>
    </w:pPr>
    <w:r w:rsidRPr="00B70448">
      <w:rPr>
        <w:rStyle w:val="SayfaNumaras"/>
        <w:rFonts w:ascii="Times New Roman" w:hAnsi="Times New Roman" w:cs="Times New Roman"/>
      </w:rPr>
      <w:fldChar w:fldCharType="begin"/>
    </w:r>
    <w:r w:rsidRPr="00B70448">
      <w:rPr>
        <w:rStyle w:val="SayfaNumaras"/>
        <w:rFonts w:ascii="Times New Roman" w:hAnsi="Times New Roman" w:cs="Times New Roman"/>
      </w:rPr>
      <w:instrText xml:space="preserve">PAGE  </w:instrText>
    </w:r>
    <w:r w:rsidRPr="00B7044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70448">
      <w:rPr>
        <w:rStyle w:val="SayfaNumaras"/>
        <w:rFonts w:ascii="Times New Roman" w:hAnsi="Times New Roman" w:cs="Times New Roman"/>
      </w:rPr>
      <w:fldChar w:fldCharType="end"/>
    </w:r>
  </w:p>
  <w:p w:rsidR="00B70448" w:rsidRPr="00B70448" w:rsidRDefault="00B70448" w:rsidP="00B704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48" w:rsidRDefault="00B704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0E2" w:rsidRDefault="008930E2" w:rsidP="00B70448">
      <w:pPr>
        <w:spacing w:after="0" w:line="240" w:lineRule="auto"/>
      </w:pPr>
      <w:r>
        <w:separator/>
      </w:r>
    </w:p>
  </w:footnote>
  <w:footnote w:type="continuationSeparator" w:id="0">
    <w:p w:rsidR="008930E2" w:rsidRDefault="008930E2" w:rsidP="00B70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48" w:rsidRDefault="00B704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48" w:rsidRDefault="00B7044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/100</w:t>
    </w:r>
  </w:p>
  <w:p w:rsidR="00B70448" w:rsidRDefault="00B7044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/85</w:t>
    </w:r>
  </w:p>
  <w:p w:rsidR="00B70448" w:rsidRPr="00B70448" w:rsidRDefault="00B704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48" w:rsidRDefault="00B704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BF"/>
    <w:rsid w:val="001D02E4"/>
    <w:rsid w:val="008930E2"/>
    <w:rsid w:val="00B70448"/>
    <w:rsid w:val="00BA3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41C10-2A5B-420E-8DB8-7E8E9192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70448"/>
    <w:rPr>
      <w:color w:val="0000FF"/>
      <w:u w:val="single"/>
    </w:rPr>
  </w:style>
  <w:style w:type="paragraph" w:styleId="stbilgi">
    <w:name w:val="header"/>
    <w:basedOn w:val="Normal"/>
    <w:link w:val="stbilgiChar"/>
    <w:uiPriority w:val="99"/>
    <w:unhideWhenUsed/>
    <w:rsid w:val="00B704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0448"/>
  </w:style>
  <w:style w:type="paragraph" w:styleId="Altbilgi">
    <w:name w:val="footer"/>
    <w:basedOn w:val="Normal"/>
    <w:link w:val="AltbilgiChar"/>
    <w:uiPriority w:val="99"/>
    <w:unhideWhenUsed/>
    <w:rsid w:val="00B704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0448"/>
  </w:style>
  <w:style w:type="character" w:styleId="SayfaNumaras">
    <w:name w:val="page number"/>
    <w:basedOn w:val="VarsaylanParagrafYazTipi"/>
    <w:uiPriority w:val="99"/>
    <w:semiHidden/>
    <w:unhideWhenUsed/>
    <w:rsid w:val="00B7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2019-04-25T05:37:00Z</dcterms:created>
  <dcterms:modified xsi:type="dcterms:W3CDTF">2019-04-25T05:38:00Z</dcterms:modified>
</cp:coreProperties>
</file>