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74" w:rsidRDefault="00954D74" w:rsidP="00954D74">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954D74">
        <w:rPr>
          <w:rFonts w:ascii="Times New Roman" w:eastAsia="Times New Roman" w:hAnsi="Times New Roman" w:cs="Times New Roman"/>
          <w:b/>
          <w:bCs/>
          <w:color w:val="000000"/>
          <w:sz w:val="24"/>
          <w:szCs w:val="27"/>
          <w:lang w:eastAsia="tr-TR"/>
        </w:rPr>
        <w:t>ANAYASA MAHKEMESİ KARARI</w:t>
      </w:r>
    </w:p>
    <w:p w:rsidR="00B14F46" w:rsidRDefault="00B14F46" w:rsidP="00954D74">
      <w:pPr>
        <w:spacing w:before="100" w:after="100" w:line="240" w:lineRule="auto"/>
        <w:jc w:val="center"/>
        <w:rPr>
          <w:rFonts w:ascii="Times New Roman" w:eastAsia="Times New Roman" w:hAnsi="Times New Roman" w:cs="Times New Roman"/>
          <w:b/>
          <w:bCs/>
          <w:color w:val="000000"/>
          <w:sz w:val="24"/>
          <w:szCs w:val="27"/>
          <w:lang w:eastAsia="tr-TR"/>
        </w:rPr>
      </w:pPr>
    </w:p>
    <w:p w:rsidR="00B14F46" w:rsidRPr="00954D74" w:rsidRDefault="00B14F46" w:rsidP="00954D74">
      <w:pPr>
        <w:spacing w:before="100" w:after="100" w:line="240" w:lineRule="auto"/>
        <w:jc w:val="center"/>
        <w:rPr>
          <w:rFonts w:ascii="Times New Roman" w:eastAsia="Times New Roman" w:hAnsi="Times New Roman" w:cs="Times New Roman"/>
          <w:color w:val="000000"/>
          <w:sz w:val="24"/>
          <w:szCs w:val="27"/>
          <w:lang w:eastAsia="tr-TR"/>
        </w:rPr>
      </w:pPr>
    </w:p>
    <w:p w:rsidR="00954D74" w:rsidRPr="00954D74" w:rsidRDefault="00954D74" w:rsidP="00B14F46">
      <w:pPr>
        <w:spacing w:after="0" w:line="240" w:lineRule="auto"/>
        <w:jc w:val="both"/>
        <w:rPr>
          <w:rFonts w:ascii="Times New Roman" w:eastAsia="Times New Roman" w:hAnsi="Times New Roman" w:cs="Times New Roman"/>
          <w:b/>
          <w:color w:val="000000"/>
          <w:sz w:val="24"/>
          <w:szCs w:val="18"/>
          <w:lang w:eastAsia="tr-TR"/>
        </w:rPr>
      </w:pPr>
      <w:r w:rsidRPr="00B14F46">
        <w:rPr>
          <w:rFonts w:ascii="Times New Roman" w:eastAsia="Times New Roman" w:hAnsi="Times New Roman" w:cs="Times New Roman"/>
          <w:b/>
          <w:bCs/>
          <w:color w:val="000000"/>
          <w:sz w:val="24"/>
          <w:szCs w:val="18"/>
          <w:lang w:eastAsia="tr-TR"/>
        </w:rPr>
        <w:t xml:space="preserve">Esas </w:t>
      </w:r>
      <w:proofErr w:type="gramStart"/>
      <w:r w:rsidRPr="00B14F46">
        <w:rPr>
          <w:rFonts w:ascii="Times New Roman" w:eastAsia="Times New Roman" w:hAnsi="Times New Roman" w:cs="Times New Roman"/>
          <w:b/>
          <w:bCs/>
          <w:color w:val="000000"/>
          <w:sz w:val="24"/>
          <w:szCs w:val="18"/>
          <w:lang w:eastAsia="tr-TR"/>
        </w:rPr>
        <w:t>Sayısı    : 2017</w:t>
      </w:r>
      <w:proofErr w:type="gramEnd"/>
      <w:r w:rsidRPr="00B14F46">
        <w:rPr>
          <w:rFonts w:ascii="Times New Roman" w:eastAsia="Times New Roman" w:hAnsi="Times New Roman" w:cs="Times New Roman"/>
          <w:b/>
          <w:bCs/>
          <w:color w:val="000000"/>
          <w:sz w:val="24"/>
          <w:szCs w:val="18"/>
          <w:lang w:eastAsia="tr-TR"/>
        </w:rPr>
        <w:t>/81</w:t>
      </w:r>
    </w:p>
    <w:p w:rsidR="00954D74" w:rsidRPr="00954D74" w:rsidRDefault="00954D74" w:rsidP="00B14F46">
      <w:pPr>
        <w:spacing w:after="0" w:line="240" w:lineRule="auto"/>
        <w:jc w:val="both"/>
        <w:rPr>
          <w:rFonts w:ascii="Times New Roman" w:eastAsia="Times New Roman" w:hAnsi="Times New Roman" w:cs="Times New Roman"/>
          <w:b/>
          <w:color w:val="000000"/>
          <w:sz w:val="24"/>
          <w:szCs w:val="18"/>
          <w:lang w:eastAsia="tr-TR"/>
        </w:rPr>
      </w:pPr>
      <w:r w:rsidRPr="00B14F46">
        <w:rPr>
          <w:rFonts w:ascii="Times New Roman" w:eastAsia="Times New Roman" w:hAnsi="Times New Roman" w:cs="Times New Roman"/>
          <w:b/>
          <w:bCs/>
          <w:color w:val="000000"/>
          <w:sz w:val="24"/>
          <w:szCs w:val="18"/>
          <w:lang w:eastAsia="tr-TR"/>
        </w:rPr>
        <w:t xml:space="preserve">Karar </w:t>
      </w:r>
      <w:proofErr w:type="gramStart"/>
      <w:r w:rsidRPr="00B14F46">
        <w:rPr>
          <w:rFonts w:ascii="Times New Roman" w:eastAsia="Times New Roman" w:hAnsi="Times New Roman" w:cs="Times New Roman"/>
          <w:b/>
          <w:bCs/>
          <w:color w:val="000000"/>
          <w:sz w:val="24"/>
          <w:szCs w:val="18"/>
          <w:lang w:eastAsia="tr-TR"/>
        </w:rPr>
        <w:t>Sayısı : 2017</w:t>
      </w:r>
      <w:proofErr w:type="gramEnd"/>
      <w:r w:rsidRPr="00B14F46">
        <w:rPr>
          <w:rFonts w:ascii="Times New Roman" w:eastAsia="Times New Roman" w:hAnsi="Times New Roman" w:cs="Times New Roman"/>
          <w:b/>
          <w:bCs/>
          <w:color w:val="000000"/>
          <w:sz w:val="24"/>
          <w:szCs w:val="18"/>
          <w:lang w:eastAsia="tr-TR"/>
        </w:rPr>
        <w:t>/63</w:t>
      </w:r>
    </w:p>
    <w:p w:rsidR="00954D74" w:rsidRPr="00954D74" w:rsidRDefault="00954D74" w:rsidP="00B14F46">
      <w:pPr>
        <w:spacing w:after="0" w:line="240" w:lineRule="auto"/>
        <w:jc w:val="both"/>
        <w:rPr>
          <w:rFonts w:ascii="Times New Roman" w:eastAsia="Times New Roman" w:hAnsi="Times New Roman" w:cs="Times New Roman"/>
          <w:b/>
          <w:color w:val="000000"/>
          <w:sz w:val="24"/>
          <w:szCs w:val="18"/>
          <w:lang w:eastAsia="tr-TR"/>
        </w:rPr>
      </w:pPr>
      <w:r w:rsidRPr="00B14F46">
        <w:rPr>
          <w:rFonts w:ascii="Times New Roman" w:eastAsia="Times New Roman" w:hAnsi="Times New Roman" w:cs="Times New Roman"/>
          <w:b/>
          <w:bCs/>
          <w:color w:val="000000"/>
          <w:sz w:val="24"/>
          <w:szCs w:val="18"/>
          <w:lang w:eastAsia="tr-TR"/>
        </w:rPr>
        <w:t>Karar Tarihi: 1.3.2017</w:t>
      </w:r>
    </w:p>
    <w:p w:rsidR="00B14F46" w:rsidRDefault="00954D74" w:rsidP="00B14F46">
      <w:pPr>
        <w:spacing w:after="0" w:line="240" w:lineRule="auto"/>
        <w:jc w:val="both"/>
        <w:rPr>
          <w:rFonts w:ascii="Times New Roman" w:eastAsia="Times New Roman" w:hAnsi="Times New Roman" w:cs="Times New Roman"/>
          <w:b/>
          <w:bCs/>
          <w:color w:val="000000"/>
          <w:sz w:val="24"/>
          <w:szCs w:val="18"/>
          <w:lang w:eastAsia="tr-TR"/>
        </w:rPr>
      </w:pPr>
      <w:proofErr w:type="spellStart"/>
      <w:r w:rsidRPr="00B14F46">
        <w:rPr>
          <w:rFonts w:ascii="Times New Roman" w:eastAsia="Times New Roman" w:hAnsi="Times New Roman" w:cs="Times New Roman"/>
          <w:b/>
          <w:bCs/>
          <w:color w:val="000000"/>
          <w:sz w:val="24"/>
          <w:szCs w:val="18"/>
          <w:lang w:eastAsia="tr-TR"/>
        </w:rPr>
        <w:t>R.G.Tarih</w:t>
      </w:r>
      <w:proofErr w:type="spellEnd"/>
      <w:r w:rsidRPr="00B14F46">
        <w:rPr>
          <w:rFonts w:ascii="Times New Roman" w:eastAsia="Times New Roman" w:hAnsi="Times New Roman" w:cs="Times New Roman"/>
          <w:b/>
          <w:bCs/>
          <w:color w:val="000000"/>
          <w:sz w:val="24"/>
          <w:szCs w:val="18"/>
          <w:lang w:eastAsia="tr-TR"/>
        </w:rPr>
        <w:t>-</w:t>
      </w:r>
      <w:proofErr w:type="gramStart"/>
      <w:r w:rsidRPr="00B14F46">
        <w:rPr>
          <w:rFonts w:ascii="Times New Roman" w:eastAsia="Times New Roman" w:hAnsi="Times New Roman" w:cs="Times New Roman"/>
          <w:b/>
          <w:bCs/>
          <w:color w:val="000000"/>
          <w:sz w:val="24"/>
          <w:szCs w:val="18"/>
          <w:lang w:eastAsia="tr-TR"/>
        </w:rPr>
        <w:t>Sayısı : Tebliğ</w:t>
      </w:r>
      <w:proofErr w:type="gramEnd"/>
      <w:r w:rsidRPr="00B14F46">
        <w:rPr>
          <w:rFonts w:ascii="Times New Roman" w:eastAsia="Times New Roman" w:hAnsi="Times New Roman" w:cs="Times New Roman"/>
          <w:b/>
          <w:bCs/>
          <w:color w:val="000000"/>
          <w:sz w:val="24"/>
          <w:szCs w:val="18"/>
          <w:lang w:eastAsia="tr-TR"/>
        </w:rPr>
        <w:t xml:space="preserve"> edildi.</w:t>
      </w:r>
    </w:p>
    <w:p w:rsidR="00B14F46" w:rsidRDefault="00B14F46" w:rsidP="00B14F46">
      <w:pPr>
        <w:spacing w:after="0" w:line="240" w:lineRule="auto"/>
        <w:jc w:val="both"/>
        <w:rPr>
          <w:rFonts w:ascii="Times New Roman" w:eastAsia="Times New Roman" w:hAnsi="Times New Roman" w:cs="Times New Roman"/>
          <w:b/>
          <w:bCs/>
          <w:color w:val="000000"/>
          <w:sz w:val="24"/>
          <w:szCs w:val="18"/>
          <w:lang w:eastAsia="tr-TR"/>
        </w:rPr>
      </w:pP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b/>
          <w:bCs/>
          <w:color w:val="000000"/>
          <w:sz w:val="24"/>
          <w:szCs w:val="18"/>
          <w:lang w:eastAsia="tr-TR"/>
        </w:rPr>
        <w:t>İTİRAZ YOLUNA BAŞVURAN:</w:t>
      </w:r>
      <w:r w:rsidRPr="00954D74">
        <w:rPr>
          <w:rFonts w:ascii="Times New Roman" w:eastAsia="Times New Roman" w:hAnsi="Times New Roman" w:cs="Times New Roman"/>
          <w:color w:val="000000"/>
          <w:sz w:val="24"/>
          <w:szCs w:val="18"/>
          <w:lang w:eastAsia="tr-TR"/>
        </w:rPr>
        <w:t> Adana 3. İdare Mahkemesi</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b/>
          <w:bCs/>
          <w:color w:val="000000"/>
          <w:sz w:val="24"/>
          <w:szCs w:val="18"/>
          <w:lang w:eastAsia="tr-TR"/>
        </w:rPr>
        <w:t>İTİRAZIN KONUSU:</w:t>
      </w:r>
      <w:r w:rsidRPr="00954D74">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954D74">
        <w:rPr>
          <w:rFonts w:ascii="Times New Roman" w:eastAsia="Times New Roman" w:hAnsi="Times New Roman" w:cs="Times New Roman"/>
          <w:color w:val="000000"/>
          <w:sz w:val="24"/>
          <w:szCs w:val="18"/>
          <w:lang w:eastAsia="tr-TR"/>
        </w:rPr>
        <w:t>.,</w:t>
      </w:r>
      <w:proofErr w:type="gramEnd"/>
      <w:r w:rsidRPr="00954D74">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b/>
          <w:bCs/>
          <w:color w:val="000000"/>
          <w:sz w:val="24"/>
          <w:szCs w:val="18"/>
          <w:lang w:eastAsia="tr-TR"/>
        </w:rPr>
        <w:t>OLAY: </w:t>
      </w:r>
      <w:r w:rsidRPr="00954D74">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b/>
          <w:bCs/>
          <w:color w:val="000000"/>
          <w:sz w:val="24"/>
          <w:szCs w:val="18"/>
          <w:lang w:eastAsia="tr-TR"/>
        </w:rPr>
        <w:t>I- İPTALİ İSTENİLEN KANUN HÜKMÜ</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Kanun’un itiraz konusu geçici 11. maddesi şöyledir: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b/>
          <w:bCs/>
          <w:color w:val="000000"/>
          <w:sz w:val="24"/>
          <w:szCs w:val="18"/>
          <w:lang w:eastAsia="tr-TR"/>
        </w:rPr>
        <w:t>II- İLK İNCELEME</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954D74">
        <w:rPr>
          <w:rFonts w:ascii="Times New Roman" w:eastAsia="Times New Roman" w:hAnsi="Times New Roman" w:cs="Times New Roman"/>
          <w:color w:val="000000"/>
          <w:sz w:val="24"/>
          <w:szCs w:val="18"/>
          <w:lang w:eastAsia="tr-TR"/>
        </w:rPr>
        <w:t>itiraz</w:t>
      </w:r>
      <w:proofErr w:type="gramEnd"/>
      <w:r w:rsidRPr="00954D74">
        <w:rPr>
          <w:rFonts w:ascii="Times New Roman" w:eastAsia="Times New Roman" w:hAnsi="Times New Roman" w:cs="Times New Roman"/>
          <w:color w:val="000000"/>
          <w:sz w:val="24"/>
          <w:szCs w:val="18"/>
          <w:lang w:eastAsia="tr-TR"/>
        </w:rPr>
        <w:t xml:space="preserve"> konusu kanun hükmü okunup incelendikten sonra gereği görüşülüp düşünüldü:</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2. 6216 sayılı Anayasa Mahkemesinin Kuruluşu ve Yargılama Usulleri Hakkında Kanun’un </w:t>
      </w:r>
      <w:r w:rsidRPr="00954D74">
        <w:rPr>
          <w:rFonts w:ascii="Times New Roman" w:eastAsia="Times New Roman" w:hAnsi="Times New Roman" w:cs="Times New Roman"/>
          <w:i/>
          <w:iCs/>
          <w:color w:val="000000"/>
          <w:sz w:val="24"/>
          <w:szCs w:val="18"/>
          <w:lang w:eastAsia="tr-TR"/>
        </w:rPr>
        <w:t>“Başvuruya engel durumlar” </w:t>
      </w:r>
      <w:r w:rsidRPr="00954D74">
        <w:rPr>
          <w:rFonts w:ascii="Times New Roman" w:eastAsia="Times New Roman" w:hAnsi="Times New Roman" w:cs="Times New Roman"/>
          <w:color w:val="000000"/>
          <w:sz w:val="24"/>
          <w:szCs w:val="18"/>
          <w:lang w:eastAsia="tr-TR"/>
        </w:rPr>
        <w:t>başlığını taşıyan 41. maddesinin (2) numaralı fıkrasında, “</w:t>
      </w:r>
      <w:r w:rsidRPr="00954D74">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954D74">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3. 6216 sayılı Kanun’un “</w:t>
      </w:r>
      <w:r w:rsidRPr="00954D74">
        <w:rPr>
          <w:rFonts w:ascii="Times New Roman" w:eastAsia="Times New Roman" w:hAnsi="Times New Roman" w:cs="Times New Roman"/>
          <w:i/>
          <w:iCs/>
          <w:color w:val="000000"/>
          <w:sz w:val="24"/>
          <w:szCs w:val="18"/>
          <w:lang w:eastAsia="tr-TR"/>
        </w:rPr>
        <w:t>Anayasaya aykırılığın mahkemelerce ileri sürülmesi</w:t>
      </w:r>
      <w:r w:rsidRPr="00954D74">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954D74">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b/>
          <w:bCs/>
          <w:color w:val="000000"/>
          <w:sz w:val="24"/>
          <w:szCs w:val="18"/>
          <w:lang w:eastAsia="tr-TR"/>
        </w:rPr>
        <w:t>III- HÜKÜM</w:t>
      </w:r>
      <w:r w:rsidRPr="00954D74">
        <w:rPr>
          <w:rFonts w:ascii="Times New Roman" w:eastAsia="Times New Roman" w:hAnsi="Times New Roman" w:cs="Times New Roman"/>
          <w:color w:val="000000"/>
          <w:sz w:val="24"/>
          <w:szCs w:val="18"/>
          <w:lang w:eastAsia="tr-TR"/>
        </w:rPr>
        <w:t> </w:t>
      </w:r>
    </w:p>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954D74">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54D74" w:rsidRPr="00954D74" w:rsidTr="00B14F46">
        <w:trPr>
          <w:tblCellSpacing w:w="0" w:type="dxa"/>
        </w:trPr>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  Başkan</w:t>
            </w:r>
            <w:r w:rsidRPr="00954D74">
              <w:rPr>
                <w:rFonts w:ascii="Times New Roman" w:eastAsia="Times New Roman" w:hAnsi="Times New Roman" w:cs="Times New Roman"/>
                <w:sz w:val="24"/>
                <w:szCs w:val="18"/>
                <w:lang w:eastAsia="tr-TR"/>
              </w:rPr>
              <w:br/>
              <w:t>Zühtü ARSLAN</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Başkanvekili</w:t>
            </w:r>
            <w:r w:rsidRPr="00954D74">
              <w:rPr>
                <w:rFonts w:ascii="Times New Roman" w:eastAsia="Times New Roman" w:hAnsi="Times New Roman" w:cs="Times New Roman"/>
                <w:sz w:val="24"/>
                <w:szCs w:val="18"/>
                <w:lang w:eastAsia="tr-TR"/>
              </w:rPr>
              <w:br/>
              <w:t>Burhan ÜSTÜN</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Başkanvekili</w:t>
            </w:r>
            <w:r w:rsidRPr="00954D74">
              <w:rPr>
                <w:rFonts w:ascii="Times New Roman" w:eastAsia="Times New Roman" w:hAnsi="Times New Roman" w:cs="Times New Roman"/>
                <w:sz w:val="24"/>
                <w:szCs w:val="18"/>
                <w:lang w:eastAsia="tr-TR"/>
              </w:rPr>
              <w:br/>
              <w:t>Engin YILDIRIM</w:t>
            </w:r>
          </w:p>
        </w:tc>
      </w:tr>
    </w:tbl>
    <w:p w:rsidR="00B14F46" w:rsidRDefault="00954D74" w:rsidP="00B14F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54D74" w:rsidRPr="00954D74" w:rsidTr="00B14F46">
        <w:trPr>
          <w:tblCellSpacing w:w="0" w:type="dxa"/>
        </w:trPr>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Serdar ÖZGÜLDÜR</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 xml:space="preserve">Osman </w:t>
            </w:r>
            <w:proofErr w:type="spellStart"/>
            <w:r w:rsidRPr="00954D74">
              <w:rPr>
                <w:rFonts w:ascii="Times New Roman" w:eastAsia="Times New Roman" w:hAnsi="Times New Roman" w:cs="Times New Roman"/>
                <w:sz w:val="24"/>
                <w:szCs w:val="18"/>
                <w:lang w:eastAsia="tr-TR"/>
              </w:rPr>
              <w:t>Alifeyyaz</w:t>
            </w:r>
            <w:proofErr w:type="spellEnd"/>
            <w:r w:rsidRPr="00954D74">
              <w:rPr>
                <w:rFonts w:ascii="Times New Roman" w:eastAsia="Times New Roman" w:hAnsi="Times New Roman" w:cs="Times New Roman"/>
                <w:sz w:val="24"/>
                <w:szCs w:val="18"/>
                <w:lang w:eastAsia="tr-TR"/>
              </w:rPr>
              <w:t xml:space="preserve"> PAKSÜT</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Recep KÖMÜRCÜ</w:t>
            </w:r>
          </w:p>
        </w:tc>
      </w:tr>
    </w:tbl>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54D74" w:rsidRPr="00954D74" w:rsidTr="00B14F46">
        <w:trPr>
          <w:tblCellSpacing w:w="0" w:type="dxa"/>
        </w:trPr>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Nuri NECİPOĞLU</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Celal Mümtaz AKINCI</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Muammer TOPAL</w:t>
            </w:r>
          </w:p>
        </w:tc>
      </w:tr>
    </w:tbl>
    <w:p w:rsidR="00B14F46" w:rsidRDefault="00954D74" w:rsidP="00B14F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54D74" w:rsidRPr="00954D74" w:rsidTr="00B14F46">
        <w:trPr>
          <w:tblCellSpacing w:w="0" w:type="dxa"/>
        </w:trPr>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M. Emin KUZ</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Hasan Tahsin GÖKCAN</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Kadir ÖZKAYA</w:t>
            </w:r>
          </w:p>
        </w:tc>
      </w:tr>
    </w:tbl>
    <w:p w:rsidR="00B14F46" w:rsidRDefault="00954D74" w:rsidP="00B14F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54D74" w:rsidRPr="00954D74" w:rsidTr="00B14F46">
        <w:trPr>
          <w:tblCellSpacing w:w="0" w:type="dxa"/>
        </w:trPr>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lastRenderedPageBreak/>
              <w:t> Üye</w:t>
            </w:r>
            <w:r w:rsidRPr="00954D74">
              <w:rPr>
                <w:rFonts w:ascii="Times New Roman" w:eastAsia="Times New Roman" w:hAnsi="Times New Roman" w:cs="Times New Roman"/>
                <w:sz w:val="24"/>
                <w:szCs w:val="18"/>
                <w:lang w:eastAsia="tr-TR"/>
              </w:rPr>
              <w:br/>
              <w:t>Rıdvan GÜLEÇ</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Recai AKYEL</w:t>
            </w:r>
          </w:p>
        </w:tc>
        <w:tc>
          <w:tcPr>
            <w:tcW w:w="1667" w:type="pct"/>
            <w:hideMark/>
          </w:tcPr>
          <w:p w:rsidR="00954D74" w:rsidRPr="00954D74" w:rsidRDefault="00954D74" w:rsidP="00B14F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54D74">
              <w:rPr>
                <w:rFonts w:ascii="Times New Roman" w:eastAsia="Times New Roman" w:hAnsi="Times New Roman" w:cs="Times New Roman"/>
                <w:sz w:val="24"/>
                <w:szCs w:val="18"/>
                <w:lang w:eastAsia="tr-TR"/>
              </w:rPr>
              <w:t>Üye</w:t>
            </w:r>
            <w:r w:rsidRPr="00954D74">
              <w:rPr>
                <w:rFonts w:ascii="Times New Roman" w:eastAsia="Times New Roman" w:hAnsi="Times New Roman" w:cs="Times New Roman"/>
                <w:sz w:val="24"/>
                <w:szCs w:val="18"/>
                <w:lang w:eastAsia="tr-TR"/>
              </w:rPr>
              <w:br/>
              <w:t>Yusuf Şevki HAKYEMEZ</w:t>
            </w:r>
          </w:p>
        </w:tc>
      </w:tr>
    </w:tbl>
    <w:p w:rsidR="00954D74" w:rsidRPr="00954D74" w:rsidRDefault="00954D74" w:rsidP="00954D7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54D74">
        <w:rPr>
          <w:rFonts w:ascii="Times New Roman" w:eastAsia="Times New Roman" w:hAnsi="Times New Roman" w:cs="Times New Roman"/>
          <w:color w:val="000000"/>
          <w:sz w:val="24"/>
          <w:szCs w:val="18"/>
          <w:lang w:eastAsia="tr-TR"/>
        </w:rPr>
        <w:t> </w:t>
      </w:r>
    </w:p>
    <w:p w:rsidR="001D02E4" w:rsidRPr="00954D74" w:rsidRDefault="001D02E4" w:rsidP="00954D74">
      <w:pPr>
        <w:spacing w:before="100" w:beforeAutospacing="1" w:after="100" w:afterAutospacing="1" w:line="240" w:lineRule="auto"/>
        <w:ind w:firstLine="709"/>
        <w:jc w:val="both"/>
        <w:rPr>
          <w:rFonts w:ascii="Times New Roman" w:hAnsi="Times New Roman" w:cs="Times New Roman"/>
          <w:sz w:val="24"/>
        </w:rPr>
      </w:pPr>
    </w:p>
    <w:sectPr w:rsidR="001D02E4" w:rsidRPr="00954D74" w:rsidSect="00B14F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8D" w:rsidRDefault="00686E8D" w:rsidP="00B14F46">
      <w:pPr>
        <w:spacing w:after="0" w:line="240" w:lineRule="auto"/>
      </w:pPr>
      <w:r>
        <w:separator/>
      </w:r>
    </w:p>
  </w:endnote>
  <w:endnote w:type="continuationSeparator" w:id="0">
    <w:p w:rsidR="00686E8D" w:rsidRDefault="00686E8D" w:rsidP="00B1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46" w:rsidRDefault="00B14F46" w:rsidP="008027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4F46" w:rsidRDefault="00B14F46" w:rsidP="00B14F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46" w:rsidRPr="00B14F46" w:rsidRDefault="00B14F46" w:rsidP="00802718">
    <w:pPr>
      <w:pStyle w:val="Altbilgi"/>
      <w:framePr w:wrap="around" w:vAnchor="text" w:hAnchor="margin" w:xAlign="right" w:y="1"/>
      <w:rPr>
        <w:rStyle w:val="SayfaNumaras"/>
        <w:rFonts w:ascii="Times New Roman" w:hAnsi="Times New Roman" w:cs="Times New Roman"/>
      </w:rPr>
    </w:pPr>
    <w:r w:rsidRPr="00B14F46">
      <w:rPr>
        <w:rStyle w:val="SayfaNumaras"/>
        <w:rFonts w:ascii="Times New Roman" w:hAnsi="Times New Roman" w:cs="Times New Roman"/>
      </w:rPr>
      <w:fldChar w:fldCharType="begin"/>
    </w:r>
    <w:r w:rsidRPr="00B14F46">
      <w:rPr>
        <w:rStyle w:val="SayfaNumaras"/>
        <w:rFonts w:ascii="Times New Roman" w:hAnsi="Times New Roman" w:cs="Times New Roman"/>
      </w:rPr>
      <w:instrText xml:space="preserve">PAGE  </w:instrText>
    </w:r>
    <w:r w:rsidRPr="00B14F4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14F46">
      <w:rPr>
        <w:rStyle w:val="SayfaNumaras"/>
        <w:rFonts w:ascii="Times New Roman" w:hAnsi="Times New Roman" w:cs="Times New Roman"/>
      </w:rPr>
      <w:fldChar w:fldCharType="end"/>
    </w:r>
  </w:p>
  <w:p w:rsidR="00B14F46" w:rsidRPr="00B14F46" w:rsidRDefault="00B14F46" w:rsidP="00B14F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46" w:rsidRDefault="00B14F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8D" w:rsidRDefault="00686E8D" w:rsidP="00B14F46">
      <w:pPr>
        <w:spacing w:after="0" w:line="240" w:lineRule="auto"/>
      </w:pPr>
      <w:r>
        <w:separator/>
      </w:r>
    </w:p>
  </w:footnote>
  <w:footnote w:type="continuationSeparator" w:id="0">
    <w:p w:rsidR="00686E8D" w:rsidRDefault="00686E8D" w:rsidP="00B14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46" w:rsidRDefault="00B14F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46" w:rsidRPr="00B14F46" w:rsidRDefault="00B14F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46" w:rsidRDefault="00B14F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5F"/>
    <w:rsid w:val="0012025F"/>
    <w:rsid w:val="001D02E4"/>
    <w:rsid w:val="00686E8D"/>
    <w:rsid w:val="00954D74"/>
    <w:rsid w:val="00B14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77847-9958-4BCB-B11E-5946959C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4D74"/>
    <w:rPr>
      <w:color w:val="0000FF"/>
      <w:u w:val="single"/>
    </w:rPr>
  </w:style>
  <w:style w:type="paragraph" w:styleId="NormalWeb">
    <w:name w:val="Normal (Web)"/>
    <w:basedOn w:val="Normal"/>
    <w:uiPriority w:val="99"/>
    <w:semiHidden/>
    <w:unhideWhenUsed/>
    <w:rsid w:val="00954D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4D74"/>
    <w:rPr>
      <w:b/>
      <w:bCs/>
    </w:rPr>
  </w:style>
  <w:style w:type="character" w:styleId="Vurgu">
    <w:name w:val="Emphasis"/>
    <w:basedOn w:val="VarsaylanParagrafYazTipi"/>
    <w:uiPriority w:val="20"/>
    <w:qFormat/>
    <w:rsid w:val="00954D74"/>
    <w:rPr>
      <w:i/>
      <w:iCs/>
    </w:rPr>
  </w:style>
  <w:style w:type="paragraph" w:styleId="stbilgi">
    <w:name w:val="header"/>
    <w:basedOn w:val="Normal"/>
    <w:link w:val="stbilgiChar"/>
    <w:uiPriority w:val="99"/>
    <w:unhideWhenUsed/>
    <w:rsid w:val="00B14F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4F46"/>
  </w:style>
  <w:style w:type="paragraph" w:styleId="Altbilgi">
    <w:name w:val="footer"/>
    <w:basedOn w:val="Normal"/>
    <w:link w:val="AltbilgiChar"/>
    <w:uiPriority w:val="99"/>
    <w:unhideWhenUsed/>
    <w:rsid w:val="00B14F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4F46"/>
  </w:style>
  <w:style w:type="character" w:styleId="SayfaNumaras">
    <w:name w:val="page number"/>
    <w:basedOn w:val="VarsaylanParagrafYazTipi"/>
    <w:uiPriority w:val="99"/>
    <w:semiHidden/>
    <w:unhideWhenUsed/>
    <w:rsid w:val="00B1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2019-04-24T08:27:00Z</dcterms:created>
  <dcterms:modified xsi:type="dcterms:W3CDTF">2019-04-24T10:13:00Z</dcterms:modified>
</cp:coreProperties>
</file>