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B15C7">
        <w:rPr>
          <w:rFonts w:ascii="Times New Roman" w:eastAsia="Times New Roman" w:hAnsi="Times New Roman" w:cs="Times New Roman"/>
          <w:b/>
          <w:bCs/>
          <w:color w:val="000000"/>
          <w:sz w:val="24"/>
          <w:szCs w:val="26"/>
          <w:lang w:eastAsia="tr-TR"/>
        </w:rPr>
        <w:t>ANAYASA MAHKEMESİ KARARI</w:t>
      </w:r>
    </w:p>
    <w:p w:rsidR="004B15C7" w:rsidRP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color w:val="000000"/>
          <w:sz w:val="24"/>
          <w:szCs w:val="26"/>
          <w:lang w:eastAsia="tr-TR"/>
        </w:rPr>
        <w:t> </w:t>
      </w:r>
    </w:p>
    <w:p w:rsidR="004B15C7" w:rsidRPr="004B15C7" w:rsidRDefault="004B15C7" w:rsidP="004B15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15C7">
        <w:rPr>
          <w:rFonts w:ascii="Times New Roman" w:eastAsia="Times New Roman" w:hAnsi="Times New Roman" w:cs="Times New Roman"/>
          <w:b/>
          <w:bCs/>
          <w:color w:val="000000"/>
          <w:sz w:val="24"/>
          <w:szCs w:val="26"/>
          <w:lang w:eastAsia="tr-TR"/>
        </w:rPr>
        <w:t xml:space="preserve">Esas </w:t>
      </w:r>
      <w:proofErr w:type="gramStart"/>
      <w:r w:rsidRPr="004B15C7">
        <w:rPr>
          <w:rFonts w:ascii="Times New Roman" w:eastAsia="Times New Roman" w:hAnsi="Times New Roman" w:cs="Times New Roman"/>
          <w:b/>
          <w:bCs/>
          <w:color w:val="000000"/>
          <w:sz w:val="24"/>
          <w:szCs w:val="26"/>
          <w:lang w:eastAsia="tr-TR"/>
        </w:rPr>
        <w:t>Sayısı      :  2017</w:t>
      </w:r>
      <w:proofErr w:type="gramEnd"/>
      <w:r w:rsidRPr="004B15C7">
        <w:rPr>
          <w:rFonts w:ascii="Times New Roman" w:eastAsia="Times New Roman" w:hAnsi="Times New Roman" w:cs="Times New Roman"/>
          <w:b/>
          <w:bCs/>
          <w:color w:val="000000"/>
          <w:sz w:val="24"/>
          <w:szCs w:val="26"/>
          <w:lang w:eastAsia="tr-TR"/>
        </w:rPr>
        <w:t>/7</w:t>
      </w:r>
    </w:p>
    <w:p w:rsidR="004B15C7" w:rsidRPr="004B15C7" w:rsidRDefault="004B15C7" w:rsidP="004B15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15C7">
        <w:rPr>
          <w:rFonts w:ascii="Times New Roman" w:eastAsia="Times New Roman" w:hAnsi="Times New Roman" w:cs="Times New Roman"/>
          <w:b/>
          <w:bCs/>
          <w:color w:val="000000"/>
          <w:sz w:val="24"/>
          <w:szCs w:val="26"/>
          <w:lang w:eastAsia="tr-TR"/>
        </w:rPr>
        <w:t xml:space="preserve">Karar </w:t>
      </w:r>
      <w:proofErr w:type="gramStart"/>
      <w:r w:rsidRPr="004B15C7">
        <w:rPr>
          <w:rFonts w:ascii="Times New Roman" w:eastAsia="Times New Roman" w:hAnsi="Times New Roman" w:cs="Times New Roman"/>
          <w:b/>
          <w:bCs/>
          <w:color w:val="000000"/>
          <w:sz w:val="24"/>
          <w:szCs w:val="26"/>
          <w:lang w:eastAsia="tr-TR"/>
        </w:rPr>
        <w:t>Sayısı   :  2017</w:t>
      </w:r>
      <w:proofErr w:type="gramEnd"/>
      <w:r w:rsidRPr="004B15C7">
        <w:rPr>
          <w:rFonts w:ascii="Times New Roman" w:eastAsia="Times New Roman" w:hAnsi="Times New Roman" w:cs="Times New Roman"/>
          <w:b/>
          <w:bCs/>
          <w:color w:val="000000"/>
          <w:sz w:val="24"/>
          <w:szCs w:val="26"/>
          <w:lang w:eastAsia="tr-TR"/>
        </w:rPr>
        <w:t>/5</w:t>
      </w:r>
    </w:p>
    <w:p w:rsidR="004B15C7" w:rsidRPr="004B15C7" w:rsidRDefault="004B15C7" w:rsidP="004B15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15C7">
        <w:rPr>
          <w:rFonts w:ascii="Times New Roman" w:eastAsia="Times New Roman" w:hAnsi="Times New Roman" w:cs="Times New Roman"/>
          <w:b/>
          <w:bCs/>
          <w:color w:val="000000"/>
          <w:sz w:val="24"/>
          <w:szCs w:val="26"/>
          <w:lang w:eastAsia="tr-TR"/>
        </w:rPr>
        <w:t xml:space="preserve">Karar </w:t>
      </w:r>
      <w:proofErr w:type="gramStart"/>
      <w:r w:rsidRPr="004B15C7">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4B15C7">
        <w:rPr>
          <w:rFonts w:ascii="Times New Roman" w:eastAsia="Times New Roman" w:hAnsi="Times New Roman" w:cs="Times New Roman"/>
          <w:b/>
          <w:bCs/>
          <w:color w:val="000000"/>
          <w:sz w:val="24"/>
          <w:szCs w:val="26"/>
          <w:lang w:eastAsia="tr-TR"/>
        </w:rPr>
        <w:t>:  18</w:t>
      </w:r>
      <w:proofErr w:type="gramEnd"/>
      <w:r w:rsidRPr="004B15C7">
        <w:rPr>
          <w:rFonts w:ascii="Times New Roman" w:eastAsia="Times New Roman" w:hAnsi="Times New Roman" w:cs="Times New Roman"/>
          <w:b/>
          <w:bCs/>
          <w:color w:val="000000"/>
          <w:sz w:val="24"/>
          <w:szCs w:val="26"/>
          <w:lang w:eastAsia="tr-TR"/>
        </w:rPr>
        <w:t>.1.2017</w:t>
      </w:r>
    </w:p>
    <w:p w:rsidR="004B15C7" w:rsidRDefault="004B15C7" w:rsidP="004B15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B15C7">
        <w:rPr>
          <w:rFonts w:ascii="Times New Roman" w:eastAsia="Times New Roman" w:hAnsi="Times New Roman" w:cs="Times New Roman"/>
          <w:b/>
          <w:bCs/>
          <w:color w:val="000000"/>
          <w:sz w:val="24"/>
          <w:szCs w:val="26"/>
          <w:lang w:eastAsia="tr-TR"/>
        </w:rPr>
        <w:t xml:space="preserve">R.G. Tarih – </w:t>
      </w:r>
      <w:proofErr w:type="gramStart"/>
      <w:r w:rsidRPr="004B15C7">
        <w:rPr>
          <w:rFonts w:ascii="Times New Roman" w:eastAsia="Times New Roman" w:hAnsi="Times New Roman" w:cs="Times New Roman"/>
          <w:b/>
          <w:bCs/>
          <w:color w:val="000000"/>
          <w:sz w:val="24"/>
          <w:szCs w:val="26"/>
          <w:lang w:eastAsia="tr-TR"/>
        </w:rPr>
        <w:t>Sayısı   :  Tebliğ</w:t>
      </w:r>
      <w:proofErr w:type="gramEnd"/>
      <w:r w:rsidRPr="004B15C7">
        <w:rPr>
          <w:rFonts w:ascii="Times New Roman" w:eastAsia="Times New Roman" w:hAnsi="Times New Roman" w:cs="Times New Roman"/>
          <w:b/>
          <w:bCs/>
          <w:color w:val="000000"/>
          <w:sz w:val="24"/>
          <w:szCs w:val="26"/>
          <w:lang w:eastAsia="tr-TR"/>
        </w:rPr>
        <w:t xml:space="preserve"> edildi</w:t>
      </w:r>
      <w:r w:rsidRPr="004B15C7">
        <w:rPr>
          <w:rFonts w:ascii="Times New Roman" w:eastAsia="Times New Roman" w:hAnsi="Times New Roman" w:cs="Times New Roman"/>
          <w:b/>
          <w:bCs/>
          <w:color w:val="000000"/>
          <w:sz w:val="24"/>
          <w:szCs w:val="26"/>
          <w:lang w:eastAsia="tr-TR"/>
        </w:rPr>
        <w:t> </w:t>
      </w:r>
    </w:p>
    <w:p w:rsidR="004B15C7" w:rsidRDefault="004B15C7" w:rsidP="004B15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color w:val="000000"/>
          <w:sz w:val="24"/>
          <w:szCs w:val="26"/>
          <w:lang w:eastAsia="tr-TR"/>
        </w:rPr>
        <w:t>İTİRAZ YOLUNA BAŞVURAN: </w:t>
      </w:r>
      <w:r w:rsidRPr="004B15C7">
        <w:rPr>
          <w:rFonts w:ascii="Times New Roman" w:eastAsia="Times New Roman" w:hAnsi="Times New Roman" w:cs="Times New Roman"/>
          <w:color w:val="000000"/>
          <w:sz w:val="24"/>
          <w:szCs w:val="26"/>
          <w:lang w:eastAsia="tr-TR"/>
        </w:rPr>
        <w:t>Gaziantep 2. Asliye Ticaret Mahkemesi</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color w:val="000000"/>
          <w:sz w:val="24"/>
          <w:szCs w:val="26"/>
          <w:lang w:eastAsia="tr-TR"/>
        </w:rPr>
        <w:t>İTİRAZIN KONUSU:</w:t>
      </w:r>
      <w:r w:rsidRPr="004B15C7">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color w:val="000000"/>
          <w:sz w:val="24"/>
          <w:szCs w:val="26"/>
          <w:lang w:eastAsia="tr-TR"/>
        </w:rPr>
        <w:t>OLAY:</w:t>
      </w:r>
      <w:r w:rsidRPr="004B15C7">
        <w:rPr>
          <w:rFonts w:ascii="Times New Roman" w:eastAsia="Times New Roman" w:hAnsi="Times New Roman" w:cs="Times New Roman"/>
          <w:color w:val="000000"/>
          <w:sz w:val="24"/>
          <w:szCs w:val="26"/>
          <w:lang w:eastAsia="tr-TR"/>
        </w:rPr>
        <w:t> Davacı tarafından elektrik faturası kapsamında kendisinden tahsil edilen kayıp-kaçak, iletim, dağıtım, sayaç okuma ve perakende satış hizmet bedellerinin tazmini talebiyle açılan davada, itiraz konusu kuralın Anayasa’ya aykırı olduğu kanısına varan Mahkeme, iptali için başvurmuştur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color w:val="000000"/>
          <w:sz w:val="24"/>
          <w:szCs w:val="26"/>
          <w:lang w:eastAsia="tr-TR"/>
        </w:rPr>
        <w:t>I- İPTALİ İSTENİLEN KANUN HÜKMÜ</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4B15C7">
        <w:rPr>
          <w:rFonts w:ascii="Times New Roman" w:eastAsia="Times New Roman" w:hAnsi="Times New Roman" w:cs="Times New Roman"/>
          <w:b/>
          <w:bCs/>
          <w:i/>
          <w:iCs/>
          <w:color w:val="000000"/>
          <w:sz w:val="24"/>
          <w:szCs w:val="26"/>
          <w:lang w:eastAsia="tr-TR"/>
        </w:rPr>
        <w:t>nci</w:t>
      </w:r>
      <w:proofErr w:type="spellEnd"/>
      <w:r w:rsidRPr="004B15C7">
        <w:rPr>
          <w:rFonts w:ascii="Times New Roman" w:eastAsia="Times New Roman" w:hAnsi="Times New Roman" w:cs="Times New Roman"/>
          <w:b/>
          <w:bCs/>
          <w:i/>
          <w:iCs/>
          <w:color w:val="000000"/>
          <w:sz w:val="24"/>
          <w:szCs w:val="26"/>
          <w:lang w:eastAsia="tr-TR"/>
        </w:rPr>
        <w:t xml:space="preserve"> madde hükümleri uygulanır.”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color w:val="000000"/>
          <w:sz w:val="24"/>
          <w:szCs w:val="26"/>
          <w:lang w:eastAsia="tr-TR"/>
        </w:rPr>
        <w:t>II- İLK İNCELEME</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2. 6216 sayılı Anayasa Mahkemesinin Kuruluşu ve Yargılama Usulleri Hakkında Kanun’un “</w:t>
      </w:r>
      <w:r w:rsidRPr="004B15C7">
        <w:rPr>
          <w:rFonts w:ascii="Times New Roman" w:eastAsia="Times New Roman" w:hAnsi="Times New Roman" w:cs="Times New Roman"/>
          <w:i/>
          <w:iCs/>
          <w:color w:val="000000"/>
          <w:sz w:val="24"/>
          <w:szCs w:val="26"/>
          <w:lang w:eastAsia="tr-TR"/>
        </w:rPr>
        <w:t>Başvuruya engel durumlar</w:t>
      </w:r>
      <w:r w:rsidRPr="004B15C7">
        <w:rPr>
          <w:rFonts w:ascii="Times New Roman" w:eastAsia="Times New Roman" w:hAnsi="Times New Roman" w:cs="Times New Roman"/>
          <w:color w:val="000000"/>
          <w:sz w:val="24"/>
          <w:szCs w:val="26"/>
          <w:lang w:eastAsia="tr-TR"/>
        </w:rPr>
        <w:t>”</w:t>
      </w:r>
      <w:r w:rsidRPr="004B15C7">
        <w:rPr>
          <w:rFonts w:ascii="Times New Roman" w:eastAsia="Times New Roman" w:hAnsi="Times New Roman" w:cs="Times New Roman"/>
          <w:i/>
          <w:iCs/>
          <w:color w:val="000000"/>
          <w:sz w:val="24"/>
          <w:szCs w:val="26"/>
          <w:lang w:eastAsia="tr-TR"/>
        </w:rPr>
        <w:t> </w:t>
      </w:r>
      <w:r w:rsidRPr="004B15C7">
        <w:rPr>
          <w:rFonts w:ascii="Times New Roman" w:eastAsia="Times New Roman" w:hAnsi="Times New Roman" w:cs="Times New Roman"/>
          <w:color w:val="000000"/>
          <w:sz w:val="24"/>
          <w:szCs w:val="26"/>
          <w:lang w:eastAsia="tr-TR"/>
        </w:rPr>
        <w:t>başlığını taşıyan 41. maddesinin (2) numaralı fıkrasında, “</w:t>
      </w:r>
      <w:r w:rsidRPr="004B15C7">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4B15C7">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3. 6216 sayılı Kanun’un “</w:t>
      </w:r>
      <w:r w:rsidRPr="004B15C7">
        <w:rPr>
          <w:rFonts w:ascii="Times New Roman" w:eastAsia="Times New Roman" w:hAnsi="Times New Roman" w:cs="Times New Roman"/>
          <w:i/>
          <w:iCs/>
          <w:color w:val="000000"/>
          <w:sz w:val="24"/>
          <w:szCs w:val="26"/>
          <w:lang w:eastAsia="tr-TR"/>
        </w:rPr>
        <w:t>Anayasaya aykırılığın mahkemelerce ileri sürülmesi</w:t>
      </w:r>
      <w:r w:rsidRPr="004B15C7">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(E.2016/193) bakılmakta olan dava dosyası için de bekletici mesele sayılması gerekirken, tekrar başvuruda bulunulduğu belirlenmiştir.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b/>
          <w:bCs/>
          <w:color w:val="000000"/>
          <w:sz w:val="24"/>
          <w:szCs w:val="26"/>
          <w:lang w:eastAsia="tr-TR"/>
        </w:rPr>
        <w:t>III- HÜKÜM</w:t>
      </w:r>
    </w:p>
    <w:p w:rsidR="004B15C7" w:rsidRP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B15C7">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18.1.2017 tarihinde OYBİRLİĞİYLE karar verildi.</w:t>
      </w:r>
      <w:proofErr w:type="gramEnd"/>
    </w:p>
    <w:p w:rsidR="004B15C7" w:rsidRP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5C7" w:rsidRPr="004B15C7" w:rsidTr="004B15C7">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Başkan</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Başkanvekili</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Başkanvekili</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Engin YILDIRIM</w:t>
            </w:r>
          </w:p>
        </w:tc>
      </w:tr>
    </w:tbl>
    <w:p w:rsid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p w:rsidR="004B15C7" w:rsidRP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5C7" w:rsidRPr="004B15C7" w:rsidTr="004B15C7">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15C7">
              <w:rPr>
                <w:rFonts w:ascii="Times New Roman" w:eastAsia="Times New Roman" w:hAnsi="Times New Roman" w:cs="Times New Roman"/>
                <w:sz w:val="24"/>
                <w:szCs w:val="26"/>
                <w:lang w:eastAsia="tr-TR"/>
              </w:rPr>
              <w:t>Serruh</w:t>
            </w:r>
            <w:proofErr w:type="spellEnd"/>
            <w:r w:rsidRPr="004B15C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 xml:space="preserve"> Osman </w:t>
            </w:r>
            <w:proofErr w:type="spellStart"/>
            <w:r w:rsidRPr="004B15C7">
              <w:rPr>
                <w:rFonts w:ascii="Times New Roman" w:eastAsia="Times New Roman" w:hAnsi="Times New Roman" w:cs="Times New Roman"/>
                <w:sz w:val="24"/>
                <w:szCs w:val="26"/>
                <w:lang w:eastAsia="tr-TR"/>
              </w:rPr>
              <w:t>Alifeyyaz</w:t>
            </w:r>
            <w:proofErr w:type="spellEnd"/>
            <w:r w:rsidRPr="004B15C7">
              <w:rPr>
                <w:rFonts w:ascii="Times New Roman" w:eastAsia="Times New Roman" w:hAnsi="Times New Roman" w:cs="Times New Roman"/>
                <w:sz w:val="24"/>
                <w:szCs w:val="26"/>
                <w:lang w:eastAsia="tr-TR"/>
              </w:rPr>
              <w:t xml:space="preserve"> PAKSÜT</w:t>
            </w:r>
          </w:p>
        </w:tc>
      </w:tr>
    </w:tbl>
    <w:p w:rsid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p w:rsidR="004B15C7" w:rsidRP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5C7" w:rsidRPr="004B15C7" w:rsidTr="004B15C7">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B15C7">
              <w:rPr>
                <w:rFonts w:ascii="Times New Roman" w:eastAsia="Times New Roman" w:hAnsi="Times New Roman" w:cs="Times New Roman"/>
                <w:sz w:val="24"/>
                <w:szCs w:val="26"/>
                <w:lang w:eastAsia="tr-TR"/>
              </w:rPr>
              <w:t>Hicabi</w:t>
            </w:r>
            <w:proofErr w:type="spellEnd"/>
            <w:r w:rsidRPr="004B15C7">
              <w:rPr>
                <w:rFonts w:ascii="Times New Roman" w:eastAsia="Times New Roman" w:hAnsi="Times New Roman" w:cs="Times New Roman"/>
                <w:sz w:val="24"/>
                <w:szCs w:val="26"/>
                <w:lang w:eastAsia="tr-TR"/>
              </w:rPr>
              <w:t xml:space="preserve"> DURSUN</w:t>
            </w:r>
          </w:p>
        </w:tc>
      </w:tr>
    </w:tbl>
    <w:p w:rsid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p w:rsidR="004B15C7" w:rsidRP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5C7" w:rsidRPr="004B15C7" w:rsidTr="004B15C7">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M. Emin KUZ</w:t>
            </w:r>
          </w:p>
        </w:tc>
      </w:tr>
    </w:tbl>
    <w:p w:rsid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p w:rsidR="004B15C7" w:rsidRP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B15C7" w:rsidRPr="004B15C7" w:rsidTr="004B15C7">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 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Rıdvan GÜLEÇ</w:t>
            </w:r>
          </w:p>
        </w:tc>
      </w:tr>
    </w:tbl>
    <w:p w:rsid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p w:rsidR="004B15C7" w:rsidRPr="004B15C7" w:rsidRDefault="004B15C7" w:rsidP="004B15C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B15C7" w:rsidRPr="004B15C7" w:rsidTr="004B15C7">
        <w:tc>
          <w:tcPr>
            <w:tcW w:w="2500"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Üye</w:t>
            </w:r>
          </w:p>
          <w:p w:rsidR="004B15C7" w:rsidRPr="004B15C7" w:rsidRDefault="004B15C7" w:rsidP="004B15C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B15C7">
              <w:rPr>
                <w:rFonts w:ascii="Times New Roman" w:eastAsia="Times New Roman" w:hAnsi="Times New Roman" w:cs="Times New Roman"/>
                <w:sz w:val="24"/>
                <w:szCs w:val="26"/>
                <w:lang w:eastAsia="tr-TR"/>
              </w:rPr>
              <w:t>Yusuf Şevki HAKYEMEZ</w:t>
            </w:r>
          </w:p>
        </w:tc>
      </w:tr>
    </w:tbl>
    <w:p w:rsidR="004B15C7" w:rsidRDefault="004B15C7" w:rsidP="004B15C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B15C7">
        <w:rPr>
          <w:rFonts w:ascii="Times New Roman" w:eastAsia="Times New Roman" w:hAnsi="Times New Roman" w:cs="Times New Roman"/>
          <w:color w:val="000000"/>
          <w:sz w:val="24"/>
          <w:szCs w:val="26"/>
          <w:lang w:eastAsia="tr-TR"/>
        </w:rPr>
        <w:t> </w:t>
      </w:r>
    </w:p>
    <w:p w:rsidR="001D02E4" w:rsidRPr="004B15C7" w:rsidRDefault="001D02E4" w:rsidP="004B15C7">
      <w:pPr>
        <w:spacing w:before="100" w:beforeAutospacing="1" w:after="100" w:afterAutospacing="1" w:line="240" w:lineRule="auto"/>
        <w:ind w:firstLine="709"/>
        <w:jc w:val="both"/>
        <w:rPr>
          <w:rFonts w:ascii="Times New Roman" w:hAnsi="Times New Roman" w:cs="Times New Roman"/>
          <w:sz w:val="24"/>
        </w:rPr>
      </w:pPr>
    </w:p>
    <w:sectPr w:rsidR="001D02E4" w:rsidRPr="004B15C7" w:rsidSect="004B15C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B74" w:rsidRDefault="002C1B74" w:rsidP="004B15C7">
      <w:pPr>
        <w:spacing w:after="0" w:line="240" w:lineRule="auto"/>
      </w:pPr>
      <w:r>
        <w:separator/>
      </w:r>
    </w:p>
  </w:endnote>
  <w:endnote w:type="continuationSeparator" w:id="0">
    <w:p w:rsidR="002C1B74" w:rsidRDefault="002C1B74" w:rsidP="004B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C7" w:rsidRDefault="004B15C7" w:rsidP="003961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B15C7" w:rsidRDefault="004B15C7" w:rsidP="004B15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C7" w:rsidRPr="004B15C7" w:rsidRDefault="004B15C7" w:rsidP="00396116">
    <w:pPr>
      <w:pStyle w:val="Altbilgi"/>
      <w:framePr w:wrap="around" w:vAnchor="text" w:hAnchor="margin" w:xAlign="right" w:y="1"/>
      <w:rPr>
        <w:rStyle w:val="SayfaNumaras"/>
        <w:rFonts w:ascii="Times New Roman" w:hAnsi="Times New Roman" w:cs="Times New Roman"/>
      </w:rPr>
    </w:pPr>
    <w:r w:rsidRPr="004B15C7">
      <w:rPr>
        <w:rStyle w:val="SayfaNumaras"/>
        <w:rFonts w:ascii="Times New Roman" w:hAnsi="Times New Roman" w:cs="Times New Roman"/>
      </w:rPr>
      <w:fldChar w:fldCharType="begin"/>
    </w:r>
    <w:r w:rsidRPr="004B15C7">
      <w:rPr>
        <w:rStyle w:val="SayfaNumaras"/>
        <w:rFonts w:ascii="Times New Roman" w:hAnsi="Times New Roman" w:cs="Times New Roman"/>
      </w:rPr>
      <w:instrText xml:space="preserve">PAGE  </w:instrText>
    </w:r>
    <w:r w:rsidRPr="004B15C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B15C7">
      <w:rPr>
        <w:rStyle w:val="SayfaNumaras"/>
        <w:rFonts w:ascii="Times New Roman" w:hAnsi="Times New Roman" w:cs="Times New Roman"/>
      </w:rPr>
      <w:fldChar w:fldCharType="end"/>
    </w:r>
  </w:p>
  <w:p w:rsidR="004B15C7" w:rsidRPr="004B15C7" w:rsidRDefault="004B15C7" w:rsidP="004B15C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C7" w:rsidRDefault="004B15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B74" w:rsidRDefault="002C1B74" w:rsidP="004B15C7">
      <w:pPr>
        <w:spacing w:after="0" w:line="240" w:lineRule="auto"/>
      </w:pPr>
      <w:r>
        <w:separator/>
      </w:r>
    </w:p>
  </w:footnote>
  <w:footnote w:type="continuationSeparator" w:id="0">
    <w:p w:rsidR="002C1B74" w:rsidRDefault="002C1B74" w:rsidP="004B1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C7" w:rsidRDefault="004B15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C7" w:rsidRDefault="004B15C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/7</w:t>
    </w:r>
  </w:p>
  <w:p w:rsidR="004B15C7" w:rsidRDefault="004B15C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/5</w:t>
    </w:r>
  </w:p>
  <w:p w:rsidR="004B15C7" w:rsidRPr="004B15C7" w:rsidRDefault="004B15C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5C7" w:rsidRDefault="004B15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11"/>
    <w:rsid w:val="001D02E4"/>
    <w:rsid w:val="002C1B74"/>
    <w:rsid w:val="004B15C7"/>
    <w:rsid w:val="00B110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8BE87-8E66-40EF-961A-16A66A2B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B15C7"/>
    <w:rPr>
      <w:color w:val="0000FF"/>
      <w:u w:val="single"/>
    </w:rPr>
  </w:style>
  <w:style w:type="paragraph" w:styleId="stbilgi">
    <w:name w:val="header"/>
    <w:basedOn w:val="Normal"/>
    <w:link w:val="stbilgiChar"/>
    <w:uiPriority w:val="99"/>
    <w:unhideWhenUsed/>
    <w:rsid w:val="004B15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5C7"/>
  </w:style>
  <w:style w:type="paragraph" w:styleId="Altbilgi">
    <w:name w:val="footer"/>
    <w:basedOn w:val="Normal"/>
    <w:link w:val="AltbilgiChar"/>
    <w:uiPriority w:val="99"/>
    <w:unhideWhenUsed/>
    <w:rsid w:val="004B15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5C7"/>
  </w:style>
  <w:style w:type="character" w:styleId="SayfaNumaras">
    <w:name w:val="page number"/>
    <w:basedOn w:val="VarsaylanParagrafYazTipi"/>
    <w:uiPriority w:val="99"/>
    <w:semiHidden/>
    <w:unhideWhenUsed/>
    <w:rsid w:val="004B1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2019-04-24T05:53:00Z</dcterms:created>
  <dcterms:modified xsi:type="dcterms:W3CDTF">2019-04-24T05:55:00Z</dcterms:modified>
</cp:coreProperties>
</file>