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0F" w:rsidRPr="0006100F" w:rsidRDefault="0006100F" w:rsidP="000610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b/>
          <w:bCs/>
          <w:color w:val="000000"/>
          <w:sz w:val="24"/>
          <w:szCs w:val="30"/>
          <w:lang w:eastAsia="tr-TR"/>
        </w:rPr>
        <w:t>ANAYASA MAHKEMESİ KARARI</w:t>
      </w:r>
    </w:p>
    <w:p w:rsidR="0006100F" w:rsidRP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b/>
          <w:bCs/>
          <w:color w:val="000000"/>
          <w:sz w:val="24"/>
          <w:szCs w:val="19"/>
          <w:lang w:eastAsia="tr-TR"/>
        </w:rPr>
        <w:t>                                                                     </w:t>
      </w:r>
    </w:p>
    <w:p w:rsidR="0006100F" w:rsidRPr="0006100F" w:rsidRDefault="0006100F" w:rsidP="0006100F">
      <w:pPr>
        <w:shd w:val="clear" w:color="auto" w:fill="FFFFFF"/>
        <w:spacing w:after="0" w:line="240" w:lineRule="auto"/>
        <w:jc w:val="both"/>
        <w:rPr>
          <w:rFonts w:ascii="Times New Roman" w:eastAsia="Times New Roman" w:hAnsi="Times New Roman" w:cs="Times New Roman"/>
          <w:b/>
          <w:color w:val="000000"/>
          <w:sz w:val="24"/>
          <w:lang w:eastAsia="tr-TR"/>
        </w:rPr>
      </w:pPr>
      <w:r w:rsidRPr="0006100F">
        <w:rPr>
          <w:rFonts w:ascii="Times New Roman" w:eastAsia="Times New Roman" w:hAnsi="Times New Roman" w:cs="Times New Roman"/>
          <w:b/>
          <w:color w:val="000000"/>
          <w:sz w:val="24"/>
          <w:lang w:eastAsia="tr-TR"/>
        </w:rPr>
        <w:t xml:space="preserve">Esas </w:t>
      </w:r>
      <w:proofErr w:type="gramStart"/>
      <w:r w:rsidRPr="0006100F">
        <w:rPr>
          <w:rFonts w:ascii="Times New Roman" w:eastAsia="Times New Roman" w:hAnsi="Times New Roman" w:cs="Times New Roman"/>
          <w:b/>
          <w:color w:val="000000"/>
          <w:sz w:val="24"/>
          <w:lang w:eastAsia="tr-TR"/>
        </w:rPr>
        <w:t>Sayısı     :  2017</w:t>
      </w:r>
      <w:proofErr w:type="gramEnd"/>
      <w:r w:rsidRPr="0006100F">
        <w:rPr>
          <w:rFonts w:ascii="Times New Roman" w:eastAsia="Times New Roman" w:hAnsi="Times New Roman" w:cs="Times New Roman"/>
          <w:b/>
          <w:color w:val="000000"/>
          <w:sz w:val="24"/>
          <w:lang w:eastAsia="tr-TR"/>
        </w:rPr>
        <w:t>/13</w:t>
      </w:r>
    </w:p>
    <w:p w:rsidR="0006100F" w:rsidRPr="0006100F" w:rsidRDefault="0006100F" w:rsidP="0006100F">
      <w:pPr>
        <w:shd w:val="clear" w:color="auto" w:fill="FFFFFF"/>
        <w:spacing w:after="0" w:line="240" w:lineRule="auto"/>
        <w:jc w:val="both"/>
        <w:rPr>
          <w:rFonts w:ascii="Times New Roman" w:eastAsia="Times New Roman" w:hAnsi="Times New Roman" w:cs="Times New Roman"/>
          <w:b/>
          <w:color w:val="000000"/>
          <w:sz w:val="24"/>
          <w:lang w:eastAsia="tr-TR"/>
        </w:rPr>
      </w:pPr>
      <w:r w:rsidRPr="0006100F">
        <w:rPr>
          <w:rFonts w:ascii="Times New Roman" w:eastAsia="Times New Roman" w:hAnsi="Times New Roman" w:cs="Times New Roman"/>
          <w:b/>
          <w:color w:val="000000"/>
          <w:sz w:val="24"/>
          <w:lang w:eastAsia="tr-TR"/>
        </w:rPr>
        <w:t xml:space="preserve">Karar </w:t>
      </w:r>
      <w:proofErr w:type="gramStart"/>
      <w:r w:rsidRPr="0006100F">
        <w:rPr>
          <w:rFonts w:ascii="Times New Roman" w:eastAsia="Times New Roman" w:hAnsi="Times New Roman" w:cs="Times New Roman"/>
          <w:b/>
          <w:color w:val="000000"/>
          <w:sz w:val="24"/>
          <w:lang w:eastAsia="tr-TR"/>
        </w:rPr>
        <w:t>Sayısı  :  2017</w:t>
      </w:r>
      <w:proofErr w:type="gramEnd"/>
      <w:r w:rsidRPr="0006100F">
        <w:rPr>
          <w:rFonts w:ascii="Times New Roman" w:eastAsia="Times New Roman" w:hAnsi="Times New Roman" w:cs="Times New Roman"/>
          <w:b/>
          <w:color w:val="000000"/>
          <w:sz w:val="24"/>
          <w:lang w:eastAsia="tr-TR"/>
        </w:rPr>
        <w:t>/21</w:t>
      </w:r>
    </w:p>
    <w:p w:rsidR="0006100F" w:rsidRPr="0006100F" w:rsidRDefault="0006100F" w:rsidP="0006100F">
      <w:pPr>
        <w:shd w:val="clear" w:color="auto" w:fill="FFFFFF"/>
        <w:spacing w:after="0" w:line="240" w:lineRule="auto"/>
        <w:jc w:val="both"/>
        <w:rPr>
          <w:rFonts w:ascii="Times New Roman" w:eastAsia="Times New Roman" w:hAnsi="Times New Roman" w:cs="Times New Roman"/>
          <w:b/>
          <w:color w:val="000000"/>
          <w:sz w:val="24"/>
          <w:lang w:eastAsia="tr-TR"/>
        </w:rPr>
      </w:pPr>
      <w:r w:rsidRPr="0006100F">
        <w:rPr>
          <w:rFonts w:ascii="Times New Roman" w:eastAsia="Times New Roman" w:hAnsi="Times New Roman" w:cs="Times New Roman"/>
          <w:b/>
          <w:color w:val="000000"/>
          <w:sz w:val="24"/>
          <w:lang w:eastAsia="tr-TR"/>
        </w:rPr>
        <w:t xml:space="preserve">Karar </w:t>
      </w:r>
      <w:proofErr w:type="gramStart"/>
      <w:r w:rsidRPr="0006100F">
        <w:rPr>
          <w:rFonts w:ascii="Times New Roman" w:eastAsia="Times New Roman" w:hAnsi="Times New Roman" w:cs="Times New Roman"/>
          <w:b/>
          <w:color w:val="000000"/>
          <w:sz w:val="24"/>
          <w:lang w:eastAsia="tr-TR"/>
        </w:rPr>
        <w:t>Tarihi :  9</w:t>
      </w:r>
      <w:proofErr w:type="gramEnd"/>
      <w:r w:rsidRPr="0006100F">
        <w:rPr>
          <w:rFonts w:ascii="Times New Roman" w:eastAsia="Times New Roman" w:hAnsi="Times New Roman" w:cs="Times New Roman"/>
          <w:b/>
          <w:color w:val="000000"/>
          <w:sz w:val="24"/>
          <w:lang w:eastAsia="tr-TR"/>
        </w:rPr>
        <w:t>.2.2017</w:t>
      </w:r>
    </w:p>
    <w:p w:rsidR="0006100F" w:rsidRDefault="0006100F" w:rsidP="0006100F">
      <w:pPr>
        <w:shd w:val="clear" w:color="auto" w:fill="FFFFFF"/>
        <w:spacing w:after="0" w:line="240" w:lineRule="auto"/>
        <w:jc w:val="both"/>
        <w:rPr>
          <w:rFonts w:ascii="Times New Roman" w:eastAsia="Times New Roman" w:hAnsi="Times New Roman" w:cs="Times New Roman"/>
          <w:b/>
          <w:color w:val="000000"/>
          <w:sz w:val="24"/>
          <w:lang w:eastAsia="tr-TR"/>
        </w:rPr>
      </w:pPr>
      <w:r w:rsidRPr="0006100F">
        <w:rPr>
          <w:rFonts w:ascii="Times New Roman" w:eastAsia="Times New Roman" w:hAnsi="Times New Roman" w:cs="Times New Roman"/>
          <w:b/>
          <w:color w:val="000000"/>
          <w:sz w:val="24"/>
          <w:lang w:eastAsia="tr-TR"/>
        </w:rPr>
        <w:t>R.G. Tarih –</w:t>
      </w:r>
      <w:proofErr w:type="gramStart"/>
      <w:r w:rsidRPr="0006100F">
        <w:rPr>
          <w:rFonts w:ascii="Times New Roman" w:eastAsia="Times New Roman" w:hAnsi="Times New Roman" w:cs="Times New Roman"/>
          <w:b/>
          <w:color w:val="000000"/>
          <w:sz w:val="24"/>
          <w:lang w:eastAsia="tr-TR"/>
        </w:rPr>
        <w:t>Sayısı   :  28</w:t>
      </w:r>
      <w:proofErr w:type="gramEnd"/>
      <w:r w:rsidRPr="0006100F">
        <w:rPr>
          <w:rFonts w:ascii="Times New Roman" w:eastAsia="Times New Roman" w:hAnsi="Times New Roman" w:cs="Times New Roman"/>
          <w:b/>
          <w:color w:val="000000"/>
          <w:sz w:val="24"/>
          <w:lang w:eastAsia="tr-TR"/>
        </w:rPr>
        <w:t>.2.2017-29993</w:t>
      </w:r>
    </w:p>
    <w:p w:rsidR="0006100F" w:rsidRDefault="0006100F" w:rsidP="0006100F">
      <w:pPr>
        <w:shd w:val="clear" w:color="auto" w:fill="FFFFFF"/>
        <w:spacing w:after="0" w:line="240" w:lineRule="auto"/>
        <w:jc w:val="both"/>
        <w:rPr>
          <w:rFonts w:ascii="Times New Roman" w:eastAsia="Times New Roman" w:hAnsi="Times New Roman" w:cs="Times New Roman"/>
          <w:b/>
          <w:color w:val="000000"/>
          <w:sz w:val="24"/>
          <w:lang w:eastAsia="tr-TR"/>
        </w:rPr>
      </w:pPr>
    </w:p>
    <w:p w:rsidR="0006100F" w:rsidRP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b/>
          <w:bCs/>
          <w:color w:val="000000"/>
          <w:sz w:val="24"/>
          <w:lang w:eastAsia="tr-TR"/>
        </w:rPr>
        <w:t>İPTAL TALEBİNDE BULUNAN:</w:t>
      </w:r>
      <w:r w:rsidRPr="0006100F">
        <w:rPr>
          <w:rFonts w:ascii="Times New Roman" w:eastAsia="Times New Roman" w:hAnsi="Times New Roman" w:cs="Times New Roman"/>
          <w:color w:val="000000"/>
          <w:sz w:val="24"/>
          <w:szCs w:val="19"/>
          <w:lang w:eastAsia="tr-TR"/>
        </w:rPr>
        <w:t xml:space="preserve"> İstanbul Milletvekili </w:t>
      </w:r>
      <w:proofErr w:type="spellStart"/>
      <w:r w:rsidRPr="0006100F">
        <w:rPr>
          <w:rFonts w:ascii="Times New Roman" w:eastAsia="Times New Roman" w:hAnsi="Times New Roman" w:cs="Times New Roman"/>
          <w:color w:val="000000"/>
          <w:sz w:val="24"/>
          <w:szCs w:val="19"/>
          <w:lang w:eastAsia="tr-TR"/>
        </w:rPr>
        <w:t>Garo</w:t>
      </w:r>
      <w:proofErr w:type="spellEnd"/>
      <w:r w:rsidRPr="0006100F">
        <w:rPr>
          <w:rFonts w:ascii="Times New Roman" w:eastAsia="Times New Roman" w:hAnsi="Times New Roman" w:cs="Times New Roman"/>
          <w:color w:val="000000"/>
          <w:sz w:val="24"/>
          <w:szCs w:val="19"/>
          <w:lang w:eastAsia="tr-TR"/>
        </w:rPr>
        <w:t xml:space="preserve"> PAYLAN vekili Av. Kenan MAÇOĞLU     </w:t>
      </w:r>
    </w:p>
    <w:p w:rsid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b/>
          <w:bCs/>
          <w:color w:val="000000"/>
          <w:sz w:val="24"/>
          <w:lang w:eastAsia="tr-TR"/>
        </w:rPr>
        <w:t>İPTAL TALEBİNİN KONUSU</w:t>
      </w:r>
      <w:r w:rsidRPr="0006100F">
        <w:rPr>
          <w:rFonts w:ascii="Times New Roman" w:eastAsia="Times New Roman" w:hAnsi="Times New Roman" w:cs="Times New Roman"/>
          <w:color w:val="000000"/>
          <w:sz w:val="24"/>
          <w:lang w:eastAsia="tr-TR"/>
        </w:rPr>
        <w:t>:</w:t>
      </w:r>
      <w:r w:rsidRPr="0006100F">
        <w:rPr>
          <w:rFonts w:ascii="Times New Roman" w:eastAsia="Times New Roman" w:hAnsi="Times New Roman" w:cs="Times New Roman"/>
          <w:color w:val="000000"/>
          <w:sz w:val="24"/>
          <w:szCs w:val="19"/>
          <w:lang w:eastAsia="tr-TR"/>
        </w:rPr>
        <w:t xml:space="preserve"> Türkiye Büyük Millet Meclisinin (TBMM) 13.1.2017 tarihli ve 57. Birleşiminde alınan, İstanbul Milletvekili </w:t>
      </w:r>
      <w:proofErr w:type="spellStart"/>
      <w:r w:rsidRPr="0006100F">
        <w:rPr>
          <w:rFonts w:ascii="Times New Roman" w:eastAsia="Times New Roman" w:hAnsi="Times New Roman" w:cs="Times New Roman"/>
          <w:color w:val="000000"/>
          <w:sz w:val="24"/>
          <w:szCs w:val="19"/>
          <w:lang w:eastAsia="tr-TR"/>
        </w:rPr>
        <w:t>Garo</w:t>
      </w:r>
      <w:proofErr w:type="spellEnd"/>
      <w:r w:rsidRPr="0006100F">
        <w:rPr>
          <w:rFonts w:ascii="Times New Roman" w:eastAsia="Times New Roman" w:hAnsi="Times New Roman" w:cs="Times New Roman"/>
          <w:color w:val="000000"/>
          <w:sz w:val="24"/>
          <w:szCs w:val="19"/>
          <w:lang w:eastAsia="tr-TR"/>
        </w:rPr>
        <w:t xml:space="preserve"> </w:t>
      </w:r>
      <w:proofErr w:type="spellStart"/>
      <w:r w:rsidRPr="0006100F">
        <w:rPr>
          <w:rFonts w:ascii="Times New Roman" w:eastAsia="Times New Roman" w:hAnsi="Times New Roman" w:cs="Times New Roman"/>
          <w:color w:val="000000"/>
          <w:sz w:val="24"/>
          <w:szCs w:val="19"/>
          <w:lang w:eastAsia="tr-TR"/>
        </w:rPr>
        <w:t>PAYLAN’a</w:t>
      </w:r>
      <w:proofErr w:type="spellEnd"/>
      <w:r w:rsidRPr="0006100F">
        <w:rPr>
          <w:rFonts w:ascii="Times New Roman" w:eastAsia="Times New Roman" w:hAnsi="Times New Roman" w:cs="Times New Roman"/>
          <w:color w:val="000000"/>
          <w:sz w:val="24"/>
          <w:szCs w:val="19"/>
          <w:lang w:eastAsia="tr-TR"/>
        </w:rPr>
        <w:t xml:space="preserve"> üç birleşim için Meclisten geçici çıkarma cezası verilmesine ve disiplin cezasına konu sözlerinin tutanaktan çıkarılmasına ilişkin TBMM kararlarının iptallerine karar verilmesi talebidir.</w:t>
      </w:r>
    </w:p>
    <w:p w:rsid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b/>
          <w:bCs/>
          <w:color w:val="000000"/>
          <w:sz w:val="24"/>
          <w:lang w:eastAsia="tr-TR"/>
        </w:rPr>
        <w:t>I- İPTALİ İSTENİLEN KARARLAR</w:t>
      </w:r>
    </w:p>
    <w:p w:rsid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 xml:space="preserve">1- İstanbul Milletvekili </w:t>
      </w:r>
      <w:proofErr w:type="spellStart"/>
      <w:r w:rsidRPr="0006100F">
        <w:rPr>
          <w:rFonts w:ascii="Times New Roman" w:eastAsia="Times New Roman" w:hAnsi="Times New Roman" w:cs="Times New Roman"/>
          <w:color w:val="000000"/>
          <w:sz w:val="24"/>
          <w:szCs w:val="19"/>
          <w:lang w:eastAsia="tr-TR"/>
        </w:rPr>
        <w:t>Garo</w:t>
      </w:r>
      <w:proofErr w:type="spellEnd"/>
      <w:r w:rsidRPr="0006100F">
        <w:rPr>
          <w:rFonts w:ascii="Times New Roman" w:eastAsia="Times New Roman" w:hAnsi="Times New Roman" w:cs="Times New Roman"/>
          <w:color w:val="000000"/>
          <w:sz w:val="24"/>
          <w:szCs w:val="19"/>
          <w:lang w:eastAsia="tr-TR"/>
        </w:rPr>
        <w:t xml:space="preserve"> </w:t>
      </w:r>
      <w:proofErr w:type="spellStart"/>
      <w:r w:rsidRPr="0006100F">
        <w:rPr>
          <w:rFonts w:ascii="Times New Roman" w:eastAsia="Times New Roman" w:hAnsi="Times New Roman" w:cs="Times New Roman"/>
          <w:color w:val="000000"/>
          <w:sz w:val="24"/>
          <w:szCs w:val="19"/>
          <w:lang w:eastAsia="tr-TR"/>
        </w:rPr>
        <w:t>PAYLAN’a</w:t>
      </w:r>
      <w:proofErr w:type="spellEnd"/>
      <w:r w:rsidRPr="0006100F">
        <w:rPr>
          <w:rFonts w:ascii="Times New Roman" w:eastAsia="Times New Roman" w:hAnsi="Times New Roman" w:cs="Times New Roman"/>
          <w:color w:val="000000"/>
          <w:sz w:val="24"/>
          <w:szCs w:val="19"/>
          <w:lang w:eastAsia="tr-TR"/>
        </w:rPr>
        <w:t xml:space="preserve"> üç birleşim için Meclisten geçici çıkarma cezası verilmesine ilişkin 13.1.2017 tarihli TBMM Kararı.</w:t>
      </w:r>
    </w:p>
    <w:p w:rsid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 xml:space="preserve">2- İstanbul Milletvekili </w:t>
      </w:r>
      <w:proofErr w:type="spellStart"/>
      <w:r w:rsidRPr="0006100F">
        <w:rPr>
          <w:rFonts w:ascii="Times New Roman" w:eastAsia="Times New Roman" w:hAnsi="Times New Roman" w:cs="Times New Roman"/>
          <w:color w:val="000000"/>
          <w:sz w:val="24"/>
          <w:szCs w:val="19"/>
          <w:lang w:eastAsia="tr-TR"/>
        </w:rPr>
        <w:t>Garo</w:t>
      </w:r>
      <w:proofErr w:type="spellEnd"/>
      <w:r w:rsidRPr="0006100F">
        <w:rPr>
          <w:rFonts w:ascii="Times New Roman" w:eastAsia="Times New Roman" w:hAnsi="Times New Roman" w:cs="Times New Roman"/>
          <w:color w:val="000000"/>
          <w:sz w:val="24"/>
          <w:szCs w:val="19"/>
          <w:lang w:eastAsia="tr-TR"/>
        </w:rPr>
        <w:t xml:space="preserve"> </w:t>
      </w:r>
      <w:proofErr w:type="spellStart"/>
      <w:r w:rsidRPr="0006100F">
        <w:rPr>
          <w:rFonts w:ascii="Times New Roman" w:eastAsia="Times New Roman" w:hAnsi="Times New Roman" w:cs="Times New Roman"/>
          <w:color w:val="000000"/>
          <w:sz w:val="24"/>
          <w:szCs w:val="19"/>
          <w:lang w:eastAsia="tr-TR"/>
        </w:rPr>
        <w:t>PAYLAN’ın</w:t>
      </w:r>
      <w:proofErr w:type="spellEnd"/>
      <w:r w:rsidRPr="0006100F">
        <w:rPr>
          <w:rFonts w:ascii="Times New Roman" w:eastAsia="Times New Roman" w:hAnsi="Times New Roman" w:cs="Times New Roman"/>
          <w:color w:val="000000"/>
          <w:sz w:val="24"/>
          <w:szCs w:val="19"/>
          <w:lang w:eastAsia="tr-TR"/>
        </w:rPr>
        <w:t xml:space="preserve"> disiplin cezasına konu sözlerinin tutanaktan çıkarılmasına ilişkin 13.1.2017 tarihli TBMM Kararı.</w:t>
      </w:r>
    </w:p>
    <w:p w:rsid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b/>
          <w:bCs/>
          <w:color w:val="000000"/>
          <w:sz w:val="24"/>
          <w:lang w:eastAsia="tr-TR"/>
        </w:rPr>
        <w:t>II- İPTAL TALEBİNİN GEREKÇESİ</w:t>
      </w:r>
    </w:p>
    <w:p w:rsid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00F">
        <w:rPr>
          <w:rFonts w:ascii="Times New Roman" w:eastAsia="Times New Roman" w:hAnsi="Times New Roman" w:cs="Times New Roman"/>
          <w:color w:val="000000"/>
          <w:sz w:val="24"/>
          <w:szCs w:val="19"/>
          <w:lang w:eastAsia="tr-TR"/>
        </w:rPr>
        <w:t xml:space="preserve">1. Başvuru dilekçelerinde özetle; TBMM İçtüzüğü hükümlerine aykırı olarak disiplin cezasının verildiği, disiplin cezasına konu sözlerin yasama sorumsuzluğu kapsamında bulunduğu, konuşmanın tutanaktan çıkarılmasına yönelik bir düzenleme TBMM </w:t>
      </w:r>
      <w:proofErr w:type="spellStart"/>
      <w:r w:rsidRPr="0006100F">
        <w:rPr>
          <w:rFonts w:ascii="Times New Roman" w:eastAsia="Times New Roman" w:hAnsi="Times New Roman" w:cs="Times New Roman"/>
          <w:color w:val="000000"/>
          <w:sz w:val="24"/>
          <w:szCs w:val="19"/>
          <w:lang w:eastAsia="tr-TR"/>
        </w:rPr>
        <w:t>İçtüzüğü’nde</w:t>
      </w:r>
      <w:proofErr w:type="spellEnd"/>
      <w:r w:rsidRPr="0006100F">
        <w:rPr>
          <w:rFonts w:ascii="Times New Roman" w:eastAsia="Times New Roman" w:hAnsi="Times New Roman" w:cs="Times New Roman"/>
          <w:color w:val="000000"/>
          <w:sz w:val="24"/>
          <w:szCs w:val="19"/>
          <w:lang w:eastAsia="tr-TR"/>
        </w:rPr>
        <w:t xml:space="preserve"> bulunmadığı ve bu nedenle benzer talepler daha önce TBMM Başkanlık Divanınca reddedildiği hâlde disiplin cezasına konu sözlerinin tutanaktan çıkarılmasına karar verildiği, bu nedenlerle başvuru konusu TBMM kararlarının, eylemli İçtüzük değişikliği niteliğinde olduğu ve Anayasa’nın 85. maddesi çerçevesinde yargısal denetime konu yapılması gerektiği belirtilerek Anayasa’ya aykırı oldukları ileri sürülmüştür. </w:t>
      </w:r>
      <w:proofErr w:type="gramEnd"/>
    </w:p>
    <w:p w:rsid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b/>
          <w:bCs/>
          <w:color w:val="000000"/>
          <w:sz w:val="24"/>
          <w:lang w:eastAsia="tr-TR"/>
        </w:rPr>
        <w:t>III- İNCELEME</w:t>
      </w:r>
    </w:p>
    <w:p w:rsid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2. Anayasa Mahkemesi İçtüzüğü hükümleri uyarınca yapılan inceleme toplantısında, başvuru dilekçesi ve ekleri, Raportör Volkan HAS tarafından hazırlanan inceleme raporu, iptali talep edilen TBMM Kararları okunup incelendikten sonra gereği görüşülüp düşünüldü:</w:t>
      </w:r>
    </w:p>
    <w:p w:rsid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00F">
        <w:rPr>
          <w:rFonts w:ascii="Times New Roman" w:eastAsia="Times New Roman" w:hAnsi="Times New Roman" w:cs="Times New Roman"/>
          <w:color w:val="000000"/>
          <w:sz w:val="24"/>
          <w:szCs w:val="19"/>
          <w:lang w:eastAsia="tr-TR"/>
        </w:rPr>
        <w:t xml:space="preserve">3. TBMM’nin 13.1.2017 tarihli 57. Birleşiminde, 447 sıra sayılı Kanun </w:t>
      </w:r>
      <w:proofErr w:type="spellStart"/>
      <w:r w:rsidRPr="0006100F">
        <w:rPr>
          <w:rFonts w:ascii="Times New Roman" w:eastAsia="Times New Roman" w:hAnsi="Times New Roman" w:cs="Times New Roman"/>
          <w:color w:val="000000"/>
          <w:sz w:val="24"/>
          <w:szCs w:val="19"/>
          <w:lang w:eastAsia="tr-TR"/>
        </w:rPr>
        <w:t>Teklifi’nin</w:t>
      </w:r>
      <w:proofErr w:type="spellEnd"/>
      <w:r w:rsidRPr="0006100F">
        <w:rPr>
          <w:rFonts w:ascii="Times New Roman" w:eastAsia="Times New Roman" w:hAnsi="Times New Roman" w:cs="Times New Roman"/>
          <w:color w:val="000000"/>
          <w:sz w:val="24"/>
          <w:szCs w:val="19"/>
          <w:lang w:eastAsia="tr-TR"/>
        </w:rPr>
        <w:t xml:space="preserve"> 11. maddesi üzerindeki görüşmeleri sırasında Halkların Demokratik Partisi Grubu adına söz alan İstanbul Milletvekili </w:t>
      </w:r>
      <w:proofErr w:type="spellStart"/>
      <w:r w:rsidRPr="0006100F">
        <w:rPr>
          <w:rFonts w:ascii="Times New Roman" w:eastAsia="Times New Roman" w:hAnsi="Times New Roman" w:cs="Times New Roman"/>
          <w:color w:val="000000"/>
          <w:sz w:val="24"/>
          <w:szCs w:val="19"/>
          <w:lang w:eastAsia="tr-TR"/>
        </w:rPr>
        <w:t>Garo</w:t>
      </w:r>
      <w:proofErr w:type="spellEnd"/>
      <w:r w:rsidRPr="0006100F">
        <w:rPr>
          <w:rFonts w:ascii="Times New Roman" w:eastAsia="Times New Roman" w:hAnsi="Times New Roman" w:cs="Times New Roman"/>
          <w:color w:val="000000"/>
          <w:sz w:val="24"/>
          <w:szCs w:val="19"/>
          <w:lang w:eastAsia="tr-TR"/>
        </w:rPr>
        <w:t xml:space="preserve"> </w:t>
      </w:r>
      <w:proofErr w:type="spellStart"/>
      <w:r w:rsidRPr="0006100F">
        <w:rPr>
          <w:rFonts w:ascii="Times New Roman" w:eastAsia="Times New Roman" w:hAnsi="Times New Roman" w:cs="Times New Roman"/>
          <w:color w:val="000000"/>
          <w:sz w:val="24"/>
          <w:szCs w:val="19"/>
          <w:lang w:eastAsia="tr-TR"/>
        </w:rPr>
        <w:t>PAYLAN’ın</w:t>
      </w:r>
      <w:proofErr w:type="spellEnd"/>
      <w:r w:rsidRPr="0006100F">
        <w:rPr>
          <w:rFonts w:ascii="Times New Roman" w:eastAsia="Times New Roman" w:hAnsi="Times New Roman" w:cs="Times New Roman"/>
          <w:color w:val="000000"/>
          <w:sz w:val="24"/>
          <w:szCs w:val="19"/>
          <w:lang w:eastAsia="tr-TR"/>
        </w:rPr>
        <w:t>, konuşmasında Türkiye Cumhuriyetine hakarette bulunduğu iddiasıyla Birleşimi yöneten Başkanvekilinin teklifi üzerine Genel Kurulca, anılan milletvekiline üç birleşim için Meclisten geçici çıkarma cezası verilmiş ve disiplin cezasına konu sözlerinin tutanaktan çıkarılması karara bağlanmıştır.</w:t>
      </w:r>
      <w:proofErr w:type="gramEnd"/>
    </w:p>
    <w:p w:rsid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00F">
        <w:rPr>
          <w:rFonts w:ascii="Times New Roman" w:eastAsia="Times New Roman" w:hAnsi="Times New Roman" w:cs="Times New Roman"/>
          <w:color w:val="000000"/>
          <w:sz w:val="24"/>
          <w:szCs w:val="19"/>
          <w:lang w:eastAsia="tr-TR"/>
        </w:rPr>
        <w:lastRenderedPageBreak/>
        <w:t>4. Anayasa’nın 85. maddesinde “</w:t>
      </w:r>
      <w:r w:rsidRPr="0006100F">
        <w:rPr>
          <w:rFonts w:ascii="Times New Roman" w:eastAsia="Times New Roman" w:hAnsi="Times New Roman" w:cs="Times New Roman"/>
          <w:i/>
          <w:iCs/>
          <w:color w:val="000000"/>
          <w:sz w:val="24"/>
          <w:szCs w:val="19"/>
          <w:lang w:eastAsia="tr-TR"/>
        </w:rPr>
        <w:t xml:space="preserve">Yasama dokunulmazlığının kaldırılmasına veya milletvekilliğinin düşmesine 84 üncü maddenin birinci, üçüncü veya dördüncü fıkralarına göre karar verilmiş olması hallerinde, Meclis Genel Kurulu kararının alındığı tarihten başlayarak yedi gün içerisinde ilgili milletvekili veya bir diğer milletvekili, kararın, Anayasaya, kanuna veya İçtüzüğe aykırılığı iddiasıyla iptali için Anayasa Mahkemesine başvurabilir. </w:t>
      </w:r>
      <w:proofErr w:type="gramEnd"/>
      <w:r w:rsidRPr="0006100F">
        <w:rPr>
          <w:rFonts w:ascii="Times New Roman" w:eastAsia="Times New Roman" w:hAnsi="Times New Roman" w:cs="Times New Roman"/>
          <w:i/>
          <w:iCs/>
          <w:color w:val="000000"/>
          <w:sz w:val="24"/>
          <w:szCs w:val="19"/>
          <w:lang w:eastAsia="tr-TR"/>
        </w:rPr>
        <w:t xml:space="preserve">Anayasa Mahkemesi, iptal istemini </w:t>
      </w:r>
      <w:proofErr w:type="spellStart"/>
      <w:r w:rsidRPr="0006100F">
        <w:rPr>
          <w:rFonts w:ascii="Times New Roman" w:eastAsia="Times New Roman" w:hAnsi="Times New Roman" w:cs="Times New Roman"/>
          <w:i/>
          <w:iCs/>
          <w:color w:val="000000"/>
          <w:sz w:val="24"/>
          <w:szCs w:val="19"/>
          <w:lang w:eastAsia="tr-TR"/>
        </w:rPr>
        <w:t>onbeş</w:t>
      </w:r>
      <w:proofErr w:type="spellEnd"/>
      <w:r w:rsidRPr="0006100F">
        <w:rPr>
          <w:rFonts w:ascii="Times New Roman" w:eastAsia="Times New Roman" w:hAnsi="Times New Roman" w:cs="Times New Roman"/>
          <w:i/>
          <w:iCs/>
          <w:color w:val="000000"/>
          <w:sz w:val="24"/>
          <w:szCs w:val="19"/>
          <w:lang w:eastAsia="tr-TR"/>
        </w:rPr>
        <w:t xml:space="preserve"> gün içerisinde kesin karara bağlar.”</w:t>
      </w:r>
      <w:r w:rsidRPr="0006100F">
        <w:rPr>
          <w:rFonts w:ascii="Times New Roman" w:eastAsia="Times New Roman" w:hAnsi="Times New Roman" w:cs="Times New Roman"/>
          <w:color w:val="000000"/>
          <w:sz w:val="24"/>
          <w:szCs w:val="19"/>
          <w:lang w:eastAsia="tr-TR"/>
        </w:rPr>
        <w:t> denilmektedir.</w:t>
      </w:r>
    </w:p>
    <w:p w:rsid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5. Anayasa’nın 148. maddesinin birinci fıkrasına göre, </w:t>
      </w:r>
      <w:r w:rsidRPr="0006100F">
        <w:rPr>
          <w:rFonts w:ascii="Times New Roman" w:eastAsia="Times New Roman" w:hAnsi="Times New Roman" w:cs="Times New Roman"/>
          <w:i/>
          <w:iCs/>
          <w:color w:val="000000"/>
          <w:sz w:val="24"/>
          <w:szCs w:val="19"/>
          <w:lang w:eastAsia="tr-TR"/>
        </w:rPr>
        <w:t>“Anayasa Mahkemesi, kanunların, kanun hükmünde kararnamelerin ve Türkiye Büyük Millet Meclisi İçtüzüğünün Anayasaya şekil ve esas bakımlarından uygunluğunu denetler…”.</w:t>
      </w:r>
    </w:p>
    <w:p w:rsid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00F">
        <w:rPr>
          <w:rFonts w:ascii="Times New Roman" w:eastAsia="Times New Roman" w:hAnsi="Times New Roman" w:cs="Times New Roman"/>
          <w:color w:val="000000"/>
          <w:sz w:val="24"/>
          <w:szCs w:val="19"/>
          <w:lang w:eastAsia="tr-TR"/>
        </w:rPr>
        <w:t>6. İptal davası açmaya kimlerin yetkili olduğunun düzenlendiği Anayasa’nın 150. maddesinde ise </w:t>
      </w:r>
      <w:r w:rsidRPr="0006100F">
        <w:rPr>
          <w:rFonts w:ascii="Times New Roman" w:eastAsia="Times New Roman" w:hAnsi="Times New Roman" w:cs="Times New Roman"/>
          <w:i/>
          <w:iCs/>
          <w:color w:val="000000"/>
          <w:sz w:val="24"/>
          <w:szCs w:val="19"/>
          <w:lang w:eastAsia="tr-TR"/>
        </w:rPr>
        <w:t xml:space="preserve">“Kanunların, kanun hükmündeki kararnamelerin, Türkiye Büyük Millet Meclisi İçtüzüğünün veya bunların belirli madde ve hükümlerinin şekil ve esas bakımından Anayasaya aykırılığı iddiasıyla Anayasa Mahkemesinde doğrudan doğruya iptal davası açabilme hakkı, Cumhurbaşkanına, iktidar ve </w:t>
      </w:r>
      <w:proofErr w:type="spellStart"/>
      <w:r w:rsidRPr="0006100F">
        <w:rPr>
          <w:rFonts w:ascii="Times New Roman" w:eastAsia="Times New Roman" w:hAnsi="Times New Roman" w:cs="Times New Roman"/>
          <w:i/>
          <w:iCs/>
          <w:color w:val="000000"/>
          <w:sz w:val="24"/>
          <w:szCs w:val="19"/>
          <w:lang w:eastAsia="tr-TR"/>
        </w:rPr>
        <w:t>anamuhalefet</w:t>
      </w:r>
      <w:proofErr w:type="spellEnd"/>
      <w:r w:rsidRPr="0006100F">
        <w:rPr>
          <w:rFonts w:ascii="Times New Roman" w:eastAsia="Times New Roman" w:hAnsi="Times New Roman" w:cs="Times New Roman"/>
          <w:i/>
          <w:iCs/>
          <w:color w:val="000000"/>
          <w:sz w:val="24"/>
          <w:szCs w:val="19"/>
          <w:lang w:eastAsia="tr-TR"/>
        </w:rPr>
        <w:t xml:space="preserve"> partisi Meclis grupları ile Türkiye Büyük Millet Meclisi üye tamsayısının en az beşte biri tutarındaki üyelere aittir…”</w:t>
      </w:r>
      <w:r w:rsidRPr="0006100F">
        <w:rPr>
          <w:rFonts w:ascii="Times New Roman" w:eastAsia="Times New Roman" w:hAnsi="Times New Roman" w:cs="Times New Roman"/>
          <w:color w:val="000000"/>
          <w:sz w:val="24"/>
          <w:szCs w:val="19"/>
          <w:lang w:eastAsia="tr-TR"/>
        </w:rPr>
        <w:t>denilmektedir.</w:t>
      </w:r>
      <w:proofErr w:type="gramEnd"/>
    </w:p>
    <w:p w:rsid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7. Anayasa’nın yasama dokunulmazlığını öngören 83. ve milletvekilliğinin düşmesini düzenleyen 84. maddeleri gözetildiğinde, Anayasa'nın 85. maddesinde sözü edilen yasama dokunulmazlığının kaldırılmasına veya milletvekilliğinin düşmesine ilişkin TBMM kararlarının hukuki niteliği itibarıyla münferit birer parlamento kararı olduklarında duraksama bulunmamaktadır. TBMM’nin kanun dışındaki işlemlerini oluşturan parlamento kararlarından yalnızca TBMM İçtüzüğü ile yasama dokunulmazlığının kaldırılmasına ve milletvekilliğinin düşmesine ilişkin kararların iptali talebiyle Anayasa Mahkemesine başvurulabileceği Anayasa’da kabul edilmiştir.</w:t>
      </w:r>
    </w:p>
    <w:p w:rsid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8. Anayasa’nın 85. maddesi uyarınca inceleme yapılabilmesi için iptali talep edilen parlamento kararının yasama dokunulmazlığının kaldırılmasına veya milletvekilliğinin düşmesine ilişkin olması gerekmesine karşılık, iptali talep edilen parlamento kararları, bir milletvekili hakkında disiplin cezası verilmesini ve cezaya konu sözlerinin tutanaktan çıkarılmasını konu edinmekte olup bu kapsamda değildirler. Bu nedenle başvuru konusu TBMM kararlarının, Anayasa’nın 85. maddesi çerçevesinde denetlenebilmesi mümkün değildir.</w:t>
      </w:r>
    </w:p>
    <w:p w:rsid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 xml:space="preserve">9. Öte yandan, bir parlamento kararı niteliğinde olan TBMM </w:t>
      </w:r>
      <w:proofErr w:type="spellStart"/>
      <w:r w:rsidRPr="0006100F">
        <w:rPr>
          <w:rFonts w:ascii="Times New Roman" w:eastAsia="Times New Roman" w:hAnsi="Times New Roman" w:cs="Times New Roman"/>
          <w:color w:val="000000"/>
          <w:sz w:val="24"/>
          <w:szCs w:val="19"/>
          <w:lang w:eastAsia="tr-TR"/>
        </w:rPr>
        <w:t>İçtüzüğü’nün</w:t>
      </w:r>
      <w:proofErr w:type="spellEnd"/>
      <w:r w:rsidRPr="0006100F">
        <w:rPr>
          <w:rFonts w:ascii="Times New Roman" w:eastAsia="Times New Roman" w:hAnsi="Times New Roman" w:cs="Times New Roman"/>
          <w:color w:val="000000"/>
          <w:sz w:val="24"/>
          <w:szCs w:val="19"/>
          <w:lang w:eastAsia="tr-TR"/>
        </w:rPr>
        <w:t xml:space="preserve"> Anayasa Mahkemesince denetimi, ancak Anayasa’nın 150. maddesi uyarınca açılan bir iptal davası ile mümkündür. Anayasa’nın 150. maddesine göre ise TBMM </w:t>
      </w:r>
      <w:proofErr w:type="spellStart"/>
      <w:r w:rsidRPr="0006100F">
        <w:rPr>
          <w:rFonts w:ascii="Times New Roman" w:eastAsia="Times New Roman" w:hAnsi="Times New Roman" w:cs="Times New Roman"/>
          <w:color w:val="000000"/>
          <w:sz w:val="24"/>
          <w:szCs w:val="19"/>
          <w:lang w:eastAsia="tr-TR"/>
        </w:rPr>
        <w:t>İçtüzüğü’nün</w:t>
      </w:r>
      <w:proofErr w:type="spellEnd"/>
      <w:r w:rsidRPr="0006100F">
        <w:rPr>
          <w:rFonts w:ascii="Times New Roman" w:eastAsia="Times New Roman" w:hAnsi="Times New Roman" w:cs="Times New Roman"/>
          <w:color w:val="000000"/>
          <w:sz w:val="24"/>
          <w:szCs w:val="19"/>
          <w:lang w:eastAsia="tr-TR"/>
        </w:rPr>
        <w:t xml:space="preserve"> şekil ve esas bakımından denetimi Cumhurbaşkanı, iktidar ve </w:t>
      </w:r>
      <w:proofErr w:type="spellStart"/>
      <w:r w:rsidRPr="0006100F">
        <w:rPr>
          <w:rFonts w:ascii="Times New Roman" w:eastAsia="Times New Roman" w:hAnsi="Times New Roman" w:cs="Times New Roman"/>
          <w:color w:val="000000"/>
          <w:sz w:val="24"/>
          <w:szCs w:val="19"/>
          <w:lang w:eastAsia="tr-TR"/>
        </w:rPr>
        <w:t>anamuhalefet</w:t>
      </w:r>
      <w:proofErr w:type="spellEnd"/>
      <w:r w:rsidRPr="0006100F">
        <w:rPr>
          <w:rFonts w:ascii="Times New Roman" w:eastAsia="Times New Roman" w:hAnsi="Times New Roman" w:cs="Times New Roman"/>
          <w:color w:val="000000"/>
          <w:sz w:val="24"/>
          <w:szCs w:val="19"/>
          <w:lang w:eastAsia="tr-TR"/>
        </w:rPr>
        <w:t xml:space="preserve"> partisi Meclis grupları ile TBMM üye tamsayısının en az beşte biri tutarındaki üyeler tarafından istenebilir. Somut iptal talebinde bu şartın gerçekleşmediği de açıktır.</w:t>
      </w:r>
    </w:p>
    <w:p w:rsid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10. Açıklanan nedenlerle başvuru konusu TBMM kararlarının, Anayasa’nın 85. maddesi uyarınca iptalleri talebinin</w:t>
      </w:r>
      <w:r w:rsidRPr="0006100F">
        <w:rPr>
          <w:rFonts w:ascii="Times New Roman" w:eastAsia="Times New Roman" w:hAnsi="Times New Roman" w:cs="Times New Roman"/>
          <w:b/>
          <w:bCs/>
          <w:color w:val="000000"/>
          <w:sz w:val="24"/>
          <w:szCs w:val="19"/>
          <w:lang w:eastAsia="tr-TR"/>
        </w:rPr>
        <w:t> </w:t>
      </w:r>
      <w:r w:rsidRPr="0006100F">
        <w:rPr>
          <w:rFonts w:ascii="Times New Roman" w:eastAsia="Times New Roman" w:hAnsi="Times New Roman" w:cs="Times New Roman"/>
          <w:color w:val="000000"/>
          <w:sz w:val="24"/>
          <w:szCs w:val="19"/>
          <w:lang w:eastAsia="tr-TR"/>
        </w:rPr>
        <w:t>reddi gerekir.</w:t>
      </w:r>
    </w:p>
    <w:p w:rsid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b/>
          <w:bCs/>
          <w:color w:val="000000"/>
          <w:sz w:val="24"/>
          <w:lang w:eastAsia="tr-TR"/>
        </w:rPr>
        <w:t>IV- HÜKÜM</w:t>
      </w:r>
    </w:p>
    <w:p w:rsidR="0006100F" w:rsidRP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 xml:space="preserve">Türkiye Büyük Millet Meclisinin 13.1.2017 tarihli ve 57. Birleşiminde alınan, İstanbul Milletvekili </w:t>
      </w:r>
      <w:proofErr w:type="spellStart"/>
      <w:r w:rsidRPr="0006100F">
        <w:rPr>
          <w:rFonts w:ascii="Times New Roman" w:eastAsia="Times New Roman" w:hAnsi="Times New Roman" w:cs="Times New Roman"/>
          <w:color w:val="000000"/>
          <w:sz w:val="24"/>
          <w:szCs w:val="19"/>
          <w:lang w:eastAsia="tr-TR"/>
        </w:rPr>
        <w:t>Garo</w:t>
      </w:r>
      <w:proofErr w:type="spellEnd"/>
      <w:r w:rsidRPr="0006100F">
        <w:rPr>
          <w:rFonts w:ascii="Times New Roman" w:eastAsia="Times New Roman" w:hAnsi="Times New Roman" w:cs="Times New Roman"/>
          <w:color w:val="000000"/>
          <w:sz w:val="24"/>
          <w:szCs w:val="19"/>
          <w:lang w:eastAsia="tr-TR"/>
        </w:rPr>
        <w:t xml:space="preserve"> </w:t>
      </w:r>
      <w:proofErr w:type="spellStart"/>
      <w:r w:rsidRPr="0006100F">
        <w:rPr>
          <w:rFonts w:ascii="Times New Roman" w:eastAsia="Times New Roman" w:hAnsi="Times New Roman" w:cs="Times New Roman"/>
          <w:color w:val="000000"/>
          <w:sz w:val="24"/>
          <w:szCs w:val="19"/>
          <w:lang w:eastAsia="tr-TR"/>
        </w:rPr>
        <w:t>PAYLAN’a</w:t>
      </w:r>
      <w:proofErr w:type="spellEnd"/>
      <w:r w:rsidRPr="0006100F">
        <w:rPr>
          <w:rFonts w:ascii="Times New Roman" w:eastAsia="Times New Roman" w:hAnsi="Times New Roman" w:cs="Times New Roman"/>
          <w:color w:val="000000"/>
          <w:sz w:val="24"/>
          <w:szCs w:val="19"/>
          <w:lang w:eastAsia="tr-TR"/>
        </w:rPr>
        <w:t xml:space="preserve"> üç birleşim için Meclisten geçici çıkarma cezası verilmesine ve disiplin cezasına konu sözlerinin tutanaktan çıkarılmasına ilişkin TBMM kararlarının, </w:t>
      </w:r>
      <w:r w:rsidRPr="0006100F">
        <w:rPr>
          <w:rFonts w:ascii="Times New Roman" w:eastAsia="Times New Roman" w:hAnsi="Times New Roman" w:cs="Times New Roman"/>
          <w:color w:val="000000"/>
          <w:sz w:val="24"/>
          <w:szCs w:val="19"/>
          <w:lang w:eastAsia="tr-TR"/>
        </w:rPr>
        <w:lastRenderedPageBreak/>
        <w:t>Anayasa’nın 85. maddesi uyarınca iptalleri talebinin REDDİNE, 9.2.2017 tarihinde OYBİRLİĞİYLE karar verildi</w:t>
      </w:r>
    </w:p>
    <w:p w:rsidR="0006100F" w:rsidRP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100F" w:rsidRPr="0006100F" w:rsidTr="0006100F">
        <w:tc>
          <w:tcPr>
            <w:tcW w:w="1667" w:type="pct"/>
            <w:shd w:val="clear" w:color="auto" w:fill="FFFFFF"/>
            <w:tcMar>
              <w:top w:w="0" w:type="dxa"/>
              <w:left w:w="70" w:type="dxa"/>
              <w:bottom w:w="0" w:type="dxa"/>
              <w:right w:w="70" w:type="dxa"/>
            </w:tcMar>
            <w:hideMark/>
          </w:tcPr>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Başkan</w:t>
            </w:r>
          </w:p>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Başkanvekili</w:t>
            </w:r>
          </w:p>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Başkanvekili</w:t>
            </w:r>
          </w:p>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Engin YILDIRIM</w:t>
            </w:r>
          </w:p>
        </w:tc>
      </w:tr>
    </w:tbl>
    <w:p w:rsidR="0006100F" w:rsidRDefault="0006100F" w:rsidP="000610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 </w:t>
      </w:r>
    </w:p>
    <w:p w:rsidR="0006100F" w:rsidRPr="0006100F" w:rsidRDefault="0006100F" w:rsidP="000610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100F" w:rsidRPr="0006100F" w:rsidTr="0006100F">
        <w:tc>
          <w:tcPr>
            <w:tcW w:w="1667" w:type="pct"/>
            <w:shd w:val="clear" w:color="auto" w:fill="FFFFFF"/>
            <w:tcMar>
              <w:top w:w="0" w:type="dxa"/>
              <w:left w:w="70" w:type="dxa"/>
              <w:bottom w:w="0" w:type="dxa"/>
              <w:right w:w="70" w:type="dxa"/>
            </w:tcMar>
            <w:hideMark/>
          </w:tcPr>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Üye</w:t>
            </w:r>
          </w:p>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Üye</w:t>
            </w:r>
          </w:p>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100F">
              <w:rPr>
                <w:rFonts w:ascii="Times New Roman" w:eastAsia="Times New Roman" w:hAnsi="Times New Roman" w:cs="Times New Roman"/>
                <w:sz w:val="24"/>
                <w:szCs w:val="19"/>
                <w:lang w:eastAsia="tr-TR"/>
              </w:rPr>
              <w:t>Serruh</w:t>
            </w:r>
            <w:proofErr w:type="spellEnd"/>
            <w:r w:rsidRPr="0006100F">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Üye</w:t>
            </w:r>
          </w:p>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 xml:space="preserve"> Osman </w:t>
            </w:r>
            <w:proofErr w:type="spellStart"/>
            <w:r w:rsidRPr="0006100F">
              <w:rPr>
                <w:rFonts w:ascii="Times New Roman" w:eastAsia="Times New Roman" w:hAnsi="Times New Roman" w:cs="Times New Roman"/>
                <w:sz w:val="24"/>
                <w:szCs w:val="19"/>
                <w:lang w:eastAsia="tr-TR"/>
              </w:rPr>
              <w:t>Alifeyyaz</w:t>
            </w:r>
            <w:proofErr w:type="spellEnd"/>
            <w:r w:rsidRPr="0006100F">
              <w:rPr>
                <w:rFonts w:ascii="Times New Roman" w:eastAsia="Times New Roman" w:hAnsi="Times New Roman" w:cs="Times New Roman"/>
                <w:sz w:val="24"/>
                <w:szCs w:val="19"/>
                <w:lang w:eastAsia="tr-TR"/>
              </w:rPr>
              <w:t xml:space="preserve"> PAKSÜT</w:t>
            </w:r>
          </w:p>
        </w:tc>
      </w:tr>
    </w:tbl>
    <w:p w:rsidR="0006100F" w:rsidRDefault="0006100F" w:rsidP="000610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 </w:t>
      </w:r>
    </w:p>
    <w:p w:rsidR="0006100F" w:rsidRPr="0006100F" w:rsidRDefault="0006100F" w:rsidP="000610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100F" w:rsidRPr="0006100F" w:rsidTr="0006100F">
        <w:tc>
          <w:tcPr>
            <w:tcW w:w="1667" w:type="pct"/>
            <w:shd w:val="clear" w:color="auto" w:fill="FFFFFF"/>
            <w:tcMar>
              <w:top w:w="0" w:type="dxa"/>
              <w:left w:w="70" w:type="dxa"/>
              <w:bottom w:w="0" w:type="dxa"/>
              <w:right w:w="70" w:type="dxa"/>
            </w:tcMar>
            <w:hideMark/>
          </w:tcPr>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Üye</w:t>
            </w:r>
          </w:p>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Üye</w:t>
            </w:r>
          </w:p>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100F">
              <w:rPr>
                <w:rFonts w:ascii="Times New Roman" w:eastAsia="Times New Roman" w:hAnsi="Times New Roman" w:cs="Times New Roman"/>
                <w:sz w:val="24"/>
                <w:szCs w:val="19"/>
                <w:lang w:eastAsia="tr-TR"/>
              </w:rPr>
              <w:t>Hicabi</w:t>
            </w:r>
            <w:proofErr w:type="spellEnd"/>
            <w:r w:rsidRPr="0006100F">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Üye</w:t>
            </w:r>
          </w:p>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Celal Mümtaz AKINCI</w:t>
            </w:r>
          </w:p>
        </w:tc>
      </w:tr>
    </w:tbl>
    <w:p w:rsidR="0006100F" w:rsidRDefault="0006100F" w:rsidP="000610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 </w:t>
      </w:r>
    </w:p>
    <w:p w:rsidR="0006100F" w:rsidRPr="0006100F" w:rsidRDefault="0006100F" w:rsidP="000610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100F" w:rsidRPr="0006100F" w:rsidTr="0006100F">
        <w:tc>
          <w:tcPr>
            <w:tcW w:w="1667" w:type="pct"/>
            <w:shd w:val="clear" w:color="auto" w:fill="FFFFFF"/>
            <w:tcMar>
              <w:top w:w="0" w:type="dxa"/>
              <w:left w:w="70" w:type="dxa"/>
              <w:bottom w:w="0" w:type="dxa"/>
              <w:right w:w="70" w:type="dxa"/>
            </w:tcMar>
            <w:hideMark/>
          </w:tcPr>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Üye</w:t>
            </w:r>
          </w:p>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Üye</w:t>
            </w:r>
          </w:p>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Üye</w:t>
            </w:r>
          </w:p>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Hasan Tahsin GÖKCAN</w:t>
            </w:r>
          </w:p>
        </w:tc>
      </w:tr>
    </w:tbl>
    <w:p w:rsidR="0006100F" w:rsidRDefault="0006100F" w:rsidP="000610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 </w:t>
      </w:r>
    </w:p>
    <w:p w:rsidR="0006100F" w:rsidRPr="0006100F" w:rsidRDefault="0006100F" w:rsidP="000610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100F" w:rsidRPr="0006100F" w:rsidTr="0006100F">
        <w:tc>
          <w:tcPr>
            <w:tcW w:w="1667" w:type="pct"/>
            <w:shd w:val="clear" w:color="auto" w:fill="FFFFFF"/>
            <w:tcMar>
              <w:top w:w="0" w:type="dxa"/>
              <w:left w:w="70" w:type="dxa"/>
              <w:bottom w:w="0" w:type="dxa"/>
              <w:right w:w="70" w:type="dxa"/>
            </w:tcMar>
            <w:hideMark/>
          </w:tcPr>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06100F">
              <w:rPr>
                <w:rFonts w:ascii="Times New Roman" w:eastAsia="Times New Roman" w:hAnsi="Times New Roman" w:cs="Times New Roman"/>
                <w:sz w:val="24"/>
                <w:szCs w:val="19"/>
                <w:lang w:eastAsia="tr-TR"/>
              </w:rPr>
              <w:t> Üye</w:t>
            </w:r>
          </w:p>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Üye</w:t>
            </w:r>
          </w:p>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Recai AKYEL</w:t>
            </w:r>
          </w:p>
        </w:tc>
        <w:tc>
          <w:tcPr>
            <w:tcW w:w="1667" w:type="pct"/>
            <w:shd w:val="clear" w:color="auto" w:fill="FFFFFF"/>
            <w:tcMar>
              <w:top w:w="0" w:type="dxa"/>
              <w:left w:w="70" w:type="dxa"/>
              <w:bottom w:w="0" w:type="dxa"/>
              <w:right w:w="70" w:type="dxa"/>
            </w:tcMar>
            <w:hideMark/>
          </w:tcPr>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Üye</w:t>
            </w:r>
          </w:p>
          <w:p w:rsidR="0006100F" w:rsidRPr="0006100F" w:rsidRDefault="0006100F" w:rsidP="000610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00F">
              <w:rPr>
                <w:rFonts w:ascii="Times New Roman" w:eastAsia="Times New Roman" w:hAnsi="Times New Roman" w:cs="Times New Roman"/>
                <w:sz w:val="24"/>
                <w:szCs w:val="19"/>
                <w:lang w:eastAsia="tr-TR"/>
              </w:rPr>
              <w:t>Yusuf Şevki HAKYEMEZ</w:t>
            </w:r>
          </w:p>
        </w:tc>
      </w:tr>
    </w:tbl>
    <w:bookmarkEnd w:id="0"/>
    <w:p w:rsidR="0006100F" w:rsidRPr="0006100F" w:rsidRDefault="0006100F" w:rsidP="000610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00F">
        <w:rPr>
          <w:rFonts w:ascii="Times New Roman" w:eastAsia="Times New Roman" w:hAnsi="Times New Roman" w:cs="Times New Roman"/>
          <w:color w:val="000000"/>
          <w:sz w:val="24"/>
          <w:szCs w:val="19"/>
          <w:lang w:eastAsia="tr-TR"/>
        </w:rPr>
        <w:t> </w:t>
      </w:r>
    </w:p>
    <w:p w:rsidR="001D02E4" w:rsidRPr="0006100F" w:rsidRDefault="001D02E4" w:rsidP="0006100F">
      <w:pPr>
        <w:spacing w:before="100" w:beforeAutospacing="1" w:after="100" w:afterAutospacing="1" w:line="240" w:lineRule="auto"/>
        <w:ind w:firstLine="709"/>
        <w:jc w:val="both"/>
        <w:rPr>
          <w:rFonts w:ascii="Times New Roman" w:hAnsi="Times New Roman" w:cs="Times New Roman"/>
          <w:sz w:val="24"/>
        </w:rPr>
      </w:pPr>
    </w:p>
    <w:sectPr w:rsidR="001D02E4" w:rsidRPr="0006100F" w:rsidSect="0006100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3A9" w:rsidRDefault="003573A9" w:rsidP="0006100F">
      <w:pPr>
        <w:spacing w:after="0" w:line="240" w:lineRule="auto"/>
      </w:pPr>
      <w:r>
        <w:separator/>
      </w:r>
    </w:p>
  </w:endnote>
  <w:endnote w:type="continuationSeparator" w:id="0">
    <w:p w:rsidR="003573A9" w:rsidRDefault="003573A9" w:rsidP="0006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0F" w:rsidRDefault="0006100F" w:rsidP="003A3FD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6100F" w:rsidRDefault="0006100F" w:rsidP="000610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0F" w:rsidRPr="0006100F" w:rsidRDefault="0006100F" w:rsidP="003A3FDF">
    <w:pPr>
      <w:pStyle w:val="Altbilgi"/>
      <w:framePr w:wrap="around" w:vAnchor="text" w:hAnchor="margin" w:xAlign="right" w:y="1"/>
      <w:rPr>
        <w:rStyle w:val="SayfaNumaras"/>
        <w:rFonts w:ascii="Times New Roman" w:hAnsi="Times New Roman" w:cs="Times New Roman"/>
      </w:rPr>
    </w:pPr>
    <w:r w:rsidRPr="0006100F">
      <w:rPr>
        <w:rStyle w:val="SayfaNumaras"/>
        <w:rFonts w:ascii="Times New Roman" w:hAnsi="Times New Roman" w:cs="Times New Roman"/>
      </w:rPr>
      <w:fldChar w:fldCharType="begin"/>
    </w:r>
    <w:r w:rsidRPr="0006100F">
      <w:rPr>
        <w:rStyle w:val="SayfaNumaras"/>
        <w:rFonts w:ascii="Times New Roman" w:hAnsi="Times New Roman" w:cs="Times New Roman"/>
      </w:rPr>
      <w:instrText xml:space="preserve">PAGE  </w:instrText>
    </w:r>
    <w:r w:rsidRPr="0006100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6100F">
      <w:rPr>
        <w:rStyle w:val="SayfaNumaras"/>
        <w:rFonts w:ascii="Times New Roman" w:hAnsi="Times New Roman" w:cs="Times New Roman"/>
      </w:rPr>
      <w:fldChar w:fldCharType="end"/>
    </w:r>
  </w:p>
  <w:p w:rsidR="0006100F" w:rsidRPr="0006100F" w:rsidRDefault="0006100F" w:rsidP="0006100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0F" w:rsidRDefault="000610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3A9" w:rsidRDefault="003573A9" w:rsidP="0006100F">
      <w:pPr>
        <w:spacing w:after="0" w:line="240" w:lineRule="auto"/>
      </w:pPr>
      <w:r>
        <w:separator/>
      </w:r>
    </w:p>
  </w:footnote>
  <w:footnote w:type="continuationSeparator" w:id="0">
    <w:p w:rsidR="003573A9" w:rsidRDefault="003573A9" w:rsidP="00061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0F" w:rsidRDefault="0006100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0F" w:rsidRDefault="0006100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/13</w:t>
    </w:r>
  </w:p>
  <w:p w:rsidR="0006100F" w:rsidRDefault="0006100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/21</w:t>
    </w:r>
  </w:p>
  <w:p w:rsidR="0006100F" w:rsidRPr="0006100F" w:rsidRDefault="0006100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0F" w:rsidRDefault="000610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5C"/>
    <w:rsid w:val="0006100F"/>
    <w:rsid w:val="001D02E4"/>
    <w:rsid w:val="00201B5C"/>
    <w:rsid w:val="003573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D6E52-7965-4F11-A122-71C85AA0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6100F"/>
    <w:rPr>
      <w:color w:val="0000FF"/>
      <w:u w:val="single"/>
    </w:rPr>
  </w:style>
  <w:style w:type="paragraph" w:styleId="stbilgi">
    <w:name w:val="header"/>
    <w:basedOn w:val="Normal"/>
    <w:link w:val="stbilgiChar"/>
    <w:uiPriority w:val="99"/>
    <w:unhideWhenUsed/>
    <w:rsid w:val="000610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100F"/>
  </w:style>
  <w:style w:type="paragraph" w:styleId="Altbilgi">
    <w:name w:val="footer"/>
    <w:basedOn w:val="Normal"/>
    <w:link w:val="AltbilgiChar"/>
    <w:uiPriority w:val="99"/>
    <w:unhideWhenUsed/>
    <w:rsid w:val="000610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100F"/>
  </w:style>
  <w:style w:type="character" w:styleId="SayfaNumaras">
    <w:name w:val="page number"/>
    <w:basedOn w:val="VarsaylanParagrafYazTipi"/>
    <w:uiPriority w:val="99"/>
    <w:semiHidden/>
    <w:unhideWhenUsed/>
    <w:rsid w:val="00061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9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2019-04-08T07:28:00Z</dcterms:created>
  <dcterms:modified xsi:type="dcterms:W3CDTF">2019-04-08T07:30:00Z</dcterms:modified>
</cp:coreProperties>
</file>