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9E2" w:rsidRDefault="005119E2" w:rsidP="005119E2">
      <w:pPr>
        <w:spacing w:before="100" w:after="100" w:line="240" w:lineRule="auto"/>
        <w:jc w:val="center"/>
        <w:rPr>
          <w:rFonts w:ascii="Times New Roman" w:eastAsia="Times New Roman" w:hAnsi="Times New Roman" w:cs="Times New Roman"/>
          <w:b/>
          <w:bCs/>
          <w:color w:val="000000"/>
          <w:sz w:val="24"/>
          <w:szCs w:val="27"/>
          <w:lang w:eastAsia="tr-TR"/>
        </w:rPr>
      </w:pPr>
      <w:r w:rsidRPr="005119E2">
        <w:rPr>
          <w:rFonts w:ascii="Times New Roman" w:eastAsia="Times New Roman" w:hAnsi="Times New Roman" w:cs="Times New Roman"/>
          <w:b/>
          <w:bCs/>
          <w:color w:val="000000"/>
          <w:sz w:val="24"/>
          <w:szCs w:val="27"/>
          <w:lang w:eastAsia="tr-TR"/>
        </w:rPr>
        <w:t>ANAYASA MAHKEMESİ KARARI</w:t>
      </w:r>
    </w:p>
    <w:p w:rsidR="005119E2" w:rsidRDefault="005119E2" w:rsidP="005119E2">
      <w:pPr>
        <w:spacing w:before="100" w:after="100" w:line="240" w:lineRule="auto"/>
        <w:jc w:val="center"/>
        <w:rPr>
          <w:rFonts w:ascii="Times New Roman" w:eastAsia="Times New Roman" w:hAnsi="Times New Roman" w:cs="Times New Roman"/>
          <w:b/>
          <w:bCs/>
          <w:color w:val="000000"/>
          <w:sz w:val="24"/>
          <w:szCs w:val="27"/>
          <w:lang w:eastAsia="tr-TR"/>
        </w:rPr>
      </w:pPr>
    </w:p>
    <w:p w:rsidR="005119E2" w:rsidRPr="005119E2" w:rsidRDefault="005119E2" w:rsidP="005119E2">
      <w:pPr>
        <w:spacing w:before="100" w:after="100" w:line="240" w:lineRule="auto"/>
        <w:jc w:val="center"/>
        <w:rPr>
          <w:rFonts w:ascii="Times New Roman" w:eastAsia="Times New Roman" w:hAnsi="Times New Roman" w:cs="Times New Roman"/>
          <w:color w:val="000000"/>
          <w:sz w:val="24"/>
          <w:szCs w:val="27"/>
          <w:lang w:eastAsia="tr-TR"/>
        </w:rPr>
      </w:pPr>
    </w:p>
    <w:p w:rsidR="005119E2" w:rsidRPr="005119E2" w:rsidRDefault="005119E2" w:rsidP="005119E2">
      <w:pPr>
        <w:spacing w:after="0" w:line="240" w:lineRule="auto"/>
        <w:jc w:val="both"/>
        <w:rPr>
          <w:rFonts w:ascii="Times New Roman" w:eastAsia="Times New Roman" w:hAnsi="Times New Roman" w:cs="Times New Roman"/>
          <w:b/>
          <w:color w:val="000000"/>
          <w:sz w:val="24"/>
          <w:szCs w:val="18"/>
          <w:lang w:eastAsia="tr-TR"/>
        </w:rPr>
      </w:pPr>
      <w:r w:rsidRPr="005119E2">
        <w:rPr>
          <w:rFonts w:ascii="Times New Roman" w:eastAsia="Times New Roman" w:hAnsi="Times New Roman" w:cs="Times New Roman"/>
          <w:b/>
          <w:bCs/>
          <w:color w:val="000000"/>
          <w:sz w:val="24"/>
          <w:szCs w:val="18"/>
          <w:lang w:eastAsia="tr-TR"/>
        </w:rPr>
        <w:t xml:space="preserve">Esas </w:t>
      </w:r>
      <w:proofErr w:type="gramStart"/>
      <w:r w:rsidRPr="005119E2">
        <w:rPr>
          <w:rFonts w:ascii="Times New Roman" w:eastAsia="Times New Roman" w:hAnsi="Times New Roman" w:cs="Times New Roman"/>
          <w:b/>
          <w:bCs/>
          <w:color w:val="000000"/>
          <w:sz w:val="24"/>
          <w:szCs w:val="18"/>
          <w:lang w:eastAsia="tr-TR"/>
        </w:rPr>
        <w:t>Sayısı    </w:t>
      </w:r>
      <w:r>
        <w:rPr>
          <w:rFonts w:ascii="Times New Roman" w:eastAsia="Times New Roman" w:hAnsi="Times New Roman" w:cs="Times New Roman"/>
          <w:b/>
          <w:bCs/>
          <w:color w:val="000000"/>
          <w:sz w:val="24"/>
          <w:szCs w:val="18"/>
          <w:lang w:eastAsia="tr-TR"/>
        </w:rPr>
        <w:t xml:space="preserve"> </w:t>
      </w:r>
      <w:r w:rsidRPr="005119E2">
        <w:rPr>
          <w:rFonts w:ascii="Times New Roman" w:eastAsia="Times New Roman" w:hAnsi="Times New Roman" w:cs="Times New Roman"/>
          <w:b/>
          <w:bCs/>
          <w:color w:val="000000"/>
          <w:sz w:val="24"/>
          <w:szCs w:val="18"/>
          <w:lang w:eastAsia="tr-TR"/>
        </w:rPr>
        <w:t>: 2017</w:t>
      </w:r>
      <w:proofErr w:type="gramEnd"/>
      <w:r w:rsidRPr="005119E2">
        <w:rPr>
          <w:rFonts w:ascii="Times New Roman" w:eastAsia="Times New Roman" w:hAnsi="Times New Roman" w:cs="Times New Roman"/>
          <w:b/>
          <w:bCs/>
          <w:color w:val="000000"/>
          <w:sz w:val="24"/>
          <w:szCs w:val="18"/>
          <w:lang w:eastAsia="tr-TR"/>
        </w:rPr>
        <w:t>/122</w:t>
      </w:r>
    </w:p>
    <w:p w:rsidR="005119E2" w:rsidRPr="005119E2" w:rsidRDefault="005119E2" w:rsidP="005119E2">
      <w:pPr>
        <w:spacing w:after="0" w:line="240" w:lineRule="auto"/>
        <w:jc w:val="both"/>
        <w:rPr>
          <w:rFonts w:ascii="Times New Roman" w:eastAsia="Times New Roman" w:hAnsi="Times New Roman" w:cs="Times New Roman"/>
          <w:b/>
          <w:color w:val="000000"/>
          <w:sz w:val="24"/>
          <w:szCs w:val="18"/>
          <w:lang w:eastAsia="tr-TR"/>
        </w:rPr>
      </w:pPr>
      <w:r w:rsidRPr="005119E2">
        <w:rPr>
          <w:rFonts w:ascii="Times New Roman" w:eastAsia="Times New Roman" w:hAnsi="Times New Roman" w:cs="Times New Roman"/>
          <w:b/>
          <w:bCs/>
          <w:color w:val="000000"/>
          <w:sz w:val="24"/>
          <w:szCs w:val="18"/>
          <w:lang w:eastAsia="tr-TR"/>
        </w:rPr>
        <w:t xml:space="preserve">Karar </w:t>
      </w:r>
      <w:proofErr w:type="gramStart"/>
      <w:r w:rsidRPr="005119E2">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5119E2">
        <w:rPr>
          <w:rFonts w:ascii="Times New Roman" w:eastAsia="Times New Roman" w:hAnsi="Times New Roman" w:cs="Times New Roman"/>
          <w:b/>
          <w:bCs/>
          <w:color w:val="000000"/>
          <w:sz w:val="24"/>
          <w:szCs w:val="18"/>
          <w:lang w:eastAsia="tr-TR"/>
        </w:rPr>
        <w:t>: 2017</w:t>
      </w:r>
      <w:proofErr w:type="gramEnd"/>
      <w:r w:rsidRPr="005119E2">
        <w:rPr>
          <w:rFonts w:ascii="Times New Roman" w:eastAsia="Times New Roman" w:hAnsi="Times New Roman" w:cs="Times New Roman"/>
          <w:b/>
          <w:bCs/>
          <w:color w:val="000000"/>
          <w:sz w:val="24"/>
          <w:szCs w:val="18"/>
          <w:lang w:eastAsia="tr-TR"/>
        </w:rPr>
        <w:t>/122</w:t>
      </w:r>
    </w:p>
    <w:p w:rsidR="005119E2" w:rsidRPr="005119E2" w:rsidRDefault="005119E2" w:rsidP="005119E2">
      <w:pPr>
        <w:spacing w:after="0" w:line="240" w:lineRule="auto"/>
        <w:jc w:val="both"/>
        <w:rPr>
          <w:rFonts w:ascii="Times New Roman" w:eastAsia="Times New Roman" w:hAnsi="Times New Roman" w:cs="Times New Roman"/>
          <w:b/>
          <w:color w:val="000000"/>
          <w:sz w:val="24"/>
          <w:szCs w:val="18"/>
          <w:lang w:eastAsia="tr-TR"/>
        </w:rPr>
      </w:pPr>
      <w:r w:rsidRPr="005119E2">
        <w:rPr>
          <w:rFonts w:ascii="Times New Roman" w:eastAsia="Times New Roman" w:hAnsi="Times New Roman" w:cs="Times New Roman"/>
          <w:b/>
          <w:bCs/>
          <w:color w:val="000000"/>
          <w:sz w:val="24"/>
          <w:szCs w:val="18"/>
          <w:lang w:eastAsia="tr-TR"/>
        </w:rPr>
        <w:t xml:space="preserve">Karar </w:t>
      </w:r>
      <w:proofErr w:type="gramStart"/>
      <w:r w:rsidRPr="005119E2">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5119E2">
        <w:rPr>
          <w:rFonts w:ascii="Times New Roman" w:eastAsia="Times New Roman" w:hAnsi="Times New Roman" w:cs="Times New Roman"/>
          <w:b/>
          <w:bCs/>
          <w:color w:val="000000"/>
          <w:sz w:val="24"/>
          <w:szCs w:val="18"/>
          <w:lang w:eastAsia="tr-TR"/>
        </w:rPr>
        <w:t>: 12</w:t>
      </w:r>
      <w:proofErr w:type="gramEnd"/>
      <w:r w:rsidRPr="005119E2">
        <w:rPr>
          <w:rFonts w:ascii="Times New Roman" w:eastAsia="Times New Roman" w:hAnsi="Times New Roman" w:cs="Times New Roman"/>
          <w:b/>
          <w:bCs/>
          <w:color w:val="000000"/>
          <w:sz w:val="24"/>
          <w:szCs w:val="18"/>
          <w:lang w:eastAsia="tr-TR"/>
        </w:rPr>
        <w:t>.7.2017</w:t>
      </w:r>
    </w:p>
    <w:p w:rsidR="005119E2" w:rsidRDefault="005119E2" w:rsidP="005119E2">
      <w:pPr>
        <w:spacing w:after="0" w:line="240" w:lineRule="auto"/>
        <w:jc w:val="both"/>
        <w:rPr>
          <w:rFonts w:ascii="Times New Roman" w:eastAsia="Times New Roman" w:hAnsi="Times New Roman" w:cs="Times New Roman"/>
          <w:b/>
          <w:bCs/>
          <w:color w:val="000000"/>
          <w:sz w:val="24"/>
          <w:szCs w:val="18"/>
          <w:lang w:eastAsia="tr-TR"/>
        </w:rPr>
      </w:pPr>
      <w:r w:rsidRPr="005119E2">
        <w:rPr>
          <w:rFonts w:ascii="Times New Roman" w:eastAsia="Times New Roman" w:hAnsi="Times New Roman" w:cs="Times New Roman"/>
          <w:b/>
          <w:bCs/>
          <w:color w:val="000000"/>
          <w:sz w:val="24"/>
          <w:szCs w:val="18"/>
          <w:lang w:eastAsia="tr-TR"/>
        </w:rPr>
        <w:t xml:space="preserve">R.G. Tarih Sayısı: 15.8.2017 </w:t>
      </w:r>
      <w:r>
        <w:rPr>
          <w:rFonts w:ascii="Times New Roman" w:eastAsia="Times New Roman" w:hAnsi="Times New Roman" w:cs="Times New Roman"/>
          <w:b/>
          <w:bCs/>
          <w:color w:val="000000"/>
          <w:sz w:val="24"/>
          <w:szCs w:val="18"/>
          <w:lang w:eastAsia="tr-TR"/>
        </w:rPr>
        <w:t>–</w:t>
      </w:r>
      <w:r w:rsidRPr="005119E2">
        <w:rPr>
          <w:rFonts w:ascii="Times New Roman" w:eastAsia="Times New Roman" w:hAnsi="Times New Roman" w:cs="Times New Roman"/>
          <w:b/>
          <w:bCs/>
          <w:color w:val="000000"/>
          <w:sz w:val="24"/>
          <w:szCs w:val="18"/>
          <w:lang w:eastAsia="tr-TR"/>
        </w:rPr>
        <w:t xml:space="preserve"> 30155</w:t>
      </w:r>
    </w:p>
    <w:p w:rsidR="005119E2" w:rsidRDefault="005119E2" w:rsidP="005119E2">
      <w:pPr>
        <w:spacing w:after="0" w:line="240" w:lineRule="auto"/>
        <w:jc w:val="both"/>
        <w:rPr>
          <w:rFonts w:ascii="Times New Roman" w:eastAsia="Times New Roman" w:hAnsi="Times New Roman" w:cs="Times New Roman"/>
          <w:b/>
          <w:bCs/>
          <w:color w:val="000000"/>
          <w:sz w:val="24"/>
          <w:szCs w:val="18"/>
          <w:lang w:eastAsia="tr-TR"/>
        </w:rPr>
      </w:pP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b/>
          <w:bCs/>
          <w:color w:val="000000"/>
          <w:sz w:val="24"/>
          <w:szCs w:val="18"/>
          <w:lang w:eastAsia="tr-TR"/>
        </w:rPr>
        <w:t>İTİRAZ YOLUNA BAŞVURAN: </w:t>
      </w:r>
      <w:r w:rsidRPr="005119E2">
        <w:rPr>
          <w:rFonts w:ascii="Times New Roman" w:eastAsia="Times New Roman" w:hAnsi="Times New Roman" w:cs="Times New Roman"/>
          <w:color w:val="000000"/>
          <w:sz w:val="24"/>
          <w:szCs w:val="18"/>
          <w:lang w:eastAsia="tr-TR"/>
        </w:rPr>
        <w:t>Zonguldak Sulh Ceza Hâkimliği</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b/>
          <w:bCs/>
          <w:color w:val="000000"/>
          <w:sz w:val="24"/>
          <w:szCs w:val="18"/>
          <w:lang w:eastAsia="tr-TR"/>
        </w:rPr>
        <w:t>İTİRAZIN KONUSU:</w:t>
      </w:r>
      <w:r w:rsidRPr="005119E2">
        <w:rPr>
          <w:rFonts w:ascii="Times New Roman" w:eastAsia="Times New Roman" w:hAnsi="Times New Roman" w:cs="Times New Roman"/>
          <w:color w:val="000000"/>
          <w:sz w:val="24"/>
          <w:szCs w:val="18"/>
          <w:lang w:eastAsia="tr-TR"/>
        </w:rPr>
        <w:t> 13.10.1983 tarihli ve 2918 sayılı Karayolları Trafik Kanunu’nun, 8.3.2000 tarihli ve 4550 sayılı Kanun’un 1. maddesiyle değiştirilen 31. maddesinin ikinci fıkrasının ikinci cümlesinin, Anayasa’nın 2. ve 38. maddelerine aykırılığı ileri sürülerek iptaline karar verilmesi talebidir.</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b/>
          <w:bCs/>
          <w:color w:val="000000"/>
          <w:sz w:val="24"/>
          <w:szCs w:val="18"/>
          <w:lang w:eastAsia="tr-TR"/>
        </w:rPr>
        <w:t>OLAY: </w:t>
      </w:r>
      <w:r w:rsidRPr="005119E2">
        <w:rPr>
          <w:rFonts w:ascii="Times New Roman" w:eastAsia="Times New Roman" w:hAnsi="Times New Roman" w:cs="Times New Roman"/>
          <w:color w:val="000000"/>
          <w:sz w:val="24"/>
          <w:szCs w:val="18"/>
          <w:lang w:eastAsia="tr-TR"/>
        </w:rPr>
        <w:t>Davacı tarafından idarî para cezasının iptali için açılan davada, itiraz konusu kuralın Anayasa’ya aykırı olduğu kanısına varan Mahkeme, iptali için başvurmuştur.</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b/>
          <w:bCs/>
          <w:color w:val="000000"/>
          <w:sz w:val="24"/>
          <w:szCs w:val="18"/>
          <w:lang w:eastAsia="tr-TR"/>
        </w:rPr>
        <w:t>I. İPTALİ İSTENEN KANUN HÜKMÜ</w:t>
      </w:r>
      <w:r w:rsidRPr="005119E2">
        <w:rPr>
          <w:rFonts w:ascii="Times New Roman" w:eastAsia="Times New Roman" w:hAnsi="Times New Roman" w:cs="Times New Roman"/>
          <w:color w:val="000000"/>
          <w:sz w:val="24"/>
          <w:szCs w:val="18"/>
          <w:lang w:eastAsia="tr-TR"/>
        </w:rPr>
        <w:t> </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Kanun’un itiraz konusu cümleyi de içeren 31. maddesi şöyledir:</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b/>
          <w:bCs/>
          <w:i/>
          <w:iCs/>
          <w:color w:val="000000"/>
          <w:sz w:val="24"/>
          <w:szCs w:val="18"/>
          <w:lang w:eastAsia="tr-TR"/>
        </w:rPr>
        <w:t>“Araçlarda bulundurulması zorunlu gereçler:</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b/>
          <w:bCs/>
          <w:i/>
          <w:iCs/>
          <w:color w:val="000000"/>
          <w:sz w:val="24"/>
          <w:szCs w:val="18"/>
          <w:lang w:eastAsia="tr-TR"/>
        </w:rPr>
        <w:t xml:space="preserve">Madde 31- (Değişik: </w:t>
      </w:r>
      <w:proofErr w:type="gramStart"/>
      <w:r w:rsidRPr="005119E2">
        <w:rPr>
          <w:rFonts w:ascii="Times New Roman" w:eastAsia="Times New Roman" w:hAnsi="Times New Roman" w:cs="Times New Roman"/>
          <w:b/>
          <w:bCs/>
          <w:i/>
          <w:iCs/>
          <w:color w:val="000000"/>
          <w:sz w:val="24"/>
          <w:szCs w:val="18"/>
          <w:lang w:eastAsia="tr-TR"/>
        </w:rPr>
        <w:t>8/3/2000</w:t>
      </w:r>
      <w:proofErr w:type="gramEnd"/>
      <w:r w:rsidRPr="005119E2">
        <w:rPr>
          <w:rFonts w:ascii="Times New Roman" w:eastAsia="Times New Roman" w:hAnsi="Times New Roman" w:cs="Times New Roman"/>
          <w:b/>
          <w:bCs/>
          <w:i/>
          <w:iCs/>
          <w:color w:val="000000"/>
          <w:sz w:val="24"/>
          <w:szCs w:val="18"/>
          <w:lang w:eastAsia="tr-TR"/>
        </w:rPr>
        <w:t xml:space="preserve"> - 4550/1 </w:t>
      </w:r>
      <w:proofErr w:type="spellStart"/>
      <w:r w:rsidRPr="005119E2">
        <w:rPr>
          <w:rFonts w:ascii="Times New Roman" w:eastAsia="Times New Roman" w:hAnsi="Times New Roman" w:cs="Times New Roman"/>
          <w:b/>
          <w:bCs/>
          <w:i/>
          <w:iCs/>
          <w:color w:val="000000"/>
          <w:sz w:val="24"/>
          <w:szCs w:val="18"/>
          <w:lang w:eastAsia="tr-TR"/>
        </w:rPr>
        <w:t>md.</w:t>
      </w:r>
      <w:proofErr w:type="spellEnd"/>
      <w:r w:rsidRPr="005119E2">
        <w:rPr>
          <w:rFonts w:ascii="Times New Roman" w:eastAsia="Times New Roman" w:hAnsi="Times New Roman" w:cs="Times New Roman"/>
          <w:b/>
          <w:bCs/>
          <w:i/>
          <w:iCs/>
          <w:color w:val="000000"/>
          <w:sz w:val="24"/>
          <w:szCs w:val="18"/>
          <w:lang w:eastAsia="tr-TR"/>
        </w:rPr>
        <w:t>)</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i/>
          <w:iCs/>
          <w:color w:val="000000"/>
          <w:sz w:val="24"/>
          <w:szCs w:val="18"/>
          <w:lang w:eastAsia="tr-TR"/>
        </w:rPr>
        <w:t>Araçlarda;</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i/>
          <w:iCs/>
          <w:color w:val="000000"/>
          <w:sz w:val="24"/>
          <w:szCs w:val="18"/>
          <w:lang w:eastAsia="tr-TR"/>
        </w:rPr>
        <w:t>a) Özelliklerine ve cinslerine göre yönetmelikte nitelik ve nicelikleri belirtilen gereçlerin,</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i/>
          <w:iCs/>
          <w:color w:val="000000"/>
          <w:sz w:val="24"/>
          <w:szCs w:val="18"/>
          <w:lang w:eastAsia="tr-TR"/>
        </w:rPr>
        <w:t xml:space="preserve">b) Kamyon, çekici ve otobüslerde ayrıca </w:t>
      </w:r>
      <w:proofErr w:type="spellStart"/>
      <w:r w:rsidRPr="005119E2">
        <w:rPr>
          <w:rFonts w:ascii="Times New Roman" w:eastAsia="Times New Roman" w:hAnsi="Times New Roman" w:cs="Times New Roman"/>
          <w:i/>
          <w:iCs/>
          <w:color w:val="000000"/>
          <w:sz w:val="24"/>
          <w:szCs w:val="18"/>
          <w:lang w:eastAsia="tr-TR"/>
        </w:rPr>
        <w:t>takoğraf</w:t>
      </w:r>
      <w:proofErr w:type="spellEnd"/>
      <w:r w:rsidRPr="005119E2">
        <w:rPr>
          <w:rFonts w:ascii="Times New Roman" w:eastAsia="Times New Roman" w:hAnsi="Times New Roman" w:cs="Times New Roman"/>
          <w:i/>
          <w:iCs/>
          <w:color w:val="000000"/>
          <w:sz w:val="24"/>
          <w:szCs w:val="18"/>
          <w:lang w:eastAsia="tr-TR"/>
        </w:rPr>
        <w:t>, taksi otomobillerinde ise taksimetre,</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i/>
          <w:iCs/>
          <w:color w:val="000000"/>
          <w:sz w:val="24"/>
          <w:szCs w:val="18"/>
          <w:lang w:eastAsia="tr-TR"/>
        </w:rPr>
        <w:t xml:space="preserve">Bulundurulması ve kullanılır durumda olması zorunludur. Ancak, 2918 sayılı Kanunun yürürlüğe girdiği tarihten önceki yıllarda üretilen araçlarla, resmi taşıt olarak tescil edilmiş ve edilecek olanlar ile </w:t>
      </w:r>
      <w:proofErr w:type="spellStart"/>
      <w:r w:rsidRPr="005119E2">
        <w:rPr>
          <w:rFonts w:ascii="Times New Roman" w:eastAsia="Times New Roman" w:hAnsi="Times New Roman" w:cs="Times New Roman"/>
          <w:i/>
          <w:iCs/>
          <w:color w:val="000000"/>
          <w:sz w:val="24"/>
          <w:szCs w:val="18"/>
          <w:lang w:eastAsia="tr-TR"/>
        </w:rPr>
        <w:t>şehiriçi</w:t>
      </w:r>
      <w:proofErr w:type="spellEnd"/>
      <w:r w:rsidRPr="005119E2">
        <w:rPr>
          <w:rFonts w:ascii="Times New Roman" w:eastAsia="Times New Roman" w:hAnsi="Times New Roman" w:cs="Times New Roman"/>
          <w:i/>
          <w:iCs/>
          <w:color w:val="000000"/>
          <w:sz w:val="24"/>
          <w:szCs w:val="18"/>
          <w:lang w:eastAsia="tr-TR"/>
        </w:rPr>
        <w:t xml:space="preserve"> ve belediye mücavir alanı içerisinde yolcu ve yük nakliyatı </w:t>
      </w:r>
      <w:proofErr w:type="gramStart"/>
      <w:r w:rsidRPr="005119E2">
        <w:rPr>
          <w:rFonts w:ascii="Times New Roman" w:eastAsia="Times New Roman" w:hAnsi="Times New Roman" w:cs="Times New Roman"/>
          <w:i/>
          <w:iCs/>
          <w:color w:val="000000"/>
          <w:sz w:val="24"/>
          <w:szCs w:val="18"/>
          <w:lang w:eastAsia="tr-TR"/>
        </w:rPr>
        <w:t>yapanlarda</w:t>
      </w:r>
      <w:proofErr w:type="gramEnd"/>
      <w:r w:rsidRPr="005119E2">
        <w:rPr>
          <w:rFonts w:ascii="Times New Roman" w:eastAsia="Times New Roman" w:hAnsi="Times New Roman" w:cs="Times New Roman"/>
          <w:i/>
          <w:iCs/>
          <w:color w:val="000000"/>
          <w:sz w:val="24"/>
          <w:szCs w:val="18"/>
          <w:lang w:eastAsia="tr-TR"/>
        </w:rPr>
        <w:t xml:space="preserve"> </w:t>
      </w:r>
      <w:proofErr w:type="spellStart"/>
      <w:r w:rsidRPr="005119E2">
        <w:rPr>
          <w:rFonts w:ascii="Times New Roman" w:eastAsia="Times New Roman" w:hAnsi="Times New Roman" w:cs="Times New Roman"/>
          <w:i/>
          <w:iCs/>
          <w:color w:val="000000"/>
          <w:sz w:val="24"/>
          <w:szCs w:val="18"/>
          <w:lang w:eastAsia="tr-TR"/>
        </w:rPr>
        <w:t>takoğraf</w:t>
      </w:r>
      <w:proofErr w:type="spellEnd"/>
      <w:r w:rsidRPr="005119E2">
        <w:rPr>
          <w:rFonts w:ascii="Times New Roman" w:eastAsia="Times New Roman" w:hAnsi="Times New Roman" w:cs="Times New Roman"/>
          <w:i/>
          <w:iCs/>
          <w:color w:val="000000"/>
          <w:sz w:val="24"/>
          <w:szCs w:val="18"/>
          <w:lang w:eastAsia="tr-TR"/>
        </w:rPr>
        <w:t xml:space="preserve"> bulundurma ve kullanma zorunluluğu aranmaz. </w:t>
      </w:r>
      <w:proofErr w:type="spellStart"/>
      <w:r w:rsidRPr="005119E2">
        <w:rPr>
          <w:rFonts w:ascii="Times New Roman" w:eastAsia="Times New Roman" w:hAnsi="Times New Roman" w:cs="Times New Roman"/>
          <w:i/>
          <w:iCs/>
          <w:color w:val="000000"/>
          <w:sz w:val="24"/>
          <w:szCs w:val="18"/>
          <w:lang w:eastAsia="tr-TR"/>
        </w:rPr>
        <w:t>Takoğraf</w:t>
      </w:r>
      <w:proofErr w:type="spellEnd"/>
      <w:r w:rsidRPr="005119E2">
        <w:rPr>
          <w:rFonts w:ascii="Times New Roman" w:eastAsia="Times New Roman" w:hAnsi="Times New Roman" w:cs="Times New Roman"/>
          <w:i/>
          <w:iCs/>
          <w:color w:val="000000"/>
          <w:sz w:val="24"/>
          <w:szCs w:val="18"/>
          <w:lang w:eastAsia="tr-TR"/>
        </w:rPr>
        <w:t xml:space="preserve"> cihazları mekanik, elektronik olabileceği gibi </w:t>
      </w:r>
      <w:proofErr w:type="gramStart"/>
      <w:r w:rsidRPr="005119E2">
        <w:rPr>
          <w:rFonts w:ascii="Times New Roman" w:eastAsia="Times New Roman" w:hAnsi="Times New Roman" w:cs="Times New Roman"/>
          <w:i/>
          <w:iCs/>
          <w:color w:val="000000"/>
          <w:sz w:val="24"/>
          <w:szCs w:val="18"/>
          <w:lang w:eastAsia="tr-TR"/>
        </w:rPr>
        <w:t>elektro mekanik</w:t>
      </w:r>
      <w:proofErr w:type="gramEnd"/>
      <w:r w:rsidRPr="005119E2">
        <w:rPr>
          <w:rFonts w:ascii="Times New Roman" w:eastAsia="Times New Roman" w:hAnsi="Times New Roman" w:cs="Times New Roman"/>
          <w:i/>
          <w:iCs/>
          <w:color w:val="000000"/>
          <w:sz w:val="24"/>
          <w:szCs w:val="18"/>
          <w:lang w:eastAsia="tr-TR"/>
        </w:rPr>
        <w:t xml:space="preserve"> de olabilir.</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i/>
          <w:iCs/>
          <w:color w:val="000000"/>
          <w:sz w:val="24"/>
          <w:szCs w:val="18"/>
          <w:lang w:eastAsia="tr-TR"/>
        </w:rPr>
        <w:t xml:space="preserve">Birinci fıkranın (a) bendinde sayılan gereçleri bulundurmayan, kullanmayan veya kullanılabilir durumda bulundurmayan sürücüler 8.500.000 lira; (b) bendine göre araçlarında taksimetre, </w:t>
      </w:r>
      <w:proofErr w:type="spellStart"/>
      <w:r w:rsidRPr="005119E2">
        <w:rPr>
          <w:rFonts w:ascii="Times New Roman" w:eastAsia="Times New Roman" w:hAnsi="Times New Roman" w:cs="Times New Roman"/>
          <w:i/>
          <w:iCs/>
          <w:color w:val="000000"/>
          <w:sz w:val="24"/>
          <w:szCs w:val="18"/>
          <w:lang w:eastAsia="tr-TR"/>
        </w:rPr>
        <w:t>takoğraf</w:t>
      </w:r>
      <w:proofErr w:type="spellEnd"/>
      <w:r w:rsidRPr="005119E2">
        <w:rPr>
          <w:rFonts w:ascii="Times New Roman" w:eastAsia="Times New Roman" w:hAnsi="Times New Roman" w:cs="Times New Roman"/>
          <w:i/>
          <w:iCs/>
          <w:color w:val="000000"/>
          <w:sz w:val="24"/>
          <w:szCs w:val="18"/>
          <w:lang w:eastAsia="tr-TR"/>
        </w:rPr>
        <w:t xml:space="preserve"> bulundurmayan,  kullanmayan veya kullanılabilir  durumda  bulundurmayan  sürücüler 34.800.000 lira para cezası ile cezalandırılırlar. </w:t>
      </w:r>
      <w:r w:rsidRPr="005119E2">
        <w:rPr>
          <w:rFonts w:ascii="Times New Roman" w:eastAsia="Times New Roman" w:hAnsi="Times New Roman" w:cs="Times New Roman"/>
          <w:b/>
          <w:bCs/>
          <w:i/>
          <w:iCs/>
          <w:color w:val="000000"/>
          <w:sz w:val="24"/>
          <w:szCs w:val="18"/>
          <w:lang w:eastAsia="tr-TR"/>
        </w:rPr>
        <w:t>Sürücü aynı zamanda araç sahibi değilse ayrıca, tescil plakasına da aynı miktar için ceza tutanağı düzenlenir.</w:t>
      </w:r>
      <w:r w:rsidRPr="005119E2">
        <w:rPr>
          <w:rFonts w:ascii="Times New Roman" w:eastAsia="Times New Roman" w:hAnsi="Times New Roman" w:cs="Times New Roman"/>
          <w:i/>
          <w:iCs/>
          <w:color w:val="000000"/>
          <w:sz w:val="24"/>
          <w:szCs w:val="18"/>
          <w:lang w:eastAsia="tr-TR"/>
        </w:rPr>
        <w:t xml:space="preserve"> Aynı bentte belirtilen cihazları bozuk imal edenler veya bozulmasına vasıta olanlar ile bu durumdaki cihazları kullanan araç sürücüleri ve işletenleri üç aydan altı aya kadar hafif hapis cezası ve 526.700.000 lira hafif para cezası ile </w:t>
      </w:r>
      <w:r w:rsidRPr="005119E2">
        <w:rPr>
          <w:rFonts w:ascii="Times New Roman" w:eastAsia="Times New Roman" w:hAnsi="Times New Roman" w:cs="Times New Roman"/>
          <w:i/>
          <w:iCs/>
          <w:color w:val="000000"/>
          <w:sz w:val="24"/>
          <w:szCs w:val="18"/>
          <w:lang w:eastAsia="tr-TR"/>
        </w:rPr>
        <w:lastRenderedPageBreak/>
        <w:t>cezalandırılırlar</w:t>
      </w:r>
      <w:r w:rsidRPr="005119E2">
        <w:rPr>
          <w:rFonts w:ascii="Times New Roman" w:eastAsia="Times New Roman" w:hAnsi="Times New Roman" w:cs="Times New Roman"/>
          <w:b/>
          <w:bCs/>
          <w:i/>
          <w:iCs/>
          <w:color w:val="000000"/>
          <w:sz w:val="24"/>
          <w:szCs w:val="18"/>
          <w:lang w:eastAsia="tr-TR"/>
        </w:rPr>
        <w:t>. </w:t>
      </w:r>
      <w:r w:rsidRPr="005119E2">
        <w:rPr>
          <w:rFonts w:ascii="Times New Roman" w:eastAsia="Times New Roman" w:hAnsi="Times New Roman" w:cs="Times New Roman"/>
          <w:i/>
          <w:iCs/>
          <w:color w:val="000000"/>
          <w:sz w:val="24"/>
          <w:szCs w:val="18"/>
          <w:lang w:eastAsia="tr-TR"/>
        </w:rPr>
        <w:t>Ayrıca (b) bendi hükmüne uygun durumda bulunmayan araçlar trafik zabıtasınca; eksiklikleri giderilinceye kadar trafikten men edilir.”</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b/>
          <w:bCs/>
          <w:color w:val="000000"/>
          <w:sz w:val="24"/>
          <w:szCs w:val="18"/>
          <w:lang w:eastAsia="tr-TR"/>
        </w:rPr>
        <w:t>II. İLK İNCELEME</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5119E2">
        <w:rPr>
          <w:rFonts w:ascii="Times New Roman" w:eastAsia="Times New Roman" w:hAnsi="Times New Roman" w:cs="Times New Roman"/>
          <w:color w:val="000000"/>
          <w:sz w:val="24"/>
          <w:szCs w:val="18"/>
          <w:lang w:eastAsia="tr-TR"/>
        </w:rPr>
        <w:t xml:space="preserve">1. Anayasa Mahkemesi İçtüzüğü hükümleri uyarınca Zühtü ARSLAN, Burhan ÜSTÜN, Serdar ÖZGÜLDÜR, </w:t>
      </w:r>
      <w:proofErr w:type="spellStart"/>
      <w:r w:rsidRPr="005119E2">
        <w:rPr>
          <w:rFonts w:ascii="Times New Roman" w:eastAsia="Times New Roman" w:hAnsi="Times New Roman" w:cs="Times New Roman"/>
          <w:color w:val="000000"/>
          <w:sz w:val="24"/>
          <w:szCs w:val="18"/>
          <w:lang w:eastAsia="tr-TR"/>
        </w:rPr>
        <w:t>Serruh</w:t>
      </w:r>
      <w:proofErr w:type="spellEnd"/>
      <w:r w:rsidRPr="005119E2">
        <w:rPr>
          <w:rFonts w:ascii="Times New Roman" w:eastAsia="Times New Roman" w:hAnsi="Times New Roman" w:cs="Times New Roman"/>
          <w:color w:val="000000"/>
          <w:sz w:val="24"/>
          <w:szCs w:val="18"/>
          <w:lang w:eastAsia="tr-TR"/>
        </w:rPr>
        <w:t xml:space="preserve"> KALELİ, Osman </w:t>
      </w:r>
      <w:proofErr w:type="spellStart"/>
      <w:r w:rsidRPr="005119E2">
        <w:rPr>
          <w:rFonts w:ascii="Times New Roman" w:eastAsia="Times New Roman" w:hAnsi="Times New Roman" w:cs="Times New Roman"/>
          <w:color w:val="000000"/>
          <w:sz w:val="24"/>
          <w:szCs w:val="18"/>
          <w:lang w:eastAsia="tr-TR"/>
        </w:rPr>
        <w:t>Alifeyyaz</w:t>
      </w:r>
      <w:proofErr w:type="spellEnd"/>
      <w:r w:rsidRPr="005119E2">
        <w:rPr>
          <w:rFonts w:ascii="Times New Roman" w:eastAsia="Times New Roman" w:hAnsi="Times New Roman" w:cs="Times New Roman"/>
          <w:color w:val="000000"/>
          <w:sz w:val="24"/>
          <w:szCs w:val="18"/>
          <w:lang w:eastAsia="tr-TR"/>
        </w:rPr>
        <w:t xml:space="preserve"> PAKSÜT, Recep KÖMÜRCÜ, Nuri NECİPOĞLU, </w:t>
      </w:r>
      <w:proofErr w:type="spellStart"/>
      <w:r w:rsidRPr="005119E2">
        <w:rPr>
          <w:rFonts w:ascii="Times New Roman" w:eastAsia="Times New Roman" w:hAnsi="Times New Roman" w:cs="Times New Roman"/>
          <w:color w:val="000000"/>
          <w:sz w:val="24"/>
          <w:szCs w:val="18"/>
          <w:lang w:eastAsia="tr-TR"/>
        </w:rPr>
        <w:t>Hicabi</w:t>
      </w:r>
      <w:proofErr w:type="spellEnd"/>
      <w:r w:rsidRPr="005119E2">
        <w:rPr>
          <w:rFonts w:ascii="Times New Roman" w:eastAsia="Times New Roman" w:hAnsi="Times New Roman" w:cs="Times New Roman"/>
          <w:color w:val="000000"/>
          <w:sz w:val="24"/>
          <w:szCs w:val="18"/>
          <w:lang w:eastAsia="tr-TR"/>
        </w:rPr>
        <w:t xml:space="preserve"> DURSUN, Celal Mümtaz AKINCI, Muammer TOPAL, M. Emin KUZ, Hasan Tahsin GÖKCAN, Kadir ÖZKAYA, Rıdvan GÜLEÇ, Recai AKYEL ve Yusuf Şevki </w:t>
      </w:r>
      <w:proofErr w:type="spellStart"/>
      <w:r w:rsidRPr="005119E2">
        <w:rPr>
          <w:rFonts w:ascii="Times New Roman" w:eastAsia="Times New Roman" w:hAnsi="Times New Roman" w:cs="Times New Roman"/>
          <w:color w:val="000000"/>
          <w:sz w:val="24"/>
          <w:szCs w:val="18"/>
          <w:lang w:eastAsia="tr-TR"/>
        </w:rPr>
        <w:t>HAKYEMEZ’in</w:t>
      </w:r>
      <w:proofErr w:type="spellEnd"/>
      <w:r w:rsidRPr="005119E2">
        <w:rPr>
          <w:rFonts w:ascii="Times New Roman" w:eastAsia="Times New Roman" w:hAnsi="Times New Roman" w:cs="Times New Roman"/>
          <w:color w:val="000000"/>
          <w:sz w:val="24"/>
          <w:szCs w:val="18"/>
          <w:lang w:eastAsia="tr-TR"/>
        </w:rPr>
        <w:t xml:space="preserve"> katılımlarıyla 31.5.2017 tarihinde yapılan ilk inceleme toplantısında,  öncelikle sınırlama sorunu görüşülmüştür.</w:t>
      </w:r>
      <w:proofErr w:type="gramEnd"/>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 2. Anayasa’nın 152. ve 6216 sayılı Anayasa Mahkemesinin Kuruluşu ve Yargılama Usulleri Hakkında Kanun’un 40. maddelerine göre, Anayasa Mahkemesine itiraz yoluyla yapılacak başvurular itiraz yoluna başvuran mahkemenin bakmakta olduğu davada uygulayacağı yasa kuralı ile sınırlıdır.</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3. İtiraz yoluna başvuran Mahkeme, Kanun’un 31. maddesinin ikinci fıkrasının ikinci cümlesinde belirtilen, “</w:t>
      </w:r>
      <w:r w:rsidRPr="005119E2">
        <w:rPr>
          <w:rFonts w:ascii="Times New Roman" w:eastAsia="Times New Roman" w:hAnsi="Times New Roman" w:cs="Times New Roman"/>
          <w:i/>
          <w:iCs/>
          <w:color w:val="000000"/>
          <w:sz w:val="24"/>
          <w:szCs w:val="18"/>
          <w:lang w:eastAsia="tr-TR"/>
        </w:rPr>
        <w:t>Sürücü aynı zamanda araç sahibi değilse ayrıca, tescil plakasına da aynı miktar için ceza tutanağı düzenlenir.</w:t>
      </w:r>
      <w:r w:rsidRPr="005119E2">
        <w:rPr>
          <w:rFonts w:ascii="Times New Roman" w:eastAsia="Times New Roman" w:hAnsi="Times New Roman" w:cs="Times New Roman"/>
          <w:color w:val="000000"/>
          <w:sz w:val="24"/>
          <w:szCs w:val="18"/>
          <w:lang w:eastAsia="tr-TR"/>
        </w:rPr>
        <w:t>” hükmünün iptalini talep etmiştir.</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 xml:space="preserve">4. Bakılmakta olan dava, Kanun’un 31. maddesinin birinci fıkrasının (b) bendinde belirtilen, taksi otomobillerinde taksimetrenin kullanılmaması nedeniyle araç sahibine verilen idari para cezasının iptali talebine ilişkindir. İtiraz konusu kural ise Kanun’un 31. maddesinin ikinci fıkrasının birinci cümlesinde belirtilen eylemlerden her birinin gerçekleşmesi hâlinde uygulanabilecek ortak bir kuraldır. Başvuran Mahkeme’de Kanun’un 31. maddesinin ikinci fıkrasının birinci cümlesinde belirtilen eylemlerden; kamyon, çekici ve otobüslerde, </w:t>
      </w:r>
      <w:proofErr w:type="spellStart"/>
      <w:r w:rsidRPr="005119E2">
        <w:rPr>
          <w:rFonts w:ascii="Times New Roman" w:eastAsia="Times New Roman" w:hAnsi="Times New Roman" w:cs="Times New Roman"/>
          <w:color w:val="000000"/>
          <w:sz w:val="24"/>
          <w:szCs w:val="18"/>
          <w:lang w:eastAsia="tr-TR"/>
        </w:rPr>
        <w:t>takoğraf</w:t>
      </w:r>
      <w:proofErr w:type="spellEnd"/>
      <w:r w:rsidRPr="005119E2">
        <w:rPr>
          <w:rFonts w:ascii="Times New Roman" w:eastAsia="Times New Roman" w:hAnsi="Times New Roman" w:cs="Times New Roman"/>
          <w:color w:val="000000"/>
          <w:sz w:val="24"/>
          <w:szCs w:val="18"/>
          <w:lang w:eastAsia="tr-TR"/>
        </w:rPr>
        <w:t xml:space="preserve"> bulundurmayan, kullanmayan veya kullanılabilir durumda bulundurmayanlar ile taksi otomobillerinde taksimetre bulundurmayan veya kullanılabilir durumda bulundurmayanlara ilişkin bir dava ise bulunmamaktadır.</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5. Açıklanan nedenlerle, 13.10.1983 tarihli ve 2918 sayılı Karayolları Trafik Kanunu’nun, 8.3.2000 tarihli ve 4550 sayılı Kanun’un 1. maddesiyle değiştirilen 31. maddesinin ikinci fıkrasının ikinci cümlesinin esasının incelenmesine, esasa ilişkin incelemenin aynı fıkranın birinci cümlesinde yer alan, “</w:t>
      </w:r>
      <w:r w:rsidRPr="005119E2">
        <w:rPr>
          <w:rFonts w:ascii="Times New Roman" w:eastAsia="Times New Roman" w:hAnsi="Times New Roman" w:cs="Times New Roman"/>
          <w:i/>
          <w:iCs/>
          <w:color w:val="000000"/>
          <w:sz w:val="24"/>
          <w:szCs w:val="18"/>
          <w:lang w:eastAsia="tr-TR"/>
        </w:rPr>
        <w:t>Birinci fıkranın… (b) bendine göre araçlarında taksimetre</w:t>
      </w:r>
      <w:proofErr w:type="gramStart"/>
      <w:r w:rsidRPr="005119E2">
        <w:rPr>
          <w:rFonts w:ascii="Times New Roman" w:eastAsia="Times New Roman" w:hAnsi="Times New Roman" w:cs="Times New Roman"/>
          <w:i/>
          <w:iCs/>
          <w:color w:val="000000"/>
          <w:sz w:val="24"/>
          <w:szCs w:val="18"/>
          <w:lang w:eastAsia="tr-TR"/>
        </w:rPr>
        <w:t>,…</w:t>
      </w:r>
      <w:proofErr w:type="gramEnd"/>
      <w:r w:rsidRPr="005119E2">
        <w:rPr>
          <w:rFonts w:ascii="Times New Roman" w:eastAsia="Times New Roman" w:hAnsi="Times New Roman" w:cs="Times New Roman"/>
          <w:i/>
          <w:iCs/>
          <w:color w:val="000000"/>
          <w:sz w:val="24"/>
          <w:szCs w:val="18"/>
          <w:lang w:eastAsia="tr-TR"/>
        </w:rPr>
        <w:t xml:space="preserve"> </w:t>
      </w:r>
      <w:proofErr w:type="gramStart"/>
      <w:r w:rsidRPr="005119E2">
        <w:rPr>
          <w:rFonts w:ascii="Times New Roman" w:eastAsia="Times New Roman" w:hAnsi="Times New Roman" w:cs="Times New Roman"/>
          <w:i/>
          <w:iCs/>
          <w:color w:val="000000"/>
          <w:sz w:val="24"/>
          <w:szCs w:val="18"/>
          <w:lang w:eastAsia="tr-TR"/>
        </w:rPr>
        <w:t>kullanmayan</w:t>
      </w:r>
      <w:proofErr w:type="gramEnd"/>
      <w:r w:rsidRPr="005119E2">
        <w:rPr>
          <w:rFonts w:ascii="Times New Roman" w:eastAsia="Times New Roman" w:hAnsi="Times New Roman" w:cs="Times New Roman"/>
          <w:i/>
          <w:iCs/>
          <w:color w:val="000000"/>
          <w:sz w:val="24"/>
          <w:szCs w:val="18"/>
          <w:lang w:eastAsia="tr-TR"/>
        </w:rPr>
        <w:t xml:space="preserve">… </w:t>
      </w:r>
      <w:proofErr w:type="gramStart"/>
      <w:r w:rsidRPr="005119E2">
        <w:rPr>
          <w:rFonts w:ascii="Times New Roman" w:eastAsia="Times New Roman" w:hAnsi="Times New Roman" w:cs="Times New Roman"/>
          <w:i/>
          <w:iCs/>
          <w:color w:val="000000"/>
          <w:sz w:val="24"/>
          <w:szCs w:val="18"/>
          <w:lang w:eastAsia="tr-TR"/>
        </w:rPr>
        <w:t>sürücüler</w:t>
      </w:r>
      <w:proofErr w:type="gramEnd"/>
      <w:r w:rsidRPr="005119E2">
        <w:rPr>
          <w:rFonts w:ascii="Times New Roman" w:eastAsia="Times New Roman" w:hAnsi="Times New Roman" w:cs="Times New Roman"/>
          <w:i/>
          <w:iCs/>
          <w:color w:val="000000"/>
          <w:sz w:val="24"/>
          <w:szCs w:val="18"/>
          <w:lang w:eastAsia="tr-TR"/>
        </w:rPr>
        <w:t>…</w:t>
      </w:r>
      <w:r w:rsidRPr="005119E2">
        <w:rPr>
          <w:rFonts w:ascii="Times New Roman" w:eastAsia="Times New Roman" w:hAnsi="Times New Roman" w:cs="Times New Roman"/>
          <w:color w:val="000000"/>
          <w:sz w:val="24"/>
          <w:szCs w:val="18"/>
          <w:lang w:eastAsia="tr-TR"/>
        </w:rPr>
        <w:t>” ibaresi yönünden yapılmasına, OYBİRLİĞİYLE karar verilmiştir.</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b/>
          <w:bCs/>
          <w:color w:val="000000"/>
          <w:sz w:val="24"/>
          <w:szCs w:val="18"/>
          <w:lang w:eastAsia="tr-TR"/>
        </w:rPr>
        <w:t>III. ESASIN İNCELENMESİ</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6. Başvuru kararı ve ekleri, Raportör Aydın AYGÜN tarafından hazırlanan işin esasına ilişkin rapor, itiraz konusu kanun hükmü, dayanılan Anayasa kuralları ile bunların gerekçeleri okunup incelendikten sonra gereği görüşülüp düşünüldü:</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b/>
          <w:bCs/>
          <w:color w:val="000000"/>
          <w:sz w:val="24"/>
          <w:szCs w:val="18"/>
          <w:lang w:eastAsia="tr-TR"/>
        </w:rPr>
        <w:t>A. İtirazın Gerekçesi</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5119E2">
        <w:rPr>
          <w:rFonts w:ascii="Times New Roman" w:eastAsia="Times New Roman" w:hAnsi="Times New Roman" w:cs="Times New Roman"/>
          <w:color w:val="000000"/>
          <w:sz w:val="24"/>
          <w:szCs w:val="18"/>
          <w:lang w:eastAsia="tr-TR"/>
        </w:rPr>
        <w:t xml:space="preserve">7. Başvuru kararında özetle, taksi otomobillerinde taksimetre bulundurmamak ve kullanmamak, kullanılabilir durumda bulundurmamak şeklinde tarif edilen kabahatte, taksimetrenin araçta kullanılabilir durumda bulunmasına rağmen kullanılmadığı durumlarda ve sürücü aynı zamanda araç sahibi olmadığında, tescil plakasına da aynı miktar için ceza tutanağı </w:t>
      </w:r>
      <w:r w:rsidRPr="005119E2">
        <w:rPr>
          <w:rFonts w:ascii="Times New Roman" w:eastAsia="Times New Roman" w:hAnsi="Times New Roman" w:cs="Times New Roman"/>
          <w:color w:val="000000"/>
          <w:sz w:val="24"/>
          <w:szCs w:val="18"/>
          <w:lang w:eastAsia="tr-TR"/>
        </w:rPr>
        <w:lastRenderedPageBreak/>
        <w:t>düzenleneceği belirtilerek araç sahibinin kusurunun bulunup bulunmadığına ve sürücüye bu yönde bir talimatı olup olmadığına bakılmaksızın idare tarafından yaptırım uygulandığı, bu durumun ise işlemediği bir fiilden dolayı araç sahibine yaptırım uygulanmasına neden olabileceği ve dolayısıyla, cezaların şahsiliği ilkesine aykırılık oluşturduğu, öte yandan, Anayasa ve ceza hukukunun temel kuralları uyarınca kişilere ceza verilebilmesi için hukuka aykırı eylemin kanunda belirtilmiş olması ve bu eylemin o kişi tarafından gerçekleştirilmiş olduğunun kanıtlanmasının gerektiği, itiraz konusu kuralda araç sahibinin hangi eyleminin suç sayıldığı açık bir şekilde gösterilmediği gibi araç sahibi olma ile suç arasındaki illiyet bağının ne suretle oluştuğunun da düzenlenmediği belirtilerek kuralın, Anayasa’nın 2. ve 38. maddelerine aykırı olduğu ileri sürülmüştür.</w:t>
      </w:r>
      <w:proofErr w:type="gramEnd"/>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b/>
          <w:bCs/>
          <w:color w:val="000000"/>
          <w:sz w:val="24"/>
          <w:szCs w:val="18"/>
          <w:lang w:eastAsia="tr-TR"/>
        </w:rPr>
        <w:t>B. Anayasa’ya Aykırılık Sorunu</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8. Kanun’un 31. maddesinin birinci fıkrasının (a) ve (b) bentlerinde, araçlarda;</w:t>
      </w:r>
      <w:r w:rsidRPr="005119E2">
        <w:rPr>
          <w:rFonts w:ascii="Times New Roman" w:eastAsia="Times New Roman" w:hAnsi="Times New Roman" w:cs="Times New Roman"/>
          <w:b/>
          <w:bCs/>
          <w:color w:val="000000"/>
          <w:sz w:val="24"/>
          <w:szCs w:val="18"/>
          <w:lang w:eastAsia="tr-TR"/>
        </w:rPr>
        <w:t> </w:t>
      </w:r>
      <w:r w:rsidRPr="005119E2">
        <w:rPr>
          <w:rFonts w:ascii="Times New Roman" w:eastAsia="Times New Roman" w:hAnsi="Times New Roman" w:cs="Times New Roman"/>
          <w:color w:val="000000"/>
          <w:sz w:val="24"/>
          <w:szCs w:val="18"/>
          <w:lang w:eastAsia="tr-TR"/>
        </w:rPr>
        <w:t xml:space="preserve">özelliklerine ve cinslerine göre yönetmelikte nitelik ve nicelikleri belirtilen gereçlerin, kamyon, çekici ve otobüslerde ayrıca </w:t>
      </w:r>
      <w:proofErr w:type="spellStart"/>
      <w:r w:rsidRPr="005119E2">
        <w:rPr>
          <w:rFonts w:ascii="Times New Roman" w:eastAsia="Times New Roman" w:hAnsi="Times New Roman" w:cs="Times New Roman"/>
          <w:color w:val="000000"/>
          <w:sz w:val="24"/>
          <w:szCs w:val="18"/>
          <w:lang w:eastAsia="tr-TR"/>
        </w:rPr>
        <w:t>takoğraf</w:t>
      </w:r>
      <w:proofErr w:type="spellEnd"/>
      <w:r w:rsidRPr="005119E2">
        <w:rPr>
          <w:rFonts w:ascii="Times New Roman" w:eastAsia="Times New Roman" w:hAnsi="Times New Roman" w:cs="Times New Roman"/>
          <w:color w:val="000000"/>
          <w:sz w:val="24"/>
          <w:szCs w:val="18"/>
          <w:lang w:eastAsia="tr-TR"/>
        </w:rPr>
        <w:t xml:space="preserve">, taksi otomobillerinde ise taksimetre bulundurulmasının ve kullanılır durumda olmasının zorunlu olduğu belirtilmektedir. </w:t>
      </w:r>
      <w:proofErr w:type="gramStart"/>
      <w:r w:rsidRPr="005119E2">
        <w:rPr>
          <w:rFonts w:ascii="Times New Roman" w:eastAsia="Times New Roman" w:hAnsi="Times New Roman" w:cs="Times New Roman"/>
          <w:color w:val="000000"/>
          <w:sz w:val="24"/>
          <w:szCs w:val="18"/>
          <w:lang w:eastAsia="tr-TR"/>
        </w:rPr>
        <w:t xml:space="preserve">İkinci fıkranın birinci cümlesinde de birinci fıkranın (a) bendinde sayılan gereçleri bulundurmayan, kullanmayan veya kullanılabilir durumda bulundurmayan sürücülerin 8.500.000 lira; (b) bendine göre araçlarında taksimetre, </w:t>
      </w:r>
      <w:proofErr w:type="spellStart"/>
      <w:r w:rsidRPr="005119E2">
        <w:rPr>
          <w:rFonts w:ascii="Times New Roman" w:eastAsia="Times New Roman" w:hAnsi="Times New Roman" w:cs="Times New Roman"/>
          <w:color w:val="000000"/>
          <w:sz w:val="24"/>
          <w:szCs w:val="18"/>
          <w:lang w:eastAsia="tr-TR"/>
        </w:rPr>
        <w:t>takoğraf</w:t>
      </w:r>
      <w:proofErr w:type="spellEnd"/>
      <w:r w:rsidRPr="005119E2">
        <w:rPr>
          <w:rFonts w:ascii="Times New Roman" w:eastAsia="Times New Roman" w:hAnsi="Times New Roman" w:cs="Times New Roman"/>
          <w:color w:val="000000"/>
          <w:sz w:val="24"/>
          <w:szCs w:val="18"/>
          <w:lang w:eastAsia="tr-TR"/>
        </w:rPr>
        <w:t xml:space="preserve"> bulundurmayan, kullanmayan veya kullanılabilir durumda bulundurmayan sürücülerin ise 34.800.000 lira para cezası ile cezalandırılacağı, itiraz konusu ikinci cümlesinde ise, sürücü aynı zamanda araç sahibi değilse ayrıca tescil plakasına da aynı miktar için ceza tutanağı düzenleneceği öngörülmektedir. </w:t>
      </w:r>
      <w:proofErr w:type="gramEnd"/>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5119E2">
        <w:rPr>
          <w:rFonts w:ascii="Times New Roman" w:eastAsia="Times New Roman" w:hAnsi="Times New Roman" w:cs="Times New Roman"/>
          <w:color w:val="000000"/>
          <w:sz w:val="24"/>
          <w:szCs w:val="18"/>
          <w:lang w:eastAsia="tr-TR"/>
        </w:rPr>
        <w:t>9.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w:t>
      </w:r>
      <w:proofErr w:type="gramEnd"/>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10. Kanun koyucu, kamu düzeninin korunması amacıyla ceza hukuku alanında düzenleme yaparken Anayasa’ya bağlı kalmak şartıyla toplumda hangi eylemlerin suç sayılacağı ve suç sayılan bu eylemlerin hangi tür ve ölçüde cezai yaptırıma bağlanacağı konusunda anayasal sınırlar içinde takdir yetkisine sahiptir. Bu yetki, idarî yaptırımlar bakımından da geçerlidir.</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5119E2">
        <w:rPr>
          <w:rFonts w:ascii="Times New Roman" w:eastAsia="Times New Roman" w:hAnsi="Times New Roman" w:cs="Times New Roman"/>
          <w:color w:val="000000"/>
          <w:sz w:val="24"/>
          <w:szCs w:val="18"/>
          <w:lang w:eastAsia="tr-TR"/>
        </w:rPr>
        <w:t>11. Anayasa’nın 38. maddesinin ilk fıkrasında, “</w:t>
      </w:r>
      <w:r w:rsidRPr="005119E2">
        <w:rPr>
          <w:rFonts w:ascii="Times New Roman" w:eastAsia="Times New Roman" w:hAnsi="Times New Roman" w:cs="Times New Roman"/>
          <w:i/>
          <w:iCs/>
          <w:color w:val="000000"/>
          <w:sz w:val="24"/>
          <w:szCs w:val="18"/>
          <w:lang w:eastAsia="tr-TR"/>
        </w:rPr>
        <w:t>Kimse, işlendiği zaman yürürlükte bulunan kanunun suç saymadığı bir fiilden dolayı cezalandırılamaz;</w:t>
      </w:r>
      <w:r w:rsidRPr="005119E2">
        <w:rPr>
          <w:rFonts w:ascii="Times New Roman" w:eastAsia="Times New Roman" w:hAnsi="Times New Roman" w:cs="Times New Roman"/>
          <w:color w:val="000000"/>
          <w:sz w:val="24"/>
          <w:szCs w:val="18"/>
          <w:lang w:eastAsia="tr-TR"/>
        </w:rPr>
        <w:t>”; üçüncü fıkrasında da, </w:t>
      </w:r>
      <w:r w:rsidRPr="005119E2">
        <w:rPr>
          <w:rFonts w:ascii="Times New Roman" w:eastAsia="Times New Roman" w:hAnsi="Times New Roman" w:cs="Times New Roman"/>
          <w:i/>
          <w:iCs/>
          <w:color w:val="000000"/>
          <w:sz w:val="24"/>
          <w:szCs w:val="18"/>
          <w:lang w:eastAsia="tr-TR"/>
        </w:rPr>
        <w:t>“ceza ve ceza yerine geçen güvenlik tedbirleri ancak kanunla konulur.</w:t>
      </w:r>
      <w:r w:rsidRPr="005119E2">
        <w:rPr>
          <w:rFonts w:ascii="Times New Roman" w:eastAsia="Times New Roman" w:hAnsi="Times New Roman" w:cs="Times New Roman"/>
          <w:color w:val="000000"/>
          <w:sz w:val="24"/>
          <w:szCs w:val="18"/>
          <w:lang w:eastAsia="tr-TR"/>
        </w:rPr>
        <w:t>” denilerek suçun ve cezanın kanuniliği esası benimsenmiş, yedinci fıkrasında ise ceza sorumluluğunun şahsi olduğu belirtilerek, herkesin kendi eyleminden sorumlu tutulacağı, başkalarının suç oluşturan eylemlerinden dolayı cezalandırılamayacağı kabul edilmiştir.  </w:t>
      </w:r>
      <w:proofErr w:type="gramEnd"/>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12. Ceza sorumluluğunun şahsiliği ceza hukukunun temel kurallarındandır. Cezaların şahsiliğinden amaç, bir kimsenin işlemediği bir fiilden dolayı cezalandırılmamasıdır. Diğer bir anlatımla, bir kimsenin başkasının fiilinden sorumlu tutulmamasıdır. Bu ilkeye göre asli ve feri fail olmayan kişilerin bir suç sebebiyle cezalandırılmaları mümkün değildir. Anayasa’nın 38. maddesinde idari ve adli cezalar arasında bir ayrım yapılmadığından idari para cezaları da bu maddede öngörülen ilkelere tâbidir. </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lastRenderedPageBreak/>
        <w:t>13. İtiraz konusu kuralda, taksi otomobillerinde taksimetre kullanmayan sürücü, aynı zamanda araç sahibi değilse, ayrıca tescil plakasına da aynı miktarda ceza tutanağı düzenleneceği belirtilmekte, araç sahibinin kusurunun bulunup bulunmadığı, taksimetrenin kullanılmaması yönünde sürücüye bir talimat verip vermediği değerlendirilmeden idare tarafından yaptırım uygulanmaktadır. Bu ise işlemediği bir fiilden dolayı araç sahibine yaptırım uygulanmasına neden olabilecek niteliktedir. Dolayısıyla, aracında taksimetre kullanmayan sürücünün araç sahibi olmaması halinde tescil plakası sahibine sadece ruhsat sahibi olması nedeniyle yaptırım uygulanması cezaların şahsiliği ilkesine aykırılık oluşturmaktadır. </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14. Öte yandan, Anayasa uyarınca, kişilere ceza verilebilmesi için hukuka aykırı eylemin kanunda belirtilmiş olması ve bu eylemin o kişi tarafından gerçekleştirilmiş olduğunun kanıtlanması gerekmektedir. İtiraz konusu kuralda araç sahibinin hangi eyleminin suç sayıldığı açık bir şekilde gösterilmediği gibi araç sahibi olma ile suç arasındaki illiyet bağının ne suretle oluştuğu da belirtilmemiştir.</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15. Açıklanan nedenlerle, 2918 sayılı Kanun’un 31. maddesinin ikinci fıkrasının ikinci cümlesi, aynı fıkranın birinci cümlesinde yer alan “</w:t>
      </w:r>
      <w:r w:rsidRPr="005119E2">
        <w:rPr>
          <w:rFonts w:ascii="Times New Roman" w:eastAsia="Times New Roman" w:hAnsi="Times New Roman" w:cs="Times New Roman"/>
          <w:i/>
          <w:iCs/>
          <w:color w:val="000000"/>
          <w:sz w:val="24"/>
          <w:szCs w:val="18"/>
          <w:lang w:eastAsia="tr-TR"/>
        </w:rPr>
        <w:t>Birinci fıkranın… (b) bendine göre araçlarında taksimetre</w:t>
      </w:r>
      <w:proofErr w:type="gramStart"/>
      <w:r w:rsidRPr="005119E2">
        <w:rPr>
          <w:rFonts w:ascii="Times New Roman" w:eastAsia="Times New Roman" w:hAnsi="Times New Roman" w:cs="Times New Roman"/>
          <w:i/>
          <w:iCs/>
          <w:color w:val="000000"/>
          <w:sz w:val="24"/>
          <w:szCs w:val="18"/>
          <w:lang w:eastAsia="tr-TR"/>
        </w:rPr>
        <w:t>,…</w:t>
      </w:r>
      <w:proofErr w:type="gramEnd"/>
      <w:r w:rsidRPr="005119E2">
        <w:rPr>
          <w:rFonts w:ascii="Times New Roman" w:eastAsia="Times New Roman" w:hAnsi="Times New Roman" w:cs="Times New Roman"/>
          <w:i/>
          <w:iCs/>
          <w:color w:val="000000"/>
          <w:sz w:val="24"/>
          <w:szCs w:val="18"/>
          <w:lang w:eastAsia="tr-TR"/>
        </w:rPr>
        <w:t xml:space="preserve"> </w:t>
      </w:r>
      <w:proofErr w:type="gramStart"/>
      <w:r w:rsidRPr="005119E2">
        <w:rPr>
          <w:rFonts w:ascii="Times New Roman" w:eastAsia="Times New Roman" w:hAnsi="Times New Roman" w:cs="Times New Roman"/>
          <w:i/>
          <w:iCs/>
          <w:color w:val="000000"/>
          <w:sz w:val="24"/>
          <w:szCs w:val="18"/>
          <w:lang w:eastAsia="tr-TR"/>
        </w:rPr>
        <w:t>kullanmayan</w:t>
      </w:r>
      <w:proofErr w:type="gramEnd"/>
      <w:r w:rsidRPr="005119E2">
        <w:rPr>
          <w:rFonts w:ascii="Times New Roman" w:eastAsia="Times New Roman" w:hAnsi="Times New Roman" w:cs="Times New Roman"/>
          <w:i/>
          <w:iCs/>
          <w:color w:val="000000"/>
          <w:sz w:val="24"/>
          <w:szCs w:val="18"/>
          <w:lang w:eastAsia="tr-TR"/>
        </w:rPr>
        <w:t xml:space="preserve">… </w:t>
      </w:r>
      <w:proofErr w:type="gramStart"/>
      <w:r w:rsidRPr="005119E2">
        <w:rPr>
          <w:rFonts w:ascii="Times New Roman" w:eastAsia="Times New Roman" w:hAnsi="Times New Roman" w:cs="Times New Roman"/>
          <w:i/>
          <w:iCs/>
          <w:color w:val="000000"/>
          <w:sz w:val="24"/>
          <w:szCs w:val="18"/>
          <w:lang w:eastAsia="tr-TR"/>
        </w:rPr>
        <w:t>sürücüler</w:t>
      </w:r>
      <w:proofErr w:type="gramEnd"/>
      <w:r w:rsidRPr="005119E2">
        <w:rPr>
          <w:rFonts w:ascii="Times New Roman" w:eastAsia="Times New Roman" w:hAnsi="Times New Roman" w:cs="Times New Roman"/>
          <w:i/>
          <w:iCs/>
          <w:color w:val="000000"/>
          <w:sz w:val="24"/>
          <w:szCs w:val="18"/>
          <w:lang w:eastAsia="tr-TR"/>
        </w:rPr>
        <w:t>…</w:t>
      </w:r>
      <w:r w:rsidRPr="005119E2">
        <w:rPr>
          <w:rFonts w:ascii="Times New Roman" w:eastAsia="Times New Roman" w:hAnsi="Times New Roman" w:cs="Times New Roman"/>
          <w:color w:val="000000"/>
          <w:sz w:val="24"/>
          <w:szCs w:val="18"/>
          <w:lang w:eastAsia="tr-TR"/>
        </w:rPr>
        <w:t>” ibaresi yönünden Anayasa’nın 2. ve 38. maddelerine aykırıdır. İptali gerekir.</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 xml:space="preserve">16. Osman </w:t>
      </w:r>
      <w:proofErr w:type="spellStart"/>
      <w:r w:rsidRPr="005119E2">
        <w:rPr>
          <w:rFonts w:ascii="Times New Roman" w:eastAsia="Times New Roman" w:hAnsi="Times New Roman" w:cs="Times New Roman"/>
          <w:color w:val="000000"/>
          <w:sz w:val="24"/>
          <w:szCs w:val="18"/>
          <w:lang w:eastAsia="tr-TR"/>
        </w:rPr>
        <w:t>Alifeyyaz</w:t>
      </w:r>
      <w:proofErr w:type="spellEnd"/>
      <w:r w:rsidRPr="005119E2">
        <w:rPr>
          <w:rFonts w:ascii="Times New Roman" w:eastAsia="Times New Roman" w:hAnsi="Times New Roman" w:cs="Times New Roman"/>
          <w:color w:val="000000"/>
          <w:sz w:val="24"/>
          <w:szCs w:val="18"/>
          <w:lang w:eastAsia="tr-TR"/>
        </w:rPr>
        <w:t xml:space="preserve"> PAKSÜT ile Kadir ÖZKAYA bu görüşe katılmamışlardır.</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b/>
          <w:bCs/>
          <w:color w:val="000000"/>
          <w:sz w:val="24"/>
          <w:szCs w:val="18"/>
          <w:lang w:eastAsia="tr-TR"/>
        </w:rPr>
        <w:t>IV. HÜKÜM</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13.10.1983 tarihli ve 2918 sayılı Karayolları Trafik Kanunu’nun, 8.3.2000 tarihli  ve 4550 sayılı Kanun’un 1. maddesiyle değiştirilen 31. maddesinin ikinci  fıkrasının ikinci cümlesinin, aynı fıkranın birinci cümlesinde yer alan “</w:t>
      </w:r>
      <w:r w:rsidRPr="005119E2">
        <w:rPr>
          <w:rFonts w:ascii="Times New Roman" w:eastAsia="Times New Roman" w:hAnsi="Times New Roman" w:cs="Times New Roman"/>
          <w:i/>
          <w:iCs/>
          <w:color w:val="000000"/>
          <w:sz w:val="24"/>
          <w:szCs w:val="18"/>
          <w:lang w:eastAsia="tr-TR"/>
        </w:rPr>
        <w:t>Birinci fıkranın…(b) bendine göre araçlarında taksimetre, …</w:t>
      </w:r>
      <w:proofErr w:type="gramStart"/>
      <w:r w:rsidRPr="005119E2">
        <w:rPr>
          <w:rFonts w:ascii="Times New Roman" w:eastAsia="Times New Roman" w:hAnsi="Times New Roman" w:cs="Times New Roman"/>
          <w:i/>
          <w:iCs/>
          <w:color w:val="000000"/>
          <w:sz w:val="24"/>
          <w:szCs w:val="18"/>
          <w:lang w:eastAsia="tr-TR"/>
        </w:rPr>
        <w:t>kullanmayan…sürücüler</w:t>
      </w:r>
      <w:proofErr w:type="gramEnd"/>
      <w:r w:rsidRPr="005119E2">
        <w:rPr>
          <w:rFonts w:ascii="Times New Roman" w:eastAsia="Times New Roman" w:hAnsi="Times New Roman" w:cs="Times New Roman"/>
          <w:i/>
          <w:iCs/>
          <w:color w:val="000000"/>
          <w:sz w:val="24"/>
          <w:szCs w:val="18"/>
          <w:lang w:eastAsia="tr-TR"/>
        </w:rPr>
        <w:t>…</w:t>
      </w:r>
      <w:r w:rsidRPr="005119E2">
        <w:rPr>
          <w:rFonts w:ascii="Times New Roman" w:eastAsia="Times New Roman" w:hAnsi="Times New Roman" w:cs="Times New Roman"/>
          <w:color w:val="000000"/>
          <w:sz w:val="24"/>
          <w:szCs w:val="18"/>
          <w:lang w:eastAsia="tr-TR"/>
        </w:rPr>
        <w:t xml:space="preserve">” ibaresi yönünden Anayasa’ya aykırı olduğuna ve İPTALİNE, Osman </w:t>
      </w:r>
      <w:proofErr w:type="spellStart"/>
      <w:r w:rsidRPr="005119E2">
        <w:rPr>
          <w:rFonts w:ascii="Times New Roman" w:eastAsia="Times New Roman" w:hAnsi="Times New Roman" w:cs="Times New Roman"/>
          <w:color w:val="000000"/>
          <w:sz w:val="24"/>
          <w:szCs w:val="18"/>
          <w:lang w:eastAsia="tr-TR"/>
        </w:rPr>
        <w:t>Alifeyyaz</w:t>
      </w:r>
      <w:proofErr w:type="spellEnd"/>
      <w:r w:rsidRPr="005119E2">
        <w:rPr>
          <w:rFonts w:ascii="Times New Roman" w:eastAsia="Times New Roman" w:hAnsi="Times New Roman" w:cs="Times New Roman"/>
          <w:color w:val="000000"/>
          <w:sz w:val="24"/>
          <w:szCs w:val="18"/>
          <w:lang w:eastAsia="tr-TR"/>
        </w:rPr>
        <w:t xml:space="preserve"> PAKSÜT ile Kadir </w:t>
      </w:r>
      <w:proofErr w:type="spellStart"/>
      <w:r w:rsidRPr="005119E2">
        <w:rPr>
          <w:rFonts w:ascii="Times New Roman" w:eastAsia="Times New Roman" w:hAnsi="Times New Roman" w:cs="Times New Roman"/>
          <w:color w:val="000000"/>
          <w:sz w:val="24"/>
          <w:szCs w:val="18"/>
          <w:lang w:eastAsia="tr-TR"/>
        </w:rPr>
        <w:t>ÖZKAYA’nın</w:t>
      </w:r>
      <w:proofErr w:type="spellEnd"/>
      <w:r w:rsidRPr="005119E2">
        <w:rPr>
          <w:rFonts w:ascii="Times New Roman" w:eastAsia="Times New Roman" w:hAnsi="Times New Roman" w:cs="Times New Roman"/>
          <w:color w:val="000000"/>
          <w:sz w:val="24"/>
          <w:szCs w:val="18"/>
          <w:lang w:eastAsia="tr-TR"/>
        </w:rPr>
        <w:t xml:space="preserve"> </w:t>
      </w:r>
      <w:proofErr w:type="spellStart"/>
      <w:r w:rsidRPr="005119E2">
        <w:rPr>
          <w:rFonts w:ascii="Times New Roman" w:eastAsia="Times New Roman" w:hAnsi="Times New Roman" w:cs="Times New Roman"/>
          <w:color w:val="000000"/>
          <w:sz w:val="24"/>
          <w:szCs w:val="18"/>
          <w:lang w:eastAsia="tr-TR"/>
        </w:rPr>
        <w:t>karşıoyları</w:t>
      </w:r>
      <w:proofErr w:type="spellEnd"/>
      <w:r w:rsidRPr="005119E2">
        <w:rPr>
          <w:rFonts w:ascii="Times New Roman" w:eastAsia="Times New Roman" w:hAnsi="Times New Roman" w:cs="Times New Roman"/>
          <w:color w:val="000000"/>
          <w:sz w:val="24"/>
          <w:szCs w:val="18"/>
          <w:lang w:eastAsia="tr-TR"/>
        </w:rPr>
        <w:t xml:space="preserve"> ve OYÇOKLUĞUYLA, 12.7.2017 tarihinde karar verildi.</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5119E2" w:rsidRPr="005119E2" w:rsidTr="005119E2">
        <w:trPr>
          <w:tblCellSpacing w:w="0" w:type="dxa"/>
          <w:jc w:val="center"/>
        </w:trPr>
        <w:tc>
          <w:tcPr>
            <w:tcW w:w="1667" w:type="pct"/>
            <w:hideMark/>
          </w:tcPr>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119E2">
              <w:rPr>
                <w:rFonts w:ascii="Times New Roman" w:eastAsia="Times New Roman" w:hAnsi="Times New Roman" w:cs="Times New Roman"/>
                <w:sz w:val="24"/>
                <w:szCs w:val="18"/>
                <w:lang w:eastAsia="tr-TR"/>
              </w:rPr>
              <w:t>  Başkan</w:t>
            </w:r>
            <w:r w:rsidRPr="005119E2">
              <w:rPr>
                <w:rFonts w:ascii="Times New Roman" w:eastAsia="Times New Roman" w:hAnsi="Times New Roman" w:cs="Times New Roman"/>
                <w:sz w:val="24"/>
                <w:szCs w:val="18"/>
                <w:lang w:eastAsia="tr-TR"/>
              </w:rPr>
              <w:br/>
              <w:t>Zühtü ARSLAN</w:t>
            </w:r>
          </w:p>
        </w:tc>
        <w:tc>
          <w:tcPr>
            <w:tcW w:w="1667" w:type="pct"/>
            <w:hideMark/>
          </w:tcPr>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119E2">
              <w:rPr>
                <w:rFonts w:ascii="Times New Roman" w:eastAsia="Times New Roman" w:hAnsi="Times New Roman" w:cs="Times New Roman"/>
                <w:sz w:val="24"/>
                <w:szCs w:val="18"/>
                <w:lang w:eastAsia="tr-TR"/>
              </w:rPr>
              <w:t>Başkanvekili</w:t>
            </w:r>
            <w:r w:rsidRPr="005119E2">
              <w:rPr>
                <w:rFonts w:ascii="Times New Roman" w:eastAsia="Times New Roman" w:hAnsi="Times New Roman" w:cs="Times New Roman"/>
                <w:sz w:val="24"/>
                <w:szCs w:val="18"/>
                <w:lang w:eastAsia="tr-TR"/>
              </w:rPr>
              <w:br/>
              <w:t>Burhan ÜSTÜN</w:t>
            </w:r>
          </w:p>
        </w:tc>
        <w:tc>
          <w:tcPr>
            <w:tcW w:w="1667" w:type="pct"/>
            <w:hideMark/>
          </w:tcPr>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119E2">
              <w:rPr>
                <w:rFonts w:ascii="Times New Roman" w:eastAsia="Times New Roman" w:hAnsi="Times New Roman" w:cs="Times New Roman"/>
                <w:sz w:val="24"/>
                <w:szCs w:val="18"/>
                <w:lang w:eastAsia="tr-TR"/>
              </w:rPr>
              <w:t>Başkanvekili</w:t>
            </w:r>
            <w:r w:rsidRPr="005119E2">
              <w:rPr>
                <w:rFonts w:ascii="Times New Roman" w:eastAsia="Times New Roman" w:hAnsi="Times New Roman" w:cs="Times New Roman"/>
                <w:sz w:val="24"/>
                <w:szCs w:val="18"/>
                <w:lang w:eastAsia="tr-TR"/>
              </w:rPr>
              <w:br/>
              <w:t>Engin YILDIRIM</w:t>
            </w:r>
          </w:p>
        </w:tc>
      </w:tr>
    </w:tbl>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 </w:t>
      </w:r>
    </w:p>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5119E2" w:rsidRPr="005119E2" w:rsidTr="005119E2">
        <w:trPr>
          <w:tblCellSpacing w:w="0" w:type="dxa"/>
          <w:jc w:val="center"/>
        </w:trPr>
        <w:tc>
          <w:tcPr>
            <w:tcW w:w="1667" w:type="pct"/>
            <w:hideMark/>
          </w:tcPr>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119E2">
              <w:rPr>
                <w:rFonts w:ascii="Times New Roman" w:eastAsia="Times New Roman" w:hAnsi="Times New Roman" w:cs="Times New Roman"/>
                <w:sz w:val="24"/>
                <w:szCs w:val="18"/>
                <w:lang w:eastAsia="tr-TR"/>
              </w:rPr>
              <w:t>Üye</w:t>
            </w:r>
            <w:r w:rsidRPr="005119E2">
              <w:rPr>
                <w:rFonts w:ascii="Times New Roman" w:eastAsia="Times New Roman" w:hAnsi="Times New Roman" w:cs="Times New Roman"/>
                <w:sz w:val="24"/>
                <w:szCs w:val="18"/>
                <w:lang w:eastAsia="tr-TR"/>
              </w:rPr>
              <w:br/>
              <w:t>Serdar ÖZGÜLDÜR</w:t>
            </w:r>
          </w:p>
        </w:tc>
        <w:tc>
          <w:tcPr>
            <w:tcW w:w="1667" w:type="pct"/>
            <w:hideMark/>
          </w:tcPr>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119E2">
              <w:rPr>
                <w:rFonts w:ascii="Times New Roman" w:eastAsia="Times New Roman" w:hAnsi="Times New Roman" w:cs="Times New Roman"/>
                <w:sz w:val="24"/>
                <w:szCs w:val="18"/>
                <w:lang w:eastAsia="tr-TR"/>
              </w:rPr>
              <w:t>Üye</w:t>
            </w:r>
            <w:r w:rsidRPr="005119E2">
              <w:rPr>
                <w:rFonts w:ascii="Times New Roman" w:eastAsia="Times New Roman" w:hAnsi="Times New Roman" w:cs="Times New Roman"/>
                <w:sz w:val="24"/>
                <w:szCs w:val="18"/>
                <w:lang w:eastAsia="tr-TR"/>
              </w:rPr>
              <w:br/>
            </w:r>
            <w:proofErr w:type="spellStart"/>
            <w:r w:rsidRPr="005119E2">
              <w:rPr>
                <w:rFonts w:ascii="Times New Roman" w:eastAsia="Times New Roman" w:hAnsi="Times New Roman" w:cs="Times New Roman"/>
                <w:sz w:val="24"/>
                <w:szCs w:val="18"/>
                <w:lang w:eastAsia="tr-TR"/>
              </w:rPr>
              <w:t>Serruh</w:t>
            </w:r>
            <w:proofErr w:type="spellEnd"/>
            <w:r w:rsidRPr="005119E2">
              <w:rPr>
                <w:rFonts w:ascii="Times New Roman" w:eastAsia="Times New Roman" w:hAnsi="Times New Roman" w:cs="Times New Roman"/>
                <w:sz w:val="24"/>
                <w:szCs w:val="18"/>
                <w:lang w:eastAsia="tr-TR"/>
              </w:rPr>
              <w:t xml:space="preserve"> KALELİ</w:t>
            </w:r>
          </w:p>
        </w:tc>
        <w:tc>
          <w:tcPr>
            <w:tcW w:w="1667" w:type="pct"/>
            <w:hideMark/>
          </w:tcPr>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119E2">
              <w:rPr>
                <w:rFonts w:ascii="Times New Roman" w:eastAsia="Times New Roman" w:hAnsi="Times New Roman" w:cs="Times New Roman"/>
                <w:sz w:val="24"/>
                <w:szCs w:val="18"/>
                <w:lang w:eastAsia="tr-TR"/>
              </w:rPr>
              <w:t>Üye</w:t>
            </w:r>
            <w:r w:rsidRPr="005119E2">
              <w:rPr>
                <w:rFonts w:ascii="Times New Roman" w:eastAsia="Times New Roman" w:hAnsi="Times New Roman" w:cs="Times New Roman"/>
                <w:sz w:val="24"/>
                <w:szCs w:val="18"/>
                <w:lang w:eastAsia="tr-TR"/>
              </w:rPr>
              <w:br/>
              <w:t xml:space="preserve"> Osman </w:t>
            </w:r>
            <w:proofErr w:type="spellStart"/>
            <w:r w:rsidRPr="005119E2">
              <w:rPr>
                <w:rFonts w:ascii="Times New Roman" w:eastAsia="Times New Roman" w:hAnsi="Times New Roman" w:cs="Times New Roman"/>
                <w:sz w:val="24"/>
                <w:szCs w:val="18"/>
                <w:lang w:eastAsia="tr-TR"/>
              </w:rPr>
              <w:t>Alifeyyaz</w:t>
            </w:r>
            <w:proofErr w:type="spellEnd"/>
            <w:r w:rsidRPr="005119E2">
              <w:rPr>
                <w:rFonts w:ascii="Times New Roman" w:eastAsia="Times New Roman" w:hAnsi="Times New Roman" w:cs="Times New Roman"/>
                <w:sz w:val="24"/>
                <w:szCs w:val="18"/>
                <w:lang w:eastAsia="tr-TR"/>
              </w:rPr>
              <w:t xml:space="preserve"> PAKSÜT</w:t>
            </w:r>
          </w:p>
        </w:tc>
      </w:tr>
    </w:tbl>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 </w:t>
      </w:r>
    </w:p>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5119E2" w:rsidRPr="005119E2" w:rsidTr="005119E2">
        <w:trPr>
          <w:tblCellSpacing w:w="0" w:type="dxa"/>
          <w:jc w:val="center"/>
        </w:trPr>
        <w:tc>
          <w:tcPr>
            <w:tcW w:w="1667" w:type="pct"/>
            <w:hideMark/>
          </w:tcPr>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119E2">
              <w:rPr>
                <w:rFonts w:ascii="Times New Roman" w:eastAsia="Times New Roman" w:hAnsi="Times New Roman" w:cs="Times New Roman"/>
                <w:sz w:val="24"/>
                <w:szCs w:val="18"/>
                <w:lang w:eastAsia="tr-TR"/>
              </w:rPr>
              <w:t>Üye</w:t>
            </w:r>
            <w:r w:rsidRPr="005119E2">
              <w:rPr>
                <w:rFonts w:ascii="Times New Roman" w:eastAsia="Times New Roman" w:hAnsi="Times New Roman" w:cs="Times New Roman"/>
                <w:sz w:val="24"/>
                <w:szCs w:val="18"/>
                <w:lang w:eastAsia="tr-TR"/>
              </w:rPr>
              <w:br/>
              <w:t> Recep KÖMÜRCÜ</w:t>
            </w:r>
          </w:p>
        </w:tc>
        <w:tc>
          <w:tcPr>
            <w:tcW w:w="1667" w:type="pct"/>
            <w:hideMark/>
          </w:tcPr>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119E2">
              <w:rPr>
                <w:rFonts w:ascii="Times New Roman" w:eastAsia="Times New Roman" w:hAnsi="Times New Roman" w:cs="Times New Roman"/>
                <w:sz w:val="24"/>
                <w:szCs w:val="18"/>
                <w:lang w:eastAsia="tr-TR"/>
              </w:rPr>
              <w:t>Üye</w:t>
            </w:r>
            <w:r w:rsidRPr="005119E2">
              <w:rPr>
                <w:rFonts w:ascii="Times New Roman" w:eastAsia="Times New Roman" w:hAnsi="Times New Roman" w:cs="Times New Roman"/>
                <w:sz w:val="24"/>
                <w:szCs w:val="18"/>
                <w:lang w:eastAsia="tr-TR"/>
              </w:rPr>
              <w:br/>
              <w:t>Nuri NECİPOĞLU</w:t>
            </w:r>
          </w:p>
        </w:tc>
        <w:tc>
          <w:tcPr>
            <w:tcW w:w="1667" w:type="pct"/>
            <w:hideMark/>
          </w:tcPr>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119E2">
              <w:rPr>
                <w:rFonts w:ascii="Times New Roman" w:eastAsia="Times New Roman" w:hAnsi="Times New Roman" w:cs="Times New Roman"/>
                <w:sz w:val="24"/>
                <w:szCs w:val="18"/>
                <w:lang w:eastAsia="tr-TR"/>
              </w:rPr>
              <w:t>Üye</w:t>
            </w:r>
            <w:r w:rsidRPr="005119E2">
              <w:rPr>
                <w:rFonts w:ascii="Times New Roman" w:eastAsia="Times New Roman" w:hAnsi="Times New Roman" w:cs="Times New Roman"/>
                <w:sz w:val="24"/>
                <w:szCs w:val="18"/>
                <w:lang w:eastAsia="tr-TR"/>
              </w:rPr>
              <w:br/>
            </w:r>
            <w:proofErr w:type="spellStart"/>
            <w:r w:rsidRPr="005119E2">
              <w:rPr>
                <w:rFonts w:ascii="Times New Roman" w:eastAsia="Times New Roman" w:hAnsi="Times New Roman" w:cs="Times New Roman"/>
                <w:sz w:val="24"/>
                <w:szCs w:val="18"/>
                <w:lang w:eastAsia="tr-TR"/>
              </w:rPr>
              <w:t>Hicabi</w:t>
            </w:r>
            <w:proofErr w:type="spellEnd"/>
            <w:r w:rsidRPr="005119E2">
              <w:rPr>
                <w:rFonts w:ascii="Times New Roman" w:eastAsia="Times New Roman" w:hAnsi="Times New Roman" w:cs="Times New Roman"/>
                <w:sz w:val="24"/>
                <w:szCs w:val="18"/>
                <w:lang w:eastAsia="tr-TR"/>
              </w:rPr>
              <w:t xml:space="preserve"> DURSUN</w:t>
            </w:r>
          </w:p>
        </w:tc>
      </w:tr>
    </w:tbl>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 </w:t>
      </w:r>
    </w:p>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lastRenderedPageBreak/>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5119E2" w:rsidRPr="005119E2" w:rsidTr="005119E2">
        <w:trPr>
          <w:tblCellSpacing w:w="0" w:type="dxa"/>
          <w:jc w:val="center"/>
        </w:trPr>
        <w:tc>
          <w:tcPr>
            <w:tcW w:w="1667" w:type="pct"/>
            <w:hideMark/>
          </w:tcPr>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119E2">
              <w:rPr>
                <w:rFonts w:ascii="Times New Roman" w:eastAsia="Times New Roman" w:hAnsi="Times New Roman" w:cs="Times New Roman"/>
                <w:sz w:val="24"/>
                <w:szCs w:val="18"/>
                <w:lang w:eastAsia="tr-TR"/>
              </w:rPr>
              <w:t>Üye</w:t>
            </w:r>
            <w:r w:rsidRPr="005119E2">
              <w:rPr>
                <w:rFonts w:ascii="Times New Roman" w:eastAsia="Times New Roman" w:hAnsi="Times New Roman" w:cs="Times New Roman"/>
                <w:sz w:val="24"/>
                <w:szCs w:val="18"/>
                <w:lang w:eastAsia="tr-TR"/>
              </w:rPr>
              <w:br/>
              <w:t>Celal Mümtaz AKINCI</w:t>
            </w:r>
          </w:p>
        </w:tc>
        <w:tc>
          <w:tcPr>
            <w:tcW w:w="1667" w:type="pct"/>
            <w:hideMark/>
          </w:tcPr>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119E2">
              <w:rPr>
                <w:rFonts w:ascii="Times New Roman" w:eastAsia="Times New Roman" w:hAnsi="Times New Roman" w:cs="Times New Roman"/>
                <w:sz w:val="24"/>
                <w:szCs w:val="18"/>
                <w:lang w:eastAsia="tr-TR"/>
              </w:rPr>
              <w:t>Üye</w:t>
            </w:r>
            <w:r w:rsidRPr="005119E2">
              <w:rPr>
                <w:rFonts w:ascii="Times New Roman" w:eastAsia="Times New Roman" w:hAnsi="Times New Roman" w:cs="Times New Roman"/>
                <w:sz w:val="24"/>
                <w:szCs w:val="18"/>
                <w:lang w:eastAsia="tr-TR"/>
              </w:rPr>
              <w:br/>
              <w:t>Muammer TOPAL</w:t>
            </w:r>
          </w:p>
        </w:tc>
        <w:tc>
          <w:tcPr>
            <w:tcW w:w="1667" w:type="pct"/>
            <w:hideMark/>
          </w:tcPr>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119E2">
              <w:rPr>
                <w:rFonts w:ascii="Times New Roman" w:eastAsia="Times New Roman" w:hAnsi="Times New Roman" w:cs="Times New Roman"/>
                <w:sz w:val="24"/>
                <w:szCs w:val="18"/>
                <w:lang w:eastAsia="tr-TR"/>
              </w:rPr>
              <w:t>Üye</w:t>
            </w:r>
            <w:r w:rsidRPr="005119E2">
              <w:rPr>
                <w:rFonts w:ascii="Times New Roman" w:eastAsia="Times New Roman" w:hAnsi="Times New Roman" w:cs="Times New Roman"/>
                <w:sz w:val="24"/>
                <w:szCs w:val="18"/>
                <w:lang w:eastAsia="tr-TR"/>
              </w:rPr>
              <w:br/>
              <w:t>M. Emin KUZ</w:t>
            </w:r>
          </w:p>
        </w:tc>
      </w:tr>
    </w:tbl>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 </w:t>
      </w:r>
    </w:p>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5119E2" w:rsidRPr="005119E2" w:rsidTr="005119E2">
        <w:trPr>
          <w:tblCellSpacing w:w="0" w:type="dxa"/>
          <w:jc w:val="center"/>
        </w:trPr>
        <w:tc>
          <w:tcPr>
            <w:tcW w:w="1667" w:type="pct"/>
            <w:hideMark/>
          </w:tcPr>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119E2">
              <w:rPr>
                <w:rFonts w:ascii="Times New Roman" w:eastAsia="Times New Roman" w:hAnsi="Times New Roman" w:cs="Times New Roman"/>
                <w:sz w:val="24"/>
                <w:szCs w:val="18"/>
                <w:lang w:eastAsia="tr-TR"/>
              </w:rPr>
              <w:t> Üye</w:t>
            </w:r>
            <w:r w:rsidRPr="005119E2">
              <w:rPr>
                <w:rFonts w:ascii="Times New Roman" w:eastAsia="Times New Roman" w:hAnsi="Times New Roman" w:cs="Times New Roman"/>
                <w:sz w:val="24"/>
                <w:szCs w:val="18"/>
                <w:lang w:eastAsia="tr-TR"/>
              </w:rPr>
              <w:br/>
              <w:t>Hasan Tahsin GÖKCAN</w:t>
            </w:r>
          </w:p>
        </w:tc>
        <w:tc>
          <w:tcPr>
            <w:tcW w:w="1667" w:type="pct"/>
            <w:hideMark/>
          </w:tcPr>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119E2">
              <w:rPr>
                <w:rFonts w:ascii="Times New Roman" w:eastAsia="Times New Roman" w:hAnsi="Times New Roman" w:cs="Times New Roman"/>
                <w:sz w:val="24"/>
                <w:szCs w:val="18"/>
                <w:lang w:eastAsia="tr-TR"/>
              </w:rPr>
              <w:t>Üye</w:t>
            </w:r>
            <w:r w:rsidRPr="005119E2">
              <w:rPr>
                <w:rFonts w:ascii="Times New Roman" w:eastAsia="Times New Roman" w:hAnsi="Times New Roman" w:cs="Times New Roman"/>
                <w:sz w:val="24"/>
                <w:szCs w:val="18"/>
                <w:lang w:eastAsia="tr-TR"/>
              </w:rPr>
              <w:br/>
              <w:t>Kadir ÖZKAYA</w:t>
            </w:r>
          </w:p>
        </w:tc>
        <w:tc>
          <w:tcPr>
            <w:tcW w:w="1667" w:type="pct"/>
            <w:hideMark/>
          </w:tcPr>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119E2">
              <w:rPr>
                <w:rFonts w:ascii="Times New Roman" w:eastAsia="Times New Roman" w:hAnsi="Times New Roman" w:cs="Times New Roman"/>
                <w:sz w:val="24"/>
                <w:szCs w:val="18"/>
                <w:lang w:eastAsia="tr-TR"/>
              </w:rPr>
              <w:t>Üye</w:t>
            </w:r>
            <w:r w:rsidRPr="005119E2">
              <w:rPr>
                <w:rFonts w:ascii="Times New Roman" w:eastAsia="Times New Roman" w:hAnsi="Times New Roman" w:cs="Times New Roman"/>
                <w:sz w:val="24"/>
                <w:szCs w:val="18"/>
                <w:lang w:eastAsia="tr-TR"/>
              </w:rPr>
              <w:br/>
              <w:t>Rıdvan GÜLEÇ</w:t>
            </w:r>
          </w:p>
        </w:tc>
      </w:tr>
    </w:tbl>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 </w:t>
      </w:r>
    </w:p>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5119E2" w:rsidRPr="005119E2" w:rsidTr="005119E2">
        <w:trPr>
          <w:tblCellSpacing w:w="0" w:type="dxa"/>
          <w:jc w:val="center"/>
        </w:trPr>
        <w:tc>
          <w:tcPr>
            <w:tcW w:w="2500" w:type="pct"/>
            <w:hideMark/>
          </w:tcPr>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119E2">
              <w:rPr>
                <w:rFonts w:ascii="Times New Roman" w:eastAsia="Times New Roman" w:hAnsi="Times New Roman" w:cs="Times New Roman"/>
                <w:sz w:val="24"/>
                <w:szCs w:val="18"/>
                <w:lang w:eastAsia="tr-TR"/>
              </w:rPr>
              <w:t>Üye</w:t>
            </w:r>
            <w:r w:rsidRPr="005119E2">
              <w:rPr>
                <w:rFonts w:ascii="Times New Roman" w:eastAsia="Times New Roman" w:hAnsi="Times New Roman" w:cs="Times New Roman"/>
                <w:sz w:val="24"/>
                <w:szCs w:val="18"/>
                <w:lang w:eastAsia="tr-TR"/>
              </w:rPr>
              <w:br/>
              <w:t>Recai AKYEL</w:t>
            </w:r>
          </w:p>
        </w:tc>
        <w:tc>
          <w:tcPr>
            <w:tcW w:w="2500" w:type="pct"/>
            <w:hideMark/>
          </w:tcPr>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119E2">
              <w:rPr>
                <w:rFonts w:ascii="Times New Roman" w:eastAsia="Times New Roman" w:hAnsi="Times New Roman" w:cs="Times New Roman"/>
                <w:sz w:val="24"/>
                <w:szCs w:val="18"/>
                <w:lang w:eastAsia="tr-TR"/>
              </w:rPr>
              <w:t>Üye</w:t>
            </w:r>
            <w:r w:rsidRPr="005119E2">
              <w:rPr>
                <w:rFonts w:ascii="Times New Roman" w:eastAsia="Times New Roman" w:hAnsi="Times New Roman" w:cs="Times New Roman"/>
                <w:sz w:val="24"/>
                <w:szCs w:val="18"/>
                <w:lang w:eastAsia="tr-TR"/>
              </w:rPr>
              <w:br/>
              <w:t>Yusuf Şevki HAKYEMEZ</w:t>
            </w:r>
          </w:p>
        </w:tc>
      </w:tr>
    </w:tbl>
    <w:p w:rsid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 </w:t>
      </w:r>
    </w:p>
    <w:p w:rsidR="005119E2" w:rsidRDefault="005119E2" w:rsidP="005119E2">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5119E2" w:rsidRDefault="005119E2" w:rsidP="005119E2">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19E2">
        <w:rPr>
          <w:rFonts w:ascii="Times New Roman" w:eastAsia="Times New Roman" w:hAnsi="Times New Roman" w:cs="Times New Roman"/>
          <w:b/>
          <w:bCs/>
          <w:color w:val="000000"/>
          <w:sz w:val="24"/>
          <w:szCs w:val="27"/>
          <w:lang w:eastAsia="tr-TR"/>
        </w:rPr>
        <w:t>KARŞIOY GEREKÇESİ</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 xml:space="preserve">1. 2918 sayılı Karayolları Trafik Kanunu’nun 8.3.2000 tarihli, 4550 sayılı Kanun’un 1. maddesiyle değiştirilen31. </w:t>
      </w:r>
      <w:proofErr w:type="gramStart"/>
      <w:r w:rsidRPr="005119E2">
        <w:rPr>
          <w:rFonts w:ascii="Times New Roman" w:eastAsia="Times New Roman" w:hAnsi="Times New Roman" w:cs="Times New Roman"/>
          <w:color w:val="000000"/>
          <w:sz w:val="24"/>
          <w:szCs w:val="18"/>
          <w:lang w:eastAsia="tr-TR"/>
        </w:rPr>
        <w:t>maddesinin</w:t>
      </w:r>
      <w:proofErr w:type="gramEnd"/>
      <w:r w:rsidRPr="005119E2">
        <w:rPr>
          <w:rFonts w:ascii="Times New Roman" w:eastAsia="Times New Roman" w:hAnsi="Times New Roman" w:cs="Times New Roman"/>
          <w:color w:val="000000"/>
          <w:sz w:val="24"/>
          <w:szCs w:val="18"/>
          <w:lang w:eastAsia="tr-TR"/>
        </w:rPr>
        <w:t xml:space="preserve"> ikinci fıkrasının ikinci cümlesinin </w:t>
      </w:r>
      <w:r w:rsidRPr="005119E2">
        <w:rPr>
          <w:rFonts w:ascii="Times New Roman" w:eastAsia="Times New Roman" w:hAnsi="Times New Roman" w:cs="Times New Roman"/>
          <w:i/>
          <w:iCs/>
          <w:color w:val="000000"/>
          <w:sz w:val="24"/>
          <w:szCs w:val="18"/>
          <w:lang w:eastAsia="tr-TR"/>
        </w:rPr>
        <w:t xml:space="preserve">“Birinci fıkranın… (b) bendine göre araçlarında taksimetre, </w:t>
      </w:r>
      <w:proofErr w:type="gramStart"/>
      <w:r w:rsidRPr="005119E2">
        <w:rPr>
          <w:rFonts w:ascii="Times New Roman" w:eastAsia="Times New Roman" w:hAnsi="Times New Roman" w:cs="Times New Roman"/>
          <w:i/>
          <w:iCs/>
          <w:color w:val="000000"/>
          <w:sz w:val="24"/>
          <w:szCs w:val="18"/>
          <w:lang w:eastAsia="tr-TR"/>
        </w:rPr>
        <w:t>…,</w:t>
      </w:r>
      <w:proofErr w:type="gramEnd"/>
      <w:r w:rsidRPr="005119E2">
        <w:rPr>
          <w:rFonts w:ascii="Times New Roman" w:eastAsia="Times New Roman" w:hAnsi="Times New Roman" w:cs="Times New Roman"/>
          <w:i/>
          <w:iCs/>
          <w:color w:val="000000"/>
          <w:sz w:val="24"/>
          <w:szCs w:val="18"/>
          <w:lang w:eastAsia="tr-TR"/>
        </w:rPr>
        <w:t>kullanmayan sürücüler…”</w:t>
      </w:r>
      <w:r w:rsidRPr="005119E2">
        <w:rPr>
          <w:rFonts w:ascii="Times New Roman" w:eastAsia="Times New Roman" w:hAnsi="Times New Roman" w:cs="Times New Roman"/>
          <w:color w:val="000000"/>
          <w:sz w:val="24"/>
          <w:szCs w:val="18"/>
          <w:lang w:eastAsia="tr-TR"/>
        </w:rPr>
        <w:t xml:space="preserve"> ibaresinin Anayasaya aykırı olduğuna OYÇOKLUĞUYLA karar verilmiştir. </w:t>
      </w:r>
      <w:proofErr w:type="gramStart"/>
      <w:r w:rsidRPr="005119E2">
        <w:rPr>
          <w:rFonts w:ascii="Times New Roman" w:eastAsia="Times New Roman" w:hAnsi="Times New Roman" w:cs="Times New Roman"/>
          <w:color w:val="000000"/>
          <w:sz w:val="24"/>
          <w:szCs w:val="18"/>
          <w:lang w:eastAsia="tr-TR"/>
        </w:rPr>
        <w:t>İptal kararı, otomobillerinde taksimetre kullanmayan sürücüler aynı zamanda araç sahibi değil iseler, sürücüye verilen idari para cezasının yanı sıra, araç sahibine de bir kusurunun olup olmadığına bakılmaksızın, aynı miktarda ceza tutanağı düzenleneceğini öngören kuralın Anayasanın cezaların şahsiliğini düzenleyen 38. maddesine ve 2. maddesinde yer alan hukuk devletine aykırı olduğu gerekçesine dayanmaktadır.</w:t>
      </w:r>
      <w:proofErr w:type="gramEnd"/>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 xml:space="preserve">2. İdari para cezalarında, ceza hukukunun temel ilkelerinin, idari cezaların mahiyetine uygun düştüğü durumlarda geçerli olacağı kuşkusuzdur. </w:t>
      </w:r>
      <w:proofErr w:type="gramStart"/>
      <w:r w:rsidRPr="005119E2">
        <w:rPr>
          <w:rFonts w:ascii="Times New Roman" w:eastAsia="Times New Roman" w:hAnsi="Times New Roman" w:cs="Times New Roman"/>
          <w:color w:val="000000"/>
          <w:sz w:val="24"/>
          <w:szCs w:val="18"/>
          <w:lang w:eastAsia="tr-TR"/>
        </w:rPr>
        <w:t>Öte yandan, idari yaptırım öngörülen her eylemde kusurun varlığının ceza yargılaması yöntem ve ilkelerine göre (</w:t>
      </w:r>
      <w:proofErr w:type="spellStart"/>
      <w:r w:rsidRPr="005119E2">
        <w:rPr>
          <w:rFonts w:ascii="Times New Roman" w:eastAsia="Times New Roman" w:hAnsi="Times New Roman" w:cs="Times New Roman"/>
          <w:color w:val="000000"/>
          <w:sz w:val="24"/>
          <w:szCs w:val="18"/>
          <w:lang w:eastAsia="tr-TR"/>
        </w:rPr>
        <w:t>vicahilik</w:t>
      </w:r>
      <w:proofErr w:type="spellEnd"/>
      <w:r w:rsidRPr="005119E2">
        <w:rPr>
          <w:rFonts w:ascii="Times New Roman" w:eastAsia="Times New Roman" w:hAnsi="Times New Roman" w:cs="Times New Roman"/>
          <w:color w:val="000000"/>
          <w:sz w:val="24"/>
          <w:szCs w:val="18"/>
          <w:lang w:eastAsia="tr-TR"/>
        </w:rPr>
        <w:t xml:space="preserve">, tanık dinletme ve sorgulama, resen araştırma, bilirkişiye başvurma, keşif, olay yeri inceleme, koruma tedbirleri </w:t>
      </w:r>
      <w:proofErr w:type="spellStart"/>
      <w:r w:rsidRPr="005119E2">
        <w:rPr>
          <w:rFonts w:ascii="Times New Roman" w:eastAsia="Times New Roman" w:hAnsi="Times New Roman" w:cs="Times New Roman"/>
          <w:color w:val="000000"/>
          <w:sz w:val="24"/>
          <w:szCs w:val="18"/>
          <w:lang w:eastAsia="tr-TR"/>
        </w:rPr>
        <w:t>v.b</w:t>
      </w:r>
      <w:proofErr w:type="spellEnd"/>
      <w:r w:rsidRPr="005119E2">
        <w:rPr>
          <w:rFonts w:ascii="Times New Roman" w:eastAsia="Times New Roman" w:hAnsi="Times New Roman" w:cs="Times New Roman"/>
          <w:color w:val="000000"/>
          <w:sz w:val="24"/>
          <w:szCs w:val="18"/>
          <w:lang w:eastAsia="tr-TR"/>
        </w:rPr>
        <w:t>.) kovuşturulması mahkemelerin iş yükünü olağanüstü derecede artıracağı gibi, idari cezalarda esas olan sürat ve etkinlik özelliğini de işlevsiz hale getirebilecektir.</w:t>
      </w:r>
      <w:proofErr w:type="gramEnd"/>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 xml:space="preserve">3. İptal istemine konu olan kural, araç sahibine, şoförün kusurlu eyleminden dolayı sorumluluk yüklemektedir. Ancak araç sahibi olmanın ve ticari olarak işletmenin bazı sorumlulukları da içerdiği açıktır. Aracı kullanmak üzere verilen kişinin trafik kurallarına ve mevzuatına uygun hareket ettiğini gözetmek ve denetlemek de araç sahibine düşen bir sorumluluk olup, araç sahibinin bu konuda bir özen yükümlülüğü bulunmaktadır. Bu nedenle, tescil plakası sahibine, şoförün kusurlu eyleminden dolayı ayrıca ceza kesilmesi, araç sahibince </w:t>
      </w:r>
      <w:r w:rsidRPr="005119E2">
        <w:rPr>
          <w:rFonts w:ascii="Times New Roman" w:eastAsia="Times New Roman" w:hAnsi="Times New Roman" w:cs="Times New Roman"/>
          <w:color w:val="000000"/>
          <w:sz w:val="24"/>
          <w:szCs w:val="18"/>
          <w:lang w:eastAsia="tr-TR"/>
        </w:rPr>
        <w:lastRenderedPageBreak/>
        <w:t>aynı durumun bir daha meydana gelmemesi için gerekli tedbirlerin alınması için bir uyarı niteliğinde olup, haklı nedenlere ve üstün kamu yararına dayanmaktadır.</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4. Anayasa Mahkemesinin idari cezalara ilişkin son kararlarında, doktrindeki başlıca iki görüşten biri olan kusur nazariyesini benimsediği anlaşılmaktadır. Ancak Anayasa Mahkemesinin anayasaya uygunluk denetiminde öncelikle Anayasaya aykırılığı iddia edilen bir kuralın, kişinin temel hakları ile üstün kamu yararı arasında adil ve makul bir denge kurup kurmadığına bakılmalıdır. Bu yönden bakıldığında, kuralda Anayasaya aykırılık bulunduğundan söz edilemeyeceği görüşündeyiz. Kaldı ki kusurun varlığı her somut olayda kasıt veya ihmalin varlığı şeklinde değil, genel gözetim ve özen yükümlülüğün gereği gibi yerine getirilmemesi şeklinde yorumlandığında, araç sahibinin de tam olarak kusursuz olduğu söylenemez.</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 xml:space="preserve">5. İdari cezalarda kusur esası mutlak geçerli kabul edildiği ve bu düşünce anayasallık denetimine esas alındığı takdirde idari yaptırım sistemi işlemez hale gelebilecektir. Örneğin bir işletmeye, bozuk veya </w:t>
      </w:r>
      <w:proofErr w:type="gramStart"/>
      <w:r w:rsidRPr="005119E2">
        <w:rPr>
          <w:rFonts w:ascii="Times New Roman" w:eastAsia="Times New Roman" w:hAnsi="Times New Roman" w:cs="Times New Roman"/>
          <w:color w:val="000000"/>
          <w:sz w:val="24"/>
          <w:szCs w:val="18"/>
          <w:lang w:eastAsia="tr-TR"/>
        </w:rPr>
        <w:t>hijyen</w:t>
      </w:r>
      <w:proofErr w:type="gramEnd"/>
      <w:r w:rsidRPr="005119E2">
        <w:rPr>
          <w:rFonts w:ascii="Times New Roman" w:eastAsia="Times New Roman" w:hAnsi="Times New Roman" w:cs="Times New Roman"/>
          <w:color w:val="000000"/>
          <w:sz w:val="24"/>
          <w:szCs w:val="18"/>
          <w:lang w:eastAsia="tr-TR"/>
        </w:rPr>
        <w:t xml:space="preserve"> kurallarına aykırı gıda satması nedeniyle idari yaptırım uygulandığında ancak bu market veya restoranın elemanları sorumlu tutulabilecek, böyle bir durumun bilgisi ve talimatı dışında meydana geldiğini öne süren işletme sahibi ise sorumlu tutulamayacaktır.</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Açıklanan nedenlerle kuralın Anayasa’ya aykırı olmadığı kanaatiyle, çoğunluk görüşüne katılmamaktayız.</w:t>
      </w:r>
    </w:p>
    <w:p w:rsidR="005119E2" w:rsidRPr="005119E2" w:rsidRDefault="005119E2" w:rsidP="005119E2">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119E2">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5119E2" w:rsidRPr="005119E2" w:rsidTr="005119E2">
        <w:trPr>
          <w:tblCellSpacing w:w="0" w:type="dxa"/>
          <w:jc w:val="center"/>
        </w:trPr>
        <w:tc>
          <w:tcPr>
            <w:tcW w:w="2500" w:type="pct"/>
            <w:hideMark/>
          </w:tcPr>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119E2">
              <w:rPr>
                <w:rFonts w:ascii="Times New Roman" w:eastAsia="Times New Roman" w:hAnsi="Times New Roman" w:cs="Times New Roman"/>
                <w:sz w:val="24"/>
                <w:szCs w:val="18"/>
                <w:lang w:eastAsia="tr-TR"/>
              </w:rPr>
              <w:t>Üye</w:t>
            </w:r>
            <w:r w:rsidRPr="005119E2">
              <w:rPr>
                <w:rFonts w:ascii="Times New Roman" w:eastAsia="Times New Roman" w:hAnsi="Times New Roman" w:cs="Times New Roman"/>
                <w:sz w:val="24"/>
                <w:szCs w:val="18"/>
                <w:lang w:eastAsia="tr-TR"/>
              </w:rPr>
              <w:br/>
              <w:t xml:space="preserve"> Osman </w:t>
            </w:r>
            <w:proofErr w:type="spellStart"/>
            <w:r w:rsidRPr="005119E2">
              <w:rPr>
                <w:rFonts w:ascii="Times New Roman" w:eastAsia="Times New Roman" w:hAnsi="Times New Roman" w:cs="Times New Roman"/>
                <w:sz w:val="24"/>
                <w:szCs w:val="18"/>
                <w:lang w:eastAsia="tr-TR"/>
              </w:rPr>
              <w:t>Alifeyyaz</w:t>
            </w:r>
            <w:proofErr w:type="spellEnd"/>
            <w:r w:rsidRPr="005119E2">
              <w:rPr>
                <w:rFonts w:ascii="Times New Roman" w:eastAsia="Times New Roman" w:hAnsi="Times New Roman" w:cs="Times New Roman"/>
                <w:sz w:val="24"/>
                <w:szCs w:val="18"/>
                <w:lang w:eastAsia="tr-TR"/>
              </w:rPr>
              <w:t xml:space="preserve"> PAKSÜT</w:t>
            </w:r>
          </w:p>
        </w:tc>
        <w:tc>
          <w:tcPr>
            <w:tcW w:w="2500" w:type="pct"/>
            <w:hideMark/>
          </w:tcPr>
          <w:p w:rsidR="005119E2" w:rsidRPr="005119E2" w:rsidRDefault="005119E2" w:rsidP="005119E2">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119E2">
              <w:rPr>
                <w:rFonts w:ascii="Times New Roman" w:eastAsia="Times New Roman" w:hAnsi="Times New Roman" w:cs="Times New Roman"/>
                <w:sz w:val="24"/>
                <w:szCs w:val="18"/>
                <w:lang w:eastAsia="tr-TR"/>
              </w:rPr>
              <w:t>Üye</w:t>
            </w:r>
            <w:r w:rsidRPr="005119E2">
              <w:rPr>
                <w:rFonts w:ascii="Times New Roman" w:eastAsia="Times New Roman" w:hAnsi="Times New Roman" w:cs="Times New Roman"/>
                <w:sz w:val="24"/>
                <w:szCs w:val="18"/>
                <w:lang w:eastAsia="tr-TR"/>
              </w:rPr>
              <w:br/>
              <w:t>Kadir ÖZKAYA</w:t>
            </w:r>
          </w:p>
        </w:tc>
      </w:tr>
    </w:tbl>
    <w:p w:rsidR="001D02E4" w:rsidRPr="005119E2" w:rsidRDefault="001D02E4" w:rsidP="005119E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5119E2" w:rsidSect="005119E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E60" w:rsidRDefault="005B2E60" w:rsidP="005119E2">
      <w:pPr>
        <w:spacing w:after="0" w:line="240" w:lineRule="auto"/>
      </w:pPr>
      <w:r>
        <w:separator/>
      </w:r>
    </w:p>
  </w:endnote>
  <w:endnote w:type="continuationSeparator" w:id="0">
    <w:p w:rsidR="005B2E60" w:rsidRDefault="005B2E60" w:rsidP="0051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E2" w:rsidRDefault="005119E2" w:rsidP="00A558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19E2" w:rsidRDefault="005119E2" w:rsidP="005119E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E2" w:rsidRPr="005119E2" w:rsidRDefault="005119E2" w:rsidP="00A55888">
    <w:pPr>
      <w:pStyle w:val="Altbilgi"/>
      <w:framePr w:wrap="around" w:vAnchor="text" w:hAnchor="margin" w:xAlign="right" w:y="1"/>
      <w:rPr>
        <w:rStyle w:val="SayfaNumaras"/>
        <w:rFonts w:ascii="Times New Roman" w:hAnsi="Times New Roman" w:cs="Times New Roman"/>
      </w:rPr>
    </w:pPr>
    <w:r w:rsidRPr="005119E2">
      <w:rPr>
        <w:rStyle w:val="SayfaNumaras"/>
        <w:rFonts w:ascii="Times New Roman" w:hAnsi="Times New Roman" w:cs="Times New Roman"/>
      </w:rPr>
      <w:fldChar w:fldCharType="begin"/>
    </w:r>
    <w:r w:rsidRPr="005119E2">
      <w:rPr>
        <w:rStyle w:val="SayfaNumaras"/>
        <w:rFonts w:ascii="Times New Roman" w:hAnsi="Times New Roman" w:cs="Times New Roman"/>
      </w:rPr>
      <w:instrText xml:space="preserve">PAGE  </w:instrText>
    </w:r>
    <w:r w:rsidRPr="005119E2">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5119E2">
      <w:rPr>
        <w:rStyle w:val="SayfaNumaras"/>
        <w:rFonts w:ascii="Times New Roman" w:hAnsi="Times New Roman" w:cs="Times New Roman"/>
      </w:rPr>
      <w:fldChar w:fldCharType="end"/>
    </w:r>
  </w:p>
  <w:p w:rsidR="005119E2" w:rsidRPr="005119E2" w:rsidRDefault="005119E2" w:rsidP="005119E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E2" w:rsidRDefault="005119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E60" w:rsidRDefault="005B2E60" w:rsidP="005119E2">
      <w:pPr>
        <w:spacing w:after="0" w:line="240" w:lineRule="auto"/>
      </w:pPr>
      <w:r>
        <w:separator/>
      </w:r>
    </w:p>
  </w:footnote>
  <w:footnote w:type="continuationSeparator" w:id="0">
    <w:p w:rsidR="005B2E60" w:rsidRDefault="005B2E60" w:rsidP="00511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E2" w:rsidRDefault="005119E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E2" w:rsidRDefault="005119E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/122</w:t>
    </w:r>
  </w:p>
  <w:p w:rsidR="005119E2" w:rsidRDefault="005119E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/122</w:t>
    </w:r>
  </w:p>
  <w:p w:rsidR="005119E2" w:rsidRPr="005119E2" w:rsidRDefault="005119E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E2" w:rsidRDefault="005119E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292"/>
    <w:rsid w:val="001D02E4"/>
    <w:rsid w:val="00397292"/>
    <w:rsid w:val="005119E2"/>
    <w:rsid w:val="005B2E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EF982-3B67-408C-B4FB-50E27A65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119E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119E2"/>
    <w:rPr>
      <w:color w:val="0000FF"/>
      <w:u w:val="single"/>
    </w:rPr>
  </w:style>
  <w:style w:type="character" w:styleId="Gl">
    <w:name w:val="Strong"/>
    <w:basedOn w:val="VarsaylanParagrafYazTipi"/>
    <w:uiPriority w:val="22"/>
    <w:qFormat/>
    <w:rsid w:val="005119E2"/>
    <w:rPr>
      <w:b/>
      <w:bCs/>
    </w:rPr>
  </w:style>
  <w:style w:type="character" w:styleId="Vurgu">
    <w:name w:val="Emphasis"/>
    <w:basedOn w:val="VarsaylanParagrafYazTipi"/>
    <w:uiPriority w:val="20"/>
    <w:qFormat/>
    <w:rsid w:val="005119E2"/>
    <w:rPr>
      <w:i/>
      <w:iCs/>
    </w:rPr>
  </w:style>
  <w:style w:type="paragraph" w:styleId="stbilgi">
    <w:name w:val="header"/>
    <w:basedOn w:val="Normal"/>
    <w:link w:val="stbilgiChar"/>
    <w:uiPriority w:val="99"/>
    <w:unhideWhenUsed/>
    <w:rsid w:val="005119E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19E2"/>
  </w:style>
  <w:style w:type="paragraph" w:styleId="Altbilgi">
    <w:name w:val="footer"/>
    <w:basedOn w:val="Normal"/>
    <w:link w:val="AltbilgiChar"/>
    <w:uiPriority w:val="99"/>
    <w:unhideWhenUsed/>
    <w:rsid w:val="005119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19E2"/>
  </w:style>
  <w:style w:type="character" w:styleId="SayfaNumaras">
    <w:name w:val="page number"/>
    <w:basedOn w:val="VarsaylanParagrafYazTipi"/>
    <w:uiPriority w:val="99"/>
    <w:semiHidden/>
    <w:unhideWhenUsed/>
    <w:rsid w:val="00511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55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2135</Words>
  <Characters>12171</Characters>
  <Application>Microsoft Office Word</Application>
  <DocSecurity>0</DocSecurity>
  <Lines>101</Lines>
  <Paragraphs>28</Paragraphs>
  <ScaleCrop>false</ScaleCrop>
  <Company/>
  <LinksUpToDate>false</LinksUpToDate>
  <CharactersWithSpaces>14278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2019-03-21T06:16:00Z</dcterms:created>
  <dcterms:modified xsi:type="dcterms:W3CDTF">2019-03-21T06:17:00Z</dcterms:modified>
</cp:coreProperties>
</file>