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14" w:rsidRP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szCs w:val="30"/>
          <w:lang w:eastAsia="tr-TR"/>
        </w:rPr>
        <w:t>ANAYASA MAHKEMESİ KARARI</w:t>
      </w:r>
    </w:p>
    <w:p w:rsidR="00240114" w:rsidRP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szCs w:val="19"/>
          <w:lang w:eastAsia="tr-TR"/>
        </w:rPr>
        <w:t>                  </w:t>
      </w:r>
    </w:p>
    <w:p w:rsidR="00240114" w:rsidRPr="00240114" w:rsidRDefault="00240114" w:rsidP="0024011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40114">
        <w:rPr>
          <w:rFonts w:ascii="Times New Roman" w:eastAsia="Times New Roman" w:hAnsi="Times New Roman" w:cs="Times New Roman"/>
          <w:b/>
          <w:bCs/>
          <w:color w:val="000000"/>
          <w:sz w:val="24"/>
          <w:lang w:eastAsia="tr-TR"/>
        </w:rPr>
        <w:t xml:space="preserve">Esas </w:t>
      </w:r>
      <w:proofErr w:type="gramStart"/>
      <w:r w:rsidRPr="00240114">
        <w:rPr>
          <w:rFonts w:ascii="Times New Roman" w:eastAsia="Times New Roman" w:hAnsi="Times New Roman" w:cs="Times New Roman"/>
          <w:b/>
          <w:bCs/>
          <w:color w:val="000000"/>
          <w:sz w:val="24"/>
          <w:lang w:eastAsia="tr-TR"/>
        </w:rPr>
        <w:t>Sayısı      :  2016</w:t>
      </w:r>
      <w:proofErr w:type="gramEnd"/>
      <w:r w:rsidRPr="00240114">
        <w:rPr>
          <w:rFonts w:ascii="Times New Roman" w:eastAsia="Times New Roman" w:hAnsi="Times New Roman" w:cs="Times New Roman"/>
          <w:b/>
          <w:bCs/>
          <w:color w:val="000000"/>
          <w:sz w:val="24"/>
          <w:lang w:eastAsia="tr-TR"/>
        </w:rPr>
        <w:t>/182</w:t>
      </w:r>
    </w:p>
    <w:p w:rsidR="00240114" w:rsidRPr="00240114" w:rsidRDefault="00240114" w:rsidP="0024011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40114">
        <w:rPr>
          <w:rFonts w:ascii="Times New Roman" w:eastAsia="Times New Roman" w:hAnsi="Times New Roman" w:cs="Times New Roman"/>
          <w:b/>
          <w:bCs/>
          <w:color w:val="000000"/>
          <w:sz w:val="24"/>
          <w:lang w:eastAsia="tr-TR"/>
        </w:rPr>
        <w:t xml:space="preserve">Karar </w:t>
      </w:r>
      <w:proofErr w:type="gramStart"/>
      <w:r w:rsidRPr="00240114">
        <w:rPr>
          <w:rFonts w:ascii="Times New Roman" w:eastAsia="Times New Roman" w:hAnsi="Times New Roman" w:cs="Times New Roman"/>
          <w:b/>
          <w:bCs/>
          <w:color w:val="000000"/>
          <w:sz w:val="24"/>
          <w:lang w:eastAsia="tr-TR"/>
        </w:rPr>
        <w:t>Sayısı   :  2017</w:t>
      </w:r>
      <w:proofErr w:type="gramEnd"/>
      <w:r w:rsidRPr="00240114">
        <w:rPr>
          <w:rFonts w:ascii="Times New Roman" w:eastAsia="Times New Roman" w:hAnsi="Times New Roman" w:cs="Times New Roman"/>
          <w:b/>
          <w:bCs/>
          <w:color w:val="000000"/>
          <w:sz w:val="24"/>
          <w:lang w:eastAsia="tr-TR"/>
        </w:rPr>
        <w:t>/111</w:t>
      </w:r>
    </w:p>
    <w:p w:rsidR="00240114" w:rsidRPr="00240114" w:rsidRDefault="00240114" w:rsidP="0024011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40114">
        <w:rPr>
          <w:rFonts w:ascii="Times New Roman" w:eastAsia="Times New Roman" w:hAnsi="Times New Roman" w:cs="Times New Roman"/>
          <w:b/>
          <w:bCs/>
          <w:color w:val="000000"/>
          <w:sz w:val="24"/>
          <w:lang w:eastAsia="tr-TR"/>
        </w:rPr>
        <w:t xml:space="preserve">Karar </w:t>
      </w:r>
      <w:proofErr w:type="gramStart"/>
      <w:r w:rsidRPr="00240114">
        <w:rPr>
          <w:rFonts w:ascii="Times New Roman" w:eastAsia="Times New Roman" w:hAnsi="Times New Roman" w:cs="Times New Roman"/>
          <w:b/>
          <w:bCs/>
          <w:color w:val="000000"/>
          <w:sz w:val="24"/>
          <w:lang w:eastAsia="tr-TR"/>
        </w:rPr>
        <w:t xml:space="preserve">Tarihi </w:t>
      </w:r>
      <w:r>
        <w:rPr>
          <w:rFonts w:ascii="Times New Roman" w:eastAsia="Times New Roman" w:hAnsi="Times New Roman" w:cs="Times New Roman"/>
          <w:b/>
          <w:bCs/>
          <w:color w:val="000000"/>
          <w:sz w:val="24"/>
          <w:lang w:eastAsia="tr-TR"/>
        </w:rPr>
        <w:t xml:space="preserve"> </w:t>
      </w:r>
      <w:r w:rsidRPr="00240114">
        <w:rPr>
          <w:rFonts w:ascii="Times New Roman" w:eastAsia="Times New Roman" w:hAnsi="Times New Roman" w:cs="Times New Roman"/>
          <w:b/>
          <w:bCs/>
          <w:color w:val="000000"/>
          <w:sz w:val="24"/>
          <w:lang w:eastAsia="tr-TR"/>
        </w:rPr>
        <w:t>:  14</w:t>
      </w:r>
      <w:proofErr w:type="gramEnd"/>
      <w:r w:rsidRPr="00240114">
        <w:rPr>
          <w:rFonts w:ascii="Times New Roman" w:eastAsia="Times New Roman" w:hAnsi="Times New Roman" w:cs="Times New Roman"/>
          <w:b/>
          <w:bCs/>
          <w:color w:val="000000"/>
          <w:sz w:val="24"/>
          <w:lang w:eastAsia="tr-TR"/>
        </w:rPr>
        <w:t>.6.2017</w:t>
      </w:r>
    </w:p>
    <w:p w:rsidR="00240114" w:rsidRDefault="00240114" w:rsidP="0024011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40114">
        <w:rPr>
          <w:rFonts w:ascii="Times New Roman" w:eastAsia="Times New Roman" w:hAnsi="Times New Roman" w:cs="Times New Roman"/>
          <w:b/>
          <w:bCs/>
          <w:color w:val="000000"/>
          <w:sz w:val="24"/>
          <w:lang w:eastAsia="tr-TR"/>
        </w:rPr>
        <w:t>R.G. Tarih-</w:t>
      </w:r>
      <w:proofErr w:type="gramStart"/>
      <w:r w:rsidRPr="00240114">
        <w:rPr>
          <w:rFonts w:ascii="Times New Roman" w:eastAsia="Times New Roman" w:hAnsi="Times New Roman" w:cs="Times New Roman"/>
          <w:b/>
          <w:bCs/>
          <w:color w:val="000000"/>
          <w:sz w:val="24"/>
          <w:lang w:eastAsia="tr-TR"/>
        </w:rPr>
        <w:t>Sayısı   :  29</w:t>
      </w:r>
      <w:proofErr w:type="gramEnd"/>
      <w:r w:rsidRPr="00240114">
        <w:rPr>
          <w:rFonts w:ascii="Times New Roman" w:eastAsia="Times New Roman" w:hAnsi="Times New Roman" w:cs="Times New Roman"/>
          <w:b/>
          <w:bCs/>
          <w:color w:val="000000"/>
          <w:sz w:val="24"/>
          <w:lang w:eastAsia="tr-TR"/>
        </w:rPr>
        <w:t>.6.2017-30109</w:t>
      </w:r>
    </w:p>
    <w:p w:rsidR="00240114" w:rsidRDefault="00240114" w:rsidP="0024011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İTİRAZ YOLUNA BAŞVURAN:</w:t>
      </w:r>
      <w:r w:rsidRPr="00240114">
        <w:rPr>
          <w:rFonts w:ascii="Times New Roman" w:eastAsia="Times New Roman" w:hAnsi="Times New Roman" w:cs="Times New Roman"/>
          <w:b/>
          <w:bCs/>
          <w:color w:val="000000"/>
          <w:sz w:val="24"/>
          <w:szCs w:val="19"/>
          <w:lang w:eastAsia="tr-TR"/>
        </w:rPr>
        <w:t> </w:t>
      </w:r>
      <w:r w:rsidRPr="00240114">
        <w:rPr>
          <w:rFonts w:ascii="Times New Roman" w:eastAsia="Times New Roman" w:hAnsi="Times New Roman" w:cs="Times New Roman"/>
          <w:color w:val="000000"/>
          <w:sz w:val="24"/>
          <w:szCs w:val="19"/>
          <w:lang w:eastAsia="tr-TR"/>
        </w:rPr>
        <w:t xml:space="preserve">Danıştay </w:t>
      </w:r>
      <w:proofErr w:type="spellStart"/>
      <w:r w:rsidRPr="00240114">
        <w:rPr>
          <w:rFonts w:ascii="Times New Roman" w:eastAsia="Times New Roman" w:hAnsi="Times New Roman" w:cs="Times New Roman"/>
          <w:color w:val="000000"/>
          <w:sz w:val="24"/>
          <w:szCs w:val="19"/>
          <w:lang w:eastAsia="tr-TR"/>
        </w:rPr>
        <w:t>Onaltıncı</w:t>
      </w:r>
      <w:proofErr w:type="spellEnd"/>
      <w:r w:rsidRPr="00240114">
        <w:rPr>
          <w:rFonts w:ascii="Times New Roman" w:eastAsia="Times New Roman" w:hAnsi="Times New Roman" w:cs="Times New Roman"/>
          <w:color w:val="000000"/>
          <w:sz w:val="24"/>
          <w:szCs w:val="19"/>
          <w:lang w:eastAsia="tr-TR"/>
        </w:rPr>
        <w:t xml:space="preserve"> Dairesi</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İTİRAZIN KONUSU:</w:t>
      </w:r>
      <w:r w:rsidRPr="00240114">
        <w:rPr>
          <w:rFonts w:ascii="Times New Roman" w:eastAsia="Times New Roman" w:hAnsi="Times New Roman" w:cs="Times New Roman"/>
          <w:b/>
          <w:bCs/>
          <w:color w:val="000000"/>
          <w:sz w:val="24"/>
          <w:szCs w:val="19"/>
          <w:lang w:eastAsia="tr-TR"/>
        </w:rPr>
        <w:t> </w:t>
      </w:r>
      <w:r w:rsidRPr="00240114">
        <w:rPr>
          <w:rFonts w:ascii="Times New Roman" w:eastAsia="Times New Roman" w:hAnsi="Times New Roman" w:cs="Times New Roman"/>
          <w:color w:val="000000"/>
          <w:sz w:val="24"/>
          <w:szCs w:val="19"/>
          <w:lang w:eastAsia="tr-TR"/>
        </w:rPr>
        <w:t>11.11.1983 tarihli ve 2954 sayılı Türkiye Radyo ve Televizyon Kanunu’nun 56. maddesinin birinci fıkrasında yer alan </w:t>
      </w:r>
      <w:r w:rsidRPr="00240114">
        <w:rPr>
          <w:rFonts w:ascii="Times New Roman" w:eastAsia="Times New Roman" w:hAnsi="Times New Roman" w:cs="Times New Roman"/>
          <w:i/>
          <w:iCs/>
          <w:color w:val="000000"/>
          <w:sz w:val="24"/>
          <w:szCs w:val="19"/>
          <w:lang w:eastAsia="tr-TR"/>
        </w:rPr>
        <w:t>“</w:t>
      </w:r>
      <w:proofErr w:type="gramStart"/>
      <w:r w:rsidRPr="00240114">
        <w:rPr>
          <w:rFonts w:ascii="Times New Roman" w:eastAsia="Times New Roman" w:hAnsi="Times New Roman" w:cs="Times New Roman"/>
          <w:i/>
          <w:iCs/>
          <w:color w:val="000000"/>
          <w:sz w:val="24"/>
          <w:szCs w:val="19"/>
          <w:lang w:eastAsia="tr-TR"/>
        </w:rPr>
        <w:t>…,</w:t>
      </w:r>
      <w:proofErr w:type="gramEnd"/>
      <w:r w:rsidRPr="00240114">
        <w:rPr>
          <w:rFonts w:ascii="Times New Roman" w:eastAsia="Times New Roman" w:hAnsi="Times New Roman" w:cs="Times New Roman"/>
          <w:i/>
          <w:iCs/>
          <w:color w:val="000000"/>
          <w:sz w:val="24"/>
          <w:szCs w:val="19"/>
          <w:lang w:eastAsia="tr-TR"/>
        </w:rPr>
        <w:t xml:space="preserve"> disiplin cezaları…”</w:t>
      </w:r>
      <w:r w:rsidRPr="00240114">
        <w:rPr>
          <w:rFonts w:ascii="Times New Roman" w:eastAsia="Times New Roman" w:hAnsi="Times New Roman" w:cs="Times New Roman"/>
          <w:color w:val="000000"/>
          <w:sz w:val="24"/>
          <w:szCs w:val="19"/>
          <w:lang w:eastAsia="tr-TR"/>
        </w:rPr>
        <w:t> ibaresinin, Anayasa’nın 38. ve 128. maddelerine aykırılığı ileri sürülerek iptaline karar verilmesi talebidir.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OLAY:</w:t>
      </w:r>
      <w:r w:rsidRPr="00240114">
        <w:rPr>
          <w:rFonts w:ascii="Times New Roman" w:eastAsia="Times New Roman" w:hAnsi="Times New Roman" w:cs="Times New Roman"/>
          <w:b/>
          <w:bCs/>
          <w:color w:val="000000"/>
          <w:sz w:val="24"/>
          <w:szCs w:val="19"/>
          <w:lang w:eastAsia="tr-TR"/>
        </w:rPr>
        <w:t> </w:t>
      </w:r>
      <w:r w:rsidRPr="00240114">
        <w:rPr>
          <w:rFonts w:ascii="Times New Roman" w:eastAsia="Times New Roman" w:hAnsi="Times New Roman" w:cs="Times New Roman"/>
          <w:color w:val="000000"/>
          <w:sz w:val="24"/>
          <w:szCs w:val="19"/>
          <w:lang w:eastAsia="tr-TR"/>
        </w:rPr>
        <w:t>Türkiye Radyo - Televizyon Kurumunda (TRT) çalışan davacının, aylıktan kesme cezası ile cezalandırılmasına dair kararın iptali talebiyle açtığı davada, itiraz konusu kuralın Anayasa’ya aykırı olduğu kanısına varan Mahkeme, iptali için başvurmuştur.</w:t>
      </w:r>
    </w:p>
    <w:p w:rsidR="00240114" w:rsidRP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I- İPTALİ İSTENİLEN KANUN HÜKMÜ</w:t>
      </w:r>
      <w:r w:rsidRPr="00240114">
        <w:rPr>
          <w:rFonts w:ascii="Times New Roman" w:eastAsia="Times New Roman" w:hAnsi="Times New Roman" w:cs="Times New Roman"/>
          <w:color w:val="000000"/>
          <w:sz w:val="24"/>
          <w:szCs w:val="19"/>
          <w:lang w:eastAsia="tr-TR"/>
        </w:rPr>
        <w:t>  </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Kanun’un itiraz konusu ibarenin de yer aldığı 56. maddesi şöyledir:</w:t>
      </w:r>
    </w:p>
    <w:p w:rsidR="00240114" w:rsidRP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i/>
          <w:iCs/>
          <w:color w:val="000000"/>
          <w:sz w:val="24"/>
          <w:szCs w:val="19"/>
          <w:lang w:eastAsia="tr-TR"/>
        </w:rPr>
        <w:t>“Personel işlemleri ve personel hizmet tanımları:</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i/>
          <w:iCs/>
          <w:color w:val="000000"/>
          <w:sz w:val="24"/>
          <w:szCs w:val="19"/>
          <w:lang w:eastAsia="tr-TR"/>
        </w:rPr>
        <w:t>Madde 56- Türkiye Radyo - Televizyon Kurumu personelinin işe alınmasındaki usul, şartlar, atanma, terfi, nakil, işe son verme</w:t>
      </w:r>
      <w:r w:rsidRPr="00240114">
        <w:rPr>
          <w:rFonts w:ascii="Times New Roman" w:eastAsia="Times New Roman" w:hAnsi="Times New Roman" w:cs="Times New Roman"/>
          <w:b/>
          <w:bCs/>
          <w:i/>
          <w:iCs/>
          <w:color w:val="000000"/>
          <w:sz w:val="24"/>
          <w:szCs w:val="19"/>
          <w:lang w:eastAsia="tr-TR"/>
        </w:rPr>
        <w:t>, disiplin cezaları</w:t>
      </w:r>
      <w:r w:rsidRPr="00240114">
        <w:rPr>
          <w:rFonts w:ascii="Times New Roman" w:eastAsia="Times New Roman" w:hAnsi="Times New Roman" w:cs="Times New Roman"/>
          <w:i/>
          <w:iCs/>
          <w:color w:val="000000"/>
          <w:sz w:val="24"/>
          <w:szCs w:val="19"/>
          <w:lang w:eastAsia="tr-TR"/>
        </w:rPr>
        <w:t> ve sicil ile ilgili konuları personel yönetmeliğinde düzenlenir.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i/>
          <w:iCs/>
          <w:color w:val="000000"/>
          <w:sz w:val="24"/>
          <w:szCs w:val="19"/>
          <w:lang w:eastAsia="tr-TR"/>
        </w:rPr>
        <w:t>Kurum hizmetlerinin tanımı, bu hizmetlere atanacaklarda aranacak özel nitelikler ve atama şartları bir yönetmelik ile düzenlenir.”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II- İLK İNCELEME</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0114">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Osman </w:t>
      </w:r>
      <w:proofErr w:type="spellStart"/>
      <w:r w:rsidRPr="00240114">
        <w:rPr>
          <w:rFonts w:ascii="Times New Roman" w:eastAsia="Times New Roman" w:hAnsi="Times New Roman" w:cs="Times New Roman"/>
          <w:color w:val="000000"/>
          <w:sz w:val="24"/>
          <w:szCs w:val="19"/>
          <w:lang w:eastAsia="tr-TR"/>
        </w:rPr>
        <w:t>Alifeyyaz</w:t>
      </w:r>
      <w:proofErr w:type="spellEnd"/>
      <w:r w:rsidRPr="00240114">
        <w:rPr>
          <w:rFonts w:ascii="Times New Roman" w:eastAsia="Times New Roman" w:hAnsi="Times New Roman" w:cs="Times New Roman"/>
          <w:color w:val="000000"/>
          <w:sz w:val="24"/>
          <w:szCs w:val="19"/>
          <w:lang w:eastAsia="tr-TR"/>
        </w:rPr>
        <w:t xml:space="preserve"> PAKSÜT, Recep KÖMÜRCÜ, Nuri NECİPOĞLU, Muammer TOPAL, M. Emin KUZ, Hasan Tahsin GÖKCAN, Kadir ÖZKAYA, Rıdvan GÜLEÇ, Recai AKYEL ve Yusuf Şevki </w:t>
      </w:r>
      <w:proofErr w:type="spellStart"/>
      <w:r w:rsidRPr="00240114">
        <w:rPr>
          <w:rFonts w:ascii="Times New Roman" w:eastAsia="Times New Roman" w:hAnsi="Times New Roman" w:cs="Times New Roman"/>
          <w:color w:val="000000"/>
          <w:sz w:val="24"/>
          <w:szCs w:val="19"/>
          <w:lang w:eastAsia="tr-TR"/>
        </w:rPr>
        <w:t>HAKYEMEZ’in</w:t>
      </w:r>
      <w:proofErr w:type="spellEnd"/>
      <w:r w:rsidRPr="00240114">
        <w:rPr>
          <w:rFonts w:ascii="Times New Roman" w:eastAsia="Times New Roman" w:hAnsi="Times New Roman" w:cs="Times New Roman"/>
          <w:color w:val="000000"/>
          <w:sz w:val="24"/>
          <w:szCs w:val="19"/>
          <w:lang w:eastAsia="tr-TR"/>
        </w:rPr>
        <w:t xml:space="preserve"> katılımlarıyla 23.11.2016 tarihinde yapılan ilk inceleme toplantısında, dosyada eksiklik bulunmadığından işin esasının incelenmesine OYBİRLİĞİYLE karar verilmiştir.</w:t>
      </w:r>
      <w:proofErr w:type="gramEnd"/>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III- ESASIN İNCELENMESİ</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2. Başvuru kararı ve ekleri, Raportör Volkan HAS tarafından hazırlanan işin esasına ilişkin rapor, itiraz konusu kanun hükmü, dayanılan Anayasa kuralları ve bunların gerekçeleri ile diğer yasama belgeleri okunup incelendikten sonra gereği görüşülüp düşünüldü:</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1- İtirazın Gerekçesi</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0114">
        <w:rPr>
          <w:rFonts w:ascii="Times New Roman" w:eastAsia="Times New Roman" w:hAnsi="Times New Roman" w:cs="Times New Roman"/>
          <w:color w:val="000000"/>
          <w:sz w:val="24"/>
          <w:szCs w:val="19"/>
          <w:lang w:eastAsia="tr-TR"/>
        </w:rPr>
        <w:lastRenderedPageBreak/>
        <w:t>3. </w:t>
      </w:r>
      <w:r w:rsidRPr="00240114">
        <w:rPr>
          <w:rFonts w:ascii="Times New Roman" w:eastAsia="Times New Roman" w:hAnsi="Times New Roman" w:cs="Times New Roman"/>
          <w:color w:val="000000"/>
          <w:spacing w:val="-1"/>
          <w:sz w:val="24"/>
          <w:szCs w:val="19"/>
          <w:lang w:eastAsia="tr-TR"/>
        </w:rPr>
        <w:t>Başvuru kararında özetle,</w:t>
      </w:r>
      <w:r w:rsidRPr="00240114">
        <w:rPr>
          <w:rFonts w:ascii="Times New Roman" w:eastAsia="Times New Roman" w:hAnsi="Times New Roman" w:cs="Times New Roman"/>
          <w:color w:val="000000"/>
          <w:sz w:val="24"/>
          <w:szCs w:val="19"/>
          <w:lang w:eastAsia="tr-TR"/>
        </w:rPr>
        <w:t> itiraz konusu kuralda TRT personelinin hangi fiillerine, hangi disiplin cezalarının verileceği hususunun yönetmelikle düzenlenmesinin öngörüldüğü, kamu görevlisi olan TRT mensupları için disiplin işlemleri konusunda getirilmiş kanuni bir güvencenin bulunmadığı, disiplin uygulamalarıyla ilgili genel ilkelerin kanunla belirlenmediği belirtilerek kuralın,  Anayasa’nın 38. ve 128. maddelerine aykırı olduğu ileri sürülmüştür.</w:t>
      </w:r>
      <w:proofErr w:type="gramEnd"/>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2- Anayasa’ya Aykırılık Sorunu</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4. İtiraz konusu kuralda, TRT personelinin disiplin cezaları ile ilgili konunun personel yönetmeliğinde düzenleneceği öngörülmektedir.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5. Anayasa’nın 128. maddesinin ikinci fıkrasında, </w:t>
      </w:r>
      <w:r w:rsidRPr="00240114">
        <w:rPr>
          <w:rFonts w:ascii="Times New Roman" w:eastAsia="Times New Roman" w:hAnsi="Times New Roman" w:cs="Times New Roman"/>
          <w:i/>
          <w:iCs/>
          <w:color w:val="000000"/>
          <w:sz w:val="24"/>
          <w:szCs w:val="19"/>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240114">
        <w:rPr>
          <w:rFonts w:ascii="Times New Roman" w:eastAsia="Times New Roman" w:hAnsi="Times New Roman" w:cs="Times New Roman"/>
          <w:color w:val="000000"/>
          <w:sz w:val="24"/>
          <w:szCs w:val="19"/>
          <w:lang w:eastAsia="tr-TR"/>
        </w:rPr>
        <w:t> denilmek suretiyle memurlar ve diğer kamu görevlileri, özlük hakları bakımından yasal güvenceye kavuşturulmuştur. Memurlar ve diğer kamu görevlilerinin ve bu kapsamda yer alan TRT personelinin statü haklarını doğrudan etkileyen disiplin işlemlerinin </w:t>
      </w:r>
      <w:r w:rsidRPr="00240114">
        <w:rPr>
          <w:rFonts w:ascii="Times New Roman" w:eastAsia="Times New Roman" w:hAnsi="Times New Roman" w:cs="Times New Roman"/>
          <w:i/>
          <w:iCs/>
          <w:color w:val="000000"/>
          <w:sz w:val="24"/>
          <w:szCs w:val="19"/>
          <w:lang w:eastAsia="tr-TR"/>
        </w:rPr>
        <w:t>"diğer özlük işleri"</w:t>
      </w:r>
      <w:r w:rsidRPr="00240114">
        <w:rPr>
          <w:rFonts w:ascii="Times New Roman" w:eastAsia="Times New Roman" w:hAnsi="Times New Roman" w:cs="Times New Roman"/>
          <w:color w:val="000000"/>
          <w:sz w:val="24"/>
          <w:szCs w:val="19"/>
          <w:lang w:eastAsia="tr-TR"/>
        </w:rPr>
        <w:t> kavramı kapsamına girdiğine kuşku bulunmamaktadır.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6. Kanuni düzenleme ilkesi, düzenlenen alanda temel ilkelerin kanunla konulmasını ve çerçevenin kanunla çizilmesini ifade etmektedir. Bu niteliği taşıyan bir yasal düzenleme ile uzmanlık ve teknik konulara ilişkin ayrıntıların belirlenmesi konusunda yürütme organına yetki verilmesi, kanuni düzenleme ilkesine aykırılık oluşturmaz.</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7. Anayasa’nın 38. maddesinin birinci fıkrasında, "</w:t>
      </w:r>
      <w:r w:rsidRPr="00240114">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w:t>
      </w:r>
      <w:r w:rsidRPr="00240114">
        <w:rPr>
          <w:rFonts w:ascii="Times New Roman" w:eastAsia="Times New Roman" w:hAnsi="Times New Roman" w:cs="Times New Roman"/>
          <w:color w:val="000000"/>
          <w:sz w:val="24"/>
          <w:szCs w:val="19"/>
          <w:lang w:eastAsia="tr-TR"/>
        </w:rPr>
        <w:t>" denilerek "</w:t>
      </w:r>
      <w:r w:rsidRPr="00240114">
        <w:rPr>
          <w:rFonts w:ascii="Times New Roman" w:eastAsia="Times New Roman" w:hAnsi="Times New Roman" w:cs="Times New Roman"/>
          <w:i/>
          <w:iCs/>
          <w:color w:val="000000"/>
          <w:sz w:val="24"/>
          <w:szCs w:val="19"/>
          <w:lang w:eastAsia="tr-TR"/>
        </w:rPr>
        <w:t>suçun kanuniliği</w:t>
      </w:r>
      <w:r w:rsidRPr="00240114">
        <w:rPr>
          <w:rFonts w:ascii="Times New Roman" w:eastAsia="Times New Roman" w:hAnsi="Times New Roman" w:cs="Times New Roman"/>
          <w:color w:val="000000"/>
          <w:sz w:val="24"/>
          <w:szCs w:val="19"/>
          <w:lang w:eastAsia="tr-TR"/>
        </w:rPr>
        <w:t>" ilkesi; üçüncü fıkrasında da "</w:t>
      </w:r>
      <w:r w:rsidRPr="00240114">
        <w:rPr>
          <w:rFonts w:ascii="Times New Roman" w:eastAsia="Times New Roman" w:hAnsi="Times New Roman" w:cs="Times New Roman"/>
          <w:i/>
          <w:iCs/>
          <w:color w:val="000000"/>
          <w:sz w:val="24"/>
          <w:szCs w:val="19"/>
          <w:lang w:eastAsia="tr-TR"/>
        </w:rPr>
        <w:t>Ceza ve ceza yerine geçen güvenlik tedbirleri ancak kanunla konulur.</w:t>
      </w:r>
      <w:r w:rsidRPr="00240114">
        <w:rPr>
          <w:rFonts w:ascii="Times New Roman" w:eastAsia="Times New Roman" w:hAnsi="Times New Roman" w:cs="Times New Roman"/>
          <w:color w:val="000000"/>
          <w:sz w:val="24"/>
          <w:szCs w:val="19"/>
          <w:lang w:eastAsia="tr-TR"/>
        </w:rPr>
        <w:t>" ifadesine yer verilerek "</w:t>
      </w:r>
      <w:r w:rsidRPr="00240114">
        <w:rPr>
          <w:rFonts w:ascii="Times New Roman" w:eastAsia="Times New Roman" w:hAnsi="Times New Roman" w:cs="Times New Roman"/>
          <w:i/>
          <w:iCs/>
          <w:color w:val="000000"/>
          <w:sz w:val="24"/>
          <w:szCs w:val="19"/>
          <w:lang w:eastAsia="tr-TR"/>
        </w:rPr>
        <w:t>cezanın kanuniliği</w:t>
      </w:r>
      <w:r w:rsidRPr="00240114">
        <w:rPr>
          <w:rFonts w:ascii="Times New Roman" w:eastAsia="Times New Roman" w:hAnsi="Times New Roman" w:cs="Times New Roman"/>
          <w:color w:val="000000"/>
          <w:sz w:val="24"/>
          <w:szCs w:val="19"/>
          <w:lang w:eastAsia="tr-TR"/>
        </w:rPr>
        <w:t>" ilkesi getirilmiştir. Anayasa’nın 38. maddesinde yer alan "</w:t>
      </w:r>
      <w:r w:rsidRPr="00240114">
        <w:rPr>
          <w:rFonts w:ascii="Times New Roman" w:eastAsia="Times New Roman" w:hAnsi="Times New Roman" w:cs="Times New Roman"/>
          <w:i/>
          <w:iCs/>
          <w:color w:val="000000"/>
          <w:sz w:val="24"/>
          <w:szCs w:val="19"/>
          <w:lang w:eastAsia="tr-TR"/>
        </w:rPr>
        <w:t>suçta ve cezada kanunilik</w:t>
      </w:r>
      <w:r w:rsidRPr="00240114">
        <w:rPr>
          <w:rFonts w:ascii="Times New Roman" w:eastAsia="Times New Roman" w:hAnsi="Times New Roman" w:cs="Times New Roman"/>
          <w:color w:val="000000"/>
          <w:sz w:val="24"/>
          <w:szCs w:val="19"/>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gerektiği düşüncesine dayanan bu ilkeyle temel hak ve özgürlüklerin güvence altına alınması amaçlanmaktadır.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8. 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xml:space="preserve">9. Korunan hukuki değer ile ihlalin neden olduğu hukuki sonuçların aynı olmaması ise idari suç ve cezalar ile adli suç ve cezalar arasındaki temel farklılığı oluşturmaktadır. </w:t>
      </w:r>
      <w:proofErr w:type="gramStart"/>
      <w:r w:rsidRPr="00240114">
        <w:rPr>
          <w:rFonts w:ascii="Times New Roman" w:eastAsia="Times New Roman" w:hAnsi="Times New Roman" w:cs="Times New Roman"/>
          <w:color w:val="000000"/>
          <w:sz w:val="24"/>
          <w:szCs w:val="19"/>
          <w:lang w:eastAsia="tr-TR"/>
        </w:rPr>
        <w:t xml:space="preserve">Adli para cezalarından daha yüksek miktarlarda idari para cezalarının verilebilmesine olanak tanıyan düzenlemeler de bulunmakla birlikte adli suçlar için öngörülen cezaların idari suçlar için öngörülen cezalardan genellikle daha ağır olması, hürriyeti bağlayıcı cezaların kural olarak adli suçlar yönünden geçerli olabilmesi,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w:t>
      </w:r>
      <w:proofErr w:type="gramEnd"/>
      <w:r w:rsidRPr="00240114">
        <w:rPr>
          <w:rFonts w:ascii="Times New Roman" w:eastAsia="Times New Roman" w:hAnsi="Times New Roman" w:cs="Times New Roman"/>
          <w:color w:val="000000"/>
          <w:sz w:val="24"/>
          <w:szCs w:val="19"/>
          <w:lang w:eastAsia="tr-TR"/>
        </w:rPr>
        <w:t xml:space="preserve">Bu bağlamda, yasama organının ağır işleyen yapısı ile ekonomik ve teknik hayatın hızla değişen </w:t>
      </w:r>
      <w:r w:rsidRPr="00240114">
        <w:rPr>
          <w:rFonts w:ascii="Times New Roman" w:eastAsia="Times New Roman" w:hAnsi="Times New Roman" w:cs="Times New Roman"/>
          <w:color w:val="000000"/>
          <w:sz w:val="24"/>
          <w:szCs w:val="19"/>
          <w:lang w:eastAsia="tr-TR"/>
        </w:rPr>
        <w:lastRenderedPageBreak/>
        <w:t>ve gelişen şartları gözetilerek, suç ve cezalarda kanunilik ilkesinin idari suçlar yönünden daha esnek uygulanması gerekmektedir.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10. Buna karşılık, "</w:t>
      </w:r>
      <w:r w:rsidRPr="00240114">
        <w:rPr>
          <w:rFonts w:ascii="Times New Roman" w:eastAsia="Times New Roman" w:hAnsi="Times New Roman" w:cs="Times New Roman"/>
          <w:i/>
          <w:iCs/>
          <w:color w:val="000000"/>
          <w:sz w:val="24"/>
          <w:szCs w:val="19"/>
          <w:lang w:eastAsia="tr-TR"/>
        </w:rPr>
        <w:t>suçta ve cezada kanunilik</w:t>
      </w:r>
      <w:r w:rsidRPr="00240114">
        <w:rPr>
          <w:rFonts w:ascii="Times New Roman" w:eastAsia="Times New Roman" w:hAnsi="Times New Roman" w:cs="Times New Roman"/>
          <w:color w:val="000000"/>
          <w:sz w:val="24"/>
          <w:szCs w:val="19"/>
          <w:lang w:eastAsia="tr-TR"/>
        </w:rPr>
        <w:t>" ilkesinin daha esnek uygulandığı idari suçlar yönünden de suç ve cezalara ilişkin düzenlemelerin yalnızca kanun metninde yer alması yeterli değildir. Anayasa Mahkemesinin 14.1.2015 tarihli ve E.2014/100, K.2015/6 sayılı kararında da vurgulandığı üzere, söz konusu düzenlemelerin içerik bakımından da belirli amacı gerçekleştirmeye elverişli olması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11. Disiplin cezaları, kamu hizmetlerinin gereği gibi yürütülmesini sağlamak amacıyla öngörülmüş, yapma veya yapmama biçiminde beliren davranış kurallarının ihlali hâlinde uygulanan, yasal olarak düzenlenmiş idari yaptırımlardır. Kamu hizmetlerini yürütenlerin görev, yetki ve sorumlulukları kamu hizmeti ve hizmet gerekleri ile sınırlandırılmış, bu sınırlar dışına çıkanların ise disiplin cezaları ile cezalandırılmaları ilgili kanunlarda öngörülmüştür.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12. TRT personelinin disiplin suçları ve cezaları, Anayasa’nın yukarıda yer alan hükümleri gereğince kanunla düzenlenmesi öngörülen hususlar arasında yer almaktadır.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0114">
        <w:rPr>
          <w:rFonts w:ascii="Times New Roman" w:eastAsia="Times New Roman" w:hAnsi="Times New Roman" w:cs="Times New Roman"/>
          <w:color w:val="000000"/>
          <w:sz w:val="24"/>
          <w:szCs w:val="19"/>
          <w:lang w:eastAsia="tr-TR"/>
        </w:rPr>
        <w:t xml:space="preserve">13. Kanun’da; disiplin suçları, disiplin cezalarının türleri, disiplin cezası vermeye yetkili amir ve kurullar, disiplin cezalarında zamanaşımı, karar verme süreleri, disiplin cezalarına itiraz, savunma hakkı, disiplin cezalarının uygulanma şekli ve disiplin cezalarının silinmesi biçimindeki disiplin hukukuna ilişkin hususlara dair herhangi bir düzenleme bulunmadığı gibi, disiplin cezalarıyla ilgili konuların yönetmelikle belirlenmesini öngören kuralda herhangi bir ölçüte de yer verilmemiştir. </w:t>
      </w:r>
      <w:proofErr w:type="gramEnd"/>
      <w:r w:rsidRPr="00240114">
        <w:rPr>
          <w:rFonts w:ascii="Times New Roman" w:eastAsia="Times New Roman" w:hAnsi="Times New Roman" w:cs="Times New Roman"/>
          <w:color w:val="000000"/>
          <w:sz w:val="24"/>
          <w:szCs w:val="19"/>
          <w:lang w:eastAsia="tr-TR"/>
        </w:rPr>
        <w:t>Bu hâliyle disiplin suç ve cezaları konusunda TRT personeli için getirilmiş kanuni bir güvence bulunmamaktadır. İtiraz konusu kural, disiplin suç ve cezalarıyla ilgili genel ilkeleri ortaya koymamakta, çerçeveyi çizmemekte, disiplin cezalarını ve cezaları gerektiren eylemleri genel hatlarıyla da olsa belirlememektedir.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14. Belirtilen niteliği nedeniyle disiplin cezaları ile ilgili konuların, düzenlenecek yönetmelikle belirlenmesini öngören itiraz konusu kural, yaptırım türlerini ve yaptırım konusu eylemleri yasal düzeyde belirlememekte ve bireylerin hangi somut fiil ve olguya hangi hukuksal yaptırımın veya sonucun bağlandığını belirli bir açıklık ve kesinlikte öngörebilmelerine yasal çerçevede imkân tanımamaktadır. Bu yönüyle kural, Anayasa’nın 38. maddesinde düzenlenen </w:t>
      </w:r>
      <w:r w:rsidRPr="00240114">
        <w:rPr>
          <w:rFonts w:ascii="Times New Roman" w:eastAsia="Times New Roman" w:hAnsi="Times New Roman" w:cs="Times New Roman"/>
          <w:i/>
          <w:iCs/>
          <w:color w:val="000000"/>
          <w:sz w:val="24"/>
          <w:szCs w:val="19"/>
          <w:lang w:eastAsia="tr-TR"/>
        </w:rPr>
        <w:t>“suçta ve cezada kanunilik”</w:t>
      </w:r>
      <w:r w:rsidRPr="00240114">
        <w:rPr>
          <w:rFonts w:ascii="Times New Roman" w:eastAsia="Times New Roman" w:hAnsi="Times New Roman" w:cs="Times New Roman"/>
          <w:color w:val="000000"/>
          <w:sz w:val="24"/>
          <w:szCs w:val="19"/>
          <w:lang w:eastAsia="tr-TR"/>
        </w:rPr>
        <w:t> ilkesine ve Anayasa’nın 128. maddesinin ikinci fıkrasında hükme bağlanan </w:t>
      </w:r>
      <w:r w:rsidRPr="00240114">
        <w:rPr>
          <w:rFonts w:ascii="Times New Roman" w:eastAsia="Times New Roman" w:hAnsi="Times New Roman" w:cs="Times New Roman"/>
          <w:i/>
          <w:iCs/>
          <w:color w:val="000000"/>
          <w:sz w:val="24"/>
          <w:szCs w:val="19"/>
          <w:lang w:eastAsia="tr-TR"/>
        </w:rPr>
        <w:t>“kanuni düzenleme”</w:t>
      </w:r>
      <w:r w:rsidRPr="00240114">
        <w:rPr>
          <w:rFonts w:ascii="Times New Roman" w:eastAsia="Times New Roman" w:hAnsi="Times New Roman" w:cs="Times New Roman"/>
          <w:color w:val="000000"/>
          <w:sz w:val="24"/>
          <w:szCs w:val="19"/>
          <w:lang w:eastAsia="tr-TR"/>
        </w:rPr>
        <w:t> ilkesine aykırılık oluşturmaktadır.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15. Açıklanan nedenlerle kural, Anayasa’nın 38. ve 128. maddelerine aykırıdır. İptali gerekir.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IV- İPTAL KARARININ YÜRÜRLÜĞE GİRECEĞİ GÜN SORUNU</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16</w:t>
      </w:r>
      <w:r w:rsidRPr="00240114">
        <w:rPr>
          <w:rFonts w:ascii="Times New Roman" w:eastAsia="Times New Roman" w:hAnsi="Times New Roman" w:cs="Times New Roman"/>
          <w:color w:val="000000"/>
          <w:spacing w:val="-2"/>
          <w:sz w:val="24"/>
          <w:szCs w:val="19"/>
          <w:shd w:val="clear" w:color="auto" w:fill="FFFFFF"/>
          <w:lang w:val="en-US" w:eastAsia="tr-TR"/>
        </w:rPr>
        <w:t>. </w:t>
      </w:r>
      <w:r w:rsidRPr="00240114">
        <w:rPr>
          <w:rFonts w:ascii="Times New Roman" w:eastAsia="Times New Roman" w:hAnsi="Times New Roman" w:cs="Times New Roman"/>
          <w:color w:val="000000"/>
          <w:sz w:val="24"/>
          <w:szCs w:val="19"/>
          <w:lang w:eastAsia="tr-TR"/>
        </w:rPr>
        <w:t>Anayasa’nın 153. maddesinin üçüncü fıkrasında, </w:t>
      </w:r>
      <w:r w:rsidRPr="00240114">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240114">
        <w:rPr>
          <w:rFonts w:ascii="Times New Roman" w:eastAsia="Times New Roman" w:hAnsi="Times New Roman" w:cs="Times New Roman"/>
          <w:color w:val="000000"/>
          <w:sz w:val="24"/>
          <w:szCs w:val="19"/>
          <w:lang w:eastAsia="tr-TR"/>
        </w:rPr>
        <w:t xml:space="preserve"> denilmekte, </w:t>
      </w:r>
      <w:r w:rsidRPr="00240114">
        <w:rPr>
          <w:rFonts w:ascii="Times New Roman" w:eastAsia="Times New Roman" w:hAnsi="Times New Roman" w:cs="Times New Roman"/>
          <w:color w:val="000000"/>
          <w:sz w:val="24"/>
          <w:szCs w:val="19"/>
          <w:lang w:eastAsia="tr-TR"/>
        </w:rPr>
        <w:lastRenderedPageBreak/>
        <w:t>6216 sayılı Kanun’un 66. maddesinin (3) numaralı fıkrasında da bu kural tekrarlanarak, Mahkemenin </w:t>
      </w:r>
      <w:r w:rsidRPr="00240114">
        <w:rPr>
          <w:rFonts w:ascii="Times New Roman" w:eastAsia="Times New Roman" w:hAnsi="Times New Roman" w:cs="Times New Roman"/>
          <w:color w:val="000000"/>
          <w:spacing w:val="2"/>
          <w:sz w:val="24"/>
          <w:szCs w:val="19"/>
          <w:lang w:eastAsia="tr-TR"/>
        </w:rPr>
        <w:t>gerekli gördüğü hâllerde, Resmî Gazetede yayımlandığı günden başlayarak iptal kararının yürürlüğe gireceği tarihi bir yılı geçmemek üzere ayrıca kararlaştırabileceği belirtilmektedir.</w:t>
      </w:r>
    </w:p>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17. 11.11.1983 tarihli ve 2954 sayılı Türkiye Radyo ve Televizyon Kanunu’nun 56. maddesinin birinci fıkrasında yer alan </w:t>
      </w:r>
      <w:r w:rsidRPr="00240114">
        <w:rPr>
          <w:rFonts w:ascii="Times New Roman" w:eastAsia="Times New Roman" w:hAnsi="Times New Roman" w:cs="Times New Roman"/>
          <w:i/>
          <w:iCs/>
          <w:color w:val="000000"/>
          <w:sz w:val="24"/>
          <w:szCs w:val="19"/>
          <w:lang w:eastAsia="tr-TR"/>
        </w:rPr>
        <w:t>“</w:t>
      </w:r>
      <w:proofErr w:type="gramStart"/>
      <w:r w:rsidRPr="00240114">
        <w:rPr>
          <w:rFonts w:ascii="Times New Roman" w:eastAsia="Times New Roman" w:hAnsi="Times New Roman" w:cs="Times New Roman"/>
          <w:i/>
          <w:iCs/>
          <w:color w:val="000000"/>
          <w:sz w:val="24"/>
          <w:szCs w:val="19"/>
          <w:lang w:eastAsia="tr-TR"/>
        </w:rPr>
        <w:t>…,</w:t>
      </w:r>
      <w:proofErr w:type="gramEnd"/>
      <w:r w:rsidRPr="00240114">
        <w:rPr>
          <w:rFonts w:ascii="Times New Roman" w:eastAsia="Times New Roman" w:hAnsi="Times New Roman" w:cs="Times New Roman"/>
          <w:i/>
          <w:iCs/>
          <w:color w:val="000000"/>
          <w:sz w:val="24"/>
          <w:szCs w:val="19"/>
          <w:lang w:eastAsia="tr-TR"/>
        </w:rPr>
        <w:t xml:space="preserve"> disiplin cezaları…”</w:t>
      </w:r>
      <w:r w:rsidRPr="00240114">
        <w:rPr>
          <w:rFonts w:ascii="Times New Roman" w:eastAsia="Times New Roman" w:hAnsi="Times New Roman" w:cs="Times New Roman"/>
          <w:color w:val="000000"/>
          <w:sz w:val="24"/>
          <w:szCs w:val="19"/>
          <w:lang w:eastAsia="tr-TR"/>
        </w:rPr>
        <w:t> ibaresinin </w:t>
      </w:r>
      <w:r w:rsidRPr="00240114">
        <w:rPr>
          <w:rFonts w:ascii="Times New Roman" w:eastAsia="Times New Roman" w:hAnsi="Times New Roman" w:cs="Times New Roman"/>
          <w:color w:val="000000"/>
          <w:spacing w:val="-2"/>
          <w:sz w:val="24"/>
          <w:szCs w:val="19"/>
          <w:lang w:eastAsia="tr-TR"/>
        </w:rPr>
        <w:t>iptal edilmesi </w:t>
      </w:r>
      <w:r w:rsidRPr="00240114">
        <w:rPr>
          <w:rFonts w:ascii="Times New Roman" w:eastAsia="Times New Roman" w:hAnsi="Times New Roman" w:cs="Times New Roman"/>
          <w:color w:val="000000"/>
          <w:spacing w:val="2"/>
          <w:sz w:val="24"/>
          <w:szCs w:val="19"/>
          <w:lang w:eastAsia="tr-TR"/>
        </w:rPr>
        <w:t>nedeniyle doğacak hukuksal boşluk kamu yararını ihlal edecek nitelikte görüldüğünden</w:t>
      </w:r>
      <w:r w:rsidRPr="00240114">
        <w:rPr>
          <w:rFonts w:ascii="Times New Roman" w:eastAsia="Times New Roman" w:hAnsi="Times New Roman" w:cs="Times New Roman"/>
          <w:color w:val="000000"/>
          <w:spacing w:val="-2"/>
          <w:sz w:val="24"/>
          <w:szCs w:val="19"/>
          <w:lang w:eastAsia="tr-TR"/>
        </w:rPr>
        <w:t>, Anayasa’nın 153. maddesinin üçüncü fıkrasıyla 6216 sayılı Kanun’un </w:t>
      </w:r>
      <w:r w:rsidRPr="00240114">
        <w:rPr>
          <w:rFonts w:ascii="Times New Roman" w:eastAsia="Times New Roman" w:hAnsi="Times New Roman" w:cs="Times New Roman"/>
          <w:color w:val="000000"/>
          <w:sz w:val="24"/>
          <w:szCs w:val="19"/>
          <w:lang w:eastAsia="tr-TR"/>
        </w:rPr>
        <w:t>66. maddesinin (3) numaralı fıkrası </w:t>
      </w:r>
      <w:r w:rsidRPr="00240114">
        <w:rPr>
          <w:rFonts w:ascii="Times New Roman" w:eastAsia="Times New Roman" w:hAnsi="Times New Roman" w:cs="Times New Roman"/>
          <w:color w:val="000000"/>
          <w:spacing w:val="-2"/>
          <w:sz w:val="24"/>
          <w:szCs w:val="19"/>
          <w:lang w:eastAsia="tr-TR"/>
        </w:rPr>
        <w:t xml:space="preserve">gereğince iptal hükmünün, kararın Resmî </w:t>
      </w:r>
      <w:proofErr w:type="spellStart"/>
      <w:r w:rsidRPr="00240114">
        <w:rPr>
          <w:rFonts w:ascii="Times New Roman" w:eastAsia="Times New Roman" w:hAnsi="Times New Roman" w:cs="Times New Roman"/>
          <w:color w:val="000000"/>
          <w:spacing w:val="-2"/>
          <w:sz w:val="24"/>
          <w:szCs w:val="19"/>
          <w:lang w:eastAsia="tr-TR"/>
        </w:rPr>
        <w:t>Gazete’de</w:t>
      </w:r>
      <w:proofErr w:type="spellEnd"/>
      <w:r w:rsidRPr="00240114">
        <w:rPr>
          <w:rFonts w:ascii="Times New Roman" w:eastAsia="Times New Roman" w:hAnsi="Times New Roman" w:cs="Times New Roman"/>
          <w:color w:val="000000"/>
          <w:spacing w:val="-2"/>
          <w:sz w:val="24"/>
          <w:szCs w:val="19"/>
          <w:lang w:eastAsia="tr-TR"/>
        </w:rPr>
        <w:t xml:space="preserve"> yayımlanmasından başlayarak bir yıl sonra yürürlüğe girmesi uygun görülmüştür.</w:t>
      </w:r>
    </w:p>
    <w:p w:rsidR="00240114" w:rsidRP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b/>
          <w:bCs/>
          <w:color w:val="000000"/>
          <w:sz w:val="24"/>
          <w:lang w:eastAsia="tr-TR"/>
        </w:rPr>
        <w:t>V- HÜKÜM</w:t>
      </w:r>
    </w:p>
    <w:p w:rsidR="00240114" w:rsidRP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11.11.1983 tarihli ve 2954 sayılı Türkiye Radyo ve Televizyon Kanunu’nun 56. maddesinin birinci fıkrasında yer alan </w:t>
      </w:r>
      <w:r w:rsidRPr="00240114">
        <w:rPr>
          <w:rFonts w:ascii="Times New Roman" w:eastAsia="Times New Roman" w:hAnsi="Times New Roman" w:cs="Times New Roman"/>
          <w:i/>
          <w:iCs/>
          <w:color w:val="000000"/>
          <w:sz w:val="24"/>
          <w:szCs w:val="19"/>
          <w:lang w:eastAsia="tr-TR"/>
        </w:rPr>
        <w:t>“</w:t>
      </w:r>
      <w:proofErr w:type="gramStart"/>
      <w:r w:rsidRPr="00240114">
        <w:rPr>
          <w:rFonts w:ascii="Times New Roman" w:eastAsia="Times New Roman" w:hAnsi="Times New Roman" w:cs="Times New Roman"/>
          <w:i/>
          <w:iCs/>
          <w:color w:val="000000"/>
          <w:sz w:val="24"/>
          <w:szCs w:val="19"/>
          <w:lang w:eastAsia="tr-TR"/>
        </w:rPr>
        <w:t>…,</w:t>
      </w:r>
      <w:proofErr w:type="gramEnd"/>
      <w:r w:rsidRPr="00240114">
        <w:rPr>
          <w:rFonts w:ascii="Times New Roman" w:eastAsia="Times New Roman" w:hAnsi="Times New Roman" w:cs="Times New Roman"/>
          <w:i/>
          <w:iCs/>
          <w:color w:val="000000"/>
          <w:sz w:val="24"/>
          <w:szCs w:val="19"/>
          <w:lang w:eastAsia="tr-TR"/>
        </w:rPr>
        <w:t xml:space="preserve"> disiplin cezaları…”</w:t>
      </w:r>
      <w:r w:rsidRPr="00240114">
        <w:rPr>
          <w:rFonts w:ascii="Times New Roman" w:eastAsia="Times New Roman" w:hAnsi="Times New Roman" w:cs="Times New Roman"/>
          <w:color w:val="000000"/>
          <w:sz w:val="24"/>
          <w:szCs w:val="19"/>
          <w:lang w:eastAsia="tr-TR"/>
        </w:rPr>
        <w:t> ibaresinin Anayasa’ya aykırı olduğuna ve İPTALİNE, iptal hükmünün,</w:t>
      </w:r>
      <w:r w:rsidRPr="00240114">
        <w:rPr>
          <w:rFonts w:ascii="Times New Roman" w:eastAsia="Times New Roman" w:hAnsi="Times New Roman" w:cs="Times New Roman"/>
          <w:b/>
          <w:bCs/>
          <w:color w:val="000000"/>
          <w:sz w:val="24"/>
          <w:szCs w:val="19"/>
          <w:lang w:eastAsia="tr-TR"/>
        </w:rPr>
        <w:t> </w:t>
      </w:r>
      <w:r w:rsidRPr="00240114">
        <w:rPr>
          <w:rFonts w:ascii="Times New Roman" w:eastAsia="Times New Roman" w:hAnsi="Times New Roman" w:cs="Times New Roman"/>
          <w:color w:val="000000"/>
          <w:sz w:val="24"/>
          <w:szCs w:val="19"/>
          <w:lang w:eastAsia="tr-TR"/>
        </w:rPr>
        <w:t>Anayasa’nın 153. maddesinin üçüncü fıkrası ile 6216 sayılı Kanun’un 66. maddesinin (3) numaralı fıkrası gereğince, KARARIN RESMÎ GAZETE’DE YAYIMLANMASINDAN BAŞLAYARAK BİR YIL SONRA YÜRÜRLÜĞE GİRMESİNE, 14.6.2017 tarihinde OYBİRLİĞİYLE karar verildi.</w:t>
      </w:r>
    </w:p>
    <w:p w:rsidR="00240114" w:rsidRP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0114" w:rsidRPr="00240114" w:rsidTr="00240114">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Başkan</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Başkanvekili</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Başkanvekili</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Engin YILDIRIM</w:t>
            </w:r>
          </w:p>
        </w:tc>
      </w:tr>
    </w:tbl>
    <w:p w:rsid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p w:rsidR="00240114" w:rsidRP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0114" w:rsidRPr="00240114" w:rsidTr="00240114">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0114">
              <w:rPr>
                <w:rFonts w:ascii="Times New Roman" w:eastAsia="Times New Roman" w:hAnsi="Times New Roman" w:cs="Times New Roman"/>
                <w:sz w:val="24"/>
                <w:szCs w:val="19"/>
                <w:lang w:eastAsia="tr-TR"/>
              </w:rPr>
              <w:t>Serruh</w:t>
            </w:r>
            <w:proofErr w:type="spellEnd"/>
            <w:r w:rsidRPr="0024011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 xml:space="preserve"> Osman </w:t>
            </w:r>
            <w:proofErr w:type="spellStart"/>
            <w:r w:rsidRPr="00240114">
              <w:rPr>
                <w:rFonts w:ascii="Times New Roman" w:eastAsia="Times New Roman" w:hAnsi="Times New Roman" w:cs="Times New Roman"/>
                <w:sz w:val="24"/>
                <w:szCs w:val="19"/>
                <w:lang w:eastAsia="tr-TR"/>
              </w:rPr>
              <w:t>Alifeyyaz</w:t>
            </w:r>
            <w:proofErr w:type="spellEnd"/>
            <w:r w:rsidRPr="00240114">
              <w:rPr>
                <w:rFonts w:ascii="Times New Roman" w:eastAsia="Times New Roman" w:hAnsi="Times New Roman" w:cs="Times New Roman"/>
                <w:sz w:val="24"/>
                <w:szCs w:val="19"/>
                <w:lang w:eastAsia="tr-TR"/>
              </w:rPr>
              <w:t xml:space="preserve"> PAKSÜT</w:t>
            </w:r>
          </w:p>
        </w:tc>
      </w:tr>
    </w:tbl>
    <w:p w:rsid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p w:rsidR="00240114" w:rsidRP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0114" w:rsidRPr="00240114" w:rsidTr="00240114">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 Nuri NECİPOĞLU</w:t>
            </w:r>
          </w:p>
        </w:tc>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0114">
              <w:rPr>
                <w:rFonts w:ascii="Times New Roman" w:eastAsia="Times New Roman" w:hAnsi="Times New Roman" w:cs="Times New Roman"/>
                <w:sz w:val="24"/>
                <w:szCs w:val="19"/>
                <w:lang w:eastAsia="tr-TR"/>
              </w:rPr>
              <w:t>Hicabi</w:t>
            </w:r>
            <w:proofErr w:type="spellEnd"/>
            <w:r w:rsidRPr="0024011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Celal Mümtaz AKINCI</w:t>
            </w:r>
          </w:p>
        </w:tc>
      </w:tr>
    </w:tbl>
    <w:p w:rsid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p w:rsidR="00240114" w:rsidRP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0114" w:rsidRPr="00240114" w:rsidTr="00240114">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Hasan Tahsin GÖKCAN</w:t>
            </w:r>
          </w:p>
        </w:tc>
      </w:tr>
    </w:tbl>
    <w:p w:rsid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lastRenderedPageBreak/>
        <w:t> </w:t>
      </w:r>
    </w:p>
    <w:p w:rsidR="00240114" w:rsidRP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40114" w:rsidRPr="00240114" w:rsidTr="00240114">
        <w:tc>
          <w:tcPr>
            <w:tcW w:w="2500"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Rıdvan GÜLEÇ</w:t>
            </w:r>
          </w:p>
        </w:tc>
      </w:tr>
    </w:tbl>
    <w:p w:rsid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p w:rsidR="00240114" w:rsidRPr="00240114" w:rsidRDefault="00240114" w:rsidP="0024011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40114" w:rsidRPr="00240114" w:rsidTr="00240114">
        <w:tc>
          <w:tcPr>
            <w:tcW w:w="2500"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Üye</w:t>
            </w:r>
          </w:p>
          <w:p w:rsidR="00240114" w:rsidRPr="00240114" w:rsidRDefault="00240114" w:rsidP="002401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0114">
              <w:rPr>
                <w:rFonts w:ascii="Times New Roman" w:eastAsia="Times New Roman" w:hAnsi="Times New Roman" w:cs="Times New Roman"/>
                <w:sz w:val="24"/>
                <w:szCs w:val="19"/>
                <w:lang w:eastAsia="tr-TR"/>
              </w:rPr>
              <w:t>Yusuf Şevki HAKYEMEZ</w:t>
            </w:r>
          </w:p>
        </w:tc>
      </w:tr>
    </w:tbl>
    <w:bookmarkEnd w:id="0"/>
    <w:p w:rsidR="00240114" w:rsidRDefault="00240114" w:rsidP="002401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0114">
        <w:rPr>
          <w:rFonts w:ascii="Times New Roman" w:eastAsia="Times New Roman" w:hAnsi="Times New Roman" w:cs="Times New Roman"/>
          <w:color w:val="000000"/>
          <w:sz w:val="24"/>
          <w:szCs w:val="19"/>
          <w:lang w:eastAsia="tr-TR"/>
        </w:rPr>
        <w:t> </w:t>
      </w:r>
    </w:p>
    <w:p w:rsidR="001D02E4" w:rsidRPr="00240114" w:rsidRDefault="001D02E4" w:rsidP="00240114">
      <w:pPr>
        <w:spacing w:before="100" w:beforeAutospacing="1" w:after="100" w:afterAutospacing="1" w:line="240" w:lineRule="auto"/>
        <w:ind w:firstLine="709"/>
        <w:jc w:val="both"/>
        <w:rPr>
          <w:rFonts w:ascii="Times New Roman" w:hAnsi="Times New Roman" w:cs="Times New Roman"/>
          <w:sz w:val="24"/>
        </w:rPr>
      </w:pPr>
    </w:p>
    <w:sectPr w:rsidR="001D02E4" w:rsidRPr="00240114" w:rsidSect="0024011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FDD" w:rsidRDefault="00257FDD" w:rsidP="00240114">
      <w:pPr>
        <w:spacing w:after="0" w:line="240" w:lineRule="auto"/>
      </w:pPr>
      <w:r>
        <w:separator/>
      </w:r>
    </w:p>
  </w:endnote>
  <w:endnote w:type="continuationSeparator" w:id="0">
    <w:p w:rsidR="00257FDD" w:rsidRDefault="00257FDD" w:rsidP="0024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14" w:rsidRDefault="00240114" w:rsidP="00B370A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0114" w:rsidRDefault="00240114" w:rsidP="002401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14" w:rsidRPr="00240114" w:rsidRDefault="00240114" w:rsidP="00B370A3">
    <w:pPr>
      <w:pStyle w:val="Altbilgi"/>
      <w:framePr w:wrap="around" w:vAnchor="text" w:hAnchor="margin" w:xAlign="right" w:y="1"/>
      <w:rPr>
        <w:rStyle w:val="SayfaNumaras"/>
        <w:rFonts w:ascii="Times New Roman" w:hAnsi="Times New Roman" w:cs="Times New Roman"/>
      </w:rPr>
    </w:pPr>
    <w:r w:rsidRPr="00240114">
      <w:rPr>
        <w:rStyle w:val="SayfaNumaras"/>
        <w:rFonts w:ascii="Times New Roman" w:hAnsi="Times New Roman" w:cs="Times New Roman"/>
      </w:rPr>
      <w:fldChar w:fldCharType="begin"/>
    </w:r>
    <w:r w:rsidRPr="00240114">
      <w:rPr>
        <w:rStyle w:val="SayfaNumaras"/>
        <w:rFonts w:ascii="Times New Roman" w:hAnsi="Times New Roman" w:cs="Times New Roman"/>
      </w:rPr>
      <w:instrText xml:space="preserve">PAGE  </w:instrText>
    </w:r>
    <w:r w:rsidRPr="0024011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40114">
      <w:rPr>
        <w:rStyle w:val="SayfaNumaras"/>
        <w:rFonts w:ascii="Times New Roman" w:hAnsi="Times New Roman" w:cs="Times New Roman"/>
      </w:rPr>
      <w:fldChar w:fldCharType="end"/>
    </w:r>
  </w:p>
  <w:p w:rsidR="00240114" w:rsidRPr="00240114" w:rsidRDefault="00240114" w:rsidP="0024011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14" w:rsidRDefault="002401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FDD" w:rsidRDefault="00257FDD" w:rsidP="00240114">
      <w:pPr>
        <w:spacing w:after="0" w:line="240" w:lineRule="auto"/>
      </w:pPr>
      <w:r>
        <w:separator/>
      </w:r>
    </w:p>
  </w:footnote>
  <w:footnote w:type="continuationSeparator" w:id="0">
    <w:p w:rsidR="00257FDD" w:rsidRDefault="00257FDD" w:rsidP="002401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14" w:rsidRDefault="0024011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14" w:rsidRDefault="0024011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/182</w:t>
    </w:r>
  </w:p>
  <w:p w:rsidR="00240114" w:rsidRDefault="0024011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/111</w:t>
    </w:r>
  </w:p>
  <w:p w:rsidR="00240114" w:rsidRPr="00240114" w:rsidRDefault="0024011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14" w:rsidRDefault="002401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17"/>
    <w:rsid w:val="001D02E4"/>
    <w:rsid w:val="00240114"/>
    <w:rsid w:val="00257FDD"/>
    <w:rsid w:val="00C26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49B00-992A-4501-BFB8-54319FAD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0114"/>
    <w:rPr>
      <w:color w:val="0000FF"/>
      <w:u w:val="single"/>
    </w:rPr>
  </w:style>
  <w:style w:type="paragraph" w:styleId="stbilgi">
    <w:name w:val="header"/>
    <w:basedOn w:val="Normal"/>
    <w:link w:val="stbilgiChar"/>
    <w:uiPriority w:val="99"/>
    <w:unhideWhenUsed/>
    <w:rsid w:val="002401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0114"/>
  </w:style>
  <w:style w:type="paragraph" w:styleId="Altbilgi">
    <w:name w:val="footer"/>
    <w:basedOn w:val="Normal"/>
    <w:link w:val="AltbilgiChar"/>
    <w:uiPriority w:val="99"/>
    <w:unhideWhenUsed/>
    <w:rsid w:val="002401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0114"/>
  </w:style>
  <w:style w:type="character" w:styleId="SayfaNumaras">
    <w:name w:val="page number"/>
    <w:basedOn w:val="VarsaylanParagrafYazTipi"/>
    <w:uiPriority w:val="99"/>
    <w:semiHidden/>
    <w:unhideWhenUsed/>
    <w:rsid w:val="0024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4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2019-03-20T07:31:00Z</dcterms:created>
  <dcterms:modified xsi:type="dcterms:W3CDTF">2019-03-20T07:33:00Z</dcterms:modified>
</cp:coreProperties>
</file>