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697" w:rsidRPr="00565697" w:rsidRDefault="00565697" w:rsidP="00565697">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Pr>
          <w:rFonts w:ascii="Times New Roman" w:eastAsia="Times New Roman" w:hAnsi="Times New Roman" w:cs="Times New Roman"/>
          <w:b/>
          <w:bCs/>
          <w:color w:val="000000"/>
          <w:sz w:val="24"/>
          <w:szCs w:val="26"/>
          <w:lang w:eastAsia="tr-TR"/>
        </w:rPr>
        <w:t>AN</w:t>
      </w:r>
      <w:r w:rsidRPr="00565697">
        <w:rPr>
          <w:rFonts w:ascii="Times New Roman" w:eastAsia="Times New Roman" w:hAnsi="Times New Roman" w:cs="Times New Roman"/>
          <w:b/>
          <w:bCs/>
          <w:color w:val="000000"/>
          <w:sz w:val="24"/>
          <w:szCs w:val="26"/>
          <w:lang w:eastAsia="tr-TR"/>
        </w:rPr>
        <w:t>AYASA MAHKEMESİ KARARI</w:t>
      </w:r>
    </w:p>
    <w:p w:rsidR="00565697" w:rsidRP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color w:val="000000"/>
          <w:sz w:val="24"/>
          <w:szCs w:val="26"/>
          <w:lang w:eastAsia="tr-TR"/>
        </w:rPr>
        <w:t>         </w:t>
      </w:r>
    </w:p>
    <w:p w:rsidR="00565697" w:rsidRPr="00565697" w:rsidRDefault="00565697" w:rsidP="0056569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65697">
        <w:rPr>
          <w:rFonts w:ascii="Times New Roman" w:eastAsia="Times New Roman" w:hAnsi="Times New Roman" w:cs="Times New Roman"/>
          <w:b/>
          <w:color w:val="000000"/>
          <w:sz w:val="24"/>
          <w:szCs w:val="26"/>
          <w:lang w:eastAsia="tr-TR"/>
        </w:rPr>
        <w:t xml:space="preserve">Esas </w:t>
      </w:r>
      <w:proofErr w:type="gramStart"/>
      <w:r w:rsidRPr="00565697">
        <w:rPr>
          <w:rFonts w:ascii="Times New Roman" w:eastAsia="Times New Roman" w:hAnsi="Times New Roman" w:cs="Times New Roman"/>
          <w:b/>
          <w:color w:val="000000"/>
          <w:sz w:val="24"/>
          <w:szCs w:val="26"/>
          <w:lang w:eastAsia="tr-TR"/>
        </w:rPr>
        <w:t>Sayısı       :  2015</w:t>
      </w:r>
      <w:proofErr w:type="gramEnd"/>
      <w:r w:rsidRPr="00565697">
        <w:rPr>
          <w:rFonts w:ascii="Times New Roman" w:eastAsia="Times New Roman" w:hAnsi="Times New Roman" w:cs="Times New Roman"/>
          <w:b/>
          <w:color w:val="000000"/>
          <w:sz w:val="24"/>
          <w:szCs w:val="26"/>
          <w:lang w:eastAsia="tr-TR"/>
        </w:rPr>
        <w:t>/104</w:t>
      </w:r>
    </w:p>
    <w:p w:rsidR="00565697" w:rsidRPr="00565697" w:rsidRDefault="00565697" w:rsidP="0056569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65697">
        <w:rPr>
          <w:rFonts w:ascii="Times New Roman" w:eastAsia="Times New Roman" w:hAnsi="Times New Roman" w:cs="Times New Roman"/>
          <w:b/>
          <w:color w:val="000000"/>
          <w:sz w:val="24"/>
          <w:szCs w:val="26"/>
          <w:lang w:eastAsia="tr-TR"/>
        </w:rPr>
        <w:t xml:space="preserve">Karar </w:t>
      </w:r>
      <w:proofErr w:type="gramStart"/>
      <w:r w:rsidRPr="00565697">
        <w:rPr>
          <w:rFonts w:ascii="Times New Roman" w:eastAsia="Times New Roman" w:hAnsi="Times New Roman" w:cs="Times New Roman"/>
          <w:b/>
          <w:color w:val="000000"/>
          <w:sz w:val="24"/>
          <w:szCs w:val="26"/>
          <w:lang w:eastAsia="tr-TR"/>
        </w:rPr>
        <w:t>Sayısı    :  2016</w:t>
      </w:r>
      <w:proofErr w:type="gramEnd"/>
      <w:r w:rsidRPr="00565697">
        <w:rPr>
          <w:rFonts w:ascii="Times New Roman" w:eastAsia="Times New Roman" w:hAnsi="Times New Roman" w:cs="Times New Roman"/>
          <w:b/>
          <w:color w:val="000000"/>
          <w:sz w:val="24"/>
          <w:szCs w:val="26"/>
          <w:lang w:eastAsia="tr-TR"/>
        </w:rPr>
        <w:t>/20</w:t>
      </w:r>
    </w:p>
    <w:p w:rsidR="00565697" w:rsidRPr="00565697" w:rsidRDefault="00565697" w:rsidP="0056569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65697">
        <w:rPr>
          <w:rFonts w:ascii="Times New Roman" w:eastAsia="Times New Roman" w:hAnsi="Times New Roman" w:cs="Times New Roman"/>
          <w:b/>
          <w:color w:val="000000"/>
          <w:sz w:val="24"/>
          <w:szCs w:val="26"/>
          <w:lang w:eastAsia="tr-TR"/>
        </w:rPr>
        <w:t xml:space="preserve">Karar </w:t>
      </w:r>
      <w:proofErr w:type="gramStart"/>
      <w:r w:rsidRPr="00565697">
        <w:rPr>
          <w:rFonts w:ascii="Times New Roman" w:eastAsia="Times New Roman" w:hAnsi="Times New Roman" w:cs="Times New Roman"/>
          <w:b/>
          <w:color w:val="000000"/>
          <w:sz w:val="24"/>
          <w:szCs w:val="26"/>
          <w:lang w:eastAsia="tr-TR"/>
        </w:rPr>
        <w:t>Tarihi   :  16</w:t>
      </w:r>
      <w:proofErr w:type="gramEnd"/>
      <w:r w:rsidRPr="00565697">
        <w:rPr>
          <w:rFonts w:ascii="Times New Roman" w:eastAsia="Times New Roman" w:hAnsi="Times New Roman" w:cs="Times New Roman"/>
          <w:b/>
          <w:color w:val="000000"/>
          <w:sz w:val="24"/>
          <w:szCs w:val="26"/>
          <w:lang w:eastAsia="tr-TR"/>
        </w:rPr>
        <w:t>.3.2016</w:t>
      </w:r>
    </w:p>
    <w:p w:rsidR="00565697" w:rsidRDefault="00565697" w:rsidP="0056569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65697">
        <w:rPr>
          <w:rFonts w:ascii="Times New Roman" w:eastAsia="Times New Roman" w:hAnsi="Times New Roman" w:cs="Times New Roman"/>
          <w:b/>
          <w:color w:val="000000"/>
          <w:sz w:val="24"/>
          <w:szCs w:val="26"/>
          <w:lang w:eastAsia="tr-TR"/>
        </w:rPr>
        <w:t>R.G. Tarih-</w:t>
      </w:r>
      <w:proofErr w:type="gramStart"/>
      <w:r w:rsidRPr="00565697">
        <w:rPr>
          <w:rFonts w:ascii="Times New Roman" w:eastAsia="Times New Roman" w:hAnsi="Times New Roman" w:cs="Times New Roman"/>
          <w:b/>
          <w:color w:val="000000"/>
          <w:sz w:val="24"/>
          <w:szCs w:val="26"/>
          <w:lang w:eastAsia="tr-TR"/>
        </w:rPr>
        <w:t>Sayı   :  08</w:t>
      </w:r>
      <w:proofErr w:type="gramEnd"/>
      <w:r w:rsidRPr="00565697">
        <w:rPr>
          <w:rFonts w:ascii="Times New Roman" w:eastAsia="Times New Roman" w:hAnsi="Times New Roman" w:cs="Times New Roman"/>
          <w:b/>
          <w:color w:val="000000"/>
          <w:sz w:val="24"/>
          <w:szCs w:val="26"/>
          <w:lang w:eastAsia="tr-TR"/>
        </w:rPr>
        <w:t>.04.2016 - 29678</w:t>
      </w:r>
      <w:r w:rsidRPr="00565697">
        <w:rPr>
          <w:rFonts w:ascii="Times New Roman" w:eastAsia="Times New Roman" w:hAnsi="Times New Roman" w:cs="Times New Roman"/>
          <w:b/>
          <w:color w:val="000000"/>
          <w:sz w:val="24"/>
          <w:szCs w:val="26"/>
          <w:lang w:eastAsia="tr-TR"/>
        </w:rPr>
        <w:t> </w:t>
      </w:r>
    </w:p>
    <w:p w:rsidR="00565697" w:rsidRDefault="00565697" w:rsidP="00565697">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color w:val="000000"/>
          <w:sz w:val="24"/>
          <w:szCs w:val="26"/>
          <w:lang w:eastAsia="tr-TR"/>
        </w:rPr>
        <w:t>İTİRAZ YOLUNA BAŞVURAN: </w:t>
      </w:r>
      <w:r w:rsidRPr="00565697">
        <w:rPr>
          <w:rFonts w:ascii="Times New Roman" w:eastAsia="Times New Roman" w:hAnsi="Times New Roman" w:cs="Times New Roman"/>
          <w:color w:val="000000"/>
          <w:sz w:val="24"/>
          <w:szCs w:val="26"/>
          <w:lang w:eastAsia="tr-TR"/>
        </w:rPr>
        <w:t>Bursa 3. İcra Hukuk Mahkemesi</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color w:val="000000"/>
          <w:sz w:val="24"/>
          <w:szCs w:val="26"/>
          <w:lang w:eastAsia="tr-TR"/>
        </w:rPr>
        <w:t>İTİRAZIN KONUSU: </w:t>
      </w:r>
      <w:r w:rsidRPr="00565697">
        <w:rPr>
          <w:rFonts w:ascii="Times New Roman" w:eastAsia="Times New Roman" w:hAnsi="Times New Roman" w:cs="Times New Roman"/>
          <w:color w:val="000000"/>
          <w:sz w:val="24"/>
          <w:szCs w:val="26"/>
          <w:lang w:eastAsia="tr-TR"/>
        </w:rPr>
        <w:t>1- 12.1.2011 tarihli ve 6100 sayılı Hukuk Muhakemeleri Kanunu'nun 350. ve 367. maddelerinin (2) numaralı fıkralarında yer alan </w:t>
      </w:r>
      <w:r w:rsidRPr="00565697">
        <w:rPr>
          <w:rFonts w:ascii="Times New Roman" w:eastAsia="Times New Roman" w:hAnsi="Times New Roman" w:cs="Times New Roman"/>
          <w:i/>
          <w:iCs/>
          <w:color w:val="000000"/>
          <w:sz w:val="24"/>
          <w:szCs w:val="26"/>
          <w:lang w:eastAsia="tr-TR"/>
        </w:rPr>
        <w:t>"Kişiler hukuku, aile hukuku."</w:t>
      </w:r>
      <w:r w:rsidRPr="00565697">
        <w:rPr>
          <w:rFonts w:ascii="Times New Roman" w:eastAsia="Times New Roman" w:hAnsi="Times New Roman" w:cs="Times New Roman"/>
          <w:color w:val="000000"/>
          <w:sz w:val="24"/>
          <w:szCs w:val="26"/>
          <w:lang w:eastAsia="tr-TR"/>
        </w:rPr>
        <w:t>, </w:t>
      </w:r>
      <w:r w:rsidRPr="00565697">
        <w:rPr>
          <w:rFonts w:ascii="Times New Roman" w:eastAsia="Times New Roman" w:hAnsi="Times New Roman" w:cs="Times New Roman"/>
          <w:i/>
          <w:iCs/>
          <w:color w:val="000000"/>
          <w:sz w:val="24"/>
          <w:szCs w:val="26"/>
          <w:lang w:eastAsia="tr-TR"/>
        </w:rPr>
        <w:t>".ile ilgili."</w:t>
      </w:r>
      <w:r w:rsidRPr="00565697">
        <w:rPr>
          <w:rFonts w:ascii="Times New Roman" w:eastAsia="Times New Roman" w:hAnsi="Times New Roman" w:cs="Times New Roman"/>
          <w:color w:val="000000"/>
          <w:sz w:val="24"/>
          <w:szCs w:val="26"/>
          <w:lang w:eastAsia="tr-TR"/>
        </w:rPr>
        <w:t> ve </w:t>
      </w:r>
      <w:r w:rsidRPr="00565697">
        <w:rPr>
          <w:rFonts w:ascii="Times New Roman" w:eastAsia="Times New Roman" w:hAnsi="Times New Roman" w:cs="Times New Roman"/>
          <w:i/>
          <w:iCs/>
          <w:color w:val="000000"/>
          <w:sz w:val="24"/>
          <w:szCs w:val="26"/>
          <w:lang w:eastAsia="tr-TR"/>
        </w:rPr>
        <w:t>".haklara ilişkin kararlar kesinleşmedikçe yerine getirilemez."</w:t>
      </w:r>
      <w:r w:rsidRPr="00565697">
        <w:rPr>
          <w:rFonts w:ascii="Times New Roman" w:eastAsia="Times New Roman" w:hAnsi="Times New Roman" w:cs="Times New Roman"/>
          <w:color w:val="000000"/>
          <w:sz w:val="24"/>
          <w:szCs w:val="26"/>
          <w:lang w:eastAsia="tr-TR"/>
        </w:rPr>
        <w:t> ibarelerinin,</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2- 18.6.1927 tarihli ve 1086 sayılı Hukuk Usulü Muhakemeleri Kanunu'nun;</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a- 26.9.2004 tarihli ve 5236 sayılı Kanun'un 16. maddesiyle yeniden düzenlenen 433. maddesinin ikinci fıkrasında yer alan </w:t>
      </w:r>
      <w:r w:rsidRPr="00565697">
        <w:rPr>
          <w:rFonts w:ascii="Times New Roman" w:eastAsia="Times New Roman" w:hAnsi="Times New Roman" w:cs="Times New Roman"/>
          <w:i/>
          <w:iCs/>
          <w:color w:val="000000"/>
          <w:sz w:val="24"/>
          <w:szCs w:val="26"/>
          <w:lang w:eastAsia="tr-TR"/>
        </w:rPr>
        <w:t>"Kişiler ve aile hukukuna</w:t>
      </w:r>
      <w:proofErr w:type="gramStart"/>
      <w:r w:rsidRPr="00565697">
        <w:rPr>
          <w:rFonts w:ascii="Times New Roman" w:eastAsia="Times New Roman" w:hAnsi="Times New Roman" w:cs="Times New Roman"/>
          <w:i/>
          <w:iCs/>
          <w:color w:val="000000"/>
          <w:sz w:val="24"/>
          <w:szCs w:val="26"/>
          <w:lang w:eastAsia="tr-TR"/>
        </w:rPr>
        <w:t>,.</w:t>
      </w:r>
      <w:proofErr w:type="gramEnd"/>
      <w:r w:rsidRPr="00565697">
        <w:rPr>
          <w:rFonts w:ascii="Times New Roman" w:eastAsia="Times New Roman" w:hAnsi="Times New Roman" w:cs="Times New Roman"/>
          <w:i/>
          <w:iCs/>
          <w:color w:val="000000"/>
          <w:sz w:val="24"/>
          <w:szCs w:val="26"/>
          <w:lang w:eastAsia="tr-TR"/>
        </w:rPr>
        <w:t>"</w:t>
      </w:r>
      <w:r w:rsidRPr="00565697">
        <w:rPr>
          <w:rFonts w:ascii="Times New Roman" w:eastAsia="Times New Roman" w:hAnsi="Times New Roman" w:cs="Times New Roman"/>
          <w:color w:val="000000"/>
          <w:sz w:val="24"/>
          <w:szCs w:val="26"/>
          <w:lang w:eastAsia="tr-TR"/>
        </w:rPr>
        <w:t> ve </w:t>
      </w:r>
      <w:r w:rsidRPr="00565697">
        <w:rPr>
          <w:rFonts w:ascii="Times New Roman" w:eastAsia="Times New Roman" w:hAnsi="Times New Roman" w:cs="Times New Roman"/>
          <w:i/>
          <w:iCs/>
          <w:color w:val="000000"/>
          <w:sz w:val="24"/>
          <w:szCs w:val="26"/>
          <w:lang w:eastAsia="tr-TR"/>
        </w:rPr>
        <w:t>".ilişkin kararlar kesinleşmedikçe yerine getirilemez."</w:t>
      </w:r>
      <w:r w:rsidRPr="00565697">
        <w:rPr>
          <w:rFonts w:ascii="Times New Roman" w:eastAsia="Times New Roman" w:hAnsi="Times New Roman" w:cs="Times New Roman"/>
          <w:color w:val="000000"/>
          <w:sz w:val="24"/>
          <w:szCs w:val="26"/>
          <w:lang w:eastAsia="tr-TR"/>
        </w:rPr>
        <w:t> ibarelerinin,</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65697">
        <w:rPr>
          <w:rFonts w:ascii="Times New Roman" w:eastAsia="Times New Roman" w:hAnsi="Times New Roman" w:cs="Times New Roman"/>
          <w:color w:val="000000"/>
          <w:sz w:val="24"/>
          <w:szCs w:val="26"/>
          <w:lang w:eastAsia="tr-TR"/>
        </w:rPr>
        <w:t>b</w:t>
      </w:r>
      <w:proofErr w:type="gramEnd"/>
      <w:r w:rsidRPr="00565697">
        <w:rPr>
          <w:rFonts w:ascii="Times New Roman" w:eastAsia="Times New Roman" w:hAnsi="Times New Roman" w:cs="Times New Roman"/>
          <w:color w:val="000000"/>
          <w:sz w:val="24"/>
          <w:szCs w:val="26"/>
          <w:lang w:eastAsia="tr-TR"/>
        </w:rPr>
        <w:t>- 443. maddesinin dördüncü fıkrasında yer alan </w:t>
      </w:r>
      <w:r w:rsidRPr="00565697">
        <w:rPr>
          <w:rFonts w:ascii="Times New Roman" w:eastAsia="Times New Roman" w:hAnsi="Times New Roman" w:cs="Times New Roman"/>
          <w:i/>
          <w:iCs/>
          <w:color w:val="000000"/>
          <w:sz w:val="24"/>
          <w:szCs w:val="26"/>
          <w:lang w:eastAsia="tr-TR"/>
        </w:rPr>
        <w:t xml:space="preserve">".aile ve şahsın hukukuna mütedair hükümler katiyet </w:t>
      </w:r>
      <w:proofErr w:type="spellStart"/>
      <w:r w:rsidRPr="00565697">
        <w:rPr>
          <w:rFonts w:ascii="Times New Roman" w:eastAsia="Times New Roman" w:hAnsi="Times New Roman" w:cs="Times New Roman"/>
          <w:i/>
          <w:iCs/>
          <w:color w:val="000000"/>
          <w:sz w:val="24"/>
          <w:szCs w:val="26"/>
          <w:lang w:eastAsia="tr-TR"/>
        </w:rPr>
        <w:t>kesbetmedikçe</w:t>
      </w:r>
      <w:proofErr w:type="spellEnd"/>
      <w:r w:rsidRPr="00565697">
        <w:rPr>
          <w:rFonts w:ascii="Times New Roman" w:eastAsia="Times New Roman" w:hAnsi="Times New Roman" w:cs="Times New Roman"/>
          <w:i/>
          <w:iCs/>
          <w:color w:val="000000"/>
          <w:sz w:val="24"/>
          <w:szCs w:val="26"/>
          <w:lang w:eastAsia="tr-TR"/>
        </w:rPr>
        <w:t xml:space="preserve"> icra olunamaz."</w:t>
      </w:r>
      <w:r w:rsidRPr="00565697">
        <w:rPr>
          <w:rFonts w:ascii="Times New Roman" w:eastAsia="Times New Roman" w:hAnsi="Times New Roman" w:cs="Times New Roman"/>
          <w:color w:val="000000"/>
          <w:sz w:val="24"/>
          <w:szCs w:val="26"/>
          <w:lang w:eastAsia="tr-TR"/>
        </w:rPr>
        <w:t>  ibaresinin,</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Anayasa'nın 41. maddesine aykırılığı ileri sürülerek iptallerine karar verilmesi talebidir.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color w:val="000000"/>
          <w:sz w:val="24"/>
          <w:szCs w:val="26"/>
          <w:lang w:eastAsia="tr-TR"/>
        </w:rPr>
        <w:t>OLAY:</w:t>
      </w:r>
      <w:r w:rsidRPr="00565697">
        <w:rPr>
          <w:rFonts w:ascii="Times New Roman" w:eastAsia="Times New Roman" w:hAnsi="Times New Roman" w:cs="Times New Roman"/>
          <w:color w:val="000000"/>
          <w:sz w:val="24"/>
          <w:szCs w:val="26"/>
          <w:lang w:eastAsia="tr-TR"/>
        </w:rPr>
        <w:t xml:space="preserve"> Anlaşmalı boşanma kararı sonrasında velayetin kullanılması kendisine verilmeyen eşin, çocuğunu görme ve kişisel ilişki kurulması talebiyle yaptığı icra başvurusunda, memurun muamelesini şikâyet, tebligat ve takibin iptali ile takibin </w:t>
      </w:r>
      <w:proofErr w:type="spellStart"/>
      <w:r w:rsidRPr="00565697">
        <w:rPr>
          <w:rFonts w:ascii="Times New Roman" w:eastAsia="Times New Roman" w:hAnsi="Times New Roman" w:cs="Times New Roman"/>
          <w:color w:val="000000"/>
          <w:sz w:val="24"/>
          <w:szCs w:val="26"/>
          <w:lang w:eastAsia="tr-TR"/>
        </w:rPr>
        <w:t>tedbiren</w:t>
      </w:r>
      <w:proofErr w:type="spellEnd"/>
      <w:r w:rsidRPr="00565697">
        <w:rPr>
          <w:rFonts w:ascii="Times New Roman" w:eastAsia="Times New Roman" w:hAnsi="Times New Roman" w:cs="Times New Roman"/>
          <w:color w:val="000000"/>
          <w:sz w:val="24"/>
          <w:szCs w:val="26"/>
          <w:lang w:eastAsia="tr-TR"/>
        </w:rPr>
        <w:t xml:space="preserve"> durdurulması talebiyle açtığı davada, itiraz konusu kuralların Anayasa'ya aykırı olduğu kanısına varan Mahkeme, iptalleri için başvurmuştur.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color w:val="000000"/>
          <w:sz w:val="24"/>
          <w:szCs w:val="26"/>
          <w:lang w:eastAsia="tr-TR"/>
        </w:rPr>
        <w:t>I- İPTALİ İSTENİLEN KANUN HÜKÜMLERİ</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color w:val="000000"/>
          <w:sz w:val="24"/>
          <w:szCs w:val="26"/>
          <w:lang w:eastAsia="tr-TR"/>
        </w:rPr>
        <w:t>1- </w:t>
      </w:r>
      <w:r w:rsidRPr="00565697">
        <w:rPr>
          <w:rFonts w:ascii="Times New Roman" w:eastAsia="Times New Roman" w:hAnsi="Times New Roman" w:cs="Times New Roman"/>
          <w:color w:val="000000"/>
          <w:sz w:val="24"/>
          <w:szCs w:val="26"/>
          <w:lang w:eastAsia="tr-TR"/>
        </w:rPr>
        <w:t xml:space="preserve">6100 sayılı Kanun'un itiraz konusu ibarelerinin de yer aldığı 350. ve 367. maddeleri </w:t>
      </w:r>
      <w:proofErr w:type="gramStart"/>
      <w:r w:rsidRPr="00565697">
        <w:rPr>
          <w:rFonts w:ascii="Times New Roman" w:eastAsia="Times New Roman" w:hAnsi="Times New Roman" w:cs="Times New Roman"/>
          <w:color w:val="000000"/>
          <w:sz w:val="24"/>
          <w:szCs w:val="26"/>
          <w:lang w:eastAsia="tr-TR"/>
        </w:rPr>
        <w:t>şöyledir</w:t>
      </w:r>
      <w:proofErr w:type="gramEnd"/>
      <w:r w:rsidRPr="00565697">
        <w:rPr>
          <w:rFonts w:ascii="Times New Roman" w:eastAsia="Times New Roman" w:hAnsi="Times New Roman" w:cs="Times New Roman"/>
          <w:color w:val="000000"/>
          <w:sz w:val="24"/>
          <w:szCs w:val="26"/>
          <w:lang w:eastAsia="tr-TR"/>
        </w:rPr>
        <w:t>:</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i/>
          <w:iCs/>
          <w:color w:val="000000"/>
          <w:sz w:val="24"/>
          <w:szCs w:val="26"/>
          <w:lang w:eastAsia="tr-TR"/>
        </w:rPr>
        <w:t>"</w:t>
      </w:r>
      <w:r w:rsidRPr="00565697">
        <w:rPr>
          <w:rFonts w:ascii="Times New Roman" w:eastAsia="Times New Roman" w:hAnsi="Times New Roman" w:cs="Times New Roman"/>
          <w:b/>
          <w:bCs/>
          <w:i/>
          <w:iCs/>
          <w:color w:val="000000"/>
          <w:sz w:val="24"/>
          <w:szCs w:val="26"/>
          <w:lang w:eastAsia="tr-TR"/>
        </w:rPr>
        <w:t>MADDE 350- </w:t>
      </w:r>
      <w:r w:rsidRPr="00565697">
        <w:rPr>
          <w:rFonts w:ascii="Times New Roman" w:eastAsia="Times New Roman" w:hAnsi="Times New Roman" w:cs="Times New Roman"/>
          <w:i/>
          <w:iCs/>
          <w:color w:val="000000"/>
          <w:sz w:val="24"/>
          <w:szCs w:val="26"/>
          <w:lang w:eastAsia="tr-TR"/>
        </w:rPr>
        <w:t xml:space="preserve">(1) İstinaf yoluna başvurma, kararın icrasını durdurmaz. İcra ve İflas Kanununun icranın geri bırakılmasıyla ilgili 36 </w:t>
      </w:r>
      <w:proofErr w:type="spellStart"/>
      <w:r w:rsidRPr="00565697">
        <w:rPr>
          <w:rFonts w:ascii="Times New Roman" w:eastAsia="Times New Roman" w:hAnsi="Times New Roman" w:cs="Times New Roman"/>
          <w:i/>
          <w:iCs/>
          <w:color w:val="000000"/>
          <w:sz w:val="24"/>
          <w:szCs w:val="26"/>
          <w:lang w:eastAsia="tr-TR"/>
        </w:rPr>
        <w:t>ncı</w:t>
      </w:r>
      <w:proofErr w:type="spellEnd"/>
      <w:r w:rsidRPr="00565697">
        <w:rPr>
          <w:rFonts w:ascii="Times New Roman" w:eastAsia="Times New Roman" w:hAnsi="Times New Roman" w:cs="Times New Roman"/>
          <w:i/>
          <w:iCs/>
          <w:color w:val="000000"/>
          <w:sz w:val="24"/>
          <w:szCs w:val="26"/>
          <w:lang w:eastAsia="tr-TR"/>
        </w:rPr>
        <w:t xml:space="preserve"> maddesi hükmü saklıdır. Nafaka kararlarında icranın geri bırakılmasına karar verilemez.</w:t>
      </w:r>
    </w:p>
    <w:p w:rsidR="00565697" w:rsidRP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i/>
          <w:iCs/>
          <w:color w:val="000000"/>
          <w:sz w:val="24"/>
          <w:szCs w:val="26"/>
          <w:lang w:eastAsia="tr-TR"/>
        </w:rPr>
        <w:t>(2) </w:t>
      </w:r>
      <w:r w:rsidRPr="00565697">
        <w:rPr>
          <w:rFonts w:ascii="Times New Roman" w:eastAsia="Times New Roman" w:hAnsi="Times New Roman" w:cs="Times New Roman"/>
          <w:b/>
          <w:bCs/>
          <w:i/>
          <w:iCs/>
          <w:color w:val="000000"/>
          <w:sz w:val="24"/>
          <w:szCs w:val="26"/>
          <w:lang w:eastAsia="tr-TR"/>
        </w:rPr>
        <w:t>Kişiler hukuku, aile hukuku</w:t>
      </w:r>
      <w:r w:rsidRPr="00565697">
        <w:rPr>
          <w:rFonts w:ascii="Times New Roman" w:eastAsia="Times New Roman" w:hAnsi="Times New Roman" w:cs="Times New Roman"/>
          <w:i/>
          <w:iCs/>
          <w:color w:val="000000"/>
          <w:sz w:val="24"/>
          <w:szCs w:val="26"/>
          <w:lang w:eastAsia="tr-TR"/>
        </w:rPr>
        <w:t> ve taşınmaz mal </w:t>
      </w:r>
      <w:r w:rsidRPr="00565697">
        <w:rPr>
          <w:rFonts w:ascii="Times New Roman" w:eastAsia="Times New Roman" w:hAnsi="Times New Roman" w:cs="Times New Roman"/>
          <w:b/>
          <w:bCs/>
          <w:i/>
          <w:iCs/>
          <w:color w:val="000000"/>
          <w:sz w:val="24"/>
          <w:szCs w:val="26"/>
          <w:lang w:eastAsia="tr-TR"/>
        </w:rPr>
        <w:t>ile ilgili</w:t>
      </w:r>
      <w:r w:rsidRPr="00565697">
        <w:rPr>
          <w:rFonts w:ascii="Times New Roman" w:eastAsia="Times New Roman" w:hAnsi="Times New Roman" w:cs="Times New Roman"/>
          <w:i/>
          <w:iCs/>
          <w:color w:val="000000"/>
          <w:sz w:val="24"/>
          <w:szCs w:val="26"/>
          <w:lang w:eastAsia="tr-TR"/>
        </w:rPr>
        <w:t> ayni </w:t>
      </w:r>
      <w:r w:rsidRPr="00565697">
        <w:rPr>
          <w:rFonts w:ascii="Times New Roman" w:eastAsia="Times New Roman" w:hAnsi="Times New Roman" w:cs="Times New Roman"/>
          <w:b/>
          <w:bCs/>
          <w:i/>
          <w:iCs/>
          <w:color w:val="000000"/>
          <w:sz w:val="24"/>
          <w:szCs w:val="26"/>
          <w:lang w:eastAsia="tr-TR"/>
        </w:rPr>
        <w:t>haklara ilişkin kararlar kesinleşmedikçe yerine getirilemez."</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i/>
          <w:iCs/>
          <w:color w:val="000000"/>
          <w:sz w:val="24"/>
          <w:szCs w:val="26"/>
          <w:lang w:eastAsia="tr-TR"/>
        </w:rPr>
        <w:t>"</w:t>
      </w:r>
      <w:r w:rsidRPr="00565697">
        <w:rPr>
          <w:rFonts w:ascii="Times New Roman" w:eastAsia="Times New Roman" w:hAnsi="Times New Roman" w:cs="Times New Roman"/>
          <w:b/>
          <w:bCs/>
          <w:i/>
          <w:iCs/>
          <w:color w:val="000000"/>
          <w:sz w:val="24"/>
          <w:szCs w:val="26"/>
          <w:lang w:eastAsia="tr-TR"/>
        </w:rPr>
        <w:t>MADDE 367- </w:t>
      </w:r>
      <w:r w:rsidRPr="00565697">
        <w:rPr>
          <w:rFonts w:ascii="Times New Roman" w:eastAsia="Times New Roman" w:hAnsi="Times New Roman" w:cs="Times New Roman"/>
          <w:i/>
          <w:iCs/>
          <w:color w:val="000000"/>
          <w:sz w:val="24"/>
          <w:szCs w:val="26"/>
          <w:lang w:eastAsia="tr-TR"/>
        </w:rPr>
        <w:t xml:space="preserve">(1) Temyiz, kararın icrasını durdurmaz. İcra ve İflas Kanununun icranın geri bırakılmasıyla ilgili 36 </w:t>
      </w:r>
      <w:proofErr w:type="spellStart"/>
      <w:r w:rsidRPr="00565697">
        <w:rPr>
          <w:rFonts w:ascii="Times New Roman" w:eastAsia="Times New Roman" w:hAnsi="Times New Roman" w:cs="Times New Roman"/>
          <w:i/>
          <w:iCs/>
          <w:color w:val="000000"/>
          <w:sz w:val="24"/>
          <w:szCs w:val="26"/>
          <w:lang w:eastAsia="tr-TR"/>
        </w:rPr>
        <w:t>ncı</w:t>
      </w:r>
      <w:proofErr w:type="spellEnd"/>
      <w:r w:rsidRPr="00565697">
        <w:rPr>
          <w:rFonts w:ascii="Times New Roman" w:eastAsia="Times New Roman" w:hAnsi="Times New Roman" w:cs="Times New Roman"/>
          <w:i/>
          <w:iCs/>
          <w:color w:val="000000"/>
          <w:sz w:val="24"/>
          <w:szCs w:val="26"/>
          <w:lang w:eastAsia="tr-TR"/>
        </w:rPr>
        <w:t xml:space="preserve"> maddesi hükmü saklıdır. Nafaka kararlarında icranın geri bırakılmasına karar verilemez."</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i/>
          <w:iCs/>
          <w:color w:val="000000"/>
          <w:sz w:val="24"/>
          <w:szCs w:val="26"/>
          <w:lang w:eastAsia="tr-TR"/>
        </w:rPr>
        <w:lastRenderedPageBreak/>
        <w:t>(2) </w:t>
      </w:r>
      <w:r w:rsidRPr="00565697">
        <w:rPr>
          <w:rFonts w:ascii="Times New Roman" w:eastAsia="Times New Roman" w:hAnsi="Times New Roman" w:cs="Times New Roman"/>
          <w:b/>
          <w:bCs/>
          <w:i/>
          <w:iCs/>
          <w:color w:val="000000"/>
          <w:sz w:val="24"/>
          <w:szCs w:val="26"/>
          <w:lang w:eastAsia="tr-TR"/>
        </w:rPr>
        <w:t>Kişiler hukuku, aile hukuku</w:t>
      </w:r>
      <w:r w:rsidRPr="00565697">
        <w:rPr>
          <w:rFonts w:ascii="Times New Roman" w:eastAsia="Times New Roman" w:hAnsi="Times New Roman" w:cs="Times New Roman"/>
          <w:i/>
          <w:iCs/>
          <w:color w:val="000000"/>
          <w:sz w:val="24"/>
          <w:szCs w:val="26"/>
          <w:lang w:eastAsia="tr-TR"/>
        </w:rPr>
        <w:t> ve taşınmaz mal </w:t>
      </w:r>
      <w:r w:rsidRPr="00565697">
        <w:rPr>
          <w:rFonts w:ascii="Times New Roman" w:eastAsia="Times New Roman" w:hAnsi="Times New Roman" w:cs="Times New Roman"/>
          <w:b/>
          <w:bCs/>
          <w:i/>
          <w:iCs/>
          <w:color w:val="000000"/>
          <w:sz w:val="24"/>
          <w:szCs w:val="26"/>
          <w:lang w:eastAsia="tr-TR"/>
        </w:rPr>
        <w:t>ile ilgili</w:t>
      </w:r>
      <w:r w:rsidRPr="00565697">
        <w:rPr>
          <w:rFonts w:ascii="Times New Roman" w:eastAsia="Times New Roman" w:hAnsi="Times New Roman" w:cs="Times New Roman"/>
          <w:i/>
          <w:iCs/>
          <w:color w:val="000000"/>
          <w:sz w:val="24"/>
          <w:szCs w:val="26"/>
          <w:lang w:eastAsia="tr-TR"/>
        </w:rPr>
        <w:t> ayni </w:t>
      </w:r>
      <w:r w:rsidRPr="00565697">
        <w:rPr>
          <w:rFonts w:ascii="Times New Roman" w:eastAsia="Times New Roman" w:hAnsi="Times New Roman" w:cs="Times New Roman"/>
          <w:b/>
          <w:bCs/>
          <w:i/>
          <w:iCs/>
          <w:color w:val="000000"/>
          <w:sz w:val="24"/>
          <w:szCs w:val="26"/>
          <w:lang w:eastAsia="tr-TR"/>
        </w:rPr>
        <w:t>haklara ilişkin kararlar kesinleşmedikçe yerine getirilemez."</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color w:val="000000"/>
          <w:sz w:val="24"/>
          <w:szCs w:val="26"/>
          <w:lang w:eastAsia="tr-TR"/>
        </w:rPr>
        <w:t>2- </w:t>
      </w:r>
      <w:r w:rsidRPr="00565697">
        <w:rPr>
          <w:rFonts w:ascii="Times New Roman" w:eastAsia="Times New Roman" w:hAnsi="Times New Roman" w:cs="Times New Roman"/>
          <w:color w:val="000000"/>
          <w:sz w:val="24"/>
          <w:szCs w:val="26"/>
          <w:lang w:eastAsia="tr-TR"/>
        </w:rPr>
        <w:t>1086 sayılı Kanun'un itiraz konusu ibarelerinin de yer aldığı 433. ve 443. maddeleri şöyledir: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i/>
          <w:iCs/>
          <w:color w:val="000000"/>
          <w:sz w:val="24"/>
          <w:szCs w:val="26"/>
          <w:lang w:eastAsia="tr-TR"/>
        </w:rPr>
        <w:t>"Ma</w:t>
      </w:r>
      <w:r w:rsidRPr="00565697">
        <w:rPr>
          <w:rFonts w:ascii="Times New Roman" w:eastAsia="Times New Roman" w:hAnsi="Times New Roman" w:cs="Times New Roman"/>
          <w:b/>
          <w:bCs/>
          <w:i/>
          <w:iCs/>
          <w:color w:val="000000"/>
          <w:sz w:val="24"/>
          <w:szCs w:val="26"/>
          <w:lang w:eastAsia="tr-TR"/>
        </w:rPr>
        <w:t xml:space="preserve">dde 433- (Yeniden Düzenleme: </w:t>
      </w:r>
      <w:proofErr w:type="gramStart"/>
      <w:r w:rsidRPr="00565697">
        <w:rPr>
          <w:rFonts w:ascii="Times New Roman" w:eastAsia="Times New Roman" w:hAnsi="Times New Roman" w:cs="Times New Roman"/>
          <w:b/>
          <w:bCs/>
          <w:i/>
          <w:iCs/>
          <w:color w:val="000000"/>
          <w:sz w:val="24"/>
          <w:szCs w:val="26"/>
          <w:lang w:eastAsia="tr-TR"/>
        </w:rPr>
        <w:t>26/9/2004</w:t>
      </w:r>
      <w:proofErr w:type="gramEnd"/>
      <w:r w:rsidRPr="00565697">
        <w:rPr>
          <w:rFonts w:ascii="Times New Roman" w:eastAsia="Times New Roman" w:hAnsi="Times New Roman" w:cs="Times New Roman"/>
          <w:b/>
          <w:bCs/>
          <w:i/>
          <w:iCs/>
          <w:color w:val="000000"/>
          <w:sz w:val="24"/>
          <w:szCs w:val="26"/>
          <w:lang w:eastAsia="tr-TR"/>
        </w:rPr>
        <w:t xml:space="preserve"> - 5236/16 </w:t>
      </w:r>
      <w:proofErr w:type="spellStart"/>
      <w:r w:rsidRPr="00565697">
        <w:rPr>
          <w:rFonts w:ascii="Times New Roman" w:eastAsia="Times New Roman" w:hAnsi="Times New Roman" w:cs="Times New Roman"/>
          <w:b/>
          <w:bCs/>
          <w:i/>
          <w:iCs/>
          <w:color w:val="000000"/>
          <w:sz w:val="24"/>
          <w:szCs w:val="26"/>
          <w:lang w:eastAsia="tr-TR"/>
        </w:rPr>
        <w:t>md.</w:t>
      </w:r>
      <w:proofErr w:type="spellEnd"/>
      <w:r w:rsidRPr="00565697">
        <w:rPr>
          <w:rFonts w:ascii="Times New Roman" w:eastAsia="Times New Roman" w:hAnsi="Times New Roman" w:cs="Times New Roman"/>
          <w:b/>
          <w:bCs/>
          <w:i/>
          <w:iCs/>
          <w:color w:val="000000"/>
          <w:sz w:val="24"/>
          <w:szCs w:val="26"/>
          <w:lang w:eastAsia="tr-TR"/>
        </w:rPr>
        <w:t>)</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i/>
          <w:iCs/>
          <w:color w:val="000000"/>
          <w:sz w:val="24"/>
          <w:szCs w:val="26"/>
          <w:lang w:eastAsia="tr-TR"/>
        </w:rPr>
        <w:t xml:space="preserve">Temyiz, kararın icrasını durdurmaz. İcra ve İflâs Kanununun icranın geri bırakılmasıyla ilgili 36 </w:t>
      </w:r>
      <w:proofErr w:type="spellStart"/>
      <w:r w:rsidRPr="00565697">
        <w:rPr>
          <w:rFonts w:ascii="Times New Roman" w:eastAsia="Times New Roman" w:hAnsi="Times New Roman" w:cs="Times New Roman"/>
          <w:i/>
          <w:iCs/>
          <w:color w:val="000000"/>
          <w:sz w:val="24"/>
          <w:szCs w:val="26"/>
          <w:lang w:eastAsia="tr-TR"/>
        </w:rPr>
        <w:t>ncı</w:t>
      </w:r>
      <w:proofErr w:type="spellEnd"/>
      <w:r w:rsidRPr="00565697">
        <w:rPr>
          <w:rFonts w:ascii="Times New Roman" w:eastAsia="Times New Roman" w:hAnsi="Times New Roman" w:cs="Times New Roman"/>
          <w:i/>
          <w:iCs/>
          <w:color w:val="000000"/>
          <w:sz w:val="24"/>
          <w:szCs w:val="26"/>
          <w:lang w:eastAsia="tr-TR"/>
        </w:rPr>
        <w:t xml:space="preserve"> maddesi hükmü saklıdır. Nafaka kararlarında icranın geri bırakılmasına karar verilemez.</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i/>
          <w:iCs/>
          <w:color w:val="000000"/>
          <w:sz w:val="24"/>
          <w:szCs w:val="26"/>
          <w:lang w:eastAsia="tr-TR"/>
        </w:rPr>
        <w:t>Kişiler ve aile hukukuna,</w:t>
      </w:r>
      <w:r w:rsidRPr="00565697">
        <w:rPr>
          <w:rFonts w:ascii="Times New Roman" w:eastAsia="Times New Roman" w:hAnsi="Times New Roman" w:cs="Times New Roman"/>
          <w:i/>
          <w:iCs/>
          <w:color w:val="000000"/>
          <w:sz w:val="24"/>
          <w:szCs w:val="26"/>
          <w:lang w:eastAsia="tr-TR"/>
        </w:rPr>
        <w:t> taşınmaz mala ve bununla ilgili aynî haklara </w:t>
      </w:r>
      <w:r w:rsidRPr="00565697">
        <w:rPr>
          <w:rFonts w:ascii="Times New Roman" w:eastAsia="Times New Roman" w:hAnsi="Times New Roman" w:cs="Times New Roman"/>
          <w:b/>
          <w:bCs/>
          <w:i/>
          <w:iCs/>
          <w:color w:val="000000"/>
          <w:sz w:val="24"/>
          <w:szCs w:val="26"/>
          <w:lang w:eastAsia="tr-TR"/>
        </w:rPr>
        <w:t>ilişkin kararlar kesinleşmedikçe yerine getirilemez.</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i/>
          <w:iCs/>
          <w:color w:val="000000"/>
          <w:sz w:val="24"/>
          <w:szCs w:val="26"/>
          <w:lang w:eastAsia="tr-TR"/>
        </w:rPr>
        <w:t>Kararın kesinleştiği ilâmın altına veya arkasına yazılıp, tarih ve mahkeme mührü konmak ve mahkeme başkanı veya hâkimi tarafından imzalanmak suretiyle belirtilir."</w:t>
      </w:r>
    </w:p>
    <w:p w:rsidR="00565697" w:rsidRP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i/>
          <w:iCs/>
          <w:color w:val="000000"/>
          <w:sz w:val="24"/>
          <w:szCs w:val="26"/>
          <w:lang w:eastAsia="tr-TR"/>
        </w:rPr>
        <w:t>"</w:t>
      </w:r>
      <w:r w:rsidRPr="00565697">
        <w:rPr>
          <w:rFonts w:ascii="Times New Roman" w:eastAsia="Times New Roman" w:hAnsi="Times New Roman" w:cs="Times New Roman"/>
          <w:b/>
          <w:bCs/>
          <w:i/>
          <w:iCs/>
          <w:color w:val="000000"/>
          <w:sz w:val="24"/>
          <w:szCs w:val="26"/>
          <w:lang w:eastAsia="tr-TR"/>
        </w:rPr>
        <w:t>Madde 443- </w:t>
      </w:r>
      <w:r w:rsidRPr="00565697">
        <w:rPr>
          <w:rFonts w:ascii="Times New Roman" w:eastAsia="Times New Roman" w:hAnsi="Times New Roman" w:cs="Times New Roman"/>
          <w:i/>
          <w:iCs/>
          <w:color w:val="000000"/>
          <w:sz w:val="24"/>
          <w:szCs w:val="26"/>
          <w:lang w:eastAsia="tr-TR"/>
        </w:rPr>
        <w:t xml:space="preserve">Temyizi dava icrayı tehir etmez. Ancak </w:t>
      </w:r>
      <w:proofErr w:type="spellStart"/>
      <w:r w:rsidRPr="00565697">
        <w:rPr>
          <w:rFonts w:ascii="Times New Roman" w:eastAsia="Times New Roman" w:hAnsi="Times New Roman" w:cs="Times New Roman"/>
          <w:i/>
          <w:iCs/>
          <w:color w:val="000000"/>
          <w:sz w:val="24"/>
          <w:szCs w:val="26"/>
          <w:lang w:eastAsia="tr-TR"/>
        </w:rPr>
        <w:t>müstedi</w:t>
      </w:r>
      <w:proofErr w:type="spellEnd"/>
      <w:r w:rsidRPr="00565697">
        <w:rPr>
          <w:rFonts w:ascii="Times New Roman" w:eastAsia="Times New Roman" w:hAnsi="Times New Roman" w:cs="Times New Roman"/>
          <w:i/>
          <w:iCs/>
          <w:color w:val="000000"/>
          <w:sz w:val="24"/>
          <w:szCs w:val="26"/>
          <w:lang w:eastAsia="tr-TR"/>
        </w:rPr>
        <w:t xml:space="preserve"> </w:t>
      </w:r>
      <w:proofErr w:type="spellStart"/>
      <w:r w:rsidRPr="00565697">
        <w:rPr>
          <w:rFonts w:ascii="Times New Roman" w:eastAsia="Times New Roman" w:hAnsi="Times New Roman" w:cs="Times New Roman"/>
          <w:i/>
          <w:iCs/>
          <w:color w:val="000000"/>
          <w:sz w:val="24"/>
          <w:szCs w:val="26"/>
          <w:lang w:eastAsia="tr-TR"/>
        </w:rPr>
        <w:t>indettemyiz</w:t>
      </w:r>
      <w:proofErr w:type="spellEnd"/>
      <w:r w:rsidRPr="00565697">
        <w:rPr>
          <w:rFonts w:ascii="Times New Roman" w:eastAsia="Times New Roman" w:hAnsi="Times New Roman" w:cs="Times New Roman"/>
          <w:i/>
          <w:iCs/>
          <w:color w:val="000000"/>
          <w:sz w:val="24"/>
          <w:szCs w:val="26"/>
          <w:lang w:eastAsia="tr-TR"/>
        </w:rPr>
        <w:t xml:space="preserve"> haksız çıktığı takdirde </w:t>
      </w:r>
      <w:proofErr w:type="spellStart"/>
      <w:r w:rsidRPr="00565697">
        <w:rPr>
          <w:rFonts w:ascii="Times New Roman" w:eastAsia="Times New Roman" w:hAnsi="Times New Roman" w:cs="Times New Roman"/>
          <w:i/>
          <w:iCs/>
          <w:color w:val="000000"/>
          <w:sz w:val="24"/>
          <w:szCs w:val="26"/>
          <w:lang w:eastAsia="tr-TR"/>
        </w:rPr>
        <w:t>mahkümun</w:t>
      </w:r>
      <w:proofErr w:type="spellEnd"/>
      <w:r w:rsidRPr="00565697">
        <w:rPr>
          <w:rFonts w:ascii="Times New Roman" w:eastAsia="Times New Roman" w:hAnsi="Times New Roman" w:cs="Times New Roman"/>
          <w:i/>
          <w:iCs/>
          <w:color w:val="000000"/>
          <w:sz w:val="24"/>
          <w:szCs w:val="26"/>
          <w:lang w:eastAsia="tr-TR"/>
        </w:rPr>
        <w:t xml:space="preserve"> </w:t>
      </w:r>
      <w:proofErr w:type="spellStart"/>
      <w:r w:rsidRPr="00565697">
        <w:rPr>
          <w:rFonts w:ascii="Times New Roman" w:eastAsia="Times New Roman" w:hAnsi="Times New Roman" w:cs="Times New Roman"/>
          <w:i/>
          <w:iCs/>
          <w:color w:val="000000"/>
          <w:sz w:val="24"/>
          <w:szCs w:val="26"/>
          <w:lang w:eastAsia="tr-TR"/>
        </w:rPr>
        <w:t>bihi</w:t>
      </w:r>
      <w:proofErr w:type="spellEnd"/>
      <w:r w:rsidRPr="00565697">
        <w:rPr>
          <w:rFonts w:ascii="Times New Roman" w:eastAsia="Times New Roman" w:hAnsi="Times New Roman" w:cs="Times New Roman"/>
          <w:i/>
          <w:iCs/>
          <w:color w:val="000000"/>
          <w:sz w:val="24"/>
          <w:szCs w:val="26"/>
          <w:lang w:eastAsia="tr-TR"/>
        </w:rPr>
        <w:t xml:space="preserve"> eda ve teslim edeceğine dair kefaleti kaviye göstermek veyahut </w:t>
      </w:r>
      <w:proofErr w:type="spellStart"/>
      <w:r w:rsidRPr="00565697">
        <w:rPr>
          <w:rFonts w:ascii="Times New Roman" w:eastAsia="Times New Roman" w:hAnsi="Times New Roman" w:cs="Times New Roman"/>
          <w:i/>
          <w:iCs/>
          <w:color w:val="000000"/>
          <w:sz w:val="24"/>
          <w:szCs w:val="26"/>
          <w:lang w:eastAsia="tr-TR"/>
        </w:rPr>
        <w:t>mahkümunbih</w:t>
      </w:r>
      <w:proofErr w:type="spellEnd"/>
      <w:r w:rsidRPr="00565697">
        <w:rPr>
          <w:rFonts w:ascii="Times New Roman" w:eastAsia="Times New Roman" w:hAnsi="Times New Roman" w:cs="Times New Roman"/>
          <w:i/>
          <w:iCs/>
          <w:color w:val="000000"/>
          <w:sz w:val="24"/>
          <w:szCs w:val="26"/>
          <w:lang w:eastAsia="tr-TR"/>
        </w:rPr>
        <w:t xml:space="preserve"> olan nutuk ve eşyayı bir mevkii resmiye depozito etmek veya hasmı tarafından emval ve </w:t>
      </w:r>
      <w:proofErr w:type="spellStart"/>
      <w:r w:rsidRPr="00565697">
        <w:rPr>
          <w:rFonts w:ascii="Times New Roman" w:eastAsia="Times New Roman" w:hAnsi="Times New Roman" w:cs="Times New Roman"/>
          <w:i/>
          <w:iCs/>
          <w:color w:val="000000"/>
          <w:sz w:val="24"/>
          <w:szCs w:val="26"/>
          <w:lang w:eastAsia="tr-TR"/>
        </w:rPr>
        <w:t>emlakı</w:t>
      </w:r>
      <w:proofErr w:type="spellEnd"/>
      <w:r w:rsidRPr="00565697">
        <w:rPr>
          <w:rFonts w:ascii="Times New Roman" w:eastAsia="Times New Roman" w:hAnsi="Times New Roman" w:cs="Times New Roman"/>
          <w:i/>
          <w:iCs/>
          <w:color w:val="000000"/>
          <w:sz w:val="24"/>
          <w:szCs w:val="26"/>
          <w:lang w:eastAsia="tr-TR"/>
        </w:rPr>
        <w:t xml:space="preserve"> haczedilmiş olmak </w:t>
      </w:r>
      <w:proofErr w:type="spellStart"/>
      <w:r w:rsidRPr="00565697">
        <w:rPr>
          <w:rFonts w:ascii="Times New Roman" w:eastAsia="Times New Roman" w:hAnsi="Times New Roman" w:cs="Times New Roman"/>
          <w:i/>
          <w:iCs/>
          <w:color w:val="000000"/>
          <w:sz w:val="24"/>
          <w:szCs w:val="26"/>
          <w:lang w:eastAsia="tr-TR"/>
        </w:rPr>
        <w:t>şartiyle</w:t>
      </w:r>
      <w:proofErr w:type="spellEnd"/>
      <w:r w:rsidRPr="00565697">
        <w:rPr>
          <w:rFonts w:ascii="Times New Roman" w:eastAsia="Times New Roman" w:hAnsi="Times New Roman" w:cs="Times New Roman"/>
          <w:i/>
          <w:iCs/>
          <w:color w:val="000000"/>
          <w:sz w:val="24"/>
          <w:szCs w:val="26"/>
          <w:lang w:eastAsia="tr-TR"/>
        </w:rPr>
        <w:t xml:space="preserve"> </w:t>
      </w:r>
      <w:proofErr w:type="spellStart"/>
      <w:r w:rsidRPr="00565697">
        <w:rPr>
          <w:rFonts w:ascii="Times New Roman" w:eastAsia="Times New Roman" w:hAnsi="Times New Roman" w:cs="Times New Roman"/>
          <w:i/>
          <w:iCs/>
          <w:color w:val="000000"/>
          <w:sz w:val="24"/>
          <w:szCs w:val="26"/>
          <w:lang w:eastAsia="tr-TR"/>
        </w:rPr>
        <w:t>Mahkemei</w:t>
      </w:r>
      <w:proofErr w:type="spellEnd"/>
      <w:r w:rsidRPr="00565697">
        <w:rPr>
          <w:rFonts w:ascii="Times New Roman" w:eastAsia="Times New Roman" w:hAnsi="Times New Roman" w:cs="Times New Roman"/>
          <w:i/>
          <w:iCs/>
          <w:color w:val="000000"/>
          <w:sz w:val="24"/>
          <w:szCs w:val="26"/>
          <w:lang w:eastAsia="tr-TR"/>
        </w:rPr>
        <w:t xml:space="preserve"> Temyiz talep üzerine müstacelen icranın tehirine karar verebilir.</w:t>
      </w:r>
    </w:p>
    <w:p w:rsidR="00565697" w:rsidRP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565697">
        <w:rPr>
          <w:rFonts w:ascii="Times New Roman" w:eastAsia="Times New Roman" w:hAnsi="Times New Roman" w:cs="Times New Roman"/>
          <w:i/>
          <w:iCs/>
          <w:color w:val="000000"/>
          <w:sz w:val="24"/>
          <w:szCs w:val="26"/>
          <w:lang w:eastAsia="tr-TR"/>
        </w:rPr>
        <w:t>Müstedi</w:t>
      </w:r>
      <w:proofErr w:type="spellEnd"/>
      <w:r w:rsidRPr="00565697">
        <w:rPr>
          <w:rFonts w:ascii="Times New Roman" w:eastAsia="Times New Roman" w:hAnsi="Times New Roman" w:cs="Times New Roman"/>
          <w:i/>
          <w:iCs/>
          <w:color w:val="000000"/>
          <w:sz w:val="24"/>
          <w:szCs w:val="26"/>
          <w:lang w:eastAsia="tr-TR"/>
        </w:rPr>
        <w:t xml:space="preserve"> Devlet ise veya </w:t>
      </w:r>
      <w:proofErr w:type="spellStart"/>
      <w:r w:rsidRPr="00565697">
        <w:rPr>
          <w:rFonts w:ascii="Times New Roman" w:eastAsia="Times New Roman" w:hAnsi="Times New Roman" w:cs="Times New Roman"/>
          <w:i/>
          <w:iCs/>
          <w:color w:val="000000"/>
          <w:sz w:val="24"/>
          <w:szCs w:val="26"/>
          <w:lang w:eastAsia="tr-TR"/>
        </w:rPr>
        <w:t>müzahareti</w:t>
      </w:r>
      <w:proofErr w:type="spellEnd"/>
      <w:r w:rsidRPr="00565697">
        <w:rPr>
          <w:rFonts w:ascii="Times New Roman" w:eastAsia="Times New Roman" w:hAnsi="Times New Roman" w:cs="Times New Roman"/>
          <w:i/>
          <w:iCs/>
          <w:color w:val="000000"/>
          <w:sz w:val="24"/>
          <w:szCs w:val="26"/>
          <w:lang w:eastAsia="tr-TR"/>
        </w:rPr>
        <w:t xml:space="preserve"> adliyeye nail olup da davanın ve hükmün mahiyetine ve ahvali </w:t>
      </w:r>
      <w:proofErr w:type="spellStart"/>
      <w:r w:rsidRPr="00565697">
        <w:rPr>
          <w:rFonts w:ascii="Times New Roman" w:eastAsia="Times New Roman" w:hAnsi="Times New Roman" w:cs="Times New Roman"/>
          <w:i/>
          <w:iCs/>
          <w:color w:val="000000"/>
          <w:sz w:val="24"/>
          <w:szCs w:val="26"/>
          <w:lang w:eastAsia="tr-TR"/>
        </w:rPr>
        <w:t>saireye</w:t>
      </w:r>
      <w:proofErr w:type="spellEnd"/>
      <w:r w:rsidRPr="00565697">
        <w:rPr>
          <w:rFonts w:ascii="Times New Roman" w:eastAsia="Times New Roman" w:hAnsi="Times New Roman" w:cs="Times New Roman"/>
          <w:i/>
          <w:iCs/>
          <w:color w:val="000000"/>
          <w:sz w:val="24"/>
          <w:szCs w:val="26"/>
          <w:lang w:eastAsia="tr-TR"/>
        </w:rPr>
        <w:t xml:space="preserve"> nazaran icranın tehiri icap ediyorsa </w:t>
      </w:r>
      <w:proofErr w:type="spellStart"/>
      <w:r w:rsidRPr="00565697">
        <w:rPr>
          <w:rFonts w:ascii="Times New Roman" w:eastAsia="Times New Roman" w:hAnsi="Times New Roman" w:cs="Times New Roman"/>
          <w:i/>
          <w:iCs/>
          <w:color w:val="000000"/>
          <w:sz w:val="24"/>
          <w:szCs w:val="26"/>
          <w:lang w:eastAsia="tr-TR"/>
        </w:rPr>
        <w:t>bila</w:t>
      </w:r>
      <w:proofErr w:type="spellEnd"/>
      <w:r w:rsidRPr="00565697">
        <w:rPr>
          <w:rFonts w:ascii="Times New Roman" w:eastAsia="Times New Roman" w:hAnsi="Times New Roman" w:cs="Times New Roman"/>
          <w:i/>
          <w:iCs/>
          <w:color w:val="000000"/>
          <w:sz w:val="24"/>
          <w:szCs w:val="26"/>
          <w:lang w:eastAsia="tr-TR"/>
        </w:rPr>
        <w:t xml:space="preserve"> teminat icranın tehirine karar verilebilir.      </w:t>
      </w:r>
    </w:p>
    <w:p w:rsidR="00565697" w:rsidRP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i/>
          <w:iCs/>
          <w:color w:val="000000"/>
          <w:sz w:val="24"/>
          <w:szCs w:val="26"/>
          <w:lang w:eastAsia="tr-TR"/>
        </w:rPr>
        <w:t>Nafaka hükümleri müstesnadır.</w:t>
      </w:r>
    </w:p>
    <w:p w:rsidR="00565697" w:rsidRP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i/>
          <w:iCs/>
          <w:color w:val="000000"/>
          <w:sz w:val="24"/>
          <w:szCs w:val="26"/>
          <w:lang w:eastAsia="tr-TR"/>
        </w:rPr>
        <w:t xml:space="preserve">Gayrimenkule ve buna </w:t>
      </w:r>
      <w:proofErr w:type="spellStart"/>
      <w:r w:rsidRPr="00565697">
        <w:rPr>
          <w:rFonts w:ascii="Times New Roman" w:eastAsia="Times New Roman" w:hAnsi="Times New Roman" w:cs="Times New Roman"/>
          <w:i/>
          <w:iCs/>
          <w:color w:val="000000"/>
          <w:sz w:val="24"/>
          <w:szCs w:val="26"/>
          <w:lang w:eastAsia="tr-TR"/>
        </w:rPr>
        <w:t>mütaallik</w:t>
      </w:r>
      <w:proofErr w:type="spellEnd"/>
      <w:r w:rsidRPr="00565697">
        <w:rPr>
          <w:rFonts w:ascii="Times New Roman" w:eastAsia="Times New Roman" w:hAnsi="Times New Roman" w:cs="Times New Roman"/>
          <w:i/>
          <w:iCs/>
          <w:color w:val="000000"/>
          <w:sz w:val="24"/>
          <w:szCs w:val="26"/>
          <w:lang w:eastAsia="tr-TR"/>
        </w:rPr>
        <w:t xml:space="preserve"> aynı haklara ve </w:t>
      </w:r>
      <w:r w:rsidRPr="00565697">
        <w:rPr>
          <w:rFonts w:ascii="Times New Roman" w:eastAsia="Times New Roman" w:hAnsi="Times New Roman" w:cs="Times New Roman"/>
          <w:b/>
          <w:bCs/>
          <w:i/>
          <w:iCs/>
          <w:color w:val="000000"/>
          <w:sz w:val="24"/>
          <w:szCs w:val="26"/>
          <w:lang w:eastAsia="tr-TR"/>
        </w:rPr>
        <w:t xml:space="preserve">aile ve şahsın hukukuna mütedair hükümler katiyet </w:t>
      </w:r>
      <w:proofErr w:type="spellStart"/>
      <w:r w:rsidRPr="00565697">
        <w:rPr>
          <w:rFonts w:ascii="Times New Roman" w:eastAsia="Times New Roman" w:hAnsi="Times New Roman" w:cs="Times New Roman"/>
          <w:b/>
          <w:bCs/>
          <w:i/>
          <w:iCs/>
          <w:color w:val="000000"/>
          <w:sz w:val="24"/>
          <w:szCs w:val="26"/>
          <w:lang w:eastAsia="tr-TR"/>
        </w:rPr>
        <w:t>kesbetmedikçe</w:t>
      </w:r>
      <w:proofErr w:type="spellEnd"/>
      <w:r w:rsidRPr="00565697">
        <w:rPr>
          <w:rFonts w:ascii="Times New Roman" w:eastAsia="Times New Roman" w:hAnsi="Times New Roman" w:cs="Times New Roman"/>
          <w:b/>
          <w:bCs/>
          <w:i/>
          <w:iCs/>
          <w:color w:val="000000"/>
          <w:sz w:val="24"/>
          <w:szCs w:val="26"/>
          <w:lang w:eastAsia="tr-TR"/>
        </w:rPr>
        <w:t xml:space="preserve"> icra olunamaz.</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i/>
          <w:iCs/>
          <w:color w:val="000000"/>
          <w:sz w:val="24"/>
          <w:szCs w:val="26"/>
          <w:lang w:eastAsia="tr-TR"/>
        </w:rPr>
        <w:t xml:space="preserve">(Ek: 12/6/1979 - 2248/9 </w:t>
      </w:r>
      <w:proofErr w:type="spellStart"/>
      <w:r w:rsidRPr="00565697">
        <w:rPr>
          <w:rFonts w:ascii="Times New Roman" w:eastAsia="Times New Roman" w:hAnsi="Times New Roman" w:cs="Times New Roman"/>
          <w:b/>
          <w:bCs/>
          <w:i/>
          <w:iCs/>
          <w:color w:val="000000"/>
          <w:sz w:val="24"/>
          <w:szCs w:val="26"/>
          <w:lang w:eastAsia="tr-TR"/>
        </w:rPr>
        <w:t>md.</w:t>
      </w:r>
      <w:proofErr w:type="spellEnd"/>
      <w:r w:rsidRPr="00565697">
        <w:rPr>
          <w:rFonts w:ascii="Times New Roman" w:eastAsia="Times New Roman" w:hAnsi="Times New Roman" w:cs="Times New Roman"/>
          <w:b/>
          <w:bCs/>
          <w:i/>
          <w:iCs/>
          <w:color w:val="000000"/>
          <w:sz w:val="24"/>
          <w:szCs w:val="26"/>
          <w:lang w:eastAsia="tr-TR"/>
        </w:rPr>
        <w:t>) </w:t>
      </w:r>
      <w:r w:rsidRPr="00565697">
        <w:rPr>
          <w:rFonts w:ascii="Times New Roman" w:eastAsia="Times New Roman" w:hAnsi="Times New Roman" w:cs="Times New Roman"/>
          <w:i/>
          <w:iCs/>
          <w:color w:val="000000"/>
          <w:sz w:val="24"/>
          <w:szCs w:val="26"/>
          <w:lang w:eastAsia="tr-TR"/>
        </w:rPr>
        <w:t xml:space="preserve">Hükmün kesinleştiği; ilamın altına veya arkasına yazılıp tarih ve mahkeme mührü konmak ve mahkeme başkanı veya </w:t>
      </w:r>
      <w:proofErr w:type="gramStart"/>
      <w:r w:rsidRPr="00565697">
        <w:rPr>
          <w:rFonts w:ascii="Times New Roman" w:eastAsia="Times New Roman" w:hAnsi="Times New Roman" w:cs="Times New Roman"/>
          <w:i/>
          <w:iCs/>
          <w:color w:val="000000"/>
          <w:sz w:val="24"/>
          <w:szCs w:val="26"/>
          <w:lang w:eastAsia="tr-TR"/>
        </w:rPr>
        <w:t>hakimi</w:t>
      </w:r>
      <w:proofErr w:type="gramEnd"/>
      <w:r w:rsidRPr="00565697">
        <w:rPr>
          <w:rFonts w:ascii="Times New Roman" w:eastAsia="Times New Roman" w:hAnsi="Times New Roman" w:cs="Times New Roman"/>
          <w:i/>
          <w:iCs/>
          <w:color w:val="000000"/>
          <w:sz w:val="24"/>
          <w:szCs w:val="26"/>
          <w:lang w:eastAsia="tr-TR"/>
        </w:rPr>
        <w:t xml:space="preserve"> tarafından imzalanmak suretiyle belirtilir."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color w:val="000000"/>
          <w:sz w:val="24"/>
          <w:szCs w:val="26"/>
          <w:lang w:eastAsia="tr-TR"/>
        </w:rPr>
        <w:t>II- İLK İNCELEME</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65697">
        <w:rPr>
          <w:rFonts w:ascii="Times New Roman" w:eastAsia="Times New Roman" w:hAnsi="Times New Roman" w:cs="Times New Roman"/>
          <w:color w:val="000000"/>
          <w:sz w:val="24"/>
          <w:szCs w:val="26"/>
          <w:lang w:eastAsia="tr-TR"/>
        </w:rPr>
        <w:t xml:space="preserve">1. Anayasa Mahkemesi İçtüzüğü hükümleri uyarınca, Zühtü ARSLAN, Burhan ÜSTÜN, Engin YILDIRIM, Serdar ÖZGÜLDÜR, </w:t>
      </w:r>
      <w:proofErr w:type="spellStart"/>
      <w:r w:rsidRPr="00565697">
        <w:rPr>
          <w:rFonts w:ascii="Times New Roman" w:eastAsia="Times New Roman" w:hAnsi="Times New Roman" w:cs="Times New Roman"/>
          <w:color w:val="000000"/>
          <w:sz w:val="24"/>
          <w:szCs w:val="26"/>
          <w:lang w:eastAsia="tr-TR"/>
        </w:rPr>
        <w:t>Serruh</w:t>
      </w:r>
      <w:proofErr w:type="spellEnd"/>
      <w:r w:rsidRPr="00565697">
        <w:rPr>
          <w:rFonts w:ascii="Times New Roman" w:eastAsia="Times New Roman" w:hAnsi="Times New Roman" w:cs="Times New Roman"/>
          <w:color w:val="000000"/>
          <w:sz w:val="24"/>
          <w:szCs w:val="26"/>
          <w:lang w:eastAsia="tr-TR"/>
        </w:rPr>
        <w:t xml:space="preserve"> KALELİ, Osman </w:t>
      </w:r>
      <w:proofErr w:type="spellStart"/>
      <w:r w:rsidRPr="00565697">
        <w:rPr>
          <w:rFonts w:ascii="Times New Roman" w:eastAsia="Times New Roman" w:hAnsi="Times New Roman" w:cs="Times New Roman"/>
          <w:color w:val="000000"/>
          <w:sz w:val="24"/>
          <w:szCs w:val="26"/>
          <w:lang w:eastAsia="tr-TR"/>
        </w:rPr>
        <w:t>Alifeyyaz</w:t>
      </w:r>
      <w:proofErr w:type="spellEnd"/>
      <w:r w:rsidRPr="00565697">
        <w:rPr>
          <w:rFonts w:ascii="Times New Roman" w:eastAsia="Times New Roman" w:hAnsi="Times New Roman" w:cs="Times New Roman"/>
          <w:color w:val="000000"/>
          <w:sz w:val="24"/>
          <w:szCs w:val="26"/>
          <w:lang w:eastAsia="tr-TR"/>
        </w:rPr>
        <w:t xml:space="preserve"> PAKSÜT, Recep KÖMÜRCÜ, Alparslan ALTAN, </w:t>
      </w:r>
      <w:proofErr w:type="spellStart"/>
      <w:r w:rsidRPr="00565697">
        <w:rPr>
          <w:rFonts w:ascii="Times New Roman" w:eastAsia="Times New Roman" w:hAnsi="Times New Roman" w:cs="Times New Roman"/>
          <w:color w:val="000000"/>
          <w:sz w:val="24"/>
          <w:szCs w:val="26"/>
          <w:lang w:eastAsia="tr-TR"/>
        </w:rPr>
        <w:t>Hicabi</w:t>
      </w:r>
      <w:proofErr w:type="spellEnd"/>
      <w:r w:rsidRPr="00565697">
        <w:rPr>
          <w:rFonts w:ascii="Times New Roman" w:eastAsia="Times New Roman" w:hAnsi="Times New Roman" w:cs="Times New Roman"/>
          <w:color w:val="000000"/>
          <w:sz w:val="24"/>
          <w:szCs w:val="26"/>
          <w:lang w:eastAsia="tr-TR"/>
        </w:rPr>
        <w:t xml:space="preserve"> DURSUN, Celal Mümtaz AKINCI, Erdal TERCAN, Muammer TOPAL, M. Emin KUZ, Hasan Tahsin GÖKCAN, Kadir ÖZKAYA ve Rıdvan </w:t>
      </w:r>
      <w:proofErr w:type="spellStart"/>
      <w:r w:rsidRPr="00565697">
        <w:rPr>
          <w:rFonts w:ascii="Times New Roman" w:eastAsia="Times New Roman" w:hAnsi="Times New Roman" w:cs="Times New Roman"/>
          <w:color w:val="000000"/>
          <w:sz w:val="24"/>
          <w:szCs w:val="26"/>
          <w:lang w:eastAsia="tr-TR"/>
        </w:rPr>
        <w:t>GÜLEÇ'in</w:t>
      </w:r>
      <w:proofErr w:type="spellEnd"/>
      <w:r w:rsidRPr="00565697">
        <w:rPr>
          <w:rFonts w:ascii="Times New Roman" w:eastAsia="Times New Roman" w:hAnsi="Times New Roman" w:cs="Times New Roman"/>
          <w:color w:val="000000"/>
          <w:sz w:val="24"/>
          <w:szCs w:val="26"/>
          <w:lang w:eastAsia="tr-TR"/>
        </w:rPr>
        <w:t xml:space="preserve"> katılımlarıyla 8.12.2015 tarihinde yapılan ilk inceleme toplantısında, öncelikle uygulanacak kural ve sınırlama sorunu görüşülmüştür.</w:t>
      </w:r>
      <w:proofErr w:type="gramEnd"/>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65697">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w:t>
      </w:r>
      <w:r w:rsidRPr="00565697">
        <w:rPr>
          <w:rFonts w:ascii="Times New Roman" w:eastAsia="Times New Roman" w:hAnsi="Times New Roman" w:cs="Times New Roman"/>
          <w:color w:val="000000"/>
          <w:sz w:val="24"/>
          <w:szCs w:val="26"/>
          <w:lang w:eastAsia="tr-TR"/>
        </w:rPr>
        <w:lastRenderedPageBreak/>
        <w:t xml:space="preserve">hükmün iptali için Anayasa Mahkemesine başvurmaya yetkilidirler. </w:t>
      </w:r>
      <w:proofErr w:type="gramEnd"/>
      <w:r w:rsidRPr="0056569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3. İtiraz yoluna başvuran Mahkeme, 6100 sayılı Kanun'un 350. ve 367. maddelerinin (2) numaralı fıkralarında yer alan </w:t>
      </w:r>
      <w:r w:rsidRPr="00565697">
        <w:rPr>
          <w:rFonts w:ascii="Times New Roman" w:eastAsia="Times New Roman" w:hAnsi="Times New Roman" w:cs="Times New Roman"/>
          <w:i/>
          <w:iCs/>
          <w:color w:val="000000"/>
          <w:sz w:val="24"/>
          <w:szCs w:val="26"/>
          <w:lang w:eastAsia="tr-TR"/>
        </w:rPr>
        <w:t>"Kişiler hukuku, aile hukuku.", ".ile ilgili."</w:t>
      </w:r>
      <w:r w:rsidRPr="00565697">
        <w:rPr>
          <w:rFonts w:ascii="Times New Roman" w:eastAsia="Times New Roman" w:hAnsi="Times New Roman" w:cs="Times New Roman"/>
          <w:color w:val="000000"/>
          <w:sz w:val="24"/>
          <w:szCs w:val="26"/>
          <w:lang w:eastAsia="tr-TR"/>
        </w:rPr>
        <w:t> ve </w:t>
      </w:r>
      <w:r w:rsidRPr="00565697">
        <w:rPr>
          <w:rFonts w:ascii="Times New Roman" w:eastAsia="Times New Roman" w:hAnsi="Times New Roman" w:cs="Times New Roman"/>
          <w:i/>
          <w:iCs/>
          <w:color w:val="000000"/>
          <w:sz w:val="24"/>
          <w:szCs w:val="26"/>
          <w:lang w:eastAsia="tr-TR"/>
        </w:rPr>
        <w:t>".haklara ilişkin kararlar kesinleşmedikçe yerine getirilemez." </w:t>
      </w:r>
      <w:r w:rsidRPr="00565697">
        <w:rPr>
          <w:rFonts w:ascii="Times New Roman" w:eastAsia="Times New Roman" w:hAnsi="Times New Roman" w:cs="Times New Roman"/>
          <w:color w:val="000000"/>
          <w:sz w:val="24"/>
          <w:szCs w:val="26"/>
          <w:lang w:eastAsia="tr-TR"/>
        </w:rPr>
        <w:t>ibareleri ile 1086 sayılı Kanun'un, 443. maddesinin dördüncü fıkrasında yer alan </w:t>
      </w:r>
      <w:r w:rsidRPr="00565697">
        <w:rPr>
          <w:rFonts w:ascii="Times New Roman" w:eastAsia="Times New Roman" w:hAnsi="Times New Roman" w:cs="Times New Roman"/>
          <w:i/>
          <w:iCs/>
          <w:color w:val="000000"/>
          <w:sz w:val="24"/>
          <w:szCs w:val="26"/>
          <w:lang w:eastAsia="tr-TR"/>
        </w:rPr>
        <w:t xml:space="preserve">".aile ve şahsın hukukuna mütedair hükümler katiyet </w:t>
      </w:r>
      <w:proofErr w:type="spellStart"/>
      <w:r w:rsidRPr="00565697">
        <w:rPr>
          <w:rFonts w:ascii="Times New Roman" w:eastAsia="Times New Roman" w:hAnsi="Times New Roman" w:cs="Times New Roman"/>
          <w:i/>
          <w:iCs/>
          <w:color w:val="000000"/>
          <w:sz w:val="24"/>
          <w:szCs w:val="26"/>
          <w:lang w:eastAsia="tr-TR"/>
        </w:rPr>
        <w:t>kesbetmedikçe</w:t>
      </w:r>
      <w:proofErr w:type="spellEnd"/>
      <w:r w:rsidRPr="00565697">
        <w:rPr>
          <w:rFonts w:ascii="Times New Roman" w:eastAsia="Times New Roman" w:hAnsi="Times New Roman" w:cs="Times New Roman"/>
          <w:i/>
          <w:iCs/>
          <w:color w:val="000000"/>
          <w:sz w:val="24"/>
          <w:szCs w:val="26"/>
          <w:lang w:eastAsia="tr-TR"/>
        </w:rPr>
        <w:t xml:space="preserve"> icra </w:t>
      </w:r>
      <w:proofErr w:type="spellStart"/>
      <w:r w:rsidRPr="00565697">
        <w:rPr>
          <w:rFonts w:ascii="Times New Roman" w:eastAsia="Times New Roman" w:hAnsi="Times New Roman" w:cs="Times New Roman"/>
          <w:i/>
          <w:iCs/>
          <w:color w:val="000000"/>
          <w:sz w:val="24"/>
          <w:szCs w:val="26"/>
          <w:lang w:eastAsia="tr-TR"/>
        </w:rPr>
        <w:t>olunamaz."</w:t>
      </w:r>
      <w:r w:rsidRPr="00565697">
        <w:rPr>
          <w:rFonts w:ascii="Times New Roman" w:eastAsia="Times New Roman" w:hAnsi="Times New Roman" w:cs="Times New Roman"/>
          <w:color w:val="000000"/>
          <w:sz w:val="24"/>
          <w:szCs w:val="26"/>
          <w:lang w:eastAsia="tr-TR"/>
        </w:rPr>
        <w:t>ibaresinin</w:t>
      </w:r>
      <w:proofErr w:type="spellEnd"/>
      <w:r w:rsidRPr="00565697">
        <w:rPr>
          <w:rFonts w:ascii="Times New Roman" w:eastAsia="Times New Roman" w:hAnsi="Times New Roman" w:cs="Times New Roman"/>
          <w:color w:val="000000"/>
          <w:sz w:val="24"/>
          <w:szCs w:val="26"/>
          <w:lang w:eastAsia="tr-TR"/>
        </w:rPr>
        <w:t xml:space="preserve"> ve aynı Kanun'un 5236 sayılı Hukuk Usulü Muhakemeleri Kanununda Değişiklik Yapılmasına İlişkin Kanun'un 16. maddesiyle yeniden düzenlenen 433. maddesinin ikinci fıkrasında yer alan </w:t>
      </w:r>
      <w:r w:rsidRPr="00565697">
        <w:rPr>
          <w:rFonts w:ascii="Times New Roman" w:eastAsia="Times New Roman" w:hAnsi="Times New Roman" w:cs="Times New Roman"/>
          <w:i/>
          <w:iCs/>
          <w:color w:val="000000"/>
          <w:sz w:val="24"/>
          <w:szCs w:val="26"/>
          <w:lang w:eastAsia="tr-TR"/>
        </w:rPr>
        <w:t>"Kişiler ve aile hukukuna</w:t>
      </w:r>
      <w:proofErr w:type="gramStart"/>
      <w:r w:rsidRPr="00565697">
        <w:rPr>
          <w:rFonts w:ascii="Times New Roman" w:eastAsia="Times New Roman" w:hAnsi="Times New Roman" w:cs="Times New Roman"/>
          <w:i/>
          <w:iCs/>
          <w:color w:val="000000"/>
          <w:sz w:val="24"/>
          <w:szCs w:val="26"/>
          <w:lang w:eastAsia="tr-TR"/>
        </w:rPr>
        <w:t>,.</w:t>
      </w:r>
      <w:proofErr w:type="gramEnd"/>
      <w:r w:rsidRPr="00565697">
        <w:rPr>
          <w:rFonts w:ascii="Times New Roman" w:eastAsia="Times New Roman" w:hAnsi="Times New Roman" w:cs="Times New Roman"/>
          <w:i/>
          <w:iCs/>
          <w:color w:val="000000"/>
          <w:sz w:val="24"/>
          <w:szCs w:val="26"/>
          <w:lang w:eastAsia="tr-TR"/>
        </w:rPr>
        <w:t>" ve ".ilişkin kararlar kesinleşmedikçe yerine getirilemez."</w:t>
      </w:r>
      <w:r w:rsidRPr="00565697">
        <w:rPr>
          <w:rFonts w:ascii="Times New Roman" w:eastAsia="Times New Roman" w:hAnsi="Times New Roman" w:cs="Times New Roman"/>
          <w:color w:val="000000"/>
          <w:sz w:val="24"/>
          <w:szCs w:val="26"/>
          <w:lang w:eastAsia="tr-TR"/>
        </w:rPr>
        <w:t> ibarelerinin iptalini talep etmiştir.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xml:space="preserve">4. 26.9.2004 tarihli ve 5235 sayılı Adlî Yargı İlk Derece Mahkemeleri ile Bölge Adliye Mahkemelerinin Kuruluş, Görev  ve Yetkileri Hakkında Kanun, 7.10.2004 tarihli ve 25606 sayılı Resmî </w:t>
      </w:r>
      <w:proofErr w:type="spellStart"/>
      <w:r w:rsidRPr="00565697">
        <w:rPr>
          <w:rFonts w:ascii="Times New Roman" w:eastAsia="Times New Roman" w:hAnsi="Times New Roman" w:cs="Times New Roman"/>
          <w:color w:val="000000"/>
          <w:sz w:val="24"/>
          <w:szCs w:val="26"/>
          <w:lang w:eastAsia="tr-TR"/>
        </w:rPr>
        <w:t>Gazete'de</w:t>
      </w:r>
      <w:proofErr w:type="spellEnd"/>
      <w:r w:rsidRPr="00565697">
        <w:rPr>
          <w:rFonts w:ascii="Times New Roman" w:eastAsia="Times New Roman" w:hAnsi="Times New Roman" w:cs="Times New Roman"/>
          <w:color w:val="000000"/>
          <w:sz w:val="24"/>
          <w:szCs w:val="26"/>
          <w:lang w:eastAsia="tr-TR"/>
        </w:rPr>
        <w:t xml:space="preserve"> yayımlanmıştır. Kanun'un yürürlük maddesi olan 55. maddesinde </w:t>
      </w:r>
      <w:r w:rsidRPr="00565697">
        <w:rPr>
          <w:rFonts w:ascii="Times New Roman" w:eastAsia="Times New Roman" w:hAnsi="Times New Roman" w:cs="Times New Roman"/>
          <w:i/>
          <w:iCs/>
          <w:color w:val="000000"/>
          <w:sz w:val="24"/>
          <w:szCs w:val="26"/>
          <w:lang w:eastAsia="tr-TR"/>
        </w:rPr>
        <w:t>"Bu Kanun 1 Haziran 2005 tarihinde yürürlüğe girer."</w:t>
      </w:r>
      <w:r w:rsidRPr="00565697">
        <w:rPr>
          <w:rFonts w:ascii="Times New Roman" w:eastAsia="Times New Roman" w:hAnsi="Times New Roman" w:cs="Times New Roman"/>
          <w:color w:val="000000"/>
          <w:sz w:val="24"/>
          <w:szCs w:val="26"/>
          <w:lang w:eastAsia="tr-TR"/>
        </w:rPr>
        <w:t>, Geçici 2. maddesinde ise </w:t>
      </w:r>
      <w:r w:rsidRPr="00565697">
        <w:rPr>
          <w:rFonts w:ascii="Times New Roman" w:eastAsia="Times New Roman" w:hAnsi="Times New Roman" w:cs="Times New Roman"/>
          <w:i/>
          <w:iCs/>
          <w:color w:val="000000"/>
          <w:sz w:val="24"/>
          <w:szCs w:val="26"/>
          <w:lang w:eastAsia="tr-TR"/>
        </w:rPr>
        <w:t>"Adalet Bakanlığı, bu Kanunun yürürlüğe girdiği tarihten itibaren en geç iki yıl içinde 25 inci maddede öngörülen bölge adliye mahkemelerini kurar. Bölge adliye mahkemelerinin kuruluşları, yargı çevreleri ve tüm yurtta göreve başlayacakları tarih, Resmî Gazetede ilân edilir." </w:t>
      </w:r>
      <w:r w:rsidRPr="00565697">
        <w:rPr>
          <w:rFonts w:ascii="Times New Roman" w:eastAsia="Times New Roman" w:hAnsi="Times New Roman" w:cs="Times New Roman"/>
          <w:color w:val="000000"/>
          <w:sz w:val="24"/>
          <w:szCs w:val="26"/>
          <w:lang w:eastAsia="tr-TR"/>
        </w:rPr>
        <w:t>hükümleri yer almaktadır.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5. </w:t>
      </w:r>
      <w:r w:rsidRPr="00565697">
        <w:rPr>
          <w:rFonts w:ascii="Times New Roman" w:eastAsia="Times New Roman" w:hAnsi="Times New Roman" w:cs="Times New Roman"/>
          <w:i/>
          <w:iCs/>
          <w:color w:val="000000"/>
          <w:sz w:val="24"/>
          <w:szCs w:val="26"/>
          <w:lang w:eastAsia="tr-TR"/>
        </w:rPr>
        <w:t>"Bölge Adliye Mahkemeleri ve Bölge İdare Mahkemelerinin Tüm Yurtta Göreve Başlayacakları Tarihe İlişkin Karar"</w:t>
      </w:r>
      <w:r w:rsidRPr="00565697">
        <w:rPr>
          <w:rFonts w:ascii="Times New Roman" w:eastAsia="Times New Roman" w:hAnsi="Times New Roman" w:cs="Times New Roman"/>
          <w:color w:val="000000"/>
          <w:sz w:val="24"/>
          <w:szCs w:val="26"/>
          <w:lang w:eastAsia="tr-TR"/>
        </w:rPr>
        <w:t xml:space="preserve">, Adalet Bakanlığınca 7.11.2015 tarihli ve 29525 sayılı Resmî </w:t>
      </w:r>
      <w:proofErr w:type="spellStart"/>
      <w:r w:rsidRPr="00565697">
        <w:rPr>
          <w:rFonts w:ascii="Times New Roman" w:eastAsia="Times New Roman" w:hAnsi="Times New Roman" w:cs="Times New Roman"/>
          <w:color w:val="000000"/>
          <w:sz w:val="24"/>
          <w:szCs w:val="26"/>
          <w:lang w:eastAsia="tr-TR"/>
        </w:rPr>
        <w:t>Gazete'de</w:t>
      </w:r>
      <w:proofErr w:type="spellEnd"/>
      <w:r w:rsidRPr="00565697">
        <w:rPr>
          <w:rFonts w:ascii="Times New Roman" w:eastAsia="Times New Roman" w:hAnsi="Times New Roman" w:cs="Times New Roman"/>
          <w:color w:val="000000"/>
          <w:sz w:val="24"/>
          <w:szCs w:val="26"/>
          <w:lang w:eastAsia="tr-TR"/>
        </w:rPr>
        <w:t xml:space="preserve"> yayımlanmış ve bu kararda </w:t>
      </w:r>
      <w:r w:rsidRPr="00565697">
        <w:rPr>
          <w:rFonts w:ascii="Times New Roman" w:eastAsia="Times New Roman" w:hAnsi="Times New Roman" w:cs="Times New Roman"/>
          <w:i/>
          <w:iCs/>
          <w:color w:val="000000"/>
          <w:sz w:val="24"/>
          <w:szCs w:val="26"/>
          <w:lang w:eastAsia="tr-TR"/>
        </w:rPr>
        <w:t xml:space="preserve">"5235 sayılı Adli Yargı ve İlk Derece Mahkemeleri ile Bölge Adliye Mahkemelerinin Kuruluş, Görev ve Yetkileri Hakkında Kanunun 25 ve geçici 2 inci maddeleri uyarınca kurulan ve yargı çevreleri belirlenen bölge adliye mahkemeleri </w:t>
      </w:r>
      <w:proofErr w:type="gramStart"/>
      <w:r w:rsidRPr="00565697">
        <w:rPr>
          <w:rFonts w:ascii="Times New Roman" w:eastAsia="Times New Roman" w:hAnsi="Times New Roman" w:cs="Times New Roman"/>
          <w:i/>
          <w:iCs/>
          <w:color w:val="000000"/>
          <w:sz w:val="24"/>
          <w:szCs w:val="26"/>
          <w:lang w:eastAsia="tr-TR"/>
        </w:rPr>
        <w:t>ile;</w:t>
      </w:r>
      <w:proofErr w:type="gramEnd"/>
      <w:r w:rsidRPr="00565697">
        <w:rPr>
          <w:rFonts w:ascii="Times New Roman" w:eastAsia="Times New Roman" w:hAnsi="Times New Roman" w:cs="Times New Roman"/>
          <w:i/>
          <w:iCs/>
          <w:color w:val="000000"/>
          <w:sz w:val="24"/>
          <w:szCs w:val="26"/>
          <w:lang w:eastAsia="tr-TR"/>
        </w:rPr>
        <w:t xml:space="preserve"> 2576 sayılı Bölge İdare Mahkemeleri, İdare Mahkemeleri ve Vergi Mahkemelerinin Kuruluşu ve Görevleri Hakkında Kanunun 2 ve geçici 20 </w:t>
      </w:r>
      <w:proofErr w:type="spellStart"/>
      <w:r w:rsidRPr="00565697">
        <w:rPr>
          <w:rFonts w:ascii="Times New Roman" w:eastAsia="Times New Roman" w:hAnsi="Times New Roman" w:cs="Times New Roman"/>
          <w:i/>
          <w:iCs/>
          <w:color w:val="000000"/>
          <w:sz w:val="24"/>
          <w:szCs w:val="26"/>
          <w:lang w:eastAsia="tr-TR"/>
        </w:rPr>
        <w:t>nci</w:t>
      </w:r>
      <w:proofErr w:type="spellEnd"/>
      <w:r w:rsidRPr="00565697">
        <w:rPr>
          <w:rFonts w:ascii="Times New Roman" w:eastAsia="Times New Roman" w:hAnsi="Times New Roman" w:cs="Times New Roman"/>
          <w:i/>
          <w:iCs/>
          <w:color w:val="000000"/>
          <w:sz w:val="24"/>
          <w:szCs w:val="26"/>
          <w:lang w:eastAsia="tr-TR"/>
        </w:rPr>
        <w:t xml:space="preserve"> maddeleri uyarınca kurulan ve yargı çevreleri belirlenen bölge idare mahkemeleri, 20/07/2016 tarihinde tüm yurtta göreve başlayacaktır." </w:t>
      </w:r>
      <w:r w:rsidRPr="00565697">
        <w:rPr>
          <w:rFonts w:ascii="Times New Roman" w:eastAsia="Times New Roman" w:hAnsi="Times New Roman" w:cs="Times New Roman"/>
          <w:color w:val="000000"/>
          <w:sz w:val="24"/>
          <w:szCs w:val="26"/>
          <w:lang w:eastAsia="tr-TR"/>
        </w:rPr>
        <w:t>denilmiştir.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6. 1086 sayılı Kanun'u yürürlükten kaldıran 6100 sayılı Kanun'un geçici 3. maddesinin (1) numaralı fıkrasında ise</w:t>
      </w:r>
      <w:r w:rsidRPr="00565697">
        <w:rPr>
          <w:rFonts w:ascii="Times New Roman" w:eastAsia="Times New Roman" w:hAnsi="Times New Roman" w:cs="Times New Roman"/>
          <w:i/>
          <w:iCs/>
          <w:color w:val="000000"/>
          <w:sz w:val="24"/>
          <w:szCs w:val="26"/>
          <w:lang w:eastAsia="tr-TR"/>
        </w:rPr>
        <w:t xml:space="preserve"> "Bölge adliye mahkemelerinin, </w:t>
      </w:r>
      <w:proofErr w:type="gramStart"/>
      <w:r w:rsidRPr="00565697">
        <w:rPr>
          <w:rFonts w:ascii="Times New Roman" w:eastAsia="Times New Roman" w:hAnsi="Times New Roman" w:cs="Times New Roman"/>
          <w:i/>
          <w:iCs/>
          <w:color w:val="000000"/>
          <w:sz w:val="24"/>
          <w:szCs w:val="26"/>
          <w:lang w:eastAsia="tr-TR"/>
        </w:rPr>
        <w:t>26/9/2004</w:t>
      </w:r>
      <w:proofErr w:type="gramEnd"/>
      <w:r w:rsidRPr="00565697">
        <w:rPr>
          <w:rFonts w:ascii="Times New Roman" w:eastAsia="Times New Roman" w:hAnsi="Times New Roman" w:cs="Times New Roman"/>
          <w:i/>
          <w:iCs/>
          <w:color w:val="000000"/>
          <w:sz w:val="24"/>
          <w:szCs w:val="26"/>
          <w:lang w:eastAsia="tr-TR"/>
        </w:rPr>
        <w:t xml:space="preserve"> tarihli ve 5235 sayılı Adli Yargı İlk Derece Mahkemeleri ile Bölge Adliye Mahkemelerinin Kuruluş, Görev ve Yetkileri Hakkında Kanunun geçici 2 </w:t>
      </w:r>
      <w:proofErr w:type="spellStart"/>
      <w:r w:rsidRPr="00565697">
        <w:rPr>
          <w:rFonts w:ascii="Times New Roman" w:eastAsia="Times New Roman" w:hAnsi="Times New Roman" w:cs="Times New Roman"/>
          <w:i/>
          <w:iCs/>
          <w:color w:val="000000"/>
          <w:sz w:val="24"/>
          <w:szCs w:val="26"/>
          <w:lang w:eastAsia="tr-TR"/>
        </w:rPr>
        <w:t>nci</w:t>
      </w:r>
      <w:proofErr w:type="spellEnd"/>
      <w:r w:rsidRPr="00565697">
        <w:rPr>
          <w:rFonts w:ascii="Times New Roman" w:eastAsia="Times New Roman" w:hAnsi="Times New Roman" w:cs="Times New Roman"/>
          <w:i/>
          <w:iCs/>
          <w:color w:val="000000"/>
          <w:sz w:val="24"/>
          <w:szCs w:val="26"/>
          <w:lang w:eastAsia="tr-TR"/>
        </w:rPr>
        <w:t xml:space="preserve"> maddesi uyarınca Resmî </w:t>
      </w:r>
      <w:proofErr w:type="spellStart"/>
      <w:r w:rsidRPr="00565697">
        <w:rPr>
          <w:rFonts w:ascii="Times New Roman" w:eastAsia="Times New Roman" w:hAnsi="Times New Roman" w:cs="Times New Roman"/>
          <w:i/>
          <w:iCs/>
          <w:color w:val="000000"/>
          <w:sz w:val="24"/>
          <w:szCs w:val="26"/>
          <w:lang w:eastAsia="tr-TR"/>
        </w:rPr>
        <w:t>Gazete'de</w:t>
      </w:r>
      <w:proofErr w:type="spellEnd"/>
      <w:r w:rsidRPr="00565697">
        <w:rPr>
          <w:rFonts w:ascii="Times New Roman" w:eastAsia="Times New Roman" w:hAnsi="Times New Roman" w:cs="Times New Roman"/>
          <w:i/>
          <w:iCs/>
          <w:color w:val="000000"/>
          <w:sz w:val="24"/>
          <w:szCs w:val="26"/>
          <w:lang w:eastAsia="tr-TR"/>
        </w:rPr>
        <w:t xml:space="preserve"> ilan edilecek göreve başlama tarihine kadar, 1086 sayılı Kanunun temyize ilişkin yürürlükteki hükümlerinin uygulanmasına devam olunur."</w:t>
      </w:r>
      <w:r w:rsidRPr="00565697">
        <w:rPr>
          <w:rFonts w:ascii="Times New Roman" w:eastAsia="Times New Roman" w:hAnsi="Times New Roman" w:cs="Times New Roman"/>
          <w:color w:val="000000"/>
          <w:sz w:val="24"/>
          <w:szCs w:val="26"/>
          <w:lang w:eastAsia="tr-TR"/>
        </w:rPr>
        <w:t> hükmü yer almaktadır.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7. Bu bağlamda, bölge adliye mahkemelerinin göreve başlama tarihi olan 20.7.2016 tarihine kadar 1086 sayılı Kanun'un temyize ilişkin yürürlükteki hükümlerinin uygulanmasına devam olunmakta, 6100 sayılı Kanun hükümlerinin söz konusu tarihe kadar uygulanma olanağı bulunmamaktadır. Dolayısıyla, 6100 sayılı Kanun'un 350. ve 367. maddelerinin (2) numaralı fıkralarında yer alan </w:t>
      </w:r>
      <w:r w:rsidRPr="00565697">
        <w:rPr>
          <w:rFonts w:ascii="Times New Roman" w:eastAsia="Times New Roman" w:hAnsi="Times New Roman" w:cs="Times New Roman"/>
          <w:i/>
          <w:iCs/>
          <w:color w:val="000000"/>
          <w:sz w:val="24"/>
          <w:szCs w:val="26"/>
          <w:lang w:eastAsia="tr-TR"/>
        </w:rPr>
        <w:t>"Kişiler hukuk, aile hukuku."</w:t>
      </w:r>
      <w:r w:rsidRPr="00565697">
        <w:rPr>
          <w:rFonts w:ascii="Times New Roman" w:eastAsia="Times New Roman" w:hAnsi="Times New Roman" w:cs="Times New Roman"/>
          <w:color w:val="000000"/>
          <w:sz w:val="24"/>
          <w:szCs w:val="26"/>
          <w:lang w:eastAsia="tr-TR"/>
        </w:rPr>
        <w:t>, </w:t>
      </w:r>
      <w:r w:rsidRPr="00565697">
        <w:rPr>
          <w:rFonts w:ascii="Times New Roman" w:eastAsia="Times New Roman" w:hAnsi="Times New Roman" w:cs="Times New Roman"/>
          <w:i/>
          <w:iCs/>
          <w:color w:val="000000"/>
          <w:sz w:val="24"/>
          <w:szCs w:val="26"/>
          <w:lang w:eastAsia="tr-TR"/>
        </w:rPr>
        <w:t>".ile ilgili." </w:t>
      </w:r>
      <w:r w:rsidRPr="00565697">
        <w:rPr>
          <w:rFonts w:ascii="Times New Roman" w:eastAsia="Times New Roman" w:hAnsi="Times New Roman" w:cs="Times New Roman"/>
          <w:color w:val="000000"/>
          <w:sz w:val="24"/>
          <w:szCs w:val="26"/>
          <w:lang w:eastAsia="tr-TR"/>
        </w:rPr>
        <w:t>ve </w:t>
      </w:r>
      <w:r w:rsidRPr="00565697">
        <w:rPr>
          <w:rFonts w:ascii="Times New Roman" w:eastAsia="Times New Roman" w:hAnsi="Times New Roman" w:cs="Times New Roman"/>
          <w:i/>
          <w:iCs/>
          <w:color w:val="000000"/>
          <w:sz w:val="24"/>
          <w:szCs w:val="26"/>
          <w:lang w:eastAsia="tr-TR"/>
        </w:rPr>
        <w:t>".haklara ilişkin kararlar kesinleşmedikçe yerine getirilemez." </w:t>
      </w:r>
      <w:r w:rsidRPr="00565697">
        <w:rPr>
          <w:rFonts w:ascii="Times New Roman" w:eastAsia="Times New Roman" w:hAnsi="Times New Roman" w:cs="Times New Roman"/>
          <w:color w:val="000000"/>
          <w:sz w:val="24"/>
          <w:szCs w:val="26"/>
          <w:lang w:eastAsia="tr-TR"/>
        </w:rPr>
        <w:t>ibareleri, bakılmakta olan davada uygulanacak kural değildir.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65697">
        <w:rPr>
          <w:rFonts w:ascii="Times New Roman" w:eastAsia="Times New Roman" w:hAnsi="Times New Roman" w:cs="Times New Roman"/>
          <w:color w:val="000000"/>
          <w:sz w:val="24"/>
          <w:szCs w:val="26"/>
          <w:lang w:eastAsia="tr-TR"/>
        </w:rPr>
        <w:lastRenderedPageBreak/>
        <w:t>8. Öte yandan, 5236 sayılı Kanun'un 20. maddesinde yer alan </w:t>
      </w:r>
      <w:r w:rsidRPr="00565697">
        <w:rPr>
          <w:rFonts w:ascii="Times New Roman" w:eastAsia="Times New Roman" w:hAnsi="Times New Roman" w:cs="Times New Roman"/>
          <w:i/>
          <w:iCs/>
          <w:color w:val="000000"/>
          <w:sz w:val="24"/>
          <w:szCs w:val="26"/>
          <w:lang w:eastAsia="tr-TR"/>
        </w:rPr>
        <w:t>"Hukuk Usulü Muhakemeleri Kanununun 45 inci maddesinin son fıkrası, 440 ilâ 444 üncü maddeleri ile 449 uncu maddesinde yer alan "443 üncü madde mucibince" ibaresi yürürlükten kaldırılmıştır."</w:t>
      </w:r>
      <w:r w:rsidRPr="00565697">
        <w:rPr>
          <w:rFonts w:ascii="Times New Roman" w:eastAsia="Times New Roman" w:hAnsi="Times New Roman" w:cs="Times New Roman"/>
          <w:color w:val="000000"/>
          <w:sz w:val="24"/>
          <w:szCs w:val="26"/>
          <w:lang w:eastAsia="tr-TR"/>
        </w:rPr>
        <w:t xml:space="preserve"> hükmü gereğince itiraz konusu 443. madde yürürlükten kaldırılmış olup bu davada uygulanma olanağı bulunmamaktadır. </w:t>
      </w:r>
      <w:proofErr w:type="gramEnd"/>
      <w:r w:rsidRPr="00565697">
        <w:rPr>
          <w:rFonts w:ascii="Times New Roman" w:eastAsia="Times New Roman" w:hAnsi="Times New Roman" w:cs="Times New Roman"/>
          <w:color w:val="000000"/>
          <w:sz w:val="24"/>
          <w:szCs w:val="26"/>
          <w:lang w:eastAsia="tr-TR"/>
        </w:rPr>
        <w:t>Bu nedenle, 1086 sayılı Kanun'un 443. maddesinin dördüncü fıkrasında yer alan  </w:t>
      </w:r>
      <w:r w:rsidRPr="00565697">
        <w:rPr>
          <w:rFonts w:ascii="Times New Roman" w:eastAsia="Times New Roman" w:hAnsi="Times New Roman" w:cs="Times New Roman"/>
          <w:i/>
          <w:iCs/>
          <w:color w:val="000000"/>
          <w:sz w:val="24"/>
          <w:szCs w:val="26"/>
          <w:lang w:eastAsia="tr-TR"/>
        </w:rPr>
        <w:t xml:space="preserve">".aile ve şahsın hukukuna mütedair hükümler katiyet </w:t>
      </w:r>
      <w:proofErr w:type="spellStart"/>
      <w:r w:rsidRPr="00565697">
        <w:rPr>
          <w:rFonts w:ascii="Times New Roman" w:eastAsia="Times New Roman" w:hAnsi="Times New Roman" w:cs="Times New Roman"/>
          <w:i/>
          <w:iCs/>
          <w:color w:val="000000"/>
          <w:sz w:val="24"/>
          <w:szCs w:val="26"/>
          <w:lang w:eastAsia="tr-TR"/>
        </w:rPr>
        <w:t>kesbetmedikçe</w:t>
      </w:r>
      <w:proofErr w:type="spellEnd"/>
      <w:r w:rsidRPr="00565697">
        <w:rPr>
          <w:rFonts w:ascii="Times New Roman" w:eastAsia="Times New Roman" w:hAnsi="Times New Roman" w:cs="Times New Roman"/>
          <w:i/>
          <w:iCs/>
          <w:color w:val="000000"/>
          <w:sz w:val="24"/>
          <w:szCs w:val="26"/>
          <w:lang w:eastAsia="tr-TR"/>
        </w:rPr>
        <w:t xml:space="preserve"> icra olunamaz." </w:t>
      </w:r>
      <w:r w:rsidRPr="00565697">
        <w:rPr>
          <w:rFonts w:ascii="Times New Roman" w:eastAsia="Times New Roman" w:hAnsi="Times New Roman" w:cs="Times New Roman"/>
          <w:color w:val="000000"/>
          <w:sz w:val="24"/>
          <w:szCs w:val="26"/>
          <w:lang w:eastAsia="tr-TR"/>
        </w:rPr>
        <w:t>ibaresi, davada uygulanacak kural değildir.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9. 4721 sayılı Türk Medeni Kanunu'nun Birinci Kitabında </w:t>
      </w:r>
      <w:r w:rsidRPr="00565697">
        <w:rPr>
          <w:rFonts w:ascii="Times New Roman" w:eastAsia="Times New Roman" w:hAnsi="Times New Roman" w:cs="Times New Roman"/>
          <w:i/>
          <w:iCs/>
          <w:color w:val="000000"/>
          <w:sz w:val="24"/>
          <w:szCs w:val="26"/>
          <w:lang w:eastAsia="tr-TR"/>
        </w:rPr>
        <w:t>"Kişiler Hukuku"</w:t>
      </w:r>
      <w:r w:rsidRPr="00565697">
        <w:rPr>
          <w:rFonts w:ascii="Times New Roman" w:eastAsia="Times New Roman" w:hAnsi="Times New Roman" w:cs="Times New Roman"/>
          <w:color w:val="000000"/>
          <w:sz w:val="24"/>
          <w:szCs w:val="26"/>
          <w:lang w:eastAsia="tr-TR"/>
        </w:rPr>
        <w:t>, İkinci Kitabında ise </w:t>
      </w:r>
      <w:r w:rsidRPr="00565697">
        <w:rPr>
          <w:rFonts w:ascii="Times New Roman" w:eastAsia="Times New Roman" w:hAnsi="Times New Roman" w:cs="Times New Roman"/>
          <w:i/>
          <w:iCs/>
          <w:color w:val="000000"/>
          <w:sz w:val="24"/>
          <w:szCs w:val="26"/>
          <w:lang w:eastAsia="tr-TR"/>
        </w:rPr>
        <w:t>"Aile Hukuku"</w:t>
      </w:r>
      <w:r w:rsidRPr="00565697">
        <w:rPr>
          <w:rFonts w:ascii="Times New Roman" w:eastAsia="Times New Roman" w:hAnsi="Times New Roman" w:cs="Times New Roman"/>
          <w:color w:val="000000"/>
          <w:sz w:val="24"/>
          <w:szCs w:val="26"/>
          <w:lang w:eastAsia="tr-TR"/>
        </w:rPr>
        <w:t> düzenlenmiştir. Nişanlılık, evlenme ve boşanma ile ilgili hükümler Kanun'un İkinci Kitabı olan </w:t>
      </w:r>
      <w:r w:rsidRPr="00565697">
        <w:rPr>
          <w:rFonts w:ascii="Times New Roman" w:eastAsia="Times New Roman" w:hAnsi="Times New Roman" w:cs="Times New Roman"/>
          <w:i/>
          <w:iCs/>
          <w:color w:val="000000"/>
          <w:sz w:val="24"/>
          <w:szCs w:val="26"/>
          <w:lang w:eastAsia="tr-TR"/>
        </w:rPr>
        <w:t>"Aile Hukuku"</w:t>
      </w:r>
      <w:r w:rsidRPr="00565697">
        <w:rPr>
          <w:rFonts w:ascii="Times New Roman" w:eastAsia="Times New Roman" w:hAnsi="Times New Roman" w:cs="Times New Roman"/>
          <w:color w:val="000000"/>
          <w:sz w:val="24"/>
          <w:szCs w:val="26"/>
          <w:lang w:eastAsia="tr-TR"/>
        </w:rPr>
        <w:t> kısmında yer almakta olup, Birinci Kitapta yer alan kişiler hukukundan farklı hukuki değerleri düzenlemektedir. Dava konusu olay, aile hukuku ile ilgili olup boşanma davası sonrası velayetin kullanılması kendisine verilmeyen eşin, çocukla kişisel ilişkisinin düzenlenmesine ilişkindir.   Dolayısıyla, itiraz konusu 1086 sayılı Kanun'un, 5236 sayılı Kanun'un 16. maddesiyle yeniden düzenlenen 433. maddesinin ikinci fıkrasında yer alan </w:t>
      </w:r>
      <w:r w:rsidRPr="00565697">
        <w:rPr>
          <w:rFonts w:ascii="Times New Roman" w:eastAsia="Times New Roman" w:hAnsi="Times New Roman" w:cs="Times New Roman"/>
          <w:i/>
          <w:iCs/>
          <w:color w:val="000000"/>
          <w:sz w:val="24"/>
          <w:szCs w:val="26"/>
          <w:lang w:eastAsia="tr-TR"/>
        </w:rPr>
        <w:t xml:space="preserve">"Kişiler ve aile </w:t>
      </w:r>
      <w:proofErr w:type="spellStart"/>
      <w:r w:rsidRPr="00565697">
        <w:rPr>
          <w:rFonts w:ascii="Times New Roman" w:eastAsia="Times New Roman" w:hAnsi="Times New Roman" w:cs="Times New Roman"/>
          <w:i/>
          <w:iCs/>
          <w:color w:val="000000"/>
          <w:sz w:val="24"/>
          <w:szCs w:val="26"/>
          <w:lang w:eastAsia="tr-TR"/>
        </w:rPr>
        <w:t>hukukuna."</w:t>
      </w:r>
      <w:r w:rsidRPr="00565697">
        <w:rPr>
          <w:rFonts w:ascii="Times New Roman" w:eastAsia="Times New Roman" w:hAnsi="Times New Roman" w:cs="Times New Roman"/>
          <w:color w:val="000000"/>
          <w:sz w:val="24"/>
          <w:szCs w:val="26"/>
          <w:lang w:eastAsia="tr-TR"/>
        </w:rPr>
        <w:t>ve</w:t>
      </w:r>
      <w:proofErr w:type="spellEnd"/>
      <w:r w:rsidRPr="00565697">
        <w:rPr>
          <w:rFonts w:ascii="Times New Roman" w:eastAsia="Times New Roman" w:hAnsi="Times New Roman" w:cs="Times New Roman"/>
          <w:color w:val="000000"/>
          <w:sz w:val="24"/>
          <w:szCs w:val="26"/>
          <w:lang w:eastAsia="tr-TR"/>
        </w:rPr>
        <w:t> </w:t>
      </w:r>
      <w:r w:rsidRPr="00565697">
        <w:rPr>
          <w:rFonts w:ascii="Times New Roman" w:eastAsia="Times New Roman" w:hAnsi="Times New Roman" w:cs="Times New Roman"/>
          <w:i/>
          <w:iCs/>
          <w:color w:val="000000"/>
          <w:sz w:val="24"/>
          <w:szCs w:val="26"/>
          <w:lang w:eastAsia="tr-TR"/>
        </w:rPr>
        <w:t>".ilişkin kararlar kesinleşmedikçe yerine getirilemez."</w:t>
      </w:r>
      <w:r w:rsidRPr="00565697">
        <w:rPr>
          <w:rFonts w:ascii="Times New Roman" w:eastAsia="Times New Roman" w:hAnsi="Times New Roman" w:cs="Times New Roman"/>
          <w:color w:val="000000"/>
          <w:sz w:val="24"/>
          <w:szCs w:val="26"/>
          <w:lang w:eastAsia="tr-TR"/>
        </w:rPr>
        <w:t> ibarelerinden, </w:t>
      </w:r>
      <w:r w:rsidRPr="00565697">
        <w:rPr>
          <w:rFonts w:ascii="Times New Roman" w:eastAsia="Times New Roman" w:hAnsi="Times New Roman" w:cs="Times New Roman"/>
          <w:i/>
          <w:iCs/>
          <w:color w:val="000000"/>
          <w:sz w:val="24"/>
          <w:szCs w:val="26"/>
          <w:lang w:eastAsia="tr-TR"/>
        </w:rPr>
        <w:t>"Kişiler." </w:t>
      </w:r>
      <w:r w:rsidRPr="00565697">
        <w:rPr>
          <w:rFonts w:ascii="Times New Roman" w:eastAsia="Times New Roman" w:hAnsi="Times New Roman" w:cs="Times New Roman"/>
          <w:color w:val="000000"/>
          <w:sz w:val="24"/>
          <w:szCs w:val="26"/>
          <w:lang w:eastAsia="tr-TR"/>
        </w:rPr>
        <w:t>ibaresinin bakılmakta olan davayla ilgisi bulunmamaktadır.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65697">
        <w:rPr>
          <w:rFonts w:ascii="Times New Roman" w:eastAsia="Times New Roman" w:hAnsi="Times New Roman" w:cs="Times New Roman"/>
          <w:color w:val="000000"/>
          <w:sz w:val="24"/>
          <w:szCs w:val="26"/>
          <w:lang w:eastAsia="tr-TR"/>
        </w:rPr>
        <w:t>10. Ayrıca, 1086 sayılı Kanun'un, 5236 sayılı Kanun'un 16. maddesiyle yeniden düzenlenen 433. maddesinin ikinci fıkrasında yer alan itiraz konusu </w:t>
      </w:r>
      <w:r w:rsidRPr="00565697">
        <w:rPr>
          <w:rFonts w:ascii="Times New Roman" w:eastAsia="Times New Roman" w:hAnsi="Times New Roman" w:cs="Times New Roman"/>
          <w:i/>
          <w:iCs/>
          <w:color w:val="000000"/>
          <w:sz w:val="24"/>
          <w:szCs w:val="26"/>
          <w:lang w:eastAsia="tr-TR"/>
        </w:rPr>
        <w:t>".hukukuna." </w:t>
      </w:r>
      <w:r w:rsidRPr="00565697">
        <w:rPr>
          <w:rFonts w:ascii="Times New Roman" w:eastAsia="Times New Roman" w:hAnsi="Times New Roman" w:cs="Times New Roman"/>
          <w:color w:val="000000"/>
          <w:sz w:val="24"/>
          <w:szCs w:val="26"/>
          <w:lang w:eastAsia="tr-TR"/>
        </w:rPr>
        <w:t>ve </w:t>
      </w:r>
      <w:r w:rsidRPr="00565697">
        <w:rPr>
          <w:rFonts w:ascii="Times New Roman" w:eastAsia="Times New Roman" w:hAnsi="Times New Roman" w:cs="Times New Roman"/>
          <w:i/>
          <w:iCs/>
          <w:color w:val="000000"/>
          <w:sz w:val="24"/>
          <w:szCs w:val="26"/>
          <w:lang w:eastAsia="tr-TR"/>
        </w:rPr>
        <w:t>".ilişkin kararlar kesinleşmedikçe yerine getirilemez."</w:t>
      </w:r>
      <w:r w:rsidRPr="00565697">
        <w:rPr>
          <w:rFonts w:ascii="Times New Roman" w:eastAsia="Times New Roman" w:hAnsi="Times New Roman" w:cs="Times New Roman"/>
          <w:color w:val="000000"/>
          <w:sz w:val="24"/>
          <w:szCs w:val="26"/>
          <w:lang w:eastAsia="tr-TR"/>
        </w:rPr>
        <w:t> ibareleri aynı maddede yer alan </w:t>
      </w:r>
      <w:r w:rsidRPr="00565697">
        <w:rPr>
          <w:rFonts w:ascii="Times New Roman" w:eastAsia="Times New Roman" w:hAnsi="Times New Roman" w:cs="Times New Roman"/>
          <w:i/>
          <w:iCs/>
          <w:color w:val="000000"/>
          <w:sz w:val="24"/>
          <w:szCs w:val="26"/>
          <w:lang w:eastAsia="tr-TR"/>
        </w:rPr>
        <w:t>"Kişiler."</w:t>
      </w:r>
      <w:r w:rsidRPr="00565697">
        <w:rPr>
          <w:rFonts w:ascii="Times New Roman" w:eastAsia="Times New Roman" w:hAnsi="Times New Roman" w:cs="Times New Roman"/>
          <w:color w:val="000000"/>
          <w:sz w:val="24"/>
          <w:szCs w:val="26"/>
          <w:lang w:eastAsia="tr-TR"/>
        </w:rPr>
        <w:t> ile </w:t>
      </w:r>
      <w:r w:rsidRPr="00565697">
        <w:rPr>
          <w:rFonts w:ascii="Times New Roman" w:eastAsia="Times New Roman" w:hAnsi="Times New Roman" w:cs="Times New Roman"/>
          <w:i/>
          <w:iCs/>
          <w:color w:val="000000"/>
          <w:sz w:val="24"/>
          <w:szCs w:val="26"/>
          <w:lang w:eastAsia="tr-TR"/>
        </w:rPr>
        <w:t>".taşınmaz mala ve bununla ilgili aynî haklara."</w:t>
      </w:r>
      <w:r w:rsidRPr="00565697">
        <w:rPr>
          <w:rFonts w:ascii="Times New Roman" w:eastAsia="Times New Roman" w:hAnsi="Times New Roman" w:cs="Times New Roman"/>
          <w:color w:val="000000"/>
          <w:sz w:val="24"/>
          <w:szCs w:val="26"/>
          <w:lang w:eastAsia="tr-TR"/>
        </w:rPr>
        <w:t> ibareleri için de ortak kural olduğundan esas incelemenin </w:t>
      </w:r>
      <w:r w:rsidRPr="00565697">
        <w:rPr>
          <w:rFonts w:ascii="Times New Roman" w:eastAsia="Times New Roman" w:hAnsi="Times New Roman" w:cs="Times New Roman"/>
          <w:i/>
          <w:iCs/>
          <w:color w:val="000000"/>
          <w:sz w:val="24"/>
          <w:szCs w:val="26"/>
          <w:lang w:eastAsia="tr-TR"/>
        </w:rPr>
        <w:t xml:space="preserve">".ve </w:t>
      </w:r>
      <w:proofErr w:type="spellStart"/>
      <w:r w:rsidRPr="00565697">
        <w:rPr>
          <w:rFonts w:ascii="Times New Roman" w:eastAsia="Times New Roman" w:hAnsi="Times New Roman" w:cs="Times New Roman"/>
          <w:i/>
          <w:iCs/>
          <w:color w:val="000000"/>
          <w:sz w:val="24"/>
          <w:szCs w:val="26"/>
          <w:lang w:eastAsia="tr-TR"/>
        </w:rPr>
        <w:t>aile."</w:t>
      </w:r>
      <w:r w:rsidRPr="00565697">
        <w:rPr>
          <w:rFonts w:ascii="Times New Roman" w:eastAsia="Times New Roman" w:hAnsi="Times New Roman" w:cs="Times New Roman"/>
          <w:color w:val="000000"/>
          <w:sz w:val="24"/>
          <w:szCs w:val="26"/>
          <w:lang w:eastAsia="tr-TR"/>
        </w:rPr>
        <w:t>ibaresiyle</w:t>
      </w:r>
      <w:proofErr w:type="spellEnd"/>
      <w:r w:rsidRPr="00565697">
        <w:rPr>
          <w:rFonts w:ascii="Times New Roman" w:eastAsia="Times New Roman" w:hAnsi="Times New Roman" w:cs="Times New Roman"/>
          <w:color w:val="000000"/>
          <w:sz w:val="24"/>
          <w:szCs w:val="26"/>
          <w:lang w:eastAsia="tr-TR"/>
        </w:rPr>
        <w:t xml:space="preserve"> sınırlı olarak yapılması gerekmektedir.</w:t>
      </w:r>
      <w:proofErr w:type="gramEnd"/>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11. Açıklanan nedenlerle;</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color w:val="000000"/>
          <w:sz w:val="24"/>
          <w:szCs w:val="26"/>
          <w:lang w:eastAsia="tr-TR"/>
        </w:rPr>
        <w:t>A-</w:t>
      </w:r>
      <w:r w:rsidRPr="00565697">
        <w:rPr>
          <w:rFonts w:ascii="Times New Roman" w:eastAsia="Times New Roman" w:hAnsi="Times New Roman" w:cs="Times New Roman"/>
          <w:color w:val="000000"/>
          <w:sz w:val="24"/>
          <w:szCs w:val="26"/>
          <w:lang w:eastAsia="tr-TR"/>
        </w:rPr>
        <w:t> 12.1.2011 tarihli ve 6100 sayılı Hukuk Muhakemeleri Kanunu'nun 350. ve 367. maddelerinin (2) numaralı fıkralarında yer alan </w:t>
      </w:r>
      <w:r w:rsidRPr="00565697">
        <w:rPr>
          <w:rFonts w:ascii="Times New Roman" w:eastAsia="Times New Roman" w:hAnsi="Times New Roman" w:cs="Times New Roman"/>
          <w:i/>
          <w:iCs/>
          <w:color w:val="000000"/>
          <w:sz w:val="24"/>
          <w:szCs w:val="26"/>
          <w:lang w:eastAsia="tr-TR"/>
        </w:rPr>
        <w:t>"Kişiler hukuku, aile hukuku</w:t>
      </w:r>
      <w:proofErr w:type="gramStart"/>
      <w:r w:rsidRPr="00565697">
        <w:rPr>
          <w:rFonts w:ascii="Times New Roman" w:eastAsia="Times New Roman" w:hAnsi="Times New Roman" w:cs="Times New Roman"/>
          <w:i/>
          <w:iCs/>
          <w:color w:val="000000"/>
          <w:sz w:val="24"/>
          <w:szCs w:val="26"/>
          <w:lang w:eastAsia="tr-TR"/>
        </w:rPr>
        <w:t>..</w:t>
      </w:r>
      <w:proofErr w:type="gramEnd"/>
      <w:r w:rsidRPr="00565697">
        <w:rPr>
          <w:rFonts w:ascii="Times New Roman" w:eastAsia="Times New Roman" w:hAnsi="Times New Roman" w:cs="Times New Roman"/>
          <w:i/>
          <w:iCs/>
          <w:color w:val="000000"/>
          <w:sz w:val="24"/>
          <w:szCs w:val="26"/>
          <w:lang w:eastAsia="tr-TR"/>
        </w:rPr>
        <w:t>"</w:t>
      </w:r>
      <w:r w:rsidRPr="00565697">
        <w:rPr>
          <w:rFonts w:ascii="Times New Roman" w:eastAsia="Times New Roman" w:hAnsi="Times New Roman" w:cs="Times New Roman"/>
          <w:color w:val="000000"/>
          <w:sz w:val="24"/>
          <w:szCs w:val="26"/>
          <w:lang w:eastAsia="tr-TR"/>
        </w:rPr>
        <w:t>,</w:t>
      </w:r>
      <w:r w:rsidRPr="00565697">
        <w:rPr>
          <w:rFonts w:ascii="Times New Roman" w:eastAsia="Times New Roman" w:hAnsi="Times New Roman" w:cs="Times New Roman"/>
          <w:i/>
          <w:iCs/>
          <w:color w:val="000000"/>
          <w:sz w:val="24"/>
          <w:szCs w:val="26"/>
          <w:lang w:eastAsia="tr-TR"/>
        </w:rPr>
        <w:t> ".ile ilgili.." </w:t>
      </w:r>
      <w:proofErr w:type="spellStart"/>
      <w:r w:rsidRPr="00565697">
        <w:rPr>
          <w:rFonts w:ascii="Times New Roman" w:eastAsia="Times New Roman" w:hAnsi="Times New Roman" w:cs="Times New Roman"/>
          <w:color w:val="000000"/>
          <w:sz w:val="24"/>
          <w:szCs w:val="26"/>
          <w:lang w:eastAsia="tr-TR"/>
        </w:rPr>
        <w:t>ve</w:t>
      </w:r>
      <w:r w:rsidRPr="00565697">
        <w:rPr>
          <w:rFonts w:ascii="Times New Roman" w:eastAsia="Times New Roman" w:hAnsi="Times New Roman" w:cs="Times New Roman"/>
          <w:i/>
          <w:iCs/>
          <w:color w:val="000000"/>
          <w:sz w:val="24"/>
          <w:szCs w:val="26"/>
          <w:lang w:eastAsia="tr-TR"/>
        </w:rPr>
        <w:t>".haklara</w:t>
      </w:r>
      <w:proofErr w:type="spellEnd"/>
      <w:r w:rsidRPr="00565697">
        <w:rPr>
          <w:rFonts w:ascii="Times New Roman" w:eastAsia="Times New Roman" w:hAnsi="Times New Roman" w:cs="Times New Roman"/>
          <w:i/>
          <w:iCs/>
          <w:color w:val="000000"/>
          <w:sz w:val="24"/>
          <w:szCs w:val="26"/>
          <w:lang w:eastAsia="tr-TR"/>
        </w:rPr>
        <w:t xml:space="preserve"> ilişkin kararlar kesinleşmedikçe yerine getirilemez." </w:t>
      </w:r>
      <w:r w:rsidRPr="00565697">
        <w:rPr>
          <w:rFonts w:ascii="Times New Roman" w:eastAsia="Times New Roman" w:hAnsi="Times New Roman" w:cs="Times New Roman"/>
          <w:color w:val="000000"/>
          <w:sz w:val="24"/>
          <w:szCs w:val="26"/>
          <w:lang w:eastAsia="tr-TR"/>
        </w:rPr>
        <w:t xml:space="preserve">ibarelerinin, itiraz başvurusunda bulunan Mahkemenin bakmakta olduğu davada uygulanma olanağı bulunmadığından, bu </w:t>
      </w:r>
      <w:proofErr w:type="spellStart"/>
      <w:r w:rsidRPr="00565697">
        <w:rPr>
          <w:rFonts w:ascii="Times New Roman" w:eastAsia="Times New Roman" w:hAnsi="Times New Roman" w:cs="Times New Roman"/>
          <w:color w:val="000000"/>
          <w:sz w:val="24"/>
          <w:szCs w:val="26"/>
          <w:lang w:eastAsia="tr-TR"/>
        </w:rPr>
        <w:t>ibarelereilişkin</w:t>
      </w:r>
      <w:proofErr w:type="spellEnd"/>
      <w:r w:rsidRPr="00565697">
        <w:rPr>
          <w:rFonts w:ascii="Times New Roman" w:eastAsia="Times New Roman" w:hAnsi="Times New Roman" w:cs="Times New Roman"/>
          <w:color w:val="000000"/>
          <w:sz w:val="24"/>
          <w:szCs w:val="26"/>
          <w:lang w:eastAsia="tr-TR"/>
        </w:rPr>
        <w:t xml:space="preserve"> başvurunun Mahkemenin yetkisizliği nedeniyle REDDİNE,</w:t>
      </w:r>
    </w:p>
    <w:p w:rsidR="00565697" w:rsidRP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color w:val="000000"/>
          <w:sz w:val="24"/>
          <w:szCs w:val="26"/>
          <w:lang w:eastAsia="tr-TR"/>
        </w:rPr>
        <w:t>B-</w:t>
      </w:r>
      <w:r w:rsidRPr="00565697">
        <w:rPr>
          <w:rFonts w:ascii="Times New Roman" w:eastAsia="Times New Roman" w:hAnsi="Times New Roman" w:cs="Times New Roman"/>
          <w:color w:val="000000"/>
          <w:sz w:val="24"/>
          <w:szCs w:val="26"/>
          <w:lang w:eastAsia="tr-TR"/>
        </w:rPr>
        <w:t> 18.6.1927 tarihli ve 1086 sayılı Hukuk Usulü Muhakemeleri Kanunu'nun:</w:t>
      </w:r>
      <w:r w:rsidRPr="00565697">
        <w:rPr>
          <w:rFonts w:ascii="Times New Roman" w:eastAsia="Times New Roman" w:hAnsi="Times New Roman" w:cs="Times New Roman"/>
          <w:color w:val="000000"/>
          <w:sz w:val="24"/>
          <w:szCs w:val="26"/>
          <w:shd w:val="clear" w:color="auto" w:fill="FFFFFF"/>
          <w:lang w:eastAsia="tr-TR"/>
        </w:rPr>
        <w:t>    </w:t>
      </w:r>
    </w:p>
    <w:p w:rsidR="00565697" w:rsidRP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color w:val="000000"/>
          <w:sz w:val="24"/>
          <w:szCs w:val="26"/>
          <w:shd w:val="clear" w:color="auto" w:fill="FFFFFF"/>
          <w:lang w:eastAsia="tr-TR"/>
        </w:rPr>
        <w:t>1-</w:t>
      </w:r>
      <w:r w:rsidRPr="00565697">
        <w:rPr>
          <w:rFonts w:ascii="Times New Roman" w:eastAsia="Times New Roman" w:hAnsi="Times New Roman" w:cs="Times New Roman"/>
          <w:color w:val="000000"/>
          <w:sz w:val="24"/>
          <w:szCs w:val="26"/>
          <w:shd w:val="clear" w:color="auto" w:fill="FFFFFF"/>
          <w:lang w:eastAsia="tr-TR"/>
        </w:rPr>
        <w:t> 443. maddesinin dördüncü fıkrasında yer alan </w:t>
      </w:r>
      <w:r w:rsidRPr="00565697">
        <w:rPr>
          <w:rFonts w:ascii="Times New Roman" w:eastAsia="Times New Roman" w:hAnsi="Times New Roman" w:cs="Times New Roman"/>
          <w:i/>
          <w:iCs/>
          <w:color w:val="000000"/>
          <w:sz w:val="24"/>
          <w:szCs w:val="26"/>
          <w:shd w:val="clear" w:color="auto" w:fill="FFFFFF"/>
          <w:lang w:eastAsia="tr-TR"/>
        </w:rPr>
        <w:t xml:space="preserve">".aile ve şahsın hukukuna mütedair hükümler katiyet </w:t>
      </w:r>
      <w:proofErr w:type="spellStart"/>
      <w:r w:rsidRPr="00565697">
        <w:rPr>
          <w:rFonts w:ascii="Times New Roman" w:eastAsia="Times New Roman" w:hAnsi="Times New Roman" w:cs="Times New Roman"/>
          <w:i/>
          <w:iCs/>
          <w:color w:val="000000"/>
          <w:sz w:val="24"/>
          <w:szCs w:val="26"/>
          <w:shd w:val="clear" w:color="auto" w:fill="FFFFFF"/>
          <w:lang w:eastAsia="tr-TR"/>
        </w:rPr>
        <w:t>kesbetmedikçe</w:t>
      </w:r>
      <w:proofErr w:type="spellEnd"/>
      <w:r w:rsidRPr="00565697">
        <w:rPr>
          <w:rFonts w:ascii="Times New Roman" w:eastAsia="Times New Roman" w:hAnsi="Times New Roman" w:cs="Times New Roman"/>
          <w:i/>
          <w:iCs/>
          <w:color w:val="000000"/>
          <w:sz w:val="24"/>
          <w:szCs w:val="26"/>
          <w:shd w:val="clear" w:color="auto" w:fill="FFFFFF"/>
          <w:lang w:eastAsia="tr-TR"/>
        </w:rPr>
        <w:t xml:space="preserve"> icra olunamaz."</w:t>
      </w:r>
      <w:r w:rsidRPr="00565697">
        <w:rPr>
          <w:rFonts w:ascii="Times New Roman" w:eastAsia="Times New Roman" w:hAnsi="Times New Roman" w:cs="Times New Roman"/>
          <w:color w:val="000000"/>
          <w:sz w:val="24"/>
          <w:szCs w:val="26"/>
          <w:shd w:val="clear" w:color="auto" w:fill="FFFFFF"/>
          <w:lang w:eastAsia="tr-TR"/>
        </w:rPr>
        <w:t> ibaresinin, </w:t>
      </w:r>
      <w:r w:rsidRPr="00565697">
        <w:rPr>
          <w:rFonts w:ascii="Times New Roman" w:eastAsia="Times New Roman" w:hAnsi="Times New Roman" w:cs="Times New Roman"/>
          <w:color w:val="000000"/>
          <w:sz w:val="24"/>
          <w:szCs w:val="26"/>
          <w:lang w:eastAsia="tr-TR"/>
        </w:rPr>
        <w:t>itiraz başvurusunda bulunan Mahkemenin bakmakta olduğu davada uygulanma olanağı bulunmadığından, bu ibareye ilişkin başvurunun Mahkemenin yetkisizliği nedeniyle REDDİNE,      </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color w:val="000000"/>
          <w:sz w:val="24"/>
          <w:szCs w:val="26"/>
          <w:lang w:eastAsia="tr-TR"/>
        </w:rPr>
        <w:t>2- </w:t>
      </w:r>
      <w:r w:rsidRPr="00565697">
        <w:rPr>
          <w:rFonts w:ascii="Times New Roman" w:eastAsia="Times New Roman" w:hAnsi="Times New Roman" w:cs="Times New Roman"/>
          <w:color w:val="000000"/>
          <w:sz w:val="24"/>
          <w:szCs w:val="26"/>
          <w:lang w:eastAsia="tr-TR"/>
        </w:rPr>
        <w:t>26.9.2004 tarihli ve 5236 sayılı Kanun'un 16. maddesiyle yeniden düzenlenen 433. maddesinin ikinci fıkrasında yer alan </w:t>
      </w:r>
      <w:r w:rsidRPr="00565697">
        <w:rPr>
          <w:rFonts w:ascii="Times New Roman" w:eastAsia="Times New Roman" w:hAnsi="Times New Roman" w:cs="Times New Roman"/>
          <w:i/>
          <w:iCs/>
          <w:color w:val="000000"/>
          <w:sz w:val="24"/>
          <w:szCs w:val="26"/>
          <w:lang w:eastAsia="tr-TR"/>
        </w:rPr>
        <w:t>"Kişiler ve aile hukukuna</w:t>
      </w:r>
      <w:proofErr w:type="gramStart"/>
      <w:r w:rsidRPr="00565697">
        <w:rPr>
          <w:rFonts w:ascii="Times New Roman" w:eastAsia="Times New Roman" w:hAnsi="Times New Roman" w:cs="Times New Roman"/>
          <w:i/>
          <w:iCs/>
          <w:color w:val="000000"/>
          <w:sz w:val="24"/>
          <w:szCs w:val="26"/>
          <w:lang w:eastAsia="tr-TR"/>
        </w:rPr>
        <w:t>,.</w:t>
      </w:r>
      <w:proofErr w:type="gramEnd"/>
      <w:r w:rsidRPr="00565697">
        <w:rPr>
          <w:rFonts w:ascii="Times New Roman" w:eastAsia="Times New Roman" w:hAnsi="Times New Roman" w:cs="Times New Roman"/>
          <w:i/>
          <w:iCs/>
          <w:color w:val="000000"/>
          <w:sz w:val="24"/>
          <w:szCs w:val="26"/>
          <w:lang w:eastAsia="tr-TR"/>
        </w:rPr>
        <w:t>"</w:t>
      </w:r>
      <w:r w:rsidRPr="00565697">
        <w:rPr>
          <w:rFonts w:ascii="Times New Roman" w:eastAsia="Times New Roman" w:hAnsi="Times New Roman" w:cs="Times New Roman"/>
          <w:color w:val="000000"/>
          <w:sz w:val="24"/>
          <w:szCs w:val="26"/>
          <w:lang w:eastAsia="tr-TR"/>
        </w:rPr>
        <w:t> ve </w:t>
      </w:r>
      <w:r w:rsidRPr="00565697">
        <w:rPr>
          <w:rFonts w:ascii="Times New Roman" w:eastAsia="Times New Roman" w:hAnsi="Times New Roman" w:cs="Times New Roman"/>
          <w:i/>
          <w:iCs/>
          <w:color w:val="000000"/>
          <w:sz w:val="24"/>
          <w:szCs w:val="26"/>
          <w:lang w:eastAsia="tr-TR"/>
        </w:rPr>
        <w:t>".ilişkin kararlar kesinleşmedikçe yerine getirilemez."</w:t>
      </w:r>
      <w:r w:rsidRPr="00565697">
        <w:rPr>
          <w:rFonts w:ascii="Times New Roman" w:eastAsia="Times New Roman" w:hAnsi="Times New Roman" w:cs="Times New Roman"/>
          <w:color w:val="000000"/>
          <w:sz w:val="24"/>
          <w:szCs w:val="26"/>
          <w:lang w:eastAsia="tr-TR"/>
        </w:rPr>
        <w:t> ibarelerinin esasının incelenmesine, esasa ilişkin incelemenin </w:t>
      </w:r>
      <w:r w:rsidRPr="00565697">
        <w:rPr>
          <w:rFonts w:ascii="Times New Roman" w:eastAsia="Times New Roman" w:hAnsi="Times New Roman" w:cs="Times New Roman"/>
          <w:i/>
          <w:iCs/>
          <w:color w:val="000000"/>
          <w:sz w:val="24"/>
          <w:szCs w:val="26"/>
          <w:lang w:eastAsia="tr-TR"/>
        </w:rPr>
        <w:t>".ve aile." </w:t>
      </w:r>
      <w:r w:rsidRPr="00565697">
        <w:rPr>
          <w:rFonts w:ascii="Times New Roman" w:eastAsia="Times New Roman" w:hAnsi="Times New Roman" w:cs="Times New Roman"/>
          <w:color w:val="000000"/>
          <w:sz w:val="24"/>
          <w:szCs w:val="26"/>
          <w:lang w:eastAsia="tr-TR"/>
        </w:rPr>
        <w:t>ibaresi ile sınırlı olarak yapılmasına,</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OYBİRLİĞİYLE karar verilmiştir.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color w:val="000000"/>
          <w:sz w:val="24"/>
          <w:szCs w:val="26"/>
          <w:lang w:eastAsia="tr-TR"/>
        </w:rPr>
        <w:t>III- ESASIN İNCELENMESİ</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lastRenderedPageBreak/>
        <w:t>12. Başvuru kararı ve ekleri, Raportör Berrak YILMAZ tarafından hazırlanan işin esasına ilişkin rapor, itiraz konusu kanun hükümleri, dayanılan Anayasa kuralı ve bunların gerekçeleri ile diğer yasama belgeleri okunup incelendikten sonra gereği görüşülüp düşünüldü.</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color w:val="000000"/>
          <w:sz w:val="24"/>
          <w:szCs w:val="26"/>
          <w:lang w:eastAsia="tr-TR"/>
        </w:rPr>
        <w:t>A- İtirazın Gerekçesi</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65697">
        <w:rPr>
          <w:rFonts w:ascii="Times New Roman" w:eastAsia="Times New Roman" w:hAnsi="Times New Roman" w:cs="Times New Roman"/>
          <w:color w:val="000000"/>
          <w:sz w:val="24"/>
          <w:szCs w:val="26"/>
          <w:lang w:eastAsia="tr-TR"/>
        </w:rPr>
        <w:t>13. Başvuru kararında özetle, boşanma hükmünün eklentisi niteliğinde olmayan nafaka ilamlarında icranın geri bırakılmasına karar verilememesine rağmen çocukla kişisel ilişki tesisine ilişkin hükümlerin istisna tutulmayarak buna ilişkin ilamların kesinleşmeden yerine getirilemediği, kanun koyucu ve uygulayıcıların kadın eksenli hareket ettiği, zira nafakaya ilişkin ilamların çoğunun alacaklısının kadın olduğu, çocuk teslimine ilişkin ilamların alacaklısının ise genellikle baba olduğu, çocuk teslimine ilişkin ilam alacaklısının bunu ihtiyati tedbir yoluyla temin etmesi mümkün olsa da elinde ilam varken bu yola gitmesinin uygun olmadığı, boşanma hükmünün eklentisi niteliğinde olan söz konusu ilamın infazı için kesinleşmesi şartının aranmasının çocuğun, velayet kendisine verilmeyen eşin ve genelde de babanın haklarını ihlal ettiği belirtilerek kuralın, Anayasa'nın 41. maddesine aykırı olduğu ileri sürülmüştür.</w:t>
      </w:r>
      <w:proofErr w:type="gramEnd"/>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color w:val="000000"/>
          <w:sz w:val="24"/>
          <w:szCs w:val="26"/>
          <w:lang w:eastAsia="tr-TR"/>
        </w:rPr>
        <w:t>B- Anayasa'ya Aykırılık Sorunu</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14. İtiraz konusu kuralla, aile hukukuna ilişkin kararların kesinleşmedikçe yerine getirilemeyeceği öngörülmektedir.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15. Anayasa'nın 41. maddesinde, </w:t>
      </w:r>
      <w:r w:rsidRPr="00565697">
        <w:rPr>
          <w:rFonts w:ascii="Times New Roman" w:eastAsia="Times New Roman" w:hAnsi="Times New Roman" w:cs="Times New Roman"/>
          <w:i/>
          <w:iCs/>
          <w:color w:val="000000"/>
          <w:sz w:val="24"/>
          <w:szCs w:val="26"/>
          <w:lang w:eastAsia="tr-TR"/>
        </w:rPr>
        <w:t>"Aile, Türk toplumunun temelidir ve eşler arasında eşitliğe dayanır. Devlet, ailenin huzur ve refahı ile özellikle ananın ve çocukların korunması ve aile planlamasının öğretimi ile uygulanmasını sağlamak için gerekli tedbirleri alır, teşkilâtı kurar. Her çocuk, korunma ve bakımdan yararlanma, yüksek yararına açıkça aykırı olmadıkça, ana ve babasıyla kişisel ve doğrudan ilişki kurma ve sürdürme hakkına sahiptir. Devlet, her türlü istismara ve şiddete karşı çocukları koruyucu tedbirleri alır." </w:t>
      </w:r>
      <w:r w:rsidRPr="00565697">
        <w:rPr>
          <w:rFonts w:ascii="Times New Roman" w:eastAsia="Times New Roman" w:hAnsi="Times New Roman" w:cs="Times New Roman"/>
          <w:color w:val="000000"/>
          <w:sz w:val="24"/>
          <w:szCs w:val="26"/>
          <w:lang w:eastAsia="tr-TR"/>
        </w:rPr>
        <w:t>denilmiştir.</w:t>
      </w:r>
    </w:p>
    <w:p w:rsidR="00565697" w:rsidRP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xml:space="preserve">16. Anayasa'nın 41. maddesinde aile Türk toplumunun temeli olarak tanımlanmış, ailenin birey ve toplum hayatındaki önemine işaret edilmiş ve Devlete, ailenin korunması için gerekli düzenlemeleri yapması ve teşkilatı kurması konusunda ödevler yüklenmiştir. </w:t>
      </w:r>
      <w:proofErr w:type="gramStart"/>
      <w:r w:rsidRPr="00565697">
        <w:rPr>
          <w:rFonts w:ascii="Times New Roman" w:eastAsia="Times New Roman" w:hAnsi="Times New Roman" w:cs="Times New Roman"/>
          <w:color w:val="000000"/>
          <w:sz w:val="24"/>
          <w:szCs w:val="26"/>
          <w:lang w:eastAsia="tr-TR"/>
        </w:rPr>
        <w:t>Maddede 7.5.2010 tarihli ve 5982 sayılı Kanun'la yapılan değişiklikle </w:t>
      </w:r>
      <w:r w:rsidRPr="00565697">
        <w:rPr>
          <w:rFonts w:ascii="Times New Roman" w:eastAsia="Times New Roman" w:hAnsi="Times New Roman" w:cs="Times New Roman"/>
          <w:i/>
          <w:iCs/>
          <w:color w:val="000000"/>
          <w:sz w:val="24"/>
          <w:szCs w:val="26"/>
          <w:lang w:eastAsia="tr-TR"/>
        </w:rPr>
        <w:t>"Ailenin korunması"</w:t>
      </w:r>
      <w:r w:rsidRPr="00565697">
        <w:rPr>
          <w:rFonts w:ascii="Times New Roman" w:eastAsia="Times New Roman" w:hAnsi="Times New Roman" w:cs="Times New Roman"/>
          <w:color w:val="000000"/>
          <w:sz w:val="24"/>
          <w:szCs w:val="26"/>
          <w:lang w:eastAsia="tr-TR"/>
        </w:rPr>
        <w:t> olan madde başlığı </w:t>
      </w:r>
      <w:r w:rsidRPr="00565697">
        <w:rPr>
          <w:rFonts w:ascii="Times New Roman" w:eastAsia="Times New Roman" w:hAnsi="Times New Roman" w:cs="Times New Roman"/>
          <w:i/>
          <w:iCs/>
          <w:color w:val="000000"/>
          <w:sz w:val="24"/>
          <w:szCs w:val="26"/>
          <w:lang w:eastAsia="tr-TR"/>
        </w:rPr>
        <w:t>"Ailenin korunması ve çocuk hakları"</w:t>
      </w:r>
      <w:r w:rsidRPr="00565697">
        <w:rPr>
          <w:rFonts w:ascii="Times New Roman" w:eastAsia="Times New Roman" w:hAnsi="Times New Roman" w:cs="Times New Roman"/>
          <w:color w:val="000000"/>
          <w:sz w:val="24"/>
          <w:szCs w:val="26"/>
          <w:lang w:eastAsia="tr-TR"/>
        </w:rPr>
        <w:t> şeklinde değiştirilmiş ve maddeye eklenen üçüncü fıkrayla her çocuğun, korunma ve bakımdan yararlanma, yüksek yararına açıkça aykırı olmadıkça, ana ve babasıyla kişisel ve doğrudan ilişki kurma ve sürdürme hakkına sahip olduğu belirtilmiştir. 5982 sayılı Kanun'un genel gerekçesi ile 4. maddesinin gerekçesinde, kadın-erkek eşitliğinin sağlanması, toplumun bazı kesimlerinin sosyal devlet ilkesinin bir gereği olarak daha iyi korunması ve gözetilmesi, çocuk haklarının anayasal temele kavuşturulması, tarafı olduğumuz Çocuk Haklarına Dair Sözleşme ve Çocuk Haklarının Kullanılmasına İlişkin Avrupa Sözleşmesi ile diğer uluslararası belgelerde yer alan ve çocuk haklarıyla ilgili kabul gören evrensel ilkelerin, Anayasa metnine dâhil edilmesinin öngörüldüğü ve her çocuğun himaye ve bakımdan yararlanma hakkı olduğu, çocuğun ana ve babasıyla kişisel ve doğrudan ilişki kurma ve sürdürme hakkına sahip olduğu ifade edilmiştir.</w:t>
      </w:r>
      <w:proofErr w:type="gramEnd"/>
    </w:p>
    <w:p w:rsidR="00565697" w:rsidRP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xml:space="preserve">17. Medeni usul hukukumuzda ilk derece mahkemesinin verdiği bir hükmün icra edilebilmesi için kural olarak o hükmün kesinleşmesi gerekmemektedir. İtiraz konusu kuralın da yer aldığı Kanun'un 433. maddesinde de, temyizin kararın icrasını durdurmayacağı hüküm altına alınmıştır. Bununla birlikte kanunda açıkça öngörülmek suretiyle bazı istisnai hallerde </w:t>
      </w:r>
      <w:r w:rsidRPr="00565697">
        <w:rPr>
          <w:rFonts w:ascii="Times New Roman" w:eastAsia="Times New Roman" w:hAnsi="Times New Roman" w:cs="Times New Roman"/>
          <w:color w:val="000000"/>
          <w:sz w:val="24"/>
          <w:szCs w:val="26"/>
          <w:lang w:eastAsia="tr-TR"/>
        </w:rPr>
        <w:lastRenderedPageBreak/>
        <w:t>birtakım ilâmların icra edilebilmesi için kesinleşmesi zorunluluğunun öngörülmesi de mümkündür.</w:t>
      </w:r>
    </w:p>
    <w:p w:rsidR="00565697" w:rsidRP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65697">
        <w:rPr>
          <w:rFonts w:ascii="Times New Roman" w:eastAsia="Times New Roman" w:hAnsi="Times New Roman" w:cs="Times New Roman"/>
          <w:color w:val="000000"/>
          <w:sz w:val="24"/>
          <w:szCs w:val="26"/>
          <w:lang w:eastAsia="tr-TR"/>
        </w:rPr>
        <w:t>18. 2004 sayılı İcra ve İflas Kanunu'nun 40. maddesinin (2) numaralı fıkrasında da bir ilâm hükmünün icra edildikten sonra başvurulan kanun yolunda bozulup da aleyhine icra takibi yapılmış olan kimsenin hiç veya o kadar borcu olmadığı kesin olarak ortaya çıktığında, ayrıca hükme hacet kalmaksızın icranın tamamen veya kısmen eski hâline iade olunacağı ifade edilmektedir. </w:t>
      </w:r>
      <w:proofErr w:type="gramEnd"/>
      <w:r w:rsidRPr="00565697">
        <w:rPr>
          <w:rFonts w:ascii="Times New Roman" w:eastAsia="Times New Roman" w:hAnsi="Times New Roman" w:cs="Times New Roman"/>
          <w:color w:val="000000"/>
          <w:sz w:val="24"/>
          <w:szCs w:val="26"/>
          <w:lang w:eastAsia="tr-TR"/>
        </w:rPr>
        <w:t>Bu şekilde kesinleşmeden icra edilebilen ilamların bozulması hâlinde icranın mümkün olduğunca, eski hâli temin edecek şekilde iadesi sağlanmak istenmiştir. Ancak bazı ilamların kesinleşmeden icra edilmesi halinde, daha sonra üst mahkemece kanun yoluna başvuru sonucu ilam bozulduğunda, icranın iadesi, mümkün olamayabilir. Bu durum özellikle aile hukukunda daha da belirgindir. Kanun koyucu bu nedenle, kamu düzenine olan etkilerini de dikkate alarak, aile hukukuna ilişkin ilamların kesinleştikten sonra icra edilmelerini kabul etmiştir. Bununla birlikte ilamın kesinleşmesinin beklenmesi halinde taraflardan birinin çok zor durumda kalabileceği nafaka gibi bazı durumlar genel kuraldan istisna tutulmuştur.</w:t>
      </w:r>
    </w:p>
    <w:p w:rsidR="00565697" w:rsidRP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xml:space="preserve">19. Aile hukukuna ilişkin kararlar 4721 sayılı Türk Medeni Kanunu'nun 118. ilâ 494. maddeleri arasında düzenlenen, evlenme, boşanma, eşler arasındaki mal rejimi, hısımlık hukuku bağlamında </w:t>
      </w:r>
      <w:proofErr w:type="spellStart"/>
      <w:r w:rsidRPr="00565697">
        <w:rPr>
          <w:rFonts w:ascii="Times New Roman" w:eastAsia="Times New Roman" w:hAnsi="Times New Roman" w:cs="Times New Roman"/>
          <w:color w:val="000000"/>
          <w:sz w:val="24"/>
          <w:szCs w:val="26"/>
          <w:lang w:eastAsia="tr-TR"/>
        </w:rPr>
        <w:t>soybağının</w:t>
      </w:r>
      <w:proofErr w:type="spellEnd"/>
      <w:r w:rsidRPr="00565697">
        <w:rPr>
          <w:rFonts w:ascii="Times New Roman" w:eastAsia="Times New Roman" w:hAnsi="Times New Roman" w:cs="Times New Roman"/>
          <w:color w:val="000000"/>
          <w:sz w:val="24"/>
          <w:szCs w:val="26"/>
          <w:lang w:eastAsia="tr-TR"/>
        </w:rPr>
        <w:t xml:space="preserve"> kurulması, aile, vesayet hukuku bağlamında vesayetin düzeni, yürütülmesi ve sona ermesi hakkında verilen kararlardır.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20. Toplumun sağlıklı bir şekilde gelişebilmesi, ilişkilerin huzur, barış ve güvenlik içinde yürüyebilmesi için Türk toplumunun temeli olan aile kurumunun sağlam temellere oturtulması gereklidir. Bu sebeple de aile kurumunu koruyucu ve kollayıcı düzenlemeler yapmak Devletin pozitif yükümlülükleri arasındadır. Devlet, ailenin korunmasıyla ilgili olarak sahip olduğu müdahale, denetleme görev ve yetkisi kapsamında, aile ilişkilerinin kurulması, devamı ve sona ermesiyle ilgili düzenlemeler yaparak gerek eşlerin kendi aralarında gerekse ana, baba ile çocuklar arasındaki kişisel ve mali ilişkileri düzenleyen bir takım hukuk kuralları öngörebilir. Bu bağlamda kanun koyucunun, itiraz konusu kuralla aile hukukuna ilişkin ilamların kesinleşmeden icra edilmemelerini öngörmesi takdir yetkisi kapsamındadır.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xml:space="preserve">21. Başvuru kararında ifade edilen çocukların bakım ve korunması ile ana ve baba ile çocuklar arasındaki ilişkilerin düzenlenmesine ilişkin bazı durumlarda ise geçici önlemlerin alınması 4721 sayılı Kanun'un 169. ve 197. maddeleri ile mümkün kılınmıştır. </w:t>
      </w:r>
      <w:proofErr w:type="gramStart"/>
      <w:r w:rsidRPr="00565697">
        <w:rPr>
          <w:rFonts w:ascii="Times New Roman" w:eastAsia="Times New Roman" w:hAnsi="Times New Roman" w:cs="Times New Roman"/>
          <w:color w:val="000000"/>
          <w:sz w:val="24"/>
          <w:szCs w:val="26"/>
          <w:lang w:eastAsia="tr-TR"/>
        </w:rPr>
        <w:t>169. maddede, boşanma veya ayrılık davalarının her aşamasında hâkimin, davanın devamı süresince çocukların bakım ve korunmasına ilişkin geçici önlemleri resen alacağı belirtilmiş, 197. maddede de birlikte yaşamaya ara veren eşlerin ergin olmayan çocuklarının bulunması durumunda hâkimin ana ve baba ile çocuklar arasındaki ilişkileri düzenleyen hükümlere göre gereken önlemleri alacağı ifade edilmiştir. </w:t>
      </w:r>
      <w:proofErr w:type="gramEnd"/>
      <w:r w:rsidRPr="00565697">
        <w:rPr>
          <w:rFonts w:ascii="Times New Roman" w:eastAsia="Times New Roman" w:hAnsi="Times New Roman" w:cs="Times New Roman"/>
          <w:color w:val="000000"/>
          <w:sz w:val="24"/>
          <w:szCs w:val="26"/>
          <w:lang w:eastAsia="tr-TR"/>
        </w:rPr>
        <w:t>Bu çerçevede, aile hukukuna ilişkin ilamların kesinleşmeden yerine getirilemeyeceği hakkında itiraz konusu kuralın, ailenin Türk toplumunun temeli olduğu ve çocuğun ana ve babasıyla kişisel ve doğrudan ilişki kurma ve sürdürme hakkına aykırı bir düzenleme olduğu söylenemez.</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22. Açıklanan nedenlerle kural, Anayasa'nın 41. maddesine aykırı değildir. İptal talebinin reddi gerekir.</w:t>
      </w:r>
    </w:p>
    <w:p w:rsidR="00565697" w:rsidRDefault="00565697" w:rsidP="005656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b/>
          <w:bCs/>
          <w:color w:val="000000"/>
          <w:sz w:val="24"/>
          <w:szCs w:val="26"/>
          <w:lang w:eastAsia="tr-TR"/>
        </w:rPr>
        <w:t>IV- HÜKÜM</w:t>
      </w:r>
    </w:p>
    <w:p w:rsidR="00565697" w:rsidRPr="00565697" w:rsidRDefault="00565697" w:rsidP="0056569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xml:space="preserve">18.6.1927 tarihli ve 1086 sayılı Hukuk Usulü Muhakemeleri Kanunu'nun, 26.9.2004 tarihli ve 5236 sayılı Kanun'un 16. maddesiyle yeniden düzenlenen 433. maddesinin ikinci </w:t>
      </w:r>
      <w:r w:rsidRPr="00565697">
        <w:rPr>
          <w:rFonts w:ascii="Times New Roman" w:eastAsia="Times New Roman" w:hAnsi="Times New Roman" w:cs="Times New Roman"/>
          <w:color w:val="000000"/>
          <w:sz w:val="24"/>
          <w:szCs w:val="26"/>
          <w:lang w:eastAsia="tr-TR"/>
        </w:rPr>
        <w:lastRenderedPageBreak/>
        <w:t>fıkrasında yer alan </w:t>
      </w:r>
      <w:r w:rsidRPr="00565697">
        <w:rPr>
          <w:rFonts w:ascii="Times New Roman" w:eastAsia="Times New Roman" w:hAnsi="Times New Roman" w:cs="Times New Roman"/>
          <w:i/>
          <w:iCs/>
          <w:color w:val="000000"/>
          <w:sz w:val="24"/>
          <w:szCs w:val="26"/>
          <w:lang w:eastAsia="tr-TR"/>
        </w:rPr>
        <w:t xml:space="preserve">". </w:t>
      </w:r>
      <w:proofErr w:type="gramStart"/>
      <w:r w:rsidRPr="00565697">
        <w:rPr>
          <w:rFonts w:ascii="Times New Roman" w:eastAsia="Times New Roman" w:hAnsi="Times New Roman" w:cs="Times New Roman"/>
          <w:i/>
          <w:iCs/>
          <w:color w:val="000000"/>
          <w:sz w:val="24"/>
          <w:szCs w:val="26"/>
          <w:lang w:eastAsia="tr-TR"/>
        </w:rPr>
        <w:t>ve</w:t>
      </w:r>
      <w:proofErr w:type="gramEnd"/>
      <w:r w:rsidRPr="00565697">
        <w:rPr>
          <w:rFonts w:ascii="Times New Roman" w:eastAsia="Times New Roman" w:hAnsi="Times New Roman" w:cs="Times New Roman"/>
          <w:i/>
          <w:iCs/>
          <w:color w:val="000000"/>
          <w:sz w:val="24"/>
          <w:szCs w:val="26"/>
          <w:lang w:eastAsia="tr-TR"/>
        </w:rPr>
        <w:t xml:space="preserve"> aile."</w:t>
      </w:r>
      <w:r w:rsidRPr="00565697">
        <w:rPr>
          <w:rFonts w:ascii="Times New Roman" w:eastAsia="Times New Roman" w:hAnsi="Times New Roman" w:cs="Times New Roman"/>
          <w:color w:val="000000"/>
          <w:sz w:val="24"/>
          <w:szCs w:val="26"/>
          <w:lang w:eastAsia="tr-TR"/>
        </w:rPr>
        <w:t> ibaresinin Anayasa'ya aykırı olmadığına ve itirazın REDDİNE, 16.3.2016 tarihinde OYBİRLİĞİYLE</w:t>
      </w:r>
      <w:r w:rsidRPr="00565697">
        <w:rPr>
          <w:rFonts w:ascii="Times New Roman" w:eastAsia="Times New Roman" w:hAnsi="Times New Roman" w:cs="Times New Roman"/>
          <w:b/>
          <w:bCs/>
          <w:color w:val="000000"/>
          <w:sz w:val="24"/>
          <w:szCs w:val="26"/>
          <w:lang w:eastAsia="tr-TR"/>
        </w:rPr>
        <w:t> </w:t>
      </w:r>
      <w:r w:rsidRPr="00565697">
        <w:rPr>
          <w:rFonts w:ascii="Times New Roman" w:eastAsia="Times New Roman" w:hAnsi="Times New Roman" w:cs="Times New Roman"/>
          <w:color w:val="000000"/>
          <w:sz w:val="24"/>
          <w:szCs w:val="26"/>
          <w:lang w:eastAsia="tr-TR"/>
        </w:rPr>
        <w:t>karar verildi.</w:t>
      </w:r>
    </w:p>
    <w:p w:rsidR="00565697" w:rsidRPr="00565697" w:rsidRDefault="00565697" w:rsidP="0056569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5697" w:rsidRPr="00565697" w:rsidTr="00565697">
        <w:tc>
          <w:tcPr>
            <w:tcW w:w="1667"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Başkan</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Başkanvekili</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Başkanvekili</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Engin YILDIRIM</w:t>
            </w:r>
          </w:p>
        </w:tc>
      </w:tr>
    </w:tbl>
    <w:p w:rsidR="00565697" w:rsidRDefault="00565697" w:rsidP="005656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w:t>
      </w:r>
    </w:p>
    <w:p w:rsidR="00565697" w:rsidRPr="00565697" w:rsidRDefault="00565697" w:rsidP="005656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5697" w:rsidRPr="00565697" w:rsidTr="00565697">
        <w:tc>
          <w:tcPr>
            <w:tcW w:w="1667"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Üye</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Üye</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65697">
              <w:rPr>
                <w:rFonts w:ascii="Times New Roman" w:eastAsia="Times New Roman" w:hAnsi="Times New Roman" w:cs="Times New Roman"/>
                <w:sz w:val="24"/>
                <w:szCs w:val="26"/>
                <w:lang w:eastAsia="tr-TR"/>
              </w:rPr>
              <w:t>Serruh</w:t>
            </w:r>
            <w:proofErr w:type="spellEnd"/>
            <w:r w:rsidRPr="0056569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Üye</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 xml:space="preserve"> Osman </w:t>
            </w:r>
            <w:proofErr w:type="spellStart"/>
            <w:r w:rsidRPr="00565697">
              <w:rPr>
                <w:rFonts w:ascii="Times New Roman" w:eastAsia="Times New Roman" w:hAnsi="Times New Roman" w:cs="Times New Roman"/>
                <w:sz w:val="24"/>
                <w:szCs w:val="26"/>
                <w:lang w:eastAsia="tr-TR"/>
              </w:rPr>
              <w:t>Alifeyyaz</w:t>
            </w:r>
            <w:proofErr w:type="spellEnd"/>
            <w:r w:rsidRPr="00565697">
              <w:rPr>
                <w:rFonts w:ascii="Times New Roman" w:eastAsia="Times New Roman" w:hAnsi="Times New Roman" w:cs="Times New Roman"/>
                <w:sz w:val="24"/>
                <w:szCs w:val="26"/>
                <w:lang w:eastAsia="tr-TR"/>
              </w:rPr>
              <w:t xml:space="preserve"> PAKSÜT</w:t>
            </w:r>
          </w:p>
        </w:tc>
      </w:tr>
    </w:tbl>
    <w:p w:rsidR="00565697" w:rsidRDefault="00565697" w:rsidP="005656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w:t>
      </w:r>
    </w:p>
    <w:p w:rsidR="00565697" w:rsidRPr="00565697" w:rsidRDefault="00565697" w:rsidP="005656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5697" w:rsidRPr="00565697" w:rsidTr="00565697">
        <w:tc>
          <w:tcPr>
            <w:tcW w:w="1667"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Üye</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Üye</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Üye</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Nuri NECİPOĞLU    </w:t>
            </w:r>
          </w:p>
        </w:tc>
      </w:tr>
    </w:tbl>
    <w:p w:rsidR="00565697" w:rsidRDefault="00565697" w:rsidP="005656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w:t>
      </w:r>
    </w:p>
    <w:p w:rsidR="00565697" w:rsidRPr="00565697" w:rsidRDefault="00565697" w:rsidP="005656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5697" w:rsidRPr="00565697" w:rsidTr="00565697">
        <w:tc>
          <w:tcPr>
            <w:tcW w:w="1667"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Üye</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65697">
              <w:rPr>
                <w:rFonts w:ascii="Times New Roman" w:eastAsia="Times New Roman" w:hAnsi="Times New Roman" w:cs="Times New Roman"/>
                <w:sz w:val="24"/>
                <w:szCs w:val="26"/>
                <w:lang w:eastAsia="tr-TR"/>
              </w:rPr>
              <w:t>Hicabi</w:t>
            </w:r>
            <w:proofErr w:type="spellEnd"/>
            <w:r w:rsidRPr="00565697">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Üye</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Üye</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Erdal TERCAN</w:t>
            </w:r>
          </w:p>
        </w:tc>
      </w:tr>
    </w:tbl>
    <w:p w:rsidR="00565697" w:rsidRDefault="00565697" w:rsidP="005656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w:t>
      </w:r>
    </w:p>
    <w:p w:rsidR="00565697" w:rsidRPr="00565697" w:rsidRDefault="00565697" w:rsidP="005656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65697" w:rsidRPr="00565697" w:rsidTr="00565697">
        <w:tc>
          <w:tcPr>
            <w:tcW w:w="1667"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Üye</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Üye</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Üye</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Hasan Tahsin GÖKCAN</w:t>
            </w:r>
          </w:p>
        </w:tc>
      </w:tr>
    </w:tbl>
    <w:p w:rsidR="00565697" w:rsidRDefault="00565697" w:rsidP="005656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w:t>
      </w:r>
    </w:p>
    <w:p w:rsidR="00565697" w:rsidRPr="00565697" w:rsidRDefault="00565697" w:rsidP="005656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65697" w:rsidRPr="00565697" w:rsidTr="00565697">
        <w:tc>
          <w:tcPr>
            <w:tcW w:w="2500"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Üye</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Üye</w:t>
            </w:r>
          </w:p>
          <w:p w:rsidR="00565697" w:rsidRPr="00565697" w:rsidRDefault="00565697" w:rsidP="005656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65697">
              <w:rPr>
                <w:rFonts w:ascii="Times New Roman" w:eastAsia="Times New Roman" w:hAnsi="Times New Roman" w:cs="Times New Roman"/>
                <w:sz w:val="24"/>
                <w:szCs w:val="26"/>
                <w:lang w:eastAsia="tr-TR"/>
              </w:rPr>
              <w:t>Rıdvan GÜLEÇ</w:t>
            </w:r>
          </w:p>
        </w:tc>
      </w:tr>
    </w:tbl>
    <w:p w:rsidR="001D02E4" w:rsidRPr="00565697" w:rsidRDefault="00565697" w:rsidP="005656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65697">
        <w:rPr>
          <w:rFonts w:ascii="Times New Roman" w:eastAsia="Times New Roman" w:hAnsi="Times New Roman" w:cs="Times New Roman"/>
          <w:color w:val="000000"/>
          <w:sz w:val="24"/>
          <w:szCs w:val="26"/>
          <w:lang w:eastAsia="tr-TR"/>
        </w:rPr>
        <w:t> </w:t>
      </w:r>
    </w:p>
    <w:sectPr w:rsidR="001D02E4" w:rsidRPr="00565697" w:rsidSect="005656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A28" w:rsidRDefault="00BB0A28" w:rsidP="00565697">
      <w:pPr>
        <w:spacing w:after="0" w:line="240" w:lineRule="auto"/>
      </w:pPr>
      <w:r>
        <w:separator/>
      </w:r>
    </w:p>
  </w:endnote>
  <w:endnote w:type="continuationSeparator" w:id="0">
    <w:p w:rsidR="00BB0A28" w:rsidRDefault="00BB0A28" w:rsidP="0056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97" w:rsidRDefault="00565697" w:rsidP="007E27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5697" w:rsidRDefault="00565697" w:rsidP="005656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97" w:rsidRPr="00565697" w:rsidRDefault="00565697" w:rsidP="007E27D6">
    <w:pPr>
      <w:pStyle w:val="Altbilgi"/>
      <w:framePr w:wrap="around" w:vAnchor="text" w:hAnchor="margin" w:xAlign="right" w:y="1"/>
      <w:rPr>
        <w:rStyle w:val="SayfaNumaras"/>
        <w:rFonts w:ascii="Times New Roman" w:hAnsi="Times New Roman" w:cs="Times New Roman"/>
      </w:rPr>
    </w:pPr>
    <w:r w:rsidRPr="00565697">
      <w:rPr>
        <w:rStyle w:val="SayfaNumaras"/>
        <w:rFonts w:ascii="Times New Roman" w:hAnsi="Times New Roman" w:cs="Times New Roman"/>
      </w:rPr>
      <w:fldChar w:fldCharType="begin"/>
    </w:r>
    <w:r w:rsidRPr="00565697">
      <w:rPr>
        <w:rStyle w:val="SayfaNumaras"/>
        <w:rFonts w:ascii="Times New Roman" w:hAnsi="Times New Roman" w:cs="Times New Roman"/>
      </w:rPr>
      <w:instrText xml:space="preserve">PAGE  </w:instrText>
    </w:r>
    <w:r w:rsidRPr="00565697">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565697">
      <w:rPr>
        <w:rStyle w:val="SayfaNumaras"/>
        <w:rFonts w:ascii="Times New Roman" w:hAnsi="Times New Roman" w:cs="Times New Roman"/>
      </w:rPr>
      <w:fldChar w:fldCharType="end"/>
    </w:r>
  </w:p>
  <w:p w:rsidR="00565697" w:rsidRPr="00565697" w:rsidRDefault="00565697" w:rsidP="0056569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97" w:rsidRDefault="005656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A28" w:rsidRDefault="00BB0A28" w:rsidP="00565697">
      <w:pPr>
        <w:spacing w:after="0" w:line="240" w:lineRule="auto"/>
      </w:pPr>
      <w:r>
        <w:separator/>
      </w:r>
    </w:p>
  </w:footnote>
  <w:footnote w:type="continuationSeparator" w:id="0">
    <w:p w:rsidR="00BB0A28" w:rsidRDefault="00BB0A28" w:rsidP="00565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97" w:rsidRDefault="005656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97" w:rsidRDefault="0056569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/104</w:t>
    </w:r>
  </w:p>
  <w:p w:rsidR="00565697" w:rsidRDefault="0056569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/20</w:t>
    </w:r>
  </w:p>
  <w:p w:rsidR="00565697" w:rsidRPr="00565697" w:rsidRDefault="0056569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97" w:rsidRDefault="005656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04"/>
    <w:rsid w:val="001D02E4"/>
    <w:rsid w:val="00565697"/>
    <w:rsid w:val="00B55504"/>
    <w:rsid w:val="00BB0A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F5F02-C464-4BB6-A0D4-16EBDD5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65697"/>
    <w:rPr>
      <w:color w:val="0000FF"/>
      <w:u w:val="single"/>
    </w:rPr>
  </w:style>
  <w:style w:type="paragraph" w:styleId="stbilgi">
    <w:name w:val="header"/>
    <w:basedOn w:val="Normal"/>
    <w:link w:val="stbilgiChar"/>
    <w:uiPriority w:val="99"/>
    <w:unhideWhenUsed/>
    <w:rsid w:val="005656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5697"/>
  </w:style>
  <w:style w:type="paragraph" w:styleId="Altbilgi">
    <w:name w:val="footer"/>
    <w:basedOn w:val="Normal"/>
    <w:link w:val="AltbilgiChar"/>
    <w:uiPriority w:val="99"/>
    <w:unhideWhenUsed/>
    <w:rsid w:val="005656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5697"/>
  </w:style>
  <w:style w:type="character" w:styleId="SayfaNumaras">
    <w:name w:val="page number"/>
    <w:basedOn w:val="VarsaylanParagrafYazTipi"/>
    <w:uiPriority w:val="99"/>
    <w:semiHidden/>
    <w:unhideWhenUsed/>
    <w:rsid w:val="00565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3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2820</Words>
  <Characters>16080</Characters>
  <Application>Microsoft Office Word</Application>
  <DocSecurity>0</DocSecurity>
  <Lines>134</Lines>
  <Paragraphs>37</Paragraphs>
  <ScaleCrop>false</ScaleCrop>
  <Company/>
  <LinksUpToDate>false</LinksUpToDate>
  <CharactersWithSpaces>18863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2019-03-18T06:31:00Z</dcterms:created>
  <dcterms:modified xsi:type="dcterms:W3CDTF">2019-03-18T06:35:00Z</dcterms:modified>
</cp:coreProperties>
</file>