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09C" w:rsidRPr="00A0109C" w:rsidRDefault="00A0109C" w:rsidP="00A0109C">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A0109C">
        <w:rPr>
          <w:rFonts w:ascii="Times New Roman" w:eastAsia="Times New Roman" w:hAnsi="Times New Roman" w:cs="Times New Roman"/>
          <w:b/>
          <w:bCs/>
          <w:color w:val="000000"/>
          <w:sz w:val="24"/>
          <w:szCs w:val="26"/>
          <w:lang w:eastAsia="tr-TR"/>
        </w:rPr>
        <w:t>ANAYASA MAHKEMESİ KARARI</w:t>
      </w:r>
    </w:p>
    <w:p w:rsidR="00A0109C" w:rsidRPr="00A0109C"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b/>
          <w:bCs/>
          <w:color w:val="000000"/>
          <w:sz w:val="24"/>
          <w:szCs w:val="26"/>
          <w:lang w:eastAsia="tr-TR"/>
        </w:rPr>
        <w:t>                        </w:t>
      </w:r>
    </w:p>
    <w:p w:rsidR="009F1DD5" w:rsidRPr="009F1DD5" w:rsidRDefault="009F1DD5" w:rsidP="009F1DD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9F1DD5">
        <w:rPr>
          <w:rFonts w:ascii="Times New Roman" w:eastAsia="Times New Roman" w:hAnsi="Times New Roman" w:cs="Times New Roman"/>
          <w:b/>
          <w:bCs/>
          <w:color w:val="000000"/>
          <w:sz w:val="24"/>
          <w:szCs w:val="26"/>
          <w:lang w:eastAsia="tr-TR"/>
        </w:rPr>
        <w:t xml:space="preserve">Esas </w:t>
      </w:r>
      <w:proofErr w:type="gramStart"/>
      <w:r w:rsidRPr="009F1DD5">
        <w:rPr>
          <w:rFonts w:ascii="Times New Roman" w:eastAsia="Times New Roman" w:hAnsi="Times New Roman" w:cs="Times New Roman"/>
          <w:b/>
          <w:bCs/>
          <w:color w:val="000000"/>
          <w:sz w:val="24"/>
          <w:szCs w:val="26"/>
          <w:lang w:eastAsia="tr-TR"/>
        </w:rPr>
        <w:t>Sayısı     :  2016</w:t>
      </w:r>
      <w:proofErr w:type="gramEnd"/>
      <w:r w:rsidRPr="009F1DD5">
        <w:rPr>
          <w:rFonts w:ascii="Times New Roman" w:eastAsia="Times New Roman" w:hAnsi="Times New Roman" w:cs="Times New Roman"/>
          <w:b/>
          <w:bCs/>
          <w:color w:val="000000"/>
          <w:sz w:val="24"/>
          <w:szCs w:val="26"/>
          <w:lang w:eastAsia="tr-TR"/>
        </w:rPr>
        <w:t>/200</w:t>
      </w:r>
    </w:p>
    <w:p w:rsidR="009F1DD5" w:rsidRPr="009F1DD5" w:rsidRDefault="009F1DD5" w:rsidP="009F1DD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9F1DD5">
        <w:rPr>
          <w:rFonts w:ascii="Times New Roman" w:eastAsia="Times New Roman" w:hAnsi="Times New Roman" w:cs="Times New Roman"/>
          <w:b/>
          <w:bCs/>
          <w:color w:val="000000"/>
          <w:sz w:val="24"/>
          <w:szCs w:val="26"/>
          <w:lang w:eastAsia="tr-TR"/>
        </w:rPr>
        <w:t xml:space="preserve">Karar </w:t>
      </w:r>
      <w:proofErr w:type="gramStart"/>
      <w:r w:rsidRPr="009F1DD5">
        <w:rPr>
          <w:rFonts w:ascii="Times New Roman" w:eastAsia="Times New Roman" w:hAnsi="Times New Roman" w:cs="Times New Roman"/>
          <w:b/>
          <w:bCs/>
          <w:color w:val="000000"/>
          <w:sz w:val="24"/>
          <w:szCs w:val="26"/>
          <w:lang w:eastAsia="tr-TR"/>
        </w:rPr>
        <w:t>Sayısı  :  2016</w:t>
      </w:r>
      <w:proofErr w:type="gramEnd"/>
      <w:r w:rsidRPr="009F1DD5">
        <w:rPr>
          <w:rFonts w:ascii="Times New Roman" w:eastAsia="Times New Roman" w:hAnsi="Times New Roman" w:cs="Times New Roman"/>
          <w:b/>
          <w:bCs/>
          <w:color w:val="000000"/>
          <w:sz w:val="24"/>
          <w:szCs w:val="26"/>
          <w:lang w:eastAsia="tr-TR"/>
        </w:rPr>
        <w:t>/192</w:t>
      </w:r>
    </w:p>
    <w:p w:rsidR="009F1DD5" w:rsidRPr="009F1DD5" w:rsidRDefault="009F1DD5" w:rsidP="009F1DD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Tarihi </w:t>
      </w:r>
      <w:r w:rsidRPr="009F1DD5">
        <w:rPr>
          <w:rFonts w:ascii="Times New Roman" w:eastAsia="Times New Roman" w:hAnsi="Times New Roman" w:cs="Times New Roman"/>
          <w:b/>
          <w:bCs/>
          <w:color w:val="000000"/>
          <w:sz w:val="24"/>
          <w:szCs w:val="26"/>
          <w:lang w:eastAsia="tr-TR"/>
        </w:rPr>
        <w:t>:  28</w:t>
      </w:r>
      <w:proofErr w:type="gramEnd"/>
      <w:r w:rsidRPr="009F1DD5">
        <w:rPr>
          <w:rFonts w:ascii="Times New Roman" w:eastAsia="Times New Roman" w:hAnsi="Times New Roman" w:cs="Times New Roman"/>
          <w:b/>
          <w:bCs/>
          <w:color w:val="000000"/>
          <w:sz w:val="24"/>
          <w:szCs w:val="26"/>
          <w:lang w:eastAsia="tr-TR"/>
        </w:rPr>
        <w:t>.12.2016</w:t>
      </w:r>
    </w:p>
    <w:p w:rsidR="009F1DD5" w:rsidRDefault="009F1DD5" w:rsidP="009F1DD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9F1DD5">
        <w:rPr>
          <w:rFonts w:ascii="Times New Roman" w:eastAsia="Times New Roman" w:hAnsi="Times New Roman" w:cs="Times New Roman"/>
          <w:b/>
          <w:bCs/>
          <w:color w:val="000000"/>
          <w:sz w:val="24"/>
          <w:szCs w:val="26"/>
          <w:lang w:eastAsia="tr-TR"/>
        </w:rPr>
        <w:t>R.G.Tarih</w:t>
      </w:r>
      <w:proofErr w:type="spellEnd"/>
      <w:r w:rsidRPr="009F1DD5">
        <w:rPr>
          <w:rFonts w:ascii="Times New Roman" w:eastAsia="Times New Roman" w:hAnsi="Times New Roman" w:cs="Times New Roman"/>
          <w:b/>
          <w:bCs/>
          <w:color w:val="000000"/>
          <w:sz w:val="24"/>
          <w:szCs w:val="26"/>
          <w:lang w:eastAsia="tr-TR"/>
        </w:rPr>
        <w:t>-</w:t>
      </w:r>
      <w:proofErr w:type="gramStart"/>
      <w:r w:rsidRPr="009F1DD5">
        <w:rPr>
          <w:rFonts w:ascii="Times New Roman" w:eastAsia="Times New Roman" w:hAnsi="Times New Roman" w:cs="Times New Roman"/>
          <w:b/>
          <w:bCs/>
          <w:color w:val="000000"/>
          <w:sz w:val="24"/>
          <w:szCs w:val="26"/>
          <w:lang w:eastAsia="tr-TR"/>
        </w:rPr>
        <w:t>Sayısı   :  Tebliğ</w:t>
      </w:r>
      <w:proofErr w:type="gramEnd"/>
      <w:r w:rsidRPr="009F1DD5">
        <w:rPr>
          <w:rFonts w:ascii="Times New Roman" w:eastAsia="Times New Roman" w:hAnsi="Times New Roman" w:cs="Times New Roman"/>
          <w:b/>
          <w:bCs/>
          <w:color w:val="000000"/>
          <w:sz w:val="24"/>
          <w:szCs w:val="26"/>
          <w:lang w:eastAsia="tr-TR"/>
        </w:rPr>
        <w:t xml:space="preserve"> edildi</w:t>
      </w:r>
      <w:r w:rsidR="00A0109C" w:rsidRPr="00A0109C">
        <w:rPr>
          <w:rFonts w:ascii="Times New Roman" w:eastAsia="Times New Roman" w:hAnsi="Times New Roman" w:cs="Times New Roman"/>
          <w:b/>
          <w:bCs/>
          <w:color w:val="000000"/>
          <w:sz w:val="24"/>
          <w:szCs w:val="26"/>
          <w:lang w:eastAsia="tr-TR"/>
        </w:rPr>
        <w:t> </w:t>
      </w:r>
    </w:p>
    <w:p w:rsidR="009F1DD5" w:rsidRDefault="009F1DD5" w:rsidP="009F1DD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b/>
          <w:bCs/>
          <w:color w:val="000000"/>
          <w:sz w:val="24"/>
          <w:szCs w:val="26"/>
          <w:lang w:eastAsia="tr-TR"/>
        </w:rPr>
        <w:t>İTİRAZ YOLUNA BAŞVURAN: </w:t>
      </w:r>
      <w:r w:rsidRPr="00A0109C">
        <w:rPr>
          <w:rFonts w:ascii="Times New Roman" w:eastAsia="Times New Roman" w:hAnsi="Times New Roman" w:cs="Times New Roman"/>
          <w:color w:val="000000"/>
          <w:sz w:val="24"/>
          <w:szCs w:val="26"/>
          <w:lang w:eastAsia="tr-TR"/>
        </w:rPr>
        <w:t>Küçükçekmece 13. Asliye Ceza Mahkemesi</w:t>
      </w:r>
      <w:r w:rsidRPr="00A0109C">
        <w:rPr>
          <w:rFonts w:ascii="Times New Roman" w:eastAsia="Times New Roman" w:hAnsi="Times New Roman" w:cs="Times New Roman"/>
          <w:b/>
          <w:bCs/>
          <w:color w:val="000000"/>
          <w:sz w:val="24"/>
          <w:szCs w:val="26"/>
          <w:lang w:eastAsia="tr-TR"/>
        </w:rPr>
        <w:t> </w:t>
      </w:r>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b/>
          <w:bCs/>
          <w:color w:val="000000"/>
          <w:sz w:val="24"/>
          <w:szCs w:val="26"/>
          <w:lang w:eastAsia="tr-TR"/>
        </w:rPr>
        <w:t>İTİRAZIN KONUSU:</w:t>
      </w:r>
      <w:r w:rsidRPr="00A0109C">
        <w:rPr>
          <w:rFonts w:ascii="Times New Roman" w:eastAsia="Times New Roman" w:hAnsi="Times New Roman" w:cs="Times New Roman"/>
          <w:color w:val="000000"/>
          <w:sz w:val="24"/>
          <w:szCs w:val="26"/>
          <w:lang w:eastAsia="tr-TR"/>
        </w:rPr>
        <w:t> 26.9.2004 tarihli ve 5237 sayılı Türk Ceza Kanunu’nun 50. maddesinin (2) numaralı fıkrasının, Anayasa’nın 2. ve 10. maddelerine aykırılığı ileri sürülerek iptaline karar verilmesi talebidir.</w:t>
      </w:r>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b/>
          <w:bCs/>
          <w:color w:val="000000"/>
          <w:sz w:val="24"/>
          <w:szCs w:val="26"/>
          <w:lang w:eastAsia="tr-TR"/>
        </w:rPr>
        <w:t>OLAY: </w:t>
      </w:r>
      <w:r w:rsidRPr="00A0109C">
        <w:rPr>
          <w:rFonts w:ascii="Times New Roman" w:eastAsia="Times New Roman" w:hAnsi="Times New Roman" w:cs="Times New Roman"/>
          <w:color w:val="000000"/>
          <w:sz w:val="24"/>
          <w:szCs w:val="26"/>
          <w:lang w:eastAsia="tr-TR"/>
        </w:rPr>
        <w:t>Şüpheli hakkında mühür bozma suçundan açılan kamu davasında, itiraz konusu kuralın Anayasa’ya aykırı olduğu kanısına varan Mahkeme, iptali için başvurmuştur.  </w:t>
      </w:r>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b/>
          <w:bCs/>
          <w:color w:val="000000"/>
          <w:sz w:val="24"/>
          <w:szCs w:val="26"/>
          <w:lang w:eastAsia="tr-TR"/>
        </w:rPr>
        <w:t>I- İPTALİ İSTENİLEN KANUN HÜKMÜ</w:t>
      </w:r>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color w:val="000000"/>
          <w:sz w:val="24"/>
          <w:szCs w:val="26"/>
          <w:lang w:eastAsia="tr-TR"/>
        </w:rPr>
        <w:t>Kanun’un itiraz konusu kuralın yer aldığı 50. maddesi şöyledir:</w:t>
      </w:r>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color w:val="000000"/>
          <w:sz w:val="24"/>
          <w:szCs w:val="26"/>
          <w:lang w:eastAsia="tr-TR"/>
        </w:rPr>
        <w:t>“</w:t>
      </w:r>
      <w:r w:rsidRPr="00A0109C">
        <w:rPr>
          <w:rFonts w:ascii="Times New Roman" w:eastAsia="Times New Roman" w:hAnsi="Times New Roman" w:cs="Times New Roman"/>
          <w:i/>
          <w:iCs/>
          <w:color w:val="000000"/>
          <w:sz w:val="24"/>
          <w:szCs w:val="26"/>
          <w:lang w:eastAsia="tr-TR"/>
        </w:rPr>
        <w:t>Kısa süreli hapis cezasına seçenek yaptırımlar</w:t>
      </w:r>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i/>
          <w:iCs/>
          <w:color w:val="000000"/>
          <w:sz w:val="24"/>
          <w:szCs w:val="26"/>
          <w:lang w:eastAsia="tr-TR"/>
        </w:rPr>
        <w:t>Madde 50- (1) Kısa süreli hapis cezası, suçlunun kişiliğine, sosyal ve ekonomik durumuna, yargılama sürecinde duyduğu pişmanlığa ve suçun işlenmesindeki özelliklere göre;</w:t>
      </w:r>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i/>
          <w:iCs/>
          <w:color w:val="000000"/>
          <w:sz w:val="24"/>
          <w:szCs w:val="26"/>
          <w:lang w:eastAsia="tr-TR"/>
        </w:rPr>
        <w:t>a) Adlî para cezasına,</w:t>
      </w:r>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i/>
          <w:iCs/>
          <w:color w:val="000000"/>
          <w:sz w:val="24"/>
          <w:szCs w:val="26"/>
          <w:lang w:eastAsia="tr-TR"/>
        </w:rPr>
        <w:t>b) Mağdurun veya kamunun uğradığı zararın aynen iade, suçtan önceki hale getirme veya tazmin suretiyle, tamamen giderilmesine,</w:t>
      </w:r>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i/>
          <w:iCs/>
          <w:color w:val="000000"/>
          <w:sz w:val="24"/>
          <w:szCs w:val="26"/>
          <w:lang w:eastAsia="tr-TR"/>
        </w:rPr>
        <w:t xml:space="preserve">c) En az iki yıl süreyle, bir meslek veya sanat edinmeyi sağlamak amacıyla, gerektiğinde barınma </w:t>
      </w:r>
      <w:proofErr w:type="gramStart"/>
      <w:r w:rsidRPr="00A0109C">
        <w:rPr>
          <w:rFonts w:ascii="Times New Roman" w:eastAsia="Times New Roman" w:hAnsi="Times New Roman" w:cs="Times New Roman"/>
          <w:i/>
          <w:iCs/>
          <w:color w:val="000000"/>
          <w:sz w:val="24"/>
          <w:szCs w:val="26"/>
          <w:lang w:eastAsia="tr-TR"/>
        </w:rPr>
        <w:t>imkanı</w:t>
      </w:r>
      <w:proofErr w:type="gramEnd"/>
      <w:r w:rsidRPr="00A0109C">
        <w:rPr>
          <w:rFonts w:ascii="Times New Roman" w:eastAsia="Times New Roman" w:hAnsi="Times New Roman" w:cs="Times New Roman"/>
          <w:i/>
          <w:iCs/>
          <w:color w:val="000000"/>
          <w:sz w:val="24"/>
          <w:szCs w:val="26"/>
          <w:lang w:eastAsia="tr-TR"/>
        </w:rPr>
        <w:t xml:space="preserve"> da bulunan bir eğitim kurumuna devam etmeye,</w:t>
      </w:r>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i/>
          <w:iCs/>
          <w:color w:val="000000"/>
          <w:sz w:val="24"/>
          <w:szCs w:val="26"/>
          <w:lang w:eastAsia="tr-TR"/>
        </w:rPr>
        <w:t xml:space="preserve">d) Mahkûm olunan cezanın yarısından bir katına kadar süreyle, belirli yerlere gitmekten </w:t>
      </w:r>
      <w:proofErr w:type="gramStart"/>
      <w:r w:rsidRPr="00A0109C">
        <w:rPr>
          <w:rFonts w:ascii="Times New Roman" w:eastAsia="Times New Roman" w:hAnsi="Times New Roman" w:cs="Times New Roman"/>
          <w:i/>
          <w:iCs/>
          <w:color w:val="000000"/>
          <w:sz w:val="24"/>
          <w:szCs w:val="26"/>
          <w:lang w:eastAsia="tr-TR"/>
        </w:rPr>
        <w:t>veya</w:t>
      </w:r>
      <w:proofErr w:type="gramEnd"/>
      <w:r w:rsidRPr="00A0109C">
        <w:rPr>
          <w:rFonts w:ascii="Times New Roman" w:eastAsia="Times New Roman" w:hAnsi="Times New Roman" w:cs="Times New Roman"/>
          <w:i/>
          <w:iCs/>
          <w:color w:val="000000"/>
          <w:sz w:val="24"/>
          <w:szCs w:val="26"/>
          <w:lang w:eastAsia="tr-TR"/>
        </w:rPr>
        <w:t xml:space="preserve"> belirli etkinlikleri yapmaktan yasaklanmaya,</w:t>
      </w:r>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i/>
          <w:iCs/>
          <w:color w:val="000000"/>
          <w:sz w:val="24"/>
          <w:szCs w:val="26"/>
          <w:lang w:eastAsia="tr-TR"/>
        </w:rPr>
        <w:t>e) Sağladığı hak ve yetkiler kötüye kullanılmak suretiyle veya gerektirdiği dikkat ve özen yükümlülüğüne aykırı davranılarak suç işlenmiş olması durumunda; mahkûm olunan cezanın yarısından bir katına kadar süreyle, ilgili ehliyet ve ruhsat belgelerinin geri alınmasına, belli bir meslek ve sanatı yapmaktan yasaklanmaya,</w:t>
      </w:r>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i/>
          <w:iCs/>
          <w:color w:val="000000"/>
          <w:sz w:val="24"/>
          <w:szCs w:val="26"/>
          <w:lang w:eastAsia="tr-TR"/>
        </w:rPr>
        <w:t>f) Mahkûm olunan cezanın yarısından bir katına kadar süreyle ve gönüllü olmak koşuluyla kamuya yararlı bir işte çalıştırılmaya,</w:t>
      </w:r>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i/>
          <w:iCs/>
          <w:color w:val="000000"/>
          <w:sz w:val="24"/>
          <w:szCs w:val="26"/>
          <w:lang w:eastAsia="tr-TR"/>
        </w:rPr>
        <w:t>Çevrilebilir.</w:t>
      </w:r>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i/>
          <w:iCs/>
          <w:color w:val="000000"/>
          <w:sz w:val="24"/>
          <w:szCs w:val="26"/>
          <w:lang w:eastAsia="tr-TR"/>
        </w:rPr>
        <w:lastRenderedPageBreak/>
        <w:t>(2) </w:t>
      </w:r>
      <w:r w:rsidRPr="00A0109C">
        <w:rPr>
          <w:rFonts w:ascii="Times New Roman" w:eastAsia="Times New Roman" w:hAnsi="Times New Roman" w:cs="Times New Roman"/>
          <w:b/>
          <w:bCs/>
          <w:i/>
          <w:iCs/>
          <w:color w:val="000000"/>
          <w:sz w:val="24"/>
          <w:szCs w:val="26"/>
          <w:lang w:eastAsia="tr-TR"/>
        </w:rPr>
        <w:t>Suç tanımında hapis cezası ile adlî para cezasının seçenek olarak öngörüldüğü hallerde, hapis cezasına hükmedilmişse; bu ceza artık adlî para cezasına çevrilmez.</w:t>
      </w:r>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i/>
          <w:iCs/>
          <w:color w:val="000000"/>
          <w:sz w:val="24"/>
          <w:szCs w:val="26"/>
          <w:lang w:eastAsia="tr-TR"/>
        </w:rPr>
        <w:t xml:space="preserve">(3) Daha önce hapis cezasına mahkûm edilmemiş olmak koşuluyla, mahkûm olunan otuz gün ve daha az süreli hapis cezası ile fiili işlediği tarihte </w:t>
      </w:r>
      <w:proofErr w:type="spellStart"/>
      <w:r w:rsidRPr="00A0109C">
        <w:rPr>
          <w:rFonts w:ascii="Times New Roman" w:eastAsia="Times New Roman" w:hAnsi="Times New Roman" w:cs="Times New Roman"/>
          <w:i/>
          <w:iCs/>
          <w:color w:val="000000"/>
          <w:sz w:val="24"/>
          <w:szCs w:val="26"/>
          <w:lang w:eastAsia="tr-TR"/>
        </w:rPr>
        <w:t>onsekiz</w:t>
      </w:r>
      <w:proofErr w:type="spellEnd"/>
      <w:r w:rsidRPr="00A0109C">
        <w:rPr>
          <w:rFonts w:ascii="Times New Roman" w:eastAsia="Times New Roman" w:hAnsi="Times New Roman" w:cs="Times New Roman"/>
          <w:i/>
          <w:iCs/>
          <w:color w:val="000000"/>
          <w:sz w:val="24"/>
          <w:szCs w:val="26"/>
          <w:lang w:eastAsia="tr-TR"/>
        </w:rPr>
        <w:t xml:space="preserve"> yaşını doldurmamış veya </w:t>
      </w:r>
      <w:proofErr w:type="spellStart"/>
      <w:r w:rsidRPr="00A0109C">
        <w:rPr>
          <w:rFonts w:ascii="Times New Roman" w:eastAsia="Times New Roman" w:hAnsi="Times New Roman" w:cs="Times New Roman"/>
          <w:i/>
          <w:iCs/>
          <w:color w:val="000000"/>
          <w:sz w:val="24"/>
          <w:szCs w:val="26"/>
          <w:lang w:eastAsia="tr-TR"/>
        </w:rPr>
        <w:t>altmışbeş</w:t>
      </w:r>
      <w:proofErr w:type="spellEnd"/>
      <w:r w:rsidRPr="00A0109C">
        <w:rPr>
          <w:rFonts w:ascii="Times New Roman" w:eastAsia="Times New Roman" w:hAnsi="Times New Roman" w:cs="Times New Roman"/>
          <w:i/>
          <w:iCs/>
          <w:color w:val="000000"/>
          <w:sz w:val="24"/>
          <w:szCs w:val="26"/>
          <w:lang w:eastAsia="tr-TR"/>
        </w:rPr>
        <w:t xml:space="preserve"> yaşını bitirmiş bulunanların mahkûm edildiği bir yıl veya daha az süreli hapis cezası, birinci fıkrada yazılı seçenek yaptırımlardan birine çevrilir.</w:t>
      </w:r>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i/>
          <w:iCs/>
          <w:color w:val="000000"/>
          <w:sz w:val="24"/>
          <w:szCs w:val="26"/>
          <w:lang w:eastAsia="tr-TR"/>
        </w:rPr>
        <w:t>(4) Taksirli suçlardan dolayı hükmolunan hapis cezası uzun süreli de olsa; bu ceza, diğer koşulların varlığı halinde, birinci fıkranın (a) bendine göre adlî para cezasına çevrilebilir. Ancak, bu hüküm, bilinçli taksir halinde uygulanmaz.</w:t>
      </w:r>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i/>
          <w:iCs/>
          <w:color w:val="000000"/>
          <w:sz w:val="24"/>
          <w:szCs w:val="26"/>
          <w:lang w:eastAsia="tr-TR"/>
        </w:rPr>
        <w:t>(5) Uygulamada asıl mahkûmiyet, bu madde hükümlerine göre çevrilen adlî para cezası veya tedbirdir.</w:t>
      </w:r>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i/>
          <w:iCs/>
          <w:color w:val="000000"/>
          <w:sz w:val="24"/>
          <w:szCs w:val="26"/>
          <w:lang w:eastAsia="tr-TR"/>
        </w:rPr>
        <w:t>(6) Hüküm kesinleştikten sonra Cumhuriyet savcılığınca yapılan tebligata rağmen otuz gün içinde seçenek tedbirin gereklerinin yerine getirilmesine başlanmaması veya başlanıp da devam edilmemesi halinde, hükmü veren mahkeme kısa süreli hapis cezasının tamamen veya kısmen infazına karar verir ve bu karar derhal infaz edilir. Bu durumda, beşinci fıkra hükmü uygulanmaz.</w:t>
      </w:r>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i/>
          <w:iCs/>
          <w:color w:val="000000"/>
          <w:sz w:val="24"/>
          <w:szCs w:val="26"/>
          <w:lang w:eastAsia="tr-TR"/>
        </w:rPr>
        <w:t>(7) Hükmedilen seçenek tedbirin hükümlünün elinde olmayan nedenlerle yerine getirilememesi durumunda, hükmü veren mahkemece tedbir değiştirilir.</w:t>
      </w:r>
      <w:r w:rsidRPr="00A0109C">
        <w:rPr>
          <w:rFonts w:ascii="Times New Roman" w:eastAsia="Times New Roman" w:hAnsi="Times New Roman" w:cs="Times New Roman"/>
          <w:color w:val="000000"/>
          <w:sz w:val="24"/>
          <w:szCs w:val="26"/>
          <w:lang w:eastAsia="tr-TR"/>
        </w:rPr>
        <w:t>”</w:t>
      </w:r>
      <w:r w:rsidRPr="00A0109C">
        <w:rPr>
          <w:rFonts w:ascii="Times New Roman" w:eastAsia="Times New Roman" w:hAnsi="Times New Roman" w:cs="Times New Roman"/>
          <w:i/>
          <w:iCs/>
          <w:color w:val="000000"/>
          <w:sz w:val="24"/>
          <w:szCs w:val="26"/>
          <w:lang w:eastAsia="tr-TR"/>
        </w:rPr>
        <w:t> </w:t>
      </w:r>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b/>
          <w:bCs/>
          <w:color w:val="000000"/>
          <w:sz w:val="24"/>
          <w:szCs w:val="26"/>
          <w:lang w:eastAsia="tr-TR"/>
        </w:rPr>
        <w:t>II- İLK İNCELEME </w:t>
      </w:r>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Aydın AYGÜN tarafından hazırlanan ilk inceleme raporu, itiraz konusu kanun hükmü okunup incelendikten sonra gereği görüşülüp düşünüldü:  </w:t>
      </w:r>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0109C">
        <w:rPr>
          <w:rFonts w:ascii="Times New Roman" w:eastAsia="Times New Roman" w:hAnsi="Times New Roman" w:cs="Times New Roman"/>
          <w:color w:val="000000"/>
          <w:sz w:val="24"/>
          <w:szCs w:val="26"/>
          <w:lang w:eastAsia="tr-TR"/>
        </w:rPr>
        <w:t>2. Anayasa’nın “</w:t>
      </w:r>
      <w:r w:rsidRPr="00A0109C">
        <w:rPr>
          <w:rFonts w:ascii="Times New Roman" w:eastAsia="Times New Roman" w:hAnsi="Times New Roman" w:cs="Times New Roman"/>
          <w:i/>
          <w:iCs/>
          <w:color w:val="000000"/>
          <w:sz w:val="24"/>
          <w:szCs w:val="26"/>
          <w:lang w:eastAsia="tr-TR"/>
        </w:rPr>
        <w:t>Anayasaya aykırılığın diğer mahkemelerde ileri sürülmesi</w:t>
      </w:r>
      <w:r w:rsidRPr="00A0109C">
        <w:rPr>
          <w:rFonts w:ascii="Times New Roman" w:eastAsia="Times New Roman" w:hAnsi="Times New Roman" w:cs="Times New Roman"/>
          <w:color w:val="000000"/>
          <w:sz w:val="24"/>
          <w:szCs w:val="26"/>
          <w:lang w:eastAsia="tr-TR"/>
        </w:rPr>
        <w:t>” başlıklı 152. maddesinin dördüncü fıkrasında, “</w:t>
      </w:r>
      <w:r w:rsidRPr="00A0109C">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A0109C">
        <w:rPr>
          <w:rFonts w:ascii="Times New Roman" w:eastAsia="Times New Roman" w:hAnsi="Times New Roman" w:cs="Times New Roman"/>
          <w:i/>
          <w:iCs/>
          <w:color w:val="000000"/>
          <w:sz w:val="24"/>
          <w:szCs w:val="26"/>
          <w:lang w:eastAsia="tr-TR"/>
        </w:rPr>
        <w:t>red</w:t>
      </w:r>
      <w:proofErr w:type="spellEnd"/>
      <w:r w:rsidRPr="00A0109C">
        <w:rPr>
          <w:rFonts w:ascii="Times New Roman" w:eastAsia="Times New Roman" w:hAnsi="Times New Roman" w:cs="Times New Roman"/>
          <w:i/>
          <w:iCs/>
          <w:color w:val="000000"/>
          <w:sz w:val="24"/>
          <w:szCs w:val="26"/>
          <w:lang w:eastAsia="tr-TR"/>
        </w:rPr>
        <w:t xml:space="preserve"> kararının Resmi Gazetede yayımlanmasından sonra on yıl geçmedikçe aynı kanun hükmünün Anayasaya aykırılığı iddiasıyla tekrar başvuruda bulunulamaz.”</w:t>
      </w:r>
      <w:r w:rsidRPr="00A0109C">
        <w:rPr>
          <w:rFonts w:ascii="Times New Roman" w:eastAsia="Times New Roman" w:hAnsi="Times New Roman" w:cs="Times New Roman"/>
          <w:color w:val="000000"/>
          <w:sz w:val="24"/>
          <w:szCs w:val="26"/>
          <w:lang w:eastAsia="tr-TR"/>
        </w:rPr>
        <w:t>; 6216 sayılı</w:t>
      </w:r>
      <w:r w:rsidRPr="00A0109C">
        <w:rPr>
          <w:rFonts w:ascii="Times New Roman" w:eastAsia="Times New Roman" w:hAnsi="Times New Roman" w:cs="Times New Roman"/>
          <w:b/>
          <w:bCs/>
          <w:color w:val="000000"/>
          <w:sz w:val="24"/>
          <w:szCs w:val="26"/>
          <w:lang w:eastAsia="tr-TR"/>
        </w:rPr>
        <w:t> </w:t>
      </w:r>
      <w:r w:rsidRPr="00A0109C">
        <w:rPr>
          <w:rFonts w:ascii="Times New Roman" w:eastAsia="Times New Roman" w:hAnsi="Times New Roman" w:cs="Times New Roman"/>
          <w:color w:val="000000"/>
          <w:sz w:val="24"/>
          <w:szCs w:val="26"/>
          <w:lang w:eastAsia="tr-TR"/>
        </w:rPr>
        <w:t>Anayasa Mahkemesinin Kuruluşu ve Yargılama Usulleri Hakkında Kanun’un 41. maddesinin (1) numaralı fıkrasında ise “</w:t>
      </w:r>
      <w:r w:rsidRPr="00A0109C">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A0109C">
        <w:rPr>
          <w:rFonts w:ascii="Times New Roman" w:eastAsia="Times New Roman" w:hAnsi="Times New Roman" w:cs="Times New Roman"/>
          <w:color w:val="000000"/>
          <w:sz w:val="24"/>
          <w:szCs w:val="26"/>
          <w:lang w:eastAsia="tr-TR"/>
        </w:rPr>
        <w:t>.” hükümlerine yer verilmiştir. </w:t>
      </w:r>
      <w:proofErr w:type="gramEnd"/>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color w:val="000000"/>
          <w:sz w:val="24"/>
          <w:szCs w:val="26"/>
          <w:lang w:eastAsia="tr-TR"/>
        </w:rPr>
        <w:t xml:space="preserve">3. 5237 sayılı Kanun’un 50. maddesinin (2) numaralı fıkrasına yönelik itiraz başvurusu, Anayasa Mahkemesinin 19.2.2009 tarihli ve E. 2006/107, K. 2009/28 sayılı kararıyla esastan reddedilmiş ve bu karar 2.6.2009 tarihli ve 27246 sayılı Resmî </w:t>
      </w:r>
      <w:proofErr w:type="spellStart"/>
      <w:r w:rsidRPr="00A0109C">
        <w:rPr>
          <w:rFonts w:ascii="Times New Roman" w:eastAsia="Times New Roman" w:hAnsi="Times New Roman" w:cs="Times New Roman"/>
          <w:color w:val="000000"/>
          <w:sz w:val="24"/>
          <w:szCs w:val="26"/>
          <w:lang w:eastAsia="tr-TR"/>
        </w:rPr>
        <w:t>Gazete’de</w:t>
      </w:r>
      <w:proofErr w:type="spellEnd"/>
      <w:r w:rsidRPr="00A0109C">
        <w:rPr>
          <w:rFonts w:ascii="Times New Roman" w:eastAsia="Times New Roman" w:hAnsi="Times New Roman" w:cs="Times New Roman"/>
          <w:color w:val="000000"/>
          <w:sz w:val="24"/>
          <w:szCs w:val="26"/>
          <w:lang w:eastAsia="tr-TR"/>
        </w:rPr>
        <w:t xml:space="preserve"> yayımlanmıştır. </w:t>
      </w:r>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color w:val="000000"/>
          <w:sz w:val="24"/>
          <w:szCs w:val="26"/>
          <w:lang w:eastAsia="tr-TR"/>
        </w:rPr>
        <w:t xml:space="preserve">4. Anayasa Mahkemesince işin esasına girilerek verilen ret kararından sonra aynı kural hakkında yeni bir başvurunun yapılabilmesi için, önceki kararın Resmî </w:t>
      </w:r>
      <w:proofErr w:type="spellStart"/>
      <w:r w:rsidRPr="00A0109C">
        <w:rPr>
          <w:rFonts w:ascii="Times New Roman" w:eastAsia="Times New Roman" w:hAnsi="Times New Roman" w:cs="Times New Roman"/>
          <w:color w:val="000000"/>
          <w:sz w:val="24"/>
          <w:szCs w:val="26"/>
          <w:lang w:eastAsia="tr-TR"/>
        </w:rPr>
        <w:t>Gazete’de</w:t>
      </w:r>
      <w:proofErr w:type="spellEnd"/>
      <w:r w:rsidRPr="00A0109C">
        <w:rPr>
          <w:rFonts w:ascii="Times New Roman" w:eastAsia="Times New Roman" w:hAnsi="Times New Roman" w:cs="Times New Roman"/>
          <w:color w:val="000000"/>
          <w:sz w:val="24"/>
          <w:szCs w:val="26"/>
          <w:lang w:eastAsia="tr-TR"/>
        </w:rPr>
        <w:t xml:space="preserve"> yayımlandığı 2.6.2009 tarihinden başlayarak geçmesi gereken on yıllık süre henüz dolmamıştır. </w:t>
      </w:r>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color w:val="000000"/>
          <w:sz w:val="24"/>
          <w:szCs w:val="26"/>
          <w:lang w:eastAsia="tr-TR"/>
        </w:rPr>
        <w:t>5. Açıklanan nedenlerle, itiraz konusu kurala ilişkin iptal talebinin, Anayasa’nın 152. maddesinin dördüncü fıkrası ve 6216 sayılı Kanun’un 41. maddesinin (1) numaralı fıkrası gereğince esas incelemeye geçilmeksizin reddi gerekir. </w:t>
      </w:r>
    </w:p>
    <w:p w:rsidR="009F1DD5"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b/>
          <w:bCs/>
          <w:color w:val="000000"/>
          <w:sz w:val="24"/>
          <w:szCs w:val="26"/>
          <w:lang w:eastAsia="tr-TR"/>
        </w:rPr>
        <w:lastRenderedPageBreak/>
        <w:t>III- HÜKÜM</w:t>
      </w:r>
    </w:p>
    <w:p w:rsidR="00A0109C" w:rsidRPr="00A0109C"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0109C">
        <w:rPr>
          <w:rFonts w:ascii="Times New Roman" w:eastAsia="Times New Roman" w:hAnsi="Times New Roman" w:cs="Times New Roman"/>
          <w:color w:val="000000"/>
          <w:sz w:val="24"/>
          <w:szCs w:val="26"/>
          <w:lang w:eastAsia="tr-TR"/>
        </w:rPr>
        <w:t>26.9.2004 tarihli ve 5237 sayılı Türk Ceza Kanunu’nun 50. maddesinin (2) numaralı fıkrasının iptaline karar verilmesi talebiyle yapılan itiraz başvurusunun, Anayasa’nın 152. maddesinin dördüncü fıkrası ve 6216 sayılı Anayasa Mahkemesinin Kuruluşu ve Yargılama Usulleri Hakkında Kanun’un 41. maddesinin (1) numaralı fıkrası gereğince REDDİNE, 28.12.2016 tarihinde OYBİRLİĞİYLE</w:t>
      </w:r>
      <w:r w:rsidRPr="00A0109C">
        <w:rPr>
          <w:rFonts w:ascii="Times New Roman" w:eastAsia="Times New Roman" w:hAnsi="Times New Roman" w:cs="Times New Roman"/>
          <w:b/>
          <w:bCs/>
          <w:color w:val="000000"/>
          <w:sz w:val="24"/>
          <w:szCs w:val="26"/>
          <w:lang w:eastAsia="tr-TR"/>
        </w:rPr>
        <w:t> </w:t>
      </w:r>
      <w:r w:rsidRPr="00A0109C">
        <w:rPr>
          <w:rFonts w:ascii="Times New Roman" w:eastAsia="Times New Roman" w:hAnsi="Times New Roman" w:cs="Times New Roman"/>
          <w:color w:val="000000"/>
          <w:sz w:val="24"/>
          <w:szCs w:val="26"/>
          <w:lang w:eastAsia="tr-TR"/>
        </w:rPr>
        <w:t>karar verildi. </w:t>
      </w:r>
      <w:proofErr w:type="gramEnd"/>
    </w:p>
    <w:p w:rsidR="00A0109C" w:rsidRPr="00A0109C" w:rsidRDefault="00A0109C" w:rsidP="00A01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b/>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109C" w:rsidRPr="00A0109C" w:rsidTr="009F1DD5">
        <w:tc>
          <w:tcPr>
            <w:tcW w:w="1667" w:type="pct"/>
            <w:shd w:val="clear" w:color="auto" w:fill="FFFFFF"/>
            <w:tcMar>
              <w:top w:w="0" w:type="dxa"/>
              <w:left w:w="70" w:type="dxa"/>
              <w:bottom w:w="0" w:type="dxa"/>
              <w:right w:w="70" w:type="dxa"/>
            </w:tcMar>
            <w:hideMark/>
          </w:tcPr>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Başkan</w:t>
            </w:r>
          </w:p>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Başkanvekili</w:t>
            </w:r>
          </w:p>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Başkanvekili</w:t>
            </w:r>
          </w:p>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Engin YILDIRIM</w:t>
            </w:r>
          </w:p>
        </w:tc>
      </w:tr>
    </w:tbl>
    <w:p w:rsidR="009F1DD5" w:rsidRDefault="00A0109C" w:rsidP="009F1D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color w:val="000000"/>
          <w:sz w:val="24"/>
          <w:szCs w:val="26"/>
          <w:lang w:eastAsia="tr-TR"/>
        </w:rPr>
        <w:t> </w:t>
      </w:r>
    </w:p>
    <w:p w:rsidR="00A0109C" w:rsidRPr="00A0109C" w:rsidRDefault="00A0109C" w:rsidP="009F1D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109C" w:rsidRPr="00A0109C" w:rsidTr="009F1DD5">
        <w:tc>
          <w:tcPr>
            <w:tcW w:w="1667" w:type="pct"/>
            <w:shd w:val="clear" w:color="auto" w:fill="FFFFFF"/>
            <w:tcMar>
              <w:top w:w="0" w:type="dxa"/>
              <w:left w:w="70" w:type="dxa"/>
              <w:bottom w:w="0" w:type="dxa"/>
              <w:right w:w="70" w:type="dxa"/>
            </w:tcMar>
            <w:hideMark/>
          </w:tcPr>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Üye</w:t>
            </w:r>
          </w:p>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Üye</w:t>
            </w:r>
          </w:p>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0109C">
              <w:rPr>
                <w:rFonts w:ascii="Times New Roman" w:eastAsia="Times New Roman" w:hAnsi="Times New Roman" w:cs="Times New Roman"/>
                <w:sz w:val="24"/>
                <w:szCs w:val="26"/>
                <w:lang w:eastAsia="tr-TR"/>
              </w:rPr>
              <w:t>Serruh</w:t>
            </w:r>
            <w:proofErr w:type="spellEnd"/>
            <w:r w:rsidRPr="00A0109C">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Üye</w:t>
            </w:r>
          </w:p>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 xml:space="preserve"> Osman </w:t>
            </w:r>
            <w:proofErr w:type="spellStart"/>
            <w:r w:rsidRPr="00A0109C">
              <w:rPr>
                <w:rFonts w:ascii="Times New Roman" w:eastAsia="Times New Roman" w:hAnsi="Times New Roman" w:cs="Times New Roman"/>
                <w:sz w:val="24"/>
                <w:szCs w:val="26"/>
                <w:lang w:eastAsia="tr-TR"/>
              </w:rPr>
              <w:t>Alifeyyaz</w:t>
            </w:r>
            <w:proofErr w:type="spellEnd"/>
            <w:r w:rsidRPr="00A0109C">
              <w:rPr>
                <w:rFonts w:ascii="Times New Roman" w:eastAsia="Times New Roman" w:hAnsi="Times New Roman" w:cs="Times New Roman"/>
                <w:sz w:val="24"/>
                <w:szCs w:val="26"/>
                <w:lang w:eastAsia="tr-TR"/>
              </w:rPr>
              <w:t xml:space="preserve"> PAKSÜT</w:t>
            </w:r>
          </w:p>
        </w:tc>
      </w:tr>
    </w:tbl>
    <w:p w:rsidR="009F1DD5" w:rsidRDefault="00A0109C" w:rsidP="009F1D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color w:val="000000"/>
          <w:sz w:val="24"/>
          <w:szCs w:val="26"/>
          <w:lang w:eastAsia="tr-TR"/>
        </w:rPr>
        <w:t> </w:t>
      </w:r>
    </w:p>
    <w:p w:rsidR="00A0109C" w:rsidRPr="00A0109C" w:rsidRDefault="00A0109C" w:rsidP="009F1D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109C" w:rsidRPr="00A0109C" w:rsidTr="009F1DD5">
        <w:tc>
          <w:tcPr>
            <w:tcW w:w="1667" w:type="pct"/>
            <w:shd w:val="clear" w:color="auto" w:fill="FFFFFF"/>
            <w:tcMar>
              <w:top w:w="0" w:type="dxa"/>
              <w:left w:w="70" w:type="dxa"/>
              <w:bottom w:w="0" w:type="dxa"/>
              <w:right w:w="70" w:type="dxa"/>
            </w:tcMar>
            <w:hideMark/>
          </w:tcPr>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Üye</w:t>
            </w:r>
          </w:p>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Üye</w:t>
            </w:r>
          </w:p>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Üye</w:t>
            </w:r>
          </w:p>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0109C">
              <w:rPr>
                <w:rFonts w:ascii="Times New Roman" w:eastAsia="Times New Roman" w:hAnsi="Times New Roman" w:cs="Times New Roman"/>
                <w:sz w:val="24"/>
                <w:szCs w:val="26"/>
                <w:lang w:eastAsia="tr-TR"/>
              </w:rPr>
              <w:t>Hicabi</w:t>
            </w:r>
            <w:proofErr w:type="spellEnd"/>
            <w:r w:rsidRPr="00A0109C">
              <w:rPr>
                <w:rFonts w:ascii="Times New Roman" w:eastAsia="Times New Roman" w:hAnsi="Times New Roman" w:cs="Times New Roman"/>
                <w:sz w:val="24"/>
                <w:szCs w:val="26"/>
                <w:lang w:eastAsia="tr-TR"/>
              </w:rPr>
              <w:t xml:space="preserve"> DURSUN</w:t>
            </w:r>
          </w:p>
        </w:tc>
      </w:tr>
    </w:tbl>
    <w:p w:rsidR="009F1DD5" w:rsidRDefault="00A0109C" w:rsidP="009F1D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color w:val="000000"/>
          <w:sz w:val="24"/>
          <w:szCs w:val="26"/>
          <w:lang w:eastAsia="tr-TR"/>
        </w:rPr>
        <w:t> </w:t>
      </w:r>
    </w:p>
    <w:p w:rsidR="00A0109C" w:rsidRPr="00A0109C" w:rsidRDefault="00A0109C" w:rsidP="009F1D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109C" w:rsidRPr="00A0109C" w:rsidTr="009F1DD5">
        <w:tc>
          <w:tcPr>
            <w:tcW w:w="1667" w:type="pct"/>
            <w:shd w:val="clear" w:color="auto" w:fill="FFFFFF"/>
            <w:tcMar>
              <w:top w:w="0" w:type="dxa"/>
              <w:left w:w="70" w:type="dxa"/>
              <w:bottom w:w="0" w:type="dxa"/>
              <w:right w:w="70" w:type="dxa"/>
            </w:tcMar>
            <w:hideMark/>
          </w:tcPr>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Üye</w:t>
            </w:r>
          </w:p>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Üye</w:t>
            </w:r>
          </w:p>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Üye</w:t>
            </w:r>
          </w:p>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M. Emin KUZ</w:t>
            </w:r>
          </w:p>
        </w:tc>
      </w:tr>
    </w:tbl>
    <w:p w:rsidR="009F1DD5" w:rsidRDefault="00A0109C" w:rsidP="009F1D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color w:val="000000"/>
          <w:sz w:val="24"/>
          <w:szCs w:val="26"/>
          <w:lang w:eastAsia="tr-TR"/>
        </w:rPr>
        <w:t> </w:t>
      </w:r>
    </w:p>
    <w:p w:rsidR="00A0109C" w:rsidRPr="00A0109C" w:rsidRDefault="00A0109C" w:rsidP="009F1D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109C" w:rsidRPr="00A0109C" w:rsidTr="009F1DD5">
        <w:tc>
          <w:tcPr>
            <w:tcW w:w="1667" w:type="pct"/>
            <w:shd w:val="clear" w:color="auto" w:fill="FFFFFF"/>
            <w:tcMar>
              <w:top w:w="0" w:type="dxa"/>
              <w:left w:w="70" w:type="dxa"/>
              <w:bottom w:w="0" w:type="dxa"/>
              <w:right w:w="70" w:type="dxa"/>
            </w:tcMar>
            <w:hideMark/>
          </w:tcPr>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 Üye</w:t>
            </w:r>
          </w:p>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Üye</w:t>
            </w:r>
          </w:p>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Üye</w:t>
            </w:r>
          </w:p>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Rıdvan GÜLEÇ</w:t>
            </w:r>
          </w:p>
        </w:tc>
      </w:tr>
    </w:tbl>
    <w:p w:rsidR="009F1DD5" w:rsidRDefault="00A0109C" w:rsidP="009F1D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color w:val="000000"/>
          <w:sz w:val="24"/>
          <w:szCs w:val="26"/>
          <w:lang w:eastAsia="tr-TR"/>
        </w:rPr>
        <w:t> </w:t>
      </w:r>
    </w:p>
    <w:p w:rsidR="00A0109C" w:rsidRPr="00A0109C" w:rsidRDefault="00A0109C" w:rsidP="009F1D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109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0109C" w:rsidRPr="00A0109C" w:rsidTr="009F1DD5">
        <w:tc>
          <w:tcPr>
            <w:tcW w:w="2500" w:type="pct"/>
            <w:shd w:val="clear" w:color="auto" w:fill="FFFFFF"/>
            <w:tcMar>
              <w:top w:w="0" w:type="dxa"/>
              <w:left w:w="70" w:type="dxa"/>
              <w:bottom w:w="0" w:type="dxa"/>
              <w:right w:w="70" w:type="dxa"/>
            </w:tcMar>
            <w:hideMark/>
          </w:tcPr>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lastRenderedPageBreak/>
              <w:t>Üye</w:t>
            </w:r>
          </w:p>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Üye</w:t>
            </w:r>
          </w:p>
          <w:p w:rsidR="00A0109C" w:rsidRPr="00A0109C" w:rsidRDefault="00A0109C" w:rsidP="009F1D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09C">
              <w:rPr>
                <w:rFonts w:ascii="Times New Roman" w:eastAsia="Times New Roman" w:hAnsi="Times New Roman" w:cs="Times New Roman"/>
                <w:sz w:val="24"/>
                <w:szCs w:val="26"/>
                <w:lang w:eastAsia="tr-TR"/>
              </w:rPr>
              <w:t>Yusuf Şevki HAKYEMEZ</w:t>
            </w:r>
          </w:p>
        </w:tc>
      </w:tr>
    </w:tbl>
    <w:p w:rsidR="00CE1FB9" w:rsidRPr="00A0109C" w:rsidRDefault="00CE1FB9" w:rsidP="009F1DD5">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A0109C" w:rsidSect="009F1DD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70C" w:rsidRDefault="0071370C" w:rsidP="00A0109C">
      <w:pPr>
        <w:spacing w:after="0" w:line="240" w:lineRule="auto"/>
      </w:pPr>
      <w:r>
        <w:separator/>
      </w:r>
    </w:p>
  </w:endnote>
  <w:endnote w:type="continuationSeparator" w:id="0">
    <w:p w:rsidR="0071370C" w:rsidRDefault="0071370C" w:rsidP="00A01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DD5" w:rsidRDefault="009F1DD5" w:rsidP="008E530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0109C" w:rsidRDefault="00A0109C" w:rsidP="009F1DD5">
    <w:pPr>
      <w:pStyle w:val="SayfaNumara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DD5" w:rsidRPr="009F1DD5" w:rsidRDefault="009F1DD5" w:rsidP="008E530C">
    <w:pPr>
      <w:pStyle w:val="Altbilgi"/>
      <w:framePr w:wrap="around" w:vAnchor="text" w:hAnchor="margin" w:xAlign="right" w:y="1"/>
      <w:rPr>
        <w:rStyle w:val="SayfaNumaras"/>
        <w:rFonts w:ascii="Times New Roman" w:hAnsi="Times New Roman" w:cs="Times New Roman"/>
      </w:rPr>
    </w:pPr>
    <w:r w:rsidRPr="009F1DD5">
      <w:rPr>
        <w:rStyle w:val="SayfaNumaras"/>
        <w:rFonts w:ascii="Times New Roman" w:hAnsi="Times New Roman" w:cs="Times New Roman"/>
      </w:rPr>
      <w:fldChar w:fldCharType="begin"/>
    </w:r>
    <w:r w:rsidRPr="009F1DD5">
      <w:rPr>
        <w:rStyle w:val="SayfaNumaras"/>
        <w:rFonts w:ascii="Times New Roman" w:hAnsi="Times New Roman" w:cs="Times New Roman"/>
      </w:rPr>
      <w:instrText xml:space="preserve">PAGE  </w:instrText>
    </w:r>
    <w:r w:rsidRPr="009F1DD5">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9F1DD5">
      <w:rPr>
        <w:rStyle w:val="SayfaNumaras"/>
        <w:rFonts w:ascii="Times New Roman" w:hAnsi="Times New Roman" w:cs="Times New Roman"/>
      </w:rPr>
      <w:fldChar w:fldCharType="end"/>
    </w:r>
  </w:p>
  <w:p w:rsidR="00A0109C" w:rsidRPr="009F1DD5" w:rsidRDefault="00A0109C" w:rsidP="009F1DD5">
    <w:pPr>
      <w:pStyle w:val="SayfaNumaras"/>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09C" w:rsidRDefault="00A0109C">
    <w:pPr>
      <w:pStyle w:val="SayfaNumara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70C" w:rsidRDefault="0071370C" w:rsidP="00A0109C">
      <w:pPr>
        <w:spacing w:after="0" w:line="240" w:lineRule="auto"/>
      </w:pPr>
      <w:r>
        <w:separator/>
      </w:r>
    </w:p>
  </w:footnote>
  <w:footnote w:type="continuationSeparator" w:id="0">
    <w:p w:rsidR="0071370C" w:rsidRDefault="0071370C" w:rsidP="00A01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09C" w:rsidRDefault="00A0109C">
    <w:pPr>
      <w:pStyle w:val="Al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DD5" w:rsidRDefault="009F1DD5">
    <w:pPr>
      <w:pStyle w:val="Al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/200</w:t>
    </w:r>
  </w:p>
  <w:p w:rsidR="009F1DD5" w:rsidRDefault="009F1DD5">
    <w:pPr>
      <w:pStyle w:val="Al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/192</w:t>
    </w:r>
  </w:p>
  <w:p w:rsidR="00A0109C" w:rsidRPr="009F1DD5" w:rsidRDefault="00A0109C">
    <w:pPr>
      <w:pStyle w:val="Al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09C" w:rsidRDefault="00A0109C">
    <w:pPr>
      <w:pStyle w:val="Al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73"/>
    <w:rsid w:val="0071370C"/>
    <w:rsid w:val="00752F73"/>
    <w:rsid w:val="009F1DD5"/>
    <w:rsid w:val="00A0109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B3E3C-CBDE-4EFA-86AD-9F60041C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0109C"/>
    <w:rPr>
      <w:color w:val="0000FF"/>
      <w:u w:val="single"/>
    </w:rPr>
  </w:style>
  <w:style w:type="paragraph" w:styleId="Altbilgi">
    <w:name w:val="footer"/>
    <w:basedOn w:val="Normal"/>
    <w:link w:val="AltbilgiChar"/>
    <w:uiPriority w:val="99"/>
    <w:semiHidden/>
    <w:unhideWhenUsed/>
    <w:rsid w:val="009F1DD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F1DD5"/>
  </w:style>
  <w:style w:type="character" w:styleId="SayfaNumaras">
    <w:name w:val="page number"/>
    <w:basedOn w:val="VarsaylanParagrafYazTipi"/>
    <w:uiPriority w:val="99"/>
    <w:semiHidden/>
    <w:unhideWhenUsed/>
    <w:rsid w:val="009F1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19361">
      <w:bodyDiv w:val="1"/>
      <w:marLeft w:val="0"/>
      <w:marRight w:val="0"/>
      <w:marTop w:val="0"/>
      <w:marBottom w:val="0"/>
      <w:divBdr>
        <w:top w:val="none" w:sz="0" w:space="0" w:color="auto"/>
        <w:left w:val="none" w:sz="0" w:space="0" w:color="auto"/>
        <w:bottom w:val="none" w:sz="0" w:space="0" w:color="auto"/>
        <w:right w:val="none" w:sz="0" w:space="0" w:color="auto"/>
      </w:divBdr>
    </w:div>
    <w:div w:id="159635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847</Words>
  <Characters>4831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2019-03-14T12:09:00Z</dcterms:created>
  <dcterms:modified xsi:type="dcterms:W3CDTF">2019-03-14T12:28:00Z</dcterms:modified>
</cp:coreProperties>
</file>