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color w:val="000000"/>
          <w:sz w:val="24"/>
          <w:szCs w:val="26"/>
          <w:lang w:eastAsia="tr-TR"/>
        </w:rPr>
        <w:t>ANAYASA MAHKEMESİ KARARI</w:t>
      </w:r>
    </w:p>
    <w:p w:rsidR="00802946" w:rsidRP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p w:rsidR="00802946" w:rsidRPr="00802946" w:rsidRDefault="00221AD1" w:rsidP="008029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802946" w:rsidRPr="0080294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00802946" w:rsidRPr="00802946">
        <w:rPr>
          <w:rFonts w:ascii="Times New Roman" w:eastAsia="Times New Roman" w:hAnsi="Times New Roman" w:cs="Times New Roman"/>
          <w:b/>
          <w:bCs/>
          <w:color w:val="000000"/>
          <w:sz w:val="24"/>
          <w:szCs w:val="26"/>
          <w:lang w:eastAsia="tr-TR"/>
        </w:rPr>
        <w:t>2015</w:t>
      </w:r>
      <w:proofErr w:type="gramEnd"/>
      <w:r w:rsidR="00802946" w:rsidRPr="00802946">
        <w:rPr>
          <w:rFonts w:ascii="Times New Roman" w:eastAsia="Times New Roman" w:hAnsi="Times New Roman" w:cs="Times New Roman"/>
          <w:b/>
          <w:bCs/>
          <w:color w:val="000000"/>
          <w:sz w:val="24"/>
          <w:szCs w:val="26"/>
          <w:lang w:eastAsia="tr-TR"/>
        </w:rPr>
        <w:t>/86</w:t>
      </w:r>
    </w:p>
    <w:p w:rsidR="00802946" w:rsidRPr="00802946" w:rsidRDefault="00802946" w:rsidP="008029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02946">
        <w:rPr>
          <w:rFonts w:ascii="Times New Roman" w:eastAsia="Times New Roman" w:hAnsi="Times New Roman" w:cs="Times New Roman"/>
          <w:b/>
          <w:bCs/>
          <w:color w:val="000000"/>
          <w:sz w:val="24"/>
          <w:szCs w:val="26"/>
          <w:lang w:eastAsia="tr-TR"/>
        </w:rPr>
        <w:t xml:space="preserve">Karar </w:t>
      </w:r>
      <w:proofErr w:type="gramStart"/>
      <w:r w:rsidRPr="00802946">
        <w:rPr>
          <w:rFonts w:ascii="Times New Roman" w:eastAsia="Times New Roman" w:hAnsi="Times New Roman" w:cs="Times New Roman"/>
          <w:b/>
          <w:bCs/>
          <w:color w:val="000000"/>
          <w:sz w:val="24"/>
          <w:szCs w:val="26"/>
          <w:lang w:eastAsia="tr-TR"/>
        </w:rPr>
        <w:t>Sayısı : 2015</w:t>
      </w:r>
      <w:proofErr w:type="gramEnd"/>
      <w:r w:rsidRPr="00802946">
        <w:rPr>
          <w:rFonts w:ascii="Times New Roman" w:eastAsia="Times New Roman" w:hAnsi="Times New Roman" w:cs="Times New Roman"/>
          <w:b/>
          <w:bCs/>
          <w:color w:val="000000"/>
          <w:sz w:val="24"/>
          <w:szCs w:val="26"/>
          <w:lang w:eastAsia="tr-TR"/>
        </w:rPr>
        <w:t>/88</w:t>
      </w:r>
    </w:p>
    <w:bookmarkEnd w:id="0"/>
    <w:p w:rsidR="00802946" w:rsidRPr="00802946" w:rsidRDefault="00221AD1" w:rsidP="008029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w:t>
      </w:r>
      <w:r w:rsidR="00802946" w:rsidRPr="00802946">
        <w:rPr>
          <w:rFonts w:ascii="Times New Roman" w:eastAsia="Times New Roman" w:hAnsi="Times New Roman" w:cs="Times New Roman"/>
          <w:b/>
          <w:bCs/>
          <w:color w:val="000000"/>
          <w:sz w:val="24"/>
          <w:szCs w:val="26"/>
          <w:lang w:eastAsia="tr-TR"/>
        </w:rPr>
        <w:t xml:space="preserve"> : 22</w:t>
      </w:r>
      <w:proofErr w:type="gramEnd"/>
      <w:r w:rsidR="00802946" w:rsidRPr="00802946">
        <w:rPr>
          <w:rFonts w:ascii="Times New Roman" w:eastAsia="Times New Roman" w:hAnsi="Times New Roman" w:cs="Times New Roman"/>
          <w:b/>
          <w:bCs/>
          <w:color w:val="000000"/>
          <w:sz w:val="24"/>
          <w:szCs w:val="26"/>
          <w:lang w:eastAsia="tr-TR"/>
        </w:rPr>
        <w:t>.10.2015</w:t>
      </w:r>
    </w:p>
    <w:p w:rsidR="00802946" w:rsidRDefault="00221AD1" w:rsidP="008029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R.G. Tarih-</w:t>
      </w:r>
      <w:proofErr w:type="gramStart"/>
      <w:r>
        <w:rPr>
          <w:rFonts w:ascii="Times New Roman" w:eastAsia="Times New Roman" w:hAnsi="Times New Roman" w:cs="Times New Roman"/>
          <w:b/>
          <w:bCs/>
          <w:color w:val="000000"/>
          <w:sz w:val="24"/>
          <w:szCs w:val="26"/>
          <w:lang w:eastAsia="tr-TR"/>
        </w:rPr>
        <w:t xml:space="preserve">Sayı </w:t>
      </w:r>
      <w:r w:rsidR="00802946" w:rsidRPr="00802946">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00802946" w:rsidRPr="00802946">
        <w:rPr>
          <w:rFonts w:ascii="Times New Roman" w:eastAsia="Times New Roman" w:hAnsi="Times New Roman" w:cs="Times New Roman"/>
          <w:b/>
          <w:bCs/>
          <w:color w:val="000000"/>
          <w:sz w:val="24"/>
          <w:szCs w:val="26"/>
          <w:lang w:eastAsia="tr-TR"/>
        </w:rPr>
        <w:t>Tebliğ</w:t>
      </w:r>
      <w:proofErr w:type="gramEnd"/>
      <w:r w:rsidR="00802946" w:rsidRPr="00802946">
        <w:rPr>
          <w:rFonts w:ascii="Times New Roman" w:eastAsia="Times New Roman" w:hAnsi="Times New Roman" w:cs="Times New Roman"/>
          <w:b/>
          <w:bCs/>
          <w:color w:val="000000"/>
          <w:sz w:val="24"/>
          <w:szCs w:val="26"/>
          <w:lang w:eastAsia="tr-TR"/>
        </w:rPr>
        <w:t xml:space="preserve"> edildi.</w:t>
      </w:r>
      <w:r w:rsidR="00802946" w:rsidRPr="00802946">
        <w:rPr>
          <w:rFonts w:ascii="Times New Roman" w:eastAsia="Times New Roman" w:hAnsi="Times New Roman" w:cs="Times New Roman"/>
          <w:b/>
          <w:bCs/>
          <w:color w:val="000000"/>
          <w:sz w:val="24"/>
          <w:szCs w:val="26"/>
          <w:lang w:eastAsia="tr-TR"/>
        </w:rPr>
        <w:t> </w:t>
      </w:r>
    </w:p>
    <w:p w:rsidR="00802946" w:rsidRDefault="00802946" w:rsidP="00802946">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color w:val="000000"/>
          <w:sz w:val="24"/>
          <w:szCs w:val="26"/>
          <w:lang w:eastAsia="tr-TR"/>
        </w:rPr>
        <w:t>İTİRAZ YOLUNA BAŞVURAN: </w:t>
      </w:r>
      <w:r w:rsidRPr="00802946">
        <w:rPr>
          <w:rFonts w:ascii="Times New Roman" w:eastAsia="Times New Roman" w:hAnsi="Times New Roman" w:cs="Times New Roman"/>
          <w:color w:val="000000"/>
          <w:sz w:val="24"/>
          <w:szCs w:val="26"/>
          <w:lang w:eastAsia="tr-TR"/>
        </w:rPr>
        <w:t>Tavşanlı İcra Ceza Mahkemesi</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color w:val="000000"/>
          <w:sz w:val="24"/>
          <w:szCs w:val="26"/>
          <w:lang w:eastAsia="tr-TR"/>
        </w:rPr>
        <w:t>İTİRAZIN KONUSU:</w:t>
      </w:r>
      <w:r w:rsidRPr="00802946">
        <w:rPr>
          <w:rFonts w:ascii="Times New Roman" w:eastAsia="Times New Roman" w:hAnsi="Times New Roman" w:cs="Times New Roman"/>
          <w:color w:val="000000"/>
          <w:sz w:val="24"/>
          <w:szCs w:val="26"/>
          <w:lang w:eastAsia="tr-TR"/>
        </w:rPr>
        <w:t> 9.6.1932 tarihli ve 2004 sayılı İcra ve İflas Kanunu'nun 354. maddesine, 31.3.2011 tarihli ve 6217 sayılı Kanun'un 6. maddesiyle eklenen fıkranın Anayasa'nın 2</w:t>
      </w:r>
      <w:proofErr w:type="gramStart"/>
      <w:r w:rsidRPr="00802946">
        <w:rPr>
          <w:rFonts w:ascii="Times New Roman" w:eastAsia="Times New Roman" w:hAnsi="Times New Roman" w:cs="Times New Roman"/>
          <w:color w:val="000000"/>
          <w:sz w:val="24"/>
          <w:szCs w:val="26"/>
          <w:lang w:eastAsia="tr-TR"/>
        </w:rPr>
        <w:t>.,</w:t>
      </w:r>
      <w:proofErr w:type="gramEnd"/>
      <w:r w:rsidRPr="00802946">
        <w:rPr>
          <w:rFonts w:ascii="Times New Roman" w:eastAsia="Times New Roman" w:hAnsi="Times New Roman" w:cs="Times New Roman"/>
          <w:color w:val="000000"/>
          <w:sz w:val="24"/>
          <w:szCs w:val="26"/>
          <w:lang w:eastAsia="tr-TR"/>
        </w:rPr>
        <w:t xml:space="preserve"> 6., 7., 10., 13. ve 38. maddelerine aykırılığı ileri sürülerek iptaline karar verilmesi talebidir.</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color w:val="000000"/>
          <w:sz w:val="24"/>
          <w:szCs w:val="26"/>
          <w:lang w:eastAsia="tr-TR"/>
        </w:rPr>
        <w:t>OLAY: </w:t>
      </w:r>
      <w:r w:rsidRPr="00802946">
        <w:rPr>
          <w:rFonts w:ascii="Times New Roman" w:eastAsia="Times New Roman" w:hAnsi="Times New Roman" w:cs="Times New Roman"/>
          <w:color w:val="000000"/>
          <w:sz w:val="24"/>
          <w:szCs w:val="26"/>
          <w:lang w:eastAsia="tr-TR"/>
        </w:rPr>
        <w:t>  Sanığın, aleyhine başlatılan icra takibinde borcu ödeyeceğine ilişkin verdiği taahhüdü ihlal ettiğinden bahisle hapis cezası ile cezalandırılması istemiyle açılan davada, itiraz konusu kuralın Anayasa'ya aykırı olduğu kanısına varan Mahkeme iptali için başvurmuştur.</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color w:val="000000"/>
          <w:sz w:val="24"/>
          <w:szCs w:val="26"/>
          <w:lang w:eastAsia="tr-TR"/>
        </w:rPr>
        <w:t>I- İPTALİ İSTENEN KANUN HÜKMÜ</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Kanun'un itiraz konusu kuralın da yer aldığı 354. maddesi şöyledir:</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w:t>
      </w:r>
      <w:r w:rsidRPr="00802946">
        <w:rPr>
          <w:rFonts w:ascii="Times New Roman" w:eastAsia="Times New Roman" w:hAnsi="Times New Roman" w:cs="Times New Roman"/>
          <w:b/>
          <w:bCs/>
          <w:i/>
          <w:iCs/>
          <w:color w:val="000000"/>
          <w:sz w:val="24"/>
          <w:szCs w:val="26"/>
          <w:lang w:eastAsia="tr-TR"/>
        </w:rPr>
        <w:t>Davanın ve cezanın düşmesi ile ceza verilemeyecek hâller</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i/>
          <w:iCs/>
          <w:color w:val="000000"/>
          <w:sz w:val="24"/>
          <w:szCs w:val="26"/>
          <w:lang w:eastAsia="tr-TR"/>
        </w:rPr>
        <w:t>MADDE 354- </w:t>
      </w:r>
      <w:r w:rsidRPr="00802946">
        <w:rPr>
          <w:rFonts w:ascii="Times New Roman" w:eastAsia="Times New Roman" w:hAnsi="Times New Roman" w:cs="Times New Roman"/>
          <w:i/>
          <w:iCs/>
          <w:color w:val="000000"/>
          <w:sz w:val="24"/>
          <w:szCs w:val="26"/>
          <w:lang w:eastAsia="tr-TR"/>
        </w:rPr>
        <w:t xml:space="preserve">Kanunun bu babında yazılı suçlardan takibi </w:t>
      </w:r>
      <w:proofErr w:type="gramStart"/>
      <w:r w:rsidRPr="00802946">
        <w:rPr>
          <w:rFonts w:ascii="Times New Roman" w:eastAsia="Times New Roman" w:hAnsi="Times New Roman" w:cs="Times New Roman"/>
          <w:i/>
          <w:iCs/>
          <w:color w:val="000000"/>
          <w:sz w:val="24"/>
          <w:szCs w:val="26"/>
          <w:lang w:eastAsia="tr-TR"/>
        </w:rPr>
        <w:t>şikayete</w:t>
      </w:r>
      <w:proofErr w:type="gramEnd"/>
      <w:r w:rsidRPr="00802946">
        <w:rPr>
          <w:rFonts w:ascii="Times New Roman" w:eastAsia="Times New Roman" w:hAnsi="Times New Roman" w:cs="Times New Roman"/>
          <w:i/>
          <w:iCs/>
          <w:color w:val="000000"/>
          <w:sz w:val="24"/>
          <w:szCs w:val="26"/>
          <w:lang w:eastAsia="tr-TR"/>
        </w:rPr>
        <w:t xml:space="preserve"> bağlı olanların müştekisi feragat eder veya borcun itfa edildiği sabit olursa dava ve bütün neticeleriyle beraber ceza düşer.</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i/>
          <w:iCs/>
          <w:color w:val="000000"/>
          <w:sz w:val="24"/>
          <w:szCs w:val="26"/>
          <w:lang w:eastAsia="tr-TR"/>
        </w:rPr>
        <w:t>(Mülga ikinci fıkra:</w:t>
      </w:r>
      <w:proofErr w:type="gramStart"/>
      <w:r w:rsidRPr="00802946">
        <w:rPr>
          <w:rFonts w:ascii="Times New Roman" w:eastAsia="Times New Roman" w:hAnsi="Times New Roman" w:cs="Times New Roman"/>
          <w:i/>
          <w:iCs/>
          <w:color w:val="000000"/>
          <w:sz w:val="24"/>
          <w:szCs w:val="26"/>
          <w:lang w:eastAsia="tr-TR"/>
        </w:rPr>
        <w:t>17/7/2003</w:t>
      </w:r>
      <w:proofErr w:type="gramEnd"/>
      <w:r w:rsidRPr="00802946">
        <w:rPr>
          <w:rFonts w:ascii="Times New Roman" w:eastAsia="Times New Roman" w:hAnsi="Times New Roman" w:cs="Times New Roman"/>
          <w:i/>
          <w:iCs/>
          <w:color w:val="000000"/>
          <w:sz w:val="24"/>
          <w:szCs w:val="26"/>
          <w:lang w:eastAsia="tr-TR"/>
        </w:rPr>
        <w:t xml:space="preserve">-4949/103 </w:t>
      </w:r>
      <w:proofErr w:type="spellStart"/>
      <w:r w:rsidRPr="00802946">
        <w:rPr>
          <w:rFonts w:ascii="Times New Roman" w:eastAsia="Times New Roman" w:hAnsi="Times New Roman" w:cs="Times New Roman"/>
          <w:i/>
          <w:iCs/>
          <w:color w:val="000000"/>
          <w:sz w:val="24"/>
          <w:szCs w:val="26"/>
          <w:lang w:eastAsia="tr-TR"/>
        </w:rPr>
        <w:t>md.</w:t>
      </w:r>
      <w:proofErr w:type="spellEnd"/>
      <w:r w:rsidRPr="00802946">
        <w:rPr>
          <w:rFonts w:ascii="Times New Roman" w:eastAsia="Times New Roman" w:hAnsi="Times New Roman" w:cs="Times New Roman"/>
          <w:i/>
          <w:iCs/>
          <w:color w:val="000000"/>
          <w:sz w:val="24"/>
          <w:szCs w:val="26"/>
          <w:lang w:eastAsia="tr-TR"/>
        </w:rPr>
        <w:t>)</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i/>
          <w:iCs/>
          <w:color w:val="000000"/>
          <w:sz w:val="24"/>
          <w:szCs w:val="26"/>
          <w:lang w:eastAsia="tr-TR"/>
        </w:rPr>
        <w:t xml:space="preserve">(Ek fıkra: </w:t>
      </w:r>
      <w:proofErr w:type="gramStart"/>
      <w:r w:rsidRPr="00802946">
        <w:rPr>
          <w:rFonts w:ascii="Times New Roman" w:eastAsia="Times New Roman" w:hAnsi="Times New Roman" w:cs="Times New Roman"/>
          <w:i/>
          <w:iCs/>
          <w:color w:val="000000"/>
          <w:sz w:val="24"/>
          <w:szCs w:val="26"/>
          <w:lang w:eastAsia="tr-TR"/>
        </w:rPr>
        <w:t>31/5/2005</w:t>
      </w:r>
      <w:proofErr w:type="gramEnd"/>
      <w:r w:rsidRPr="00802946">
        <w:rPr>
          <w:rFonts w:ascii="Times New Roman" w:eastAsia="Times New Roman" w:hAnsi="Times New Roman" w:cs="Times New Roman"/>
          <w:i/>
          <w:iCs/>
          <w:color w:val="000000"/>
          <w:sz w:val="24"/>
          <w:szCs w:val="26"/>
          <w:lang w:eastAsia="tr-TR"/>
        </w:rPr>
        <w:t xml:space="preserve"> - 5358/22 </w:t>
      </w:r>
      <w:proofErr w:type="spellStart"/>
      <w:r w:rsidRPr="00802946">
        <w:rPr>
          <w:rFonts w:ascii="Times New Roman" w:eastAsia="Times New Roman" w:hAnsi="Times New Roman" w:cs="Times New Roman"/>
          <w:i/>
          <w:iCs/>
          <w:color w:val="000000"/>
          <w:sz w:val="24"/>
          <w:szCs w:val="26"/>
          <w:lang w:eastAsia="tr-TR"/>
        </w:rPr>
        <w:t>md.</w:t>
      </w:r>
      <w:proofErr w:type="spellEnd"/>
      <w:r w:rsidRPr="00802946">
        <w:rPr>
          <w:rFonts w:ascii="Times New Roman" w:eastAsia="Times New Roman" w:hAnsi="Times New Roman" w:cs="Times New Roman"/>
          <w:b/>
          <w:bCs/>
          <w:i/>
          <w:iCs/>
          <w:color w:val="000000"/>
          <w:sz w:val="24"/>
          <w:szCs w:val="26"/>
          <w:lang w:eastAsia="tr-TR"/>
        </w:rPr>
        <w:t>) </w:t>
      </w:r>
      <w:r w:rsidRPr="00802946">
        <w:rPr>
          <w:rFonts w:ascii="Times New Roman" w:eastAsia="Times New Roman" w:hAnsi="Times New Roman" w:cs="Times New Roman"/>
          <w:i/>
          <w:iCs/>
          <w:color w:val="000000"/>
          <w:sz w:val="24"/>
          <w:szCs w:val="26"/>
          <w:lang w:eastAsia="tr-TR"/>
        </w:rPr>
        <w:t>İcra mahkemesinin bu Bap hükümlerine göre verdiği tazyik veya disiplin hapsine ilişkin karar, kesinleştiği tarihten itibaren iki yıl geçtikten sonra yerine getirilmez.</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i/>
          <w:iCs/>
          <w:color w:val="000000"/>
          <w:sz w:val="24"/>
          <w:szCs w:val="26"/>
          <w:lang w:eastAsia="tr-TR"/>
        </w:rPr>
        <w:t xml:space="preserve">(Ek fıkra: </w:t>
      </w:r>
      <w:proofErr w:type="gramStart"/>
      <w:r w:rsidRPr="00802946">
        <w:rPr>
          <w:rFonts w:ascii="Times New Roman" w:eastAsia="Times New Roman" w:hAnsi="Times New Roman" w:cs="Times New Roman"/>
          <w:b/>
          <w:bCs/>
          <w:i/>
          <w:iCs/>
          <w:color w:val="000000"/>
          <w:sz w:val="24"/>
          <w:szCs w:val="26"/>
          <w:lang w:eastAsia="tr-TR"/>
        </w:rPr>
        <w:t>31/3/2011</w:t>
      </w:r>
      <w:proofErr w:type="gramEnd"/>
      <w:r w:rsidRPr="00802946">
        <w:rPr>
          <w:rFonts w:ascii="Times New Roman" w:eastAsia="Times New Roman" w:hAnsi="Times New Roman" w:cs="Times New Roman"/>
          <w:b/>
          <w:bCs/>
          <w:i/>
          <w:iCs/>
          <w:color w:val="000000"/>
          <w:sz w:val="24"/>
          <w:szCs w:val="26"/>
          <w:lang w:eastAsia="tr-TR"/>
        </w:rPr>
        <w:t xml:space="preserve">-6217/6 </w:t>
      </w:r>
      <w:proofErr w:type="spellStart"/>
      <w:r w:rsidRPr="00802946">
        <w:rPr>
          <w:rFonts w:ascii="Times New Roman" w:eastAsia="Times New Roman" w:hAnsi="Times New Roman" w:cs="Times New Roman"/>
          <w:b/>
          <w:bCs/>
          <w:i/>
          <w:iCs/>
          <w:color w:val="000000"/>
          <w:sz w:val="24"/>
          <w:szCs w:val="26"/>
          <w:lang w:eastAsia="tr-TR"/>
        </w:rPr>
        <w:t>md.</w:t>
      </w:r>
      <w:proofErr w:type="spellEnd"/>
      <w:r w:rsidRPr="00802946">
        <w:rPr>
          <w:rFonts w:ascii="Times New Roman" w:eastAsia="Times New Roman" w:hAnsi="Times New Roman" w:cs="Times New Roman"/>
          <w:b/>
          <w:bCs/>
          <w:i/>
          <w:iCs/>
          <w:color w:val="000000"/>
          <w:sz w:val="24"/>
          <w:szCs w:val="26"/>
          <w:lang w:eastAsia="tr-TR"/>
        </w:rPr>
        <w:t>) Nafaka alacaklarına ilişkin takipler hariç, alacak miktarı Asgari Ücret Tespit Komisyonu tarafından her yıl belirlenen aylık en yüksek brüt asgari ücret tutarının altında kalan takiplerde bu Kanunda öngörülen disiplin ve tazyik hapsi uygulanmaz.</w:t>
      </w:r>
      <w:r w:rsidRPr="00802946">
        <w:rPr>
          <w:rFonts w:ascii="Times New Roman" w:eastAsia="Times New Roman" w:hAnsi="Times New Roman" w:cs="Times New Roman"/>
          <w:i/>
          <w:iCs/>
          <w:color w:val="000000"/>
          <w:sz w:val="24"/>
          <w:szCs w:val="26"/>
          <w:lang w:eastAsia="tr-TR"/>
        </w:rPr>
        <w:t>"</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color w:val="000000"/>
          <w:sz w:val="24"/>
          <w:szCs w:val="26"/>
          <w:lang w:eastAsia="tr-TR"/>
        </w:rPr>
        <w:t>II- İLK İNCELEME</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Evren ALTAY tarafından hazırlanan ilk inceleme raporu, itiraz konusu kanun hükmü okunup incelendikten sonra gereği görüşülüp düşünüldü:</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02946">
        <w:rPr>
          <w:rFonts w:ascii="Times New Roman" w:eastAsia="Times New Roman" w:hAnsi="Times New Roman" w:cs="Times New Roman"/>
          <w:color w:val="000000"/>
          <w:sz w:val="24"/>
          <w:szCs w:val="26"/>
          <w:lang w:eastAsia="tr-TR"/>
        </w:rPr>
        <w:t>2. Anayasa'nın "</w:t>
      </w:r>
      <w:r w:rsidRPr="00802946">
        <w:rPr>
          <w:rFonts w:ascii="Times New Roman" w:eastAsia="Times New Roman" w:hAnsi="Times New Roman" w:cs="Times New Roman"/>
          <w:i/>
          <w:iCs/>
          <w:color w:val="000000"/>
          <w:sz w:val="24"/>
          <w:szCs w:val="26"/>
          <w:lang w:eastAsia="tr-TR"/>
        </w:rPr>
        <w:t>Anayasaya aykırılığın diğer mahkemelerde ileri sürülmesi</w:t>
      </w:r>
      <w:r w:rsidRPr="00802946">
        <w:rPr>
          <w:rFonts w:ascii="Times New Roman" w:eastAsia="Times New Roman" w:hAnsi="Times New Roman" w:cs="Times New Roman"/>
          <w:color w:val="000000"/>
          <w:sz w:val="24"/>
          <w:szCs w:val="26"/>
          <w:lang w:eastAsia="tr-TR"/>
        </w:rPr>
        <w:t>" başlıklı 152. maddesinin son fıkrasında, "</w:t>
      </w:r>
      <w:r w:rsidRPr="00802946">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802946">
        <w:rPr>
          <w:rFonts w:ascii="Times New Roman" w:eastAsia="Times New Roman" w:hAnsi="Times New Roman" w:cs="Times New Roman"/>
          <w:i/>
          <w:iCs/>
          <w:color w:val="000000"/>
          <w:sz w:val="24"/>
          <w:szCs w:val="26"/>
          <w:lang w:eastAsia="tr-TR"/>
        </w:rPr>
        <w:t>red</w:t>
      </w:r>
      <w:proofErr w:type="spellEnd"/>
      <w:r w:rsidRPr="00802946">
        <w:rPr>
          <w:rFonts w:ascii="Times New Roman" w:eastAsia="Times New Roman" w:hAnsi="Times New Roman" w:cs="Times New Roman"/>
          <w:i/>
          <w:iCs/>
          <w:color w:val="000000"/>
          <w:sz w:val="24"/>
          <w:szCs w:val="26"/>
          <w:lang w:eastAsia="tr-TR"/>
        </w:rPr>
        <w:t xml:space="preserve"> </w:t>
      </w:r>
      <w:r w:rsidRPr="00802946">
        <w:rPr>
          <w:rFonts w:ascii="Times New Roman" w:eastAsia="Times New Roman" w:hAnsi="Times New Roman" w:cs="Times New Roman"/>
          <w:i/>
          <w:iCs/>
          <w:color w:val="000000"/>
          <w:sz w:val="24"/>
          <w:szCs w:val="26"/>
          <w:lang w:eastAsia="tr-TR"/>
        </w:rPr>
        <w:lastRenderedPageBreak/>
        <w:t>kararının Resmî Gazetede yayımlanmasından sonra on yıl geçmedikçe aynı kanun hükmünün Anayasaya aykırılığı iddiasıyla tekrar başvuruda bulunulamaz.</w:t>
      </w:r>
      <w:r w:rsidRPr="00802946">
        <w:rPr>
          <w:rFonts w:ascii="Times New Roman" w:eastAsia="Times New Roman" w:hAnsi="Times New Roman" w:cs="Times New Roman"/>
          <w:color w:val="000000"/>
          <w:sz w:val="24"/>
          <w:szCs w:val="26"/>
          <w:lang w:eastAsia="tr-TR"/>
        </w:rPr>
        <w:t>"; 6216 sayılı Anayasa Mahkemesinin Kuruluşu ve Yargılama Usulleri Hakkında Kanun'un "</w:t>
      </w:r>
      <w:r w:rsidRPr="00802946">
        <w:rPr>
          <w:rFonts w:ascii="Times New Roman" w:eastAsia="Times New Roman" w:hAnsi="Times New Roman" w:cs="Times New Roman"/>
          <w:i/>
          <w:iCs/>
          <w:color w:val="000000"/>
          <w:sz w:val="24"/>
          <w:szCs w:val="26"/>
          <w:lang w:eastAsia="tr-TR"/>
        </w:rPr>
        <w:t>Başvuruya engel durumlar</w:t>
      </w:r>
      <w:r w:rsidRPr="00802946">
        <w:rPr>
          <w:rFonts w:ascii="Times New Roman" w:eastAsia="Times New Roman" w:hAnsi="Times New Roman" w:cs="Times New Roman"/>
          <w:color w:val="000000"/>
          <w:sz w:val="24"/>
          <w:szCs w:val="26"/>
          <w:lang w:eastAsia="tr-TR"/>
        </w:rPr>
        <w:t>" başlıklı 41. maddesinin (1) numaralı fıkrasında ise "</w:t>
      </w:r>
      <w:r w:rsidRPr="00802946">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802946">
        <w:rPr>
          <w:rFonts w:ascii="Times New Roman" w:eastAsia="Times New Roman" w:hAnsi="Times New Roman" w:cs="Times New Roman"/>
          <w:color w:val="000000"/>
          <w:sz w:val="24"/>
          <w:szCs w:val="26"/>
          <w:lang w:eastAsia="tr-TR"/>
        </w:rPr>
        <w:t>" hükümlerine yer verilmiştir.</w:t>
      </w:r>
      <w:proofErr w:type="gramEnd"/>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xml:space="preserve">3. 2004 sayılı Kanun'un 354. maddesine 6217 sayılı Kanun'la eklenen fıkraya yönelik iptal talebi, Anayasa Mahkemesinin 1.11.2012 tarihli, E.2011/64, K.2012/168 sayılı kararıyla Anayasa'ya aykırı olmadığı gerekçesi ile esastan reddedilmiş ve bu karar 13.3.2013 tarihli, 28586 sayılı Resmî </w:t>
      </w:r>
      <w:proofErr w:type="spellStart"/>
      <w:r w:rsidRPr="00802946">
        <w:rPr>
          <w:rFonts w:ascii="Times New Roman" w:eastAsia="Times New Roman" w:hAnsi="Times New Roman" w:cs="Times New Roman"/>
          <w:color w:val="000000"/>
          <w:sz w:val="24"/>
          <w:szCs w:val="26"/>
          <w:lang w:eastAsia="tr-TR"/>
        </w:rPr>
        <w:t>Gazete'de</w:t>
      </w:r>
      <w:proofErr w:type="spellEnd"/>
      <w:r w:rsidRPr="00802946">
        <w:rPr>
          <w:rFonts w:ascii="Times New Roman" w:eastAsia="Times New Roman" w:hAnsi="Times New Roman" w:cs="Times New Roman"/>
          <w:color w:val="000000"/>
          <w:sz w:val="24"/>
          <w:szCs w:val="26"/>
          <w:lang w:eastAsia="tr-TR"/>
        </w:rPr>
        <w:t xml:space="preserve"> yayımlanmıştır.</w:t>
      </w:r>
    </w:p>
    <w:p w:rsid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xml:space="preserve">4. Anayasa Mahkemesince işin esasına girilerek reddedilen kural hakkında yeni bir başvurunun yapılabilmesi için, önceki kararın Resmî </w:t>
      </w:r>
      <w:proofErr w:type="spellStart"/>
      <w:r w:rsidRPr="00802946">
        <w:rPr>
          <w:rFonts w:ascii="Times New Roman" w:eastAsia="Times New Roman" w:hAnsi="Times New Roman" w:cs="Times New Roman"/>
          <w:color w:val="000000"/>
          <w:sz w:val="24"/>
          <w:szCs w:val="26"/>
          <w:lang w:eastAsia="tr-TR"/>
        </w:rPr>
        <w:t>Gazete'de</w:t>
      </w:r>
      <w:proofErr w:type="spellEnd"/>
      <w:r w:rsidRPr="00802946">
        <w:rPr>
          <w:rFonts w:ascii="Times New Roman" w:eastAsia="Times New Roman" w:hAnsi="Times New Roman" w:cs="Times New Roman"/>
          <w:color w:val="000000"/>
          <w:sz w:val="24"/>
          <w:szCs w:val="26"/>
          <w:lang w:eastAsia="tr-TR"/>
        </w:rPr>
        <w:t xml:space="preserve"> yayımlandığı 13.3.2013 tarihinden başlayarak geçmesi gereken on yıllık süre henüz dolmamıştır.</w:t>
      </w:r>
    </w:p>
    <w:p w:rsidR="00802946" w:rsidRP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5. Açıklanan nedenlerle, itiraz konusu kurala ilişkin iptal talebinin, Anayasa'nın 152. maddesinin son fıkrası ve 6216 sayılı Kanun'un 41. maddesinin (1) numaralı fıkrası gereğince esas incelemeye geçilmeksizin reddi gerekir.    </w:t>
      </w:r>
    </w:p>
    <w:p w:rsidR="00802946" w:rsidRP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b/>
          <w:bCs/>
          <w:color w:val="000000"/>
          <w:sz w:val="24"/>
          <w:szCs w:val="26"/>
          <w:lang w:eastAsia="tr-TR"/>
        </w:rPr>
        <w:t>III- HÜKÜM</w:t>
      </w:r>
      <w:r w:rsidRPr="00802946">
        <w:rPr>
          <w:rFonts w:ascii="Times New Roman" w:eastAsia="Times New Roman" w:hAnsi="Times New Roman" w:cs="Times New Roman"/>
          <w:color w:val="000000"/>
          <w:sz w:val="24"/>
          <w:szCs w:val="26"/>
          <w:lang w:eastAsia="tr-TR"/>
        </w:rPr>
        <w:t>     </w:t>
      </w:r>
    </w:p>
    <w:p w:rsidR="00802946" w:rsidRP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02946">
        <w:rPr>
          <w:rFonts w:ascii="Times New Roman" w:eastAsia="Times New Roman" w:hAnsi="Times New Roman" w:cs="Times New Roman"/>
          <w:color w:val="000000"/>
          <w:sz w:val="24"/>
          <w:szCs w:val="26"/>
          <w:lang w:eastAsia="tr-TR"/>
        </w:rPr>
        <w:t>9.6.1932 tarihli ve 2004 sayılı İcra ve İflas Kanunu'nun 354. maddesine, 31.3.2011 tarihli ve 6217 sayılı Kanun'un 6. maddesiyle eklenen fıkranın iptaline karar verilmesi talebiyle yapılan itiraz başvurusunun, Anayasa'nın 152. maddesinin son fıkrası ve 6216 sayılı Anayasa Mahkemesinin Kuruluşu ve Yargılama Usulleri Hakkında Kanun'un 41. maddesinin (1) numaralı fıkrası gereğince REDDİNE, 22.10.2015 tarihinde OYBİRLİĞİYLE karar verildi.</w:t>
      </w:r>
      <w:proofErr w:type="gramEnd"/>
    </w:p>
    <w:p w:rsidR="00802946" w:rsidRPr="00802946" w:rsidRDefault="00802946" w:rsidP="008029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2946" w:rsidRPr="00802946" w:rsidTr="00802946">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Başkan</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Başkanvekili</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Başkanvekili</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Burhan ÜSTÜN</w:t>
            </w:r>
          </w:p>
        </w:tc>
      </w:tr>
    </w:tbl>
    <w:p w:rsid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p w:rsidR="00802946" w:rsidRP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2946" w:rsidRPr="00802946" w:rsidTr="00802946">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02946">
              <w:rPr>
                <w:rFonts w:ascii="Times New Roman" w:eastAsia="Times New Roman" w:hAnsi="Times New Roman" w:cs="Times New Roman"/>
                <w:sz w:val="24"/>
                <w:szCs w:val="26"/>
                <w:lang w:eastAsia="tr-TR"/>
              </w:rPr>
              <w:t>Serruh</w:t>
            </w:r>
            <w:proofErr w:type="spellEnd"/>
            <w:r w:rsidRPr="0080294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 xml:space="preserve"> Osman </w:t>
            </w:r>
            <w:proofErr w:type="spellStart"/>
            <w:r w:rsidRPr="00802946">
              <w:rPr>
                <w:rFonts w:ascii="Times New Roman" w:eastAsia="Times New Roman" w:hAnsi="Times New Roman" w:cs="Times New Roman"/>
                <w:sz w:val="24"/>
                <w:szCs w:val="26"/>
                <w:lang w:eastAsia="tr-TR"/>
              </w:rPr>
              <w:t>Alifeyyaz</w:t>
            </w:r>
            <w:proofErr w:type="spellEnd"/>
            <w:r w:rsidRPr="00802946">
              <w:rPr>
                <w:rFonts w:ascii="Times New Roman" w:eastAsia="Times New Roman" w:hAnsi="Times New Roman" w:cs="Times New Roman"/>
                <w:sz w:val="24"/>
                <w:szCs w:val="26"/>
                <w:lang w:eastAsia="tr-TR"/>
              </w:rPr>
              <w:t xml:space="preserve"> PAKSÜT</w:t>
            </w:r>
          </w:p>
        </w:tc>
      </w:tr>
    </w:tbl>
    <w:p w:rsid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p w:rsidR="00802946" w:rsidRP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2946" w:rsidRPr="00802946" w:rsidTr="00802946">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Nuri NECİPOĞLU    </w:t>
            </w:r>
          </w:p>
        </w:tc>
      </w:tr>
    </w:tbl>
    <w:p w:rsid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lastRenderedPageBreak/>
        <w:t> </w:t>
      </w:r>
    </w:p>
    <w:p w:rsidR="00802946" w:rsidRP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2946" w:rsidRPr="00802946" w:rsidTr="00802946">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Muammer TOPAL    </w:t>
            </w:r>
          </w:p>
        </w:tc>
      </w:tr>
    </w:tbl>
    <w:p w:rsid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p w:rsidR="00802946" w:rsidRP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02946" w:rsidRPr="00802946" w:rsidTr="00802946">
        <w:tc>
          <w:tcPr>
            <w:tcW w:w="2500"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Hasan Tahsin GÖKCAN</w:t>
            </w:r>
          </w:p>
        </w:tc>
      </w:tr>
    </w:tbl>
    <w:p w:rsid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p w:rsidR="00802946" w:rsidRPr="00802946" w:rsidRDefault="00802946" w:rsidP="008029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29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02946" w:rsidRPr="00802946" w:rsidTr="00802946">
        <w:tc>
          <w:tcPr>
            <w:tcW w:w="2500"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Üye</w:t>
            </w:r>
          </w:p>
          <w:p w:rsidR="00802946" w:rsidRPr="00802946" w:rsidRDefault="00802946" w:rsidP="008029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2946">
              <w:rPr>
                <w:rFonts w:ascii="Times New Roman" w:eastAsia="Times New Roman" w:hAnsi="Times New Roman" w:cs="Times New Roman"/>
                <w:sz w:val="24"/>
                <w:szCs w:val="26"/>
                <w:lang w:eastAsia="tr-TR"/>
              </w:rPr>
              <w:t>Rıdvan GÜLEÇ</w:t>
            </w:r>
          </w:p>
        </w:tc>
      </w:tr>
    </w:tbl>
    <w:p w:rsidR="00CE1FB9" w:rsidRPr="00802946" w:rsidRDefault="00CE1FB9" w:rsidP="00802946">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802946" w:rsidSect="008029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31A" w:rsidRDefault="0009631A" w:rsidP="00802946">
      <w:pPr>
        <w:spacing w:after="0" w:line="240" w:lineRule="auto"/>
      </w:pPr>
      <w:r>
        <w:separator/>
      </w:r>
    </w:p>
  </w:endnote>
  <w:endnote w:type="continuationSeparator" w:id="0">
    <w:p w:rsidR="0009631A" w:rsidRDefault="0009631A" w:rsidP="0080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46" w:rsidRDefault="00802946" w:rsidP="00A927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2946" w:rsidRDefault="00802946" w:rsidP="008029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46" w:rsidRPr="00802946" w:rsidRDefault="00802946" w:rsidP="00A92720">
    <w:pPr>
      <w:pStyle w:val="Altbilgi"/>
      <w:framePr w:wrap="around" w:vAnchor="text" w:hAnchor="margin" w:xAlign="right" w:y="1"/>
      <w:rPr>
        <w:rStyle w:val="SayfaNumaras"/>
        <w:rFonts w:ascii="Times New Roman" w:hAnsi="Times New Roman" w:cs="Times New Roman"/>
      </w:rPr>
    </w:pPr>
    <w:r w:rsidRPr="00802946">
      <w:rPr>
        <w:rStyle w:val="SayfaNumaras"/>
        <w:rFonts w:ascii="Times New Roman" w:hAnsi="Times New Roman" w:cs="Times New Roman"/>
      </w:rPr>
      <w:fldChar w:fldCharType="begin"/>
    </w:r>
    <w:r w:rsidRPr="00802946">
      <w:rPr>
        <w:rStyle w:val="SayfaNumaras"/>
        <w:rFonts w:ascii="Times New Roman" w:hAnsi="Times New Roman" w:cs="Times New Roman"/>
      </w:rPr>
      <w:instrText xml:space="preserve">PAGE  </w:instrText>
    </w:r>
    <w:r w:rsidRPr="00802946">
      <w:rPr>
        <w:rStyle w:val="SayfaNumaras"/>
        <w:rFonts w:ascii="Times New Roman" w:hAnsi="Times New Roman" w:cs="Times New Roman"/>
      </w:rPr>
      <w:fldChar w:fldCharType="separate"/>
    </w:r>
    <w:r w:rsidR="00221AD1">
      <w:rPr>
        <w:rStyle w:val="SayfaNumaras"/>
        <w:rFonts w:ascii="Times New Roman" w:hAnsi="Times New Roman" w:cs="Times New Roman"/>
        <w:noProof/>
      </w:rPr>
      <w:t>3</w:t>
    </w:r>
    <w:r w:rsidRPr="00802946">
      <w:rPr>
        <w:rStyle w:val="SayfaNumaras"/>
        <w:rFonts w:ascii="Times New Roman" w:hAnsi="Times New Roman" w:cs="Times New Roman"/>
      </w:rPr>
      <w:fldChar w:fldCharType="end"/>
    </w:r>
  </w:p>
  <w:p w:rsidR="00802946" w:rsidRPr="00802946" w:rsidRDefault="00802946" w:rsidP="008029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46" w:rsidRDefault="008029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31A" w:rsidRDefault="0009631A" w:rsidP="00802946">
      <w:pPr>
        <w:spacing w:after="0" w:line="240" w:lineRule="auto"/>
      </w:pPr>
      <w:r>
        <w:separator/>
      </w:r>
    </w:p>
  </w:footnote>
  <w:footnote w:type="continuationSeparator" w:id="0">
    <w:p w:rsidR="0009631A" w:rsidRDefault="0009631A" w:rsidP="00802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46" w:rsidRDefault="008029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D1" w:rsidRDefault="00221AD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/86</w:t>
    </w:r>
  </w:p>
  <w:p w:rsidR="00221AD1" w:rsidRDefault="00221AD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/88</w:t>
    </w:r>
  </w:p>
  <w:p w:rsidR="00802946" w:rsidRPr="00802946" w:rsidRDefault="008029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946" w:rsidRDefault="008029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79"/>
    <w:rsid w:val="0009631A"/>
    <w:rsid w:val="00221AD1"/>
    <w:rsid w:val="00802946"/>
    <w:rsid w:val="009A1579"/>
    <w:rsid w:val="00BD25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4A933-EE9D-464A-B624-CF1F00CB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02946"/>
    <w:rPr>
      <w:color w:val="0000FF"/>
      <w:u w:val="single"/>
    </w:rPr>
  </w:style>
  <w:style w:type="paragraph" w:styleId="stbilgi">
    <w:name w:val="header"/>
    <w:basedOn w:val="Normal"/>
    <w:link w:val="stbilgiChar"/>
    <w:uiPriority w:val="99"/>
    <w:unhideWhenUsed/>
    <w:rsid w:val="008029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2946"/>
  </w:style>
  <w:style w:type="paragraph" w:styleId="Altbilgi">
    <w:name w:val="footer"/>
    <w:basedOn w:val="Normal"/>
    <w:link w:val="AltbilgiChar"/>
    <w:uiPriority w:val="99"/>
    <w:unhideWhenUsed/>
    <w:rsid w:val="008029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2946"/>
  </w:style>
  <w:style w:type="character" w:styleId="SayfaNumaras">
    <w:name w:val="page number"/>
    <w:basedOn w:val="VarsaylanParagrafYazTipi"/>
    <w:uiPriority w:val="99"/>
    <w:semiHidden/>
    <w:unhideWhenUsed/>
    <w:rsid w:val="0080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2019-03-05T07:47:00Z</dcterms:created>
  <dcterms:modified xsi:type="dcterms:W3CDTF">2019-03-05T07:49:00Z</dcterms:modified>
</cp:coreProperties>
</file>