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005" w:rsidRPr="000E2005" w:rsidRDefault="000E2005" w:rsidP="000E2005">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b/>
          <w:bCs/>
          <w:color w:val="000000"/>
          <w:sz w:val="24"/>
          <w:szCs w:val="26"/>
          <w:lang w:eastAsia="tr-TR"/>
        </w:rPr>
        <w:t>ANAYASA MAHKEMESİ KARARI</w:t>
      </w:r>
    </w:p>
    <w:p w:rsidR="000E2005" w:rsidRP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b/>
          <w:bCs/>
          <w:color w:val="000000"/>
          <w:sz w:val="24"/>
          <w:szCs w:val="26"/>
          <w:lang w:eastAsia="tr-TR"/>
        </w:rPr>
        <w:t>    </w:t>
      </w:r>
    </w:p>
    <w:p w:rsidR="000E2005" w:rsidRPr="000E2005" w:rsidRDefault="000E2005" w:rsidP="000E200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E2005">
        <w:rPr>
          <w:rFonts w:ascii="Times New Roman" w:eastAsia="Times New Roman" w:hAnsi="Times New Roman" w:cs="Times New Roman"/>
          <w:b/>
          <w:bCs/>
          <w:color w:val="000000"/>
          <w:sz w:val="24"/>
          <w:szCs w:val="26"/>
          <w:lang w:eastAsia="tr-TR"/>
        </w:rPr>
        <w:t xml:space="preserve">Esas </w:t>
      </w:r>
      <w:proofErr w:type="gramStart"/>
      <w:r w:rsidRPr="000E2005">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0E200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 xml:space="preserve"> </w:t>
      </w:r>
      <w:r w:rsidRPr="000E2005">
        <w:rPr>
          <w:rFonts w:ascii="Times New Roman" w:eastAsia="Times New Roman" w:hAnsi="Times New Roman" w:cs="Times New Roman"/>
          <w:b/>
          <w:bCs/>
          <w:color w:val="000000"/>
          <w:sz w:val="24"/>
          <w:szCs w:val="26"/>
          <w:lang w:eastAsia="tr-TR"/>
        </w:rPr>
        <w:t>2015</w:t>
      </w:r>
      <w:proofErr w:type="gramEnd"/>
      <w:r w:rsidRPr="000E2005">
        <w:rPr>
          <w:rFonts w:ascii="Times New Roman" w:eastAsia="Times New Roman" w:hAnsi="Times New Roman" w:cs="Times New Roman"/>
          <w:b/>
          <w:bCs/>
          <w:color w:val="000000"/>
          <w:sz w:val="24"/>
          <w:szCs w:val="26"/>
          <w:lang w:eastAsia="tr-TR"/>
        </w:rPr>
        <w:t>/64</w:t>
      </w:r>
    </w:p>
    <w:p w:rsidR="000E2005" w:rsidRPr="000E2005" w:rsidRDefault="000E2005" w:rsidP="000E200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E2005">
        <w:rPr>
          <w:rFonts w:ascii="Times New Roman" w:eastAsia="Times New Roman" w:hAnsi="Times New Roman" w:cs="Times New Roman"/>
          <w:b/>
          <w:bCs/>
          <w:color w:val="000000"/>
          <w:sz w:val="24"/>
          <w:szCs w:val="26"/>
          <w:lang w:eastAsia="tr-TR"/>
        </w:rPr>
        <w:t xml:space="preserve">Karar </w:t>
      </w:r>
      <w:proofErr w:type="gramStart"/>
      <w:r w:rsidRPr="000E2005">
        <w:rPr>
          <w:rFonts w:ascii="Times New Roman" w:eastAsia="Times New Roman" w:hAnsi="Times New Roman" w:cs="Times New Roman"/>
          <w:b/>
          <w:bCs/>
          <w:color w:val="000000"/>
          <w:sz w:val="24"/>
          <w:szCs w:val="26"/>
          <w:lang w:eastAsia="tr-TR"/>
        </w:rPr>
        <w:t>Sayısı : 2015</w:t>
      </w:r>
      <w:proofErr w:type="gramEnd"/>
      <w:r w:rsidRPr="000E2005">
        <w:rPr>
          <w:rFonts w:ascii="Times New Roman" w:eastAsia="Times New Roman" w:hAnsi="Times New Roman" w:cs="Times New Roman"/>
          <w:b/>
          <w:bCs/>
          <w:color w:val="000000"/>
          <w:sz w:val="24"/>
          <w:szCs w:val="26"/>
          <w:lang w:eastAsia="tr-TR"/>
        </w:rPr>
        <w:t>/65</w:t>
      </w:r>
    </w:p>
    <w:p w:rsidR="000E2005" w:rsidRPr="000E2005" w:rsidRDefault="000E2005" w:rsidP="000E200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Tarihi </w:t>
      </w:r>
      <w:r w:rsidRPr="000E200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 xml:space="preserve"> </w:t>
      </w:r>
      <w:r w:rsidRPr="000E2005">
        <w:rPr>
          <w:rFonts w:ascii="Times New Roman" w:eastAsia="Times New Roman" w:hAnsi="Times New Roman" w:cs="Times New Roman"/>
          <w:b/>
          <w:bCs/>
          <w:color w:val="000000"/>
          <w:sz w:val="24"/>
          <w:szCs w:val="26"/>
          <w:lang w:eastAsia="tr-TR"/>
        </w:rPr>
        <w:t>13</w:t>
      </w:r>
      <w:proofErr w:type="gramEnd"/>
      <w:r w:rsidRPr="000E2005">
        <w:rPr>
          <w:rFonts w:ascii="Times New Roman" w:eastAsia="Times New Roman" w:hAnsi="Times New Roman" w:cs="Times New Roman"/>
          <w:b/>
          <w:bCs/>
          <w:color w:val="000000"/>
          <w:sz w:val="24"/>
          <w:szCs w:val="26"/>
          <w:lang w:eastAsia="tr-TR"/>
        </w:rPr>
        <w:t>.7.2015</w:t>
      </w:r>
    </w:p>
    <w:p w:rsidR="000E2005" w:rsidRDefault="000E2005" w:rsidP="000E200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E2005">
        <w:rPr>
          <w:rFonts w:ascii="Times New Roman" w:eastAsia="Times New Roman" w:hAnsi="Times New Roman" w:cs="Times New Roman"/>
          <w:b/>
          <w:bCs/>
          <w:color w:val="000000"/>
          <w:sz w:val="24"/>
          <w:szCs w:val="26"/>
          <w:lang w:eastAsia="tr-TR"/>
        </w:rPr>
        <w:t>R.G. Tarih-</w:t>
      </w:r>
      <w:proofErr w:type="gramStart"/>
      <w:r w:rsidRPr="000E2005">
        <w:rPr>
          <w:rFonts w:ascii="Times New Roman" w:eastAsia="Times New Roman" w:hAnsi="Times New Roman" w:cs="Times New Roman"/>
          <w:b/>
          <w:bCs/>
          <w:color w:val="000000"/>
          <w:sz w:val="24"/>
          <w:szCs w:val="26"/>
          <w:lang w:eastAsia="tr-TR"/>
        </w:rPr>
        <w:t>Sayı : Tebliğ</w:t>
      </w:r>
      <w:proofErr w:type="gramEnd"/>
      <w:r w:rsidRPr="000E2005">
        <w:rPr>
          <w:rFonts w:ascii="Times New Roman" w:eastAsia="Times New Roman" w:hAnsi="Times New Roman" w:cs="Times New Roman"/>
          <w:b/>
          <w:bCs/>
          <w:color w:val="000000"/>
          <w:sz w:val="24"/>
          <w:szCs w:val="26"/>
          <w:lang w:eastAsia="tr-TR"/>
        </w:rPr>
        <w:t xml:space="preserve"> edildi</w:t>
      </w:r>
      <w:r w:rsidRPr="000E2005">
        <w:rPr>
          <w:rFonts w:ascii="Times New Roman" w:eastAsia="Times New Roman" w:hAnsi="Times New Roman" w:cs="Times New Roman"/>
          <w:b/>
          <w:bCs/>
          <w:color w:val="000000"/>
          <w:sz w:val="24"/>
          <w:szCs w:val="26"/>
          <w:lang w:eastAsia="tr-TR"/>
        </w:rPr>
        <w:t> </w:t>
      </w:r>
    </w:p>
    <w:p w:rsidR="000E2005" w:rsidRDefault="000E2005" w:rsidP="000E200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b/>
          <w:bCs/>
          <w:color w:val="000000"/>
          <w:sz w:val="24"/>
          <w:szCs w:val="26"/>
          <w:lang w:eastAsia="tr-TR"/>
        </w:rPr>
        <w:t xml:space="preserve">İTİRAZ YOLUNA </w:t>
      </w:r>
      <w:proofErr w:type="gramStart"/>
      <w:r w:rsidRPr="000E2005">
        <w:rPr>
          <w:rFonts w:ascii="Times New Roman" w:eastAsia="Times New Roman" w:hAnsi="Times New Roman" w:cs="Times New Roman"/>
          <w:b/>
          <w:bCs/>
          <w:color w:val="000000"/>
          <w:sz w:val="24"/>
          <w:szCs w:val="26"/>
          <w:lang w:eastAsia="tr-TR"/>
        </w:rPr>
        <w:t>BAŞVURAN : </w:t>
      </w:r>
      <w:r w:rsidRPr="000E2005">
        <w:rPr>
          <w:rFonts w:ascii="Times New Roman" w:eastAsia="Times New Roman" w:hAnsi="Times New Roman" w:cs="Times New Roman"/>
          <w:color w:val="000000"/>
          <w:sz w:val="24"/>
          <w:szCs w:val="26"/>
          <w:lang w:eastAsia="tr-TR"/>
        </w:rPr>
        <w:t> Yahyalı</w:t>
      </w:r>
      <w:proofErr w:type="gramEnd"/>
      <w:r w:rsidRPr="000E2005">
        <w:rPr>
          <w:rFonts w:ascii="Times New Roman" w:eastAsia="Times New Roman" w:hAnsi="Times New Roman" w:cs="Times New Roman"/>
          <w:color w:val="000000"/>
          <w:sz w:val="24"/>
          <w:szCs w:val="26"/>
          <w:lang w:eastAsia="tr-TR"/>
        </w:rPr>
        <w:t xml:space="preserve"> (İcra Hukuk) Asliye Hukuk Mahkemesi</w:t>
      </w:r>
    </w:p>
    <w:p w:rsid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b/>
          <w:bCs/>
          <w:color w:val="000000"/>
          <w:sz w:val="24"/>
          <w:szCs w:val="26"/>
          <w:lang w:eastAsia="tr-TR"/>
        </w:rPr>
        <w:t xml:space="preserve">İTİRAZIN </w:t>
      </w:r>
      <w:proofErr w:type="gramStart"/>
      <w:r w:rsidRPr="000E2005">
        <w:rPr>
          <w:rFonts w:ascii="Times New Roman" w:eastAsia="Times New Roman" w:hAnsi="Times New Roman" w:cs="Times New Roman"/>
          <w:b/>
          <w:bCs/>
          <w:color w:val="000000"/>
          <w:sz w:val="24"/>
          <w:szCs w:val="26"/>
          <w:lang w:eastAsia="tr-TR"/>
        </w:rPr>
        <w:t>KONUSU : </w:t>
      </w:r>
      <w:r w:rsidRPr="000E2005">
        <w:rPr>
          <w:rFonts w:ascii="Times New Roman" w:eastAsia="Times New Roman" w:hAnsi="Times New Roman" w:cs="Times New Roman"/>
          <w:color w:val="000000"/>
          <w:sz w:val="24"/>
          <w:szCs w:val="26"/>
          <w:lang w:eastAsia="tr-TR"/>
        </w:rPr>
        <w:t> 3</w:t>
      </w:r>
      <w:proofErr w:type="gramEnd"/>
      <w:r w:rsidRPr="000E2005">
        <w:rPr>
          <w:rFonts w:ascii="Times New Roman" w:eastAsia="Times New Roman" w:hAnsi="Times New Roman" w:cs="Times New Roman"/>
          <w:color w:val="000000"/>
          <w:sz w:val="24"/>
          <w:szCs w:val="26"/>
          <w:lang w:eastAsia="tr-TR"/>
        </w:rPr>
        <w:t>.7.2005 tarihli ve 5393 sayılı Belediye Kanunu'nun;</w:t>
      </w:r>
    </w:p>
    <w:p w:rsid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1- 15. maddesine, 10.9.2014 tarihli ve 6552 sayılı Kanun'un 121. maddesiyle eklenen fıkranın,</w:t>
      </w:r>
    </w:p>
    <w:p w:rsid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2- 6552 sayılı Kanun'un 123. maddesiyle eklenen geçici 8. maddesinin,</w:t>
      </w:r>
    </w:p>
    <w:p w:rsid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Anayasa'nın 2. maddesine aykırılığı ileri sürülerek iptallerine karar verilmesi talebidir.</w:t>
      </w:r>
    </w:p>
    <w:p w:rsid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E2005">
        <w:rPr>
          <w:rFonts w:ascii="Times New Roman" w:eastAsia="Times New Roman" w:hAnsi="Times New Roman" w:cs="Times New Roman"/>
          <w:b/>
          <w:bCs/>
          <w:color w:val="000000"/>
          <w:sz w:val="24"/>
          <w:szCs w:val="26"/>
          <w:lang w:eastAsia="tr-TR"/>
        </w:rPr>
        <w:t>OLAY :</w:t>
      </w:r>
      <w:r w:rsidRPr="000E2005">
        <w:rPr>
          <w:rFonts w:ascii="Times New Roman" w:eastAsia="Times New Roman" w:hAnsi="Times New Roman" w:cs="Times New Roman"/>
          <w:color w:val="000000"/>
          <w:sz w:val="24"/>
          <w:szCs w:val="26"/>
          <w:lang w:eastAsia="tr-TR"/>
        </w:rPr>
        <w:t> Davacı</w:t>
      </w:r>
      <w:proofErr w:type="gramEnd"/>
      <w:r w:rsidRPr="000E2005">
        <w:rPr>
          <w:rFonts w:ascii="Times New Roman" w:eastAsia="Times New Roman" w:hAnsi="Times New Roman" w:cs="Times New Roman"/>
          <w:color w:val="000000"/>
          <w:sz w:val="24"/>
          <w:szCs w:val="26"/>
          <w:lang w:eastAsia="tr-TR"/>
        </w:rPr>
        <w:t xml:space="preserve"> belediye tarafından, belediyenin vergi, resim ve harç gelirlerinin yatırıldığı hesap üzerine konulan hacizlerin kaldırılması talebiyle açılan davada, itiraz konusu kuralların Anayasa'ya aykırı olduğu kanısına varan Mahkeme, iptalleri için başvurmuştur.</w:t>
      </w:r>
    </w:p>
    <w:p w:rsid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b/>
          <w:bCs/>
          <w:color w:val="000000"/>
          <w:sz w:val="24"/>
          <w:szCs w:val="26"/>
          <w:lang w:eastAsia="tr-TR"/>
        </w:rPr>
        <w:t>I- İPTALİ İSTENİLEN KANUN HÜKÜMLERİ</w:t>
      </w:r>
    </w:p>
    <w:p w:rsid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b/>
          <w:bCs/>
          <w:color w:val="000000"/>
          <w:sz w:val="24"/>
          <w:szCs w:val="26"/>
          <w:lang w:eastAsia="tr-TR"/>
        </w:rPr>
        <w:t>1- </w:t>
      </w:r>
      <w:r w:rsidRPr="000E2005">
        <w:rPr>
          <w:rFonts w:ascii="Times New Roman" w:eastAsia="Times New Roman" w:hAnsi="Times New Roman" w:cs="Times New Roman"/>
          <w:color w:val="000000"/>
          <w:sz w:val="24"/>
          <w:szCs w:val="26"/>
          <w:lang w:eastAsia="tr-TR"/>
        </w:rPr>
        <w:t>5393 sayılı</w:t>
      </w:r>
      <w:r w:rsidRPr="000E2005">
        <w:rPr>
          <w:rFonts w:ascii="Times New Roman" w:eastAsia="Times New Roman" w:hAnsi="Times New Roman" w:cs="Times New Roman"/>
          <w:b/>
          <w:bCs/>
          <w:color w:val="000000"/>
          <w:sz w:val="24"/>
          <w:szCs w:val="26"/>
          <w:lang w:eastAsia="tr-TR"/>
        </w:rPr>
        <w:t> </w:t>
      </w:r>
      <w:r w:rsidRPr="000E2005">
        <w:rPr>
          <w:rFonts w:ascii="Times New Roman" w:eastAsia="Times New Roman" w:hAnsi="Times New Roman" w:cs="Times New Roman"/>
          <w:color w:val="000000"/>
          <w:sz w:val="24"/>
          <w:szCs w:val="26"/>
          <w:lang w:eastAsia="tr-TR"/>
        </w:rPr>
        <w:t>Kanun'un 15. maddesine, 6552 sayılı Kanun'un 121. maddesiyle eklenen itiraz konusu fıkra şöyledir:</w:t>
      </w:r>
    </w:p>
    <w:p w:rsid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b/>
          <w:bCs/>
          <w:color w:val="000000"/>
          <w:sz w:val="24"/>
          <w:szCs w:val="26"/>
          <w:lang w:eastAsia="tr-TR"/>
        </w:rPr>
        <w:t>"</w:t>
      </w:r>
      <w:r w:rsidRPr="000E2005">
        <w:rPr>
          <w:rFonts w:ascii="Times New Roman" w:eastAsia="Times New Roman" w:hAnsi="Times New Roman" w:cs="Times New Roman"/>
          <w:b/>
          <w:bCs/>
          <w:i/>
          <w:iCs/>
          <w:color w:val="000000"/>
          <w:sz w:val="24"/>
          <w:szCs w:val="26"/>
          <w:lang w:eastAsia="tr-TR"/>
        </w:rPr>
        <w:t>İcra dairesince haciz kararı alınmadan önce belediyeden borca yeter miktarda haczedilebilecek mal gösterilmesi istenir ve haciz işlemi sadece gösterilen bu mal üzerine uygulanır. On gün içinde yeterli mal beyan edilmemesi durumunda yapılacak haciz işlemi, alacak miktarını aşacak veya kamu hizmetlerini aksatacak şekilde yapılamaz.</w:t>
      </w:r>
      <w:r w:rsidRPr="000E2005">
        <w:rPr>
          <w:rFonts w:ascii="Times New Roman" w:eastAsia="Times New Roman" w:hAnsi="Times New Roman" w:cs="Times New Roman"/>
          <w:b/>
          <w:bCs/>
          <w:color w:val="000000"/>
          <w:sz w:val="24"/>
          <w:szCs w:val="26"/>
          <w:lang w:eastAsia="tr-TR"/>
        </w:rPr>
        <w:t>"</w:t>
      </w:r>
    </w:p>
    <w:p w:rsid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b/>
          <w:bCs/>
          <w:color w:val="000000"/>
          <w:sz w:val="24"/>
          <w:szCs w:val="26"/>
          <w:lang w:eastAsia="tr-TR"/>
        </w:rPr>
        <w:t>2- </w:t>
      </w:r>
      <w:r w:rsidRPr="000E2005">
        <w:rPr>
          <w:rFonts w:ascii="Times New Roman" w:eastAsia="Times New Roman" w:hAnsi="Times New Roman" w:cs="Times New Roman"/>
          <w:color w:val="000000"/>
          <w:sz w:val="24"/>
          <w:szCs w:val="26"/>
          <w:lang w:eastAsia="tr-TR"/>
        </w:rPr>
        <w:t xml:space="preserve">5393 sayılı Kanun'un 6552 sayılı Kanun'un 123. maddesiyle eklenen itiraz konusu </w:t>
      </w:r>
      <w:proofErr w:type="gramStart"/>
      <w:r w:rsidRPr="000E2005">
        <w:rPr>
          <w:rFonts w:ascii="Times New Roman" w:eastAsia="Times New Roman" w:hAnsi="Times New Roman" w:cs="Times New Roman"/>
          <w:color w:val="000000"/>
          <w:sz w:val="24"/>
          <w:szCs w:val="26"/>
          <w:lang w:eastAsia="tr-TR"/>
        </w:rPr>
        <w:t>geçici</w:t>
      </w:r>
      <w:proofErr w:type="gramEnd"/>
      <w:r w:rsidRPr="000E2005">
        <w:rPr>
          <w:rFonts w:ascii="Times New Roman" w:eastAsia="Times New Roman" w:hAnsi="Times New Roman" w:cs="Times New Roman"/>
          <w:color w:val="000000"/>
          <w:sz w:val="24"/>
          <w:szCs w:val="26"/>
          <w:lang w:eastAsia="tr-TR"/>
        </w:rPr>
        <w:t xml:space="preserve"> 8. maddesi şöyledir:</w:t>
      </w:r>
      <w:r w:rsidRPr="000E2005">
        <w:rPr>
          <w:rFonts w:ascii="Times New Roman" w:eastAsia="Times New Roman" w:hAnsi="Times New Roman" w:cs="Times New Roman"/>
          <w:b/>
          <w:bCs/>
          <w:color w:val="000000"/>
          <w:sz w:val="24"/>
          <w:szCs w:val="26"/>
          <w:lang w:eastAsia="tr-TR"/>
        </w:rPr>
        <w:t> </w:t>
      </w:r>
    </w:p>
    <w:p w:rsid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b/>
          <w:bCs/>
          <w:color w:val="000000"/>
          <w:sz w:val="24"/>
          <w:szCs w:val="26"/>
          <w:lang w:eastAsia="tr-TR"/>
        </w:rPr>
        <w:t>"</w:t>
      </w:r>
      <w:r w:rsidRPr="000E2005">
        <w:rPr>
          <w:rFonts w:ascii="Times New Roman" w:eastAsia="Times New Roman" w:hAnsi="Times New Roman" w:cs="Times New Roman"/>
          <w:b/>
          <w:bCs/>
          <w:i/>
          <w:iCs/>
          <w:color w:val="000000"/>
          <w:sz w:val="24"/>
          <w:szCs w:val="26"/>
          <w:lang w:eastAsia="tr-TR"/>
        </w:rPr>
        <w:t>GEÇİCİ MADDE 8- 15 inci maddenin son fıkrası hükümleri, devam eden her türlü icra takipleri hakkında da uygulanır. Bu maddenin yürürlük tarihinden önce yapılmış icra takipleri gereğince konulan tüm hacizler, söz konusu fıkra hükümleri dikkate alınarak kaldırılır.</w:t>
      </w:r>
      <w:r w:rsidRPr="000E2005">
        <w:rPr>
          <w:rFonts w:ascii="Times New Roman" w:eastAsia="Times New Roman" w:hAnsi="Times New Roman" w:cs="Times New Roman"/>
          <w:b/>
          <w:bCs/>
          <w:color w:val="000000"/>
          <w:sz w:val="24"/>
          <w:szCs w:val="26"/>
          <w:lang w:eastAsia="tr-TR"/>
        </w:rPr>
        <w:t>" </w:t>
      </w:r>
    </w:p>
    <w:p w:rsid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b/>
          <w:bCs/>
          <w:color w:val="000000"/>
          <w:sz w:val="24"/>
          <w:szCs w:val="26"/>
          <w:lang w:eastAsia="tr-TR"/>
        </w:rPr>
        <w:t>II- İLK İNCELEME</w:t>
      </w:r>
    </w:p>
    <w:p w:rsid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 xml:space="preserve">1. Anayasa Mahkemesi İçtüzüğü hükümleri uyarınca yapılan ilk inceleme toplantısında, başvuru kararı ve ekleri, </w:t>
      </w:r>
      <w:proofErr w:type="spellStart"/>
      <w:r w:rsidRPr="000E2005">
        <w:rPr>
          <w:rFonts w:ascii="Times New Roman" w:eastAsia="Times New Roman" w:hAnsi="Times New Roman" w:cs="Times New Roman"/>
          <w:color w:val="000000"/>
          <w:sz w:val="24"/>
          <w:szCs w:val="26"/>
          <w:lang w:eastAsia="tr-TR"/>
        </w:rPr>
        <w:t>Başraportör</w:t>
      </w:r>
      <w:proofErr w:type="spellEnd"/>
      <w:r w:rsidRPr="000E2005">
        <w:rPr>
          <w:rFonts w:ascii="Times New Roman" w:eastAsia="Times New Roman" w:hAnsi="Times New Roman" w:cs="Times New Roman"/>
          <w:color w:val="000000"/>
          <w:sz w:val="24"/>
          <w:szCs w:val="26"/>
          <w:lang w:eastAsia="tr-TR"/>
        </w:rPr>
        <w:t xml:space="preserve"> Ayşegül ATALAY tarafından hazırlanan ilk inceleme raporu, itiraz konusu kanun hükümleri, dayanılan Anayasa kuralı ile bunların gerekçeleri ve diğer yasama belgeleri okunup incelendikten sonra gereği görüşülüp düşünüldü:</w:t>
      </w:r>
    </w:p>
    <w:p w:rsid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E2005">
        <w:rPr>
          <w:rFonts w:ascii="Times New Roman" w:eastAsia="Times New Roman" w:hAnsi="Times New Roman" w:cs="Times New Roman"/>
          <w:color w:val="000000"/>
          <w:sz w:val="24"/>
          <w:szCs w:val="26"/>
          <w:lang w:eastAsia="tr-TR"/>
        </w:rPr>
        <w:lastRenderedPageBreak/>
        <w:t>2. Anayasa'nın </w:t>
      </w:r>
      <w:r w:rsidRPr="000E2005">
        <w:rPr>
          <w:rFonts w:ascii="Times New Roman" w:eastAsia="Times New Roman" w:hAnsi="Times New Roman" w:cs="Times New Roman"/>
          <w:i/>
          <w:iCs/>
          <w:color w:val="000000"/>
          <w:sz w:val="24"/>
          <w:szCs w:val="26"/>
          <w:lang w:eastAsia="tr-TR"/>
        </w:rPr>
        <w:t>"Anayasaya aykırılığın diğer mahkemelerde ileri sürülmesi"</w:t>
      </w:r>
      <w:r w:rsidRPr="000E2005">
        <w:rPr>
          <w:rFonts w:ascii="Times New Roman" w:eastAsia="Times New Roman" w:hAnsi="Times New Roman" w:cs="Times New Roman"/>
          <w:color w:val="000000"/>
          <w:sz w:val="24"/>
          <w:szCs w:val="26"/>
          <w:lang w:eastAsia="tr-TR"/>
        </w:rPr>
        <w:t>  başlığını taşıyan 152. maddesinin son fıkrasında, </w:t>
      </w:r>
      <w:r w:rsidRPr="000E2005">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0E2005">
        <w:rPr>
          <w:rFonts w:ascii="Times New Roman" w:eastAsia="Times New Roman" w:hAnsi="Times New Roman" w:cs="Times New Roman"/>
          <w:i/>
          <w:iCs/>
          <w:color w:val="000000"/>
          <w:sz w:val="24"/>
          <w:szCs w:val="26"/>
          <w:lang w:eastAsia="tr-TR"/>
        </w:rPr>
        <w:t>red</w:t>
      </w:r>
      <w:proofErr w:type="spellEnd"/>
      <w:r w:rsidRPr="000E2005">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0E2005">
        <w:rPr>
          <w:rFonts w:ascii="Times New Roman" w:eastAsia="Times New Roman" w:hAnsi="Times New Roman" w:cs="Times New Roman"/>
          <w:color w:val="000000"/>
          <w:sz w:val="24"/>
          <w:szCs w:val="26"/>
          <w:lang w:eastAsia="tr-TR"/>
        </w:rPr>
        <w:t> ve 6216 sayılı Anayasa Mahkemesinin Kuruluşu ve Yargılama Usulleri Hakkında Kanun'un </w:t>
      </w:r>
      <w:r w:rsidRPr="000E2005">
        <w:rPr>
          <w:rFonts w:ascii="Times New Roman" w:eastAsia="Times New Roman" w:hAnsi="Times New Roman" w:cs="Times New Roman"/>
          <w:i/>
          <w:iCs/>
          <w:color w:val="000000"/>
          <w:sz w:val="24"/>
          <w:szCs w:val="26"/>
          <w:lang w:eastAsia="tr-TR"/>
        </w:rPr>
        <w:t>"Başvuruya engel durumlar"</w:t>
      </w:r>
      <w:r w:rsidRPr="000E2005">
        <w:rPr>
          <w:rFonts w:ascii="Times New Roman" w:eastAsia="Times New Roman" w:hAnsi="Times New Roman" w:cs="Times New Roman"/>
          <w:color w:val="000000"/>
          <w:sz w:val="24"/>
          <w:szCs w:val="26"/>
          <w:lang w:eastAsia="tr-TR"/>
        </w:rPr>
        <w:t>  başlığını taşıyan 41. maddesinin (1) numaralı fıkrasında, </w:t>
      </w:r>
      <w:r w:rsidRPr="000E2005">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0E2005">
        <w:rPr>
          <w:rFonts w:ascii="Times New Roman" w:eastAsia="Times New Roman" w:hAnsi="Times New Roman" w:cs="Times New Roman"/>
          <w:color w:val="000000"/>
          <w:sz w:val="24"/>
          <w:szCs w:val="26"/>
          <w:lang w:eastAsia="tr-TR"/>
        </w:rPr>
        <w:t> hükümlerine yer verilmiştir.</w:t>
      </w:r>
      <w:proofErr w:type="gramEnd"/>
    </w:p>
    <w:p w:rsid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3. 5393 sayılı Kanun'un 15. maddesine 6552 sayılı Kanun'un 121. maddesi ile eklenen fıkranın birinci cümlesinin </w:t>
      </w:r>
      <w:r w:rsidRPr="000E2005">
        <w:rPr>
          <w:rFonts w:ascii="Times New Roman" w:eastAsia="Times New Roman" w:hAnsi="Times New Roman" w:cs="Times New Roman"/>
          <w:i/>
          <w:iCs/>
          <w:color w:val="000000"/>
          <w:sz w:val="24"/>
          <w:szCs w:val="26"/>
          <w:lang w:eastAsia="tr-TR"/>
        </w:rPr>
        <w:t>"İcra dairesince haciz kararı alınmadan önce belediyeden borca yeter miktarda haczedilebilecek mal gösterilmesi istenir", </w:t>
      </w:r>
      <w:r w:rsidRPr="000E2005">
        <w:rPr>
          <w:rFonts w:ascii="Times New Roman" w:eastAsia="Times New Roman" w:hAnsi="Times New Roman" w:cs="Times New Roman"/>
          <w:color w:val="000000"/>
          <w:sz w:val="24"/>
          <w:szCs w:val="26"/>
          <w:lang w:eastAsia="tr-TR"/>
        </w:rPr>
        <w:t>bölümü ile ikinci cümlesinin "</w:t>
      </w:r>
      <w:r w:rsidRPr="000E2005">
        <w:rPr>
          <w:rFonts w:ascii="Times New Roman" w:eastAsia="Times New Roman" w:hAnsi="Times New Roman" w:cs="Times New Roman"/>
          <w:i/>
          <w:iCs/>
          <w:color w:val="000000"/>
          <w:sz w:val="24"/>
          <w:szCs w:val="26"/>
          <w:lang w:eastAsia="tr-TR"/>
        </w:rPr>
        <w:t xml:space="preserve">On gün içinde yeterli mal beyan edilmemesi durumunda yapılacak haciz işlemi, alacak miktarını </w:t>
      </w:r>
      <w:proofErr w:type="gramStart"/>
      <w:r w:rsidRPr="000E2005">
        <w:rPr>
          <w:rFonts w:ascii="Times New Roman" w:eastAsia="Times New Roman" w:hAnsi="Times New Roman" w:cs="Times New Roman"/>
          <w:i/>
          <w:iCs/>
          <w:color w:val="000000"/>
          <w:sz w:val="24"/>
          <w:szCs w:val="26"/>
          <w:lang w:eastAsia="tr-TR"/>
        </w:rPr>
        <w:t>aşacak  ...</w:t>
      </w:r>
      <w:proofErr w:type="gramEnd"/>
      <w:r w:rsidRPr="000E2005">
        <w:rPr>
          <w:rFonts w:ascii="Times New Roman" w:eastAsia="Times New Roman" w:hAnsi="Times New Roman" w:cs="Times New Roman"/>
          <w:i/>
          <w:iCs/>
          <w:color w:val="000000"/>
          <w:sz w:val="24"/>
          <w:szCs w:val="26"/>
          <w:lang w:eastAsia="tr-TR"/>
        </w:rPr>
        <w:t xml:space="preserve"> </w:t>
      </w:r>
      <w:proofErr w:type="gramStart"/>
      <w:r w:rsidRPr="000E2005">
        <w:rPr>
          <w:rFonts w:ascii="Times New Roman" w:eastAsia="Times New Roman" w:hAnsi="Times New Roman" w:cs="Times New Roman"/>
          <w:i/>
          <w:iCs/>
          <w:color w:val="000000"/>
          <w:sz w:val="24"/>
          <w:szCs w:val="26"/>
          <w:lang w:eastAsia="tr-TR"/>
        </w:rPr>
        <w:t>şekilde</w:t>
      </w:r>
      <w:proofErr w:type="gramEnd"/>
      <w:r w:rsidRPr="000E2005">
        <w:rPr>
          <w:rFonts w:ascii="Times New Roman" w:eastAsia="Times New Roman" w:hAnsi="Times New Roman" w:cs="Times New Roman"/>
          <w:i/>
          <w:iCs/>
          <w:color w:val="000000"/>
          <w:sz w:val="24"/>
          <w:szCs w:val="26"/>
          <w:lang w:eastAsia="tr-TR"/>
        </w:rPr>
        <w:t xml:space="preserve"> yapılamaz</w:t>
      </w:r>
      <w:r w:rsidRPr="000E2005">
        <w:rPr>
          <w:rFonts w:ascii="Times New Roman" w:eastAsia="Times New Roman" w:hAnsi="Times New Roman" w:cs="Times New Roman"/>
          <w:color w:val="000000"/>
          <w:sz w:val="24"/>
          <w:szCs w:val="26"/>
          <w:lang w:eastAsia="tr-TR"/>
        </w:rPr>
        <w:t>." </w:t>
      </w:r>
      <w:r w:rsidRPr="000E2005">
        <w:rPr>
          <w:rFonts w:ascii="Times New Roman" w:eastAsia="Times New Roman" w:hAnsi="Times New Roman" w:cs="Times New Roman"/>
          <w:i/>
          <w:iCs/>
          <w:color w:val="000000"/>
          <w:sz w:val="24"/>
          <w:szCs w:val="26"/>
          <w:lang w:eastAsia="tr-TR"/>
        </w:rPr>
        <w:t> </w:t>
      </w:r>
      <w:r w:rsidRPr="000E2005">
        <w:rPr>
          <w:rFonts w:ascii="Times New Roman" w:eastAsia="Times New Roman" w:hAnsi="Times New Roman" w:cs="Times New Roman"/>
          <w:color w:val="000000"/>
          <w:sz w:val="24"/>
          <w:szCs w:val="26"/>
          <w:lang w:eastAsia="tr-TR"/>
        </w:rPr>
        <w:t xml:space="preserve">bölümüne yönelik itiraz başvurusu, Anayasa Mahkemesi'nin 17.6.2015 tarihli, E. 2014/194, K. 2015/55 sayılı kararıyla esastan reddedilmiş ve bu karar 26.6.2015 tarihli ve 29398 sayılı Resmî </w:t>
      </w:r>
      <w:proofErr w:type="spellStart"/>
      <w:r w:rsidRPr="000E2005">
        <w:rPr>
          <w:rFonts w:ascii="Times New Roman" w:eastAsia="Times New Roman" w:hAnsi="Times New Roman" w:cs="Times New Roman"/>
          <w:color w:val="000000"/>
          <w:sz w:val="24"/>
          <w:szCs w:val="26"/>
          <w:lang w:eastAsia="tr-TR"/>
        </w:rPr>
        <w:t>Gazete'de</w:t>
      </w:r>
      <w:proofErr w:type="spellEnd"/>
      <w:r w:rsidRPr="000E2005">
        <w:rPr>
          <w:rFonts w:ascii="Times New Roman" w:eastAsia="Times New Roman" w:hAnsi="Times New Roman" w:cs="Times New Roman"/>
          <w:color w:val="000000"/>
          <w:sz w:val="24"/>
          <w:szCs w:val="26"/>
          <w:lang w:eastAsia="tr-TR"/>
        </w:rPr>
        <w:t xml:space="preserve"> yayımlanmıştır.</w:t>
      </w:r>
    </w:p>
    <w:p w:rsid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4. Anayasa Mahkemesince işin esasına girilerek, 5393 sayılı Kanun'un 15. maddesine 6552 sayılı Kanun'un 121. maddesi ile eklenen fıkranın birinci cümlesinin </w:t>
      </w:r>
      <w:r w:rsidRPr="000E2005">
        <w:rPr>
          <w:rFonts w:ascii="Times New Roman" w:eastAsia="Times New Roman" w:hAnsi="Times New Roman" w:cs="Times New Roman"/>
          <w:i/>
          <w:iCs/>
          <w:color w:val="000000"/>
          <w:sz w:val="24"/>
          <w:szCs w:val="26"/>
          <w:lang w:eastAsia="tr-TR"/>
        </w:rPr>
        <w:t>"İcra dairesince haciz kararı alınmadan önce belediyeden borca yeter miktarda haczedilebilecek mal gösterilmesi istenir" </w:t>
      </w:r>
      <w:r w:rsidRPr="000E2005">
        <w:rPr>
          <w:rFonts w:ascii="Times New Roman" w:eastAsia="Times New Roman" w:hAnsi="Times New Roman" w:cs="Times New Roman"/>
          <w:color w:val="000000"/>
          <w:sz w:val="24"/>
          <w:szCs w:val="26"/>
          <w:lang w:eastAsia="tr-TR"/>
        </w:rPr>
        <w:t>bölümü ile ikinci cümlesinin "</w:t>
      </w:r>
      <w:r w:rsidRPr="000E2005">
        <w:rPr>
          <w:rFonts w:ascii="Times New Roman" w:eastAsia="Times New Roman" w:hAnsi="Times New Roman" w:cs="Times New Roman"/>
          <w:i/>
          <w:iCs/>
          <w:color w:val="000000"/>
          <w:sz w:val="24"/>
          <w:szCs w:val="26"/>
          <w:lang w:eastAsia="tr-TR"/>
        </w:rPr>
        <w:t xml:space="preserve">On gün içinde yeterli mal beyan edilmemesi durumunda yapılacak haciz işlemi, alacak miktarını </w:t>
      </w:r>
      <w:proofErr w:type="gramStart"/>
      <w:r w:rsidRPr="000E2005">
        <w:rPr>
          <w:rFonts w:ascii="Times New Roman" w:eastAsia="Times New Roman" w:hAnsi="Times New Roman" w:cs="Times New Roman"/>
          <w:i/>
          <w:iCs/>
          <w:color w:val="000000"/>
          <w:sz w:val="24"/>
          <w:szCs w:val="26"/>
          <w:lang w:eastAsia="tr-TR"/>
        </w:rPr>
        <w:t>aşacak ...</w:t>
      </w:r>
      <w:proofErr w:type="gramEnd"/>
      <w:r w:rsidRPr="000E2005">
        <w:rPr>
          <w:rFonts w:ascii="Times New Roman" w:eastAsia="Times New Roman" w:hAnsi="Times New Roman" w:cs="Times New Roman"/>
          <w:i/>
          <w:iCs/>
          <w:color w:val="000000"/>
          <w:sz w:val="24"/>
          <w:szCs w:val="26"/>
          <w:lang w:eastAsia="tr-TR"/>
        </w:rPr>
        <w:t xml:space="preserve"> </w:t>
      </w:r>
      <w:proofErr w:type="gramStart"/>
      <w:r w:rsidRPr="000E2005">
        <w:rPr>
          <w:rFonts w:ascii="Times New Roman" w:eastAsia="Times New Roman" w:hAnsi="Times New Roman" w:cs="Times New Roman"/>
          <w:i/>
          <w:iCs/>
          <w:color w:val="000000"/>
          <w:sz w:val="24"/>
          <w:szCs w:val="26"/>
          <w:lang w:eastAsia="tr-TR"/>
        </w:rPr>
        <w:t>şekilde</w:t>
      </w:r>
      <w:proofErr w:type="gramEnd"/>
      <w:r w:rsidRPr="000E2005">
        <w:rPr>
          <w:rFonts w:ascii="Times New Roman" w:eastAsia="Times New Roman" w:hAnsi="Times New Roman" w:cs="Times New Roman"/>
          <w:i/>
          <w:iCs/>
          <w:color w:val="000000"/>
          <w:sz w:val="24"/>
          <w:szCs w:val="26"/>
          <w:lang w:eastAsia="tr-TR"/>
        </w:rPr>
        <w:t xml:space="preserve"> yapılamaz</w:t>
      </w:r>
      <w:r w:rsidRPr="000E2005">
        <w:rPr>
          <w:rFonts w:ascii="Times New Roman" w:eastAsia="Times New Roman" w:hAnsi="Times New Roman" w:cs="Times New Roman"/>
          <w:color w:val="000000"/>
          <w:sz w:val="24"/>
          <w:szCs w:val="26"/>
          <w:lang w:eastAsia="tr-TR"/>
        </w:rPr>
        <w:t>." </w:t>
      </w:r>
      <w:r w:rsidRPr="000E2005">
        <w:rPr>
          <w:rFonts w:ascii="Times New Roman" w:eastAsia="Times New Roman" w:hAnsi="Times New Roman" w:cs="Times New Roman"/>
          <w:i/>
          <w:iCs/>
          <w:color w:val="000000"/>
          <w:sz w:val="24"/>
          <w:szCs w:val="26"/>
          <w:lang w:eastAsia="tr-TR"/>
        </w:rPr>
        <w:t> </w:t>
      </w:r>
      <w:r w:rsidRPr="000E2005">
        <w:rPr>
          <w:rFonts w:ascii="Times New Roman" w:eastAsia="Times New Roman" w:hAnsi="Times New Roman" w:cs="Times New Roman"/>
          <w:color w:val="000000"/>
          <w:sz w:val="24"/>
          <w:szCs w:val="26"/>
          <w:lang w:eastAsia="tr-TR"/>
        </w:rPr>
        <w:t xml:space="preserve">bölümünün Anayasa'ya aykırı olmadığına karar verildiğinden, bu konuda yeni bir başvurunun yapılabilmesi için kararın Resmî </w:t>
      </w:r>
      <w:proofErr w:type="spellStart"/>
      <w:r w:rsidRPr="000E2005">
        <w:rPr>
          <w:rFonts w:ascii="Times New Roman" w:eastAsia="Times New Roman" w:hAnsi="Times New Roman" w:cs="Times New Roman"/>
          <w:color w:val="000000"/>
          <w:sz w:val="24"/>
          <w:szCs w:val="26"/>
          <w:lang w:eastAsia="tr-TR"/>
        </w:rPr>
        <w:t>Gazete'de</w:t>
      </w:r>
      <w:proofErr w:type="spellEnd"/>
      <w:r w:rsidRPr="000E2005">
        <w:rPr>
          <w:rFonts w:ascii="Times New Roman" w:eastAsia="Times New Roman" w:hAnsi="Times New Roman" w:cs="Times New Roman"/>
          <w:color w:val="000000"/>
          <w:sz w:val="24"/>
          <w:szCs w:val="26"/>
          <w:lang w:eastAsia="tr-TR"/>
        </w:rPr>
        <w:t xml:space="preserve"> yayımlandığı 26.6.2015 tarihinden başlayarak geçmesi gereken on yıllık süre henüz dolmamıştır.</w:t>
      </w:r>
    </w:p>
    <w:p w:rsidR="000E2005" w:rsidRP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5. Açıklanan nedenlerle, </w:t>
      </w:r>
      <w:r w:rsidRPr="000E2005">
        <w:rPr>
          <w:rFonts w:ascii="Times New Roman" w:eastAsia="Times New Roman" w:hAnsi="Times New Roman" w:cs="Times New Roman"/>
          <w:color w:val="000000"/>
          <w:sz w:val="24"/>
          <w:szCs w:val="26"/>
          <w:shd w:val="clear" w:color="auto" w:fill="FFFFFF"/>
          <w:lang w:eastAsia="tr-TR"/>
        </w:rPr>
        <w:t xml:space="preserve">itiraz konusu kuralın bu bölümlerine ilişkin itiraz </w:t>
      </w:r>
      <w:proofErr w:type="spellStart"/>
      <w:proofErr w:type="gramStart"/>
      <w:r w:rsidRPr="000E2005">
        <w:rPr>
          <w:rFonts w:ascii="Times New Roman" w:eastAsia="Times New Roman" w:hAnsi="Times New Roman" w:cs="Times New Roman"/>
          <w:color w:val="000000"/>
          <w:sz w:val="24"/>
          <w:szCs w:val="26"/>
          <w:shd w:val="clear" w:color="auto" w:fill="FFFFFF"/>
          <w:lang w:eastAsia="tr-TR"/>
        </w:rPr>
        <w:t>başvurusunun,</w:t>
      </w:r>
      <w:r w:rsidRPr="000E2005">
        <w:rPr>
          <w:rFonts w:ascii="Times New Roman" w:eastAsia="Times New Roman" w:hAnsi="Times New Roman" w:cs="Times New Roman"/>
          <w:color w:val="000000"/>
          <w:sz w:val="24"/>
          <w:szCs w:val="26"/>
          <w:lang w:eastAsia="tr-TR"/>
        </w:rPr>
        <w:t>Anayasa'nın</w:t>
      </w:r>
      <w:proofErr w:type="spellEnd"/>
      <w:proofErr w:type="gramEnd"/>
      <w:r w:rsidRPr="000E2005">
        <w:rPr>
          <w:rFonts w:ascii="Times New Roman" w:eastAsia="Times New Roman" w:hAnsi="Times New Roman" w:cs="Times New Roman"/>
          <w:color w:val="000000"/>
          <w:sz w:val="24"/>
          <w:szCs w:val="26"/>
          <w:lang w:eastAsia="tr-TR"/>
        </w:rPr>
        <w:t xml:space="preserve"> 152. maddesinin son fıkrası ve 6216 sayılı Kanun'un 41. maddesinin (1) numaralı fıkrası gereğince esas incelemeye geçilmeksizin reddi</w:t>
      </w:r>
      <w:r w:rsidRPr="000E2005">
        <w:rPr>
          <w:rFonts w:ascii="Times New Roman" w:eastAsia="Times New Roman" w:hAnsi="Times New Roman" w:cs="Times New Roman"/>
          <w:b/>
          <w:bCs/>
          <w:color w:val="000000"/>
          <w:sz w:val="24"/>
          <w:szCs w:val="26"/>
          <w:lang w:eastAsia="tr-TR"/>
        </w:rPr>
        <w:t> </w:t>
      </w:r>
      <w:r w:rsidRPr="000E2005">
        <w:rPr>
          <w:rFonts w:ascii="Times New Roman" w:eastAsia="Times New Roman" w:hAnsi="Times New Roman" w:cs="Times New Roman"/>
          <w:color w:val="000000"/>
          <w:sz w:val="24"/>
          <w:szCs w:val="26"/>
          <w:lang w:eastAsia="tr-TR"/>
        </w:rPr>
        <w:t>gerekir.     </w:t>
      </w:r>
    </w:p>
    <w:p w:rsidR="000E2005" w:rsidRP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6. İtiraz konusu kuralların kalan kısmı olan, 5393 sayılı Kanun'un 15. maddesine 6552 sayılı Kanun'un 121. maddesi ile eklenen fıkranın birinci cümlesinde yer alan </w:t>
      </w:r>
      <w:r w:rsidRPr="000E2005">
        <w:rPr>
          <w:rFonts w:ascii="Times New Roman" w:eastAsia="Times New Roman" w:hAnsi="Times New Roman" w:cs="Times New Roman"/>
          <w:i/>
          <w:iCs/>
          <w:color w:val="000000"/>
          <w:sz w:val="24"/>
          <w:szCs w:val="26"/>
          <w:lang w:eastAsia="tr-TR"/>
        </w:rPr>
        <w:t>"...ve haciz işlemi sadece gösterilen bu mal üzerine uygulanır."</w:t>
      </w:r>
      <w:r w:rsidRPr="000E2005">
        <w:rPr>
          <w:rFonts w:ascii="Times New Roman" w:eastAsia="Times New Roman" w:hAnsi="Times New Roman" w:cs="Times New Roman"/>
          <w:color w:val="000000"/>
          <w:sz w:val="24"/>
          <w:szCs w:val="26"/>
          <w:lang w:eastAsia="tr-TR"/>
        </w:rPr>
        <w:t> ibaresi ile ikinci cümlesinde yer alan </w:t>
      </w:r>
      <w:r w:rsidRPr="000E2005">
        <w:rPr>
          <w:rFonts w:ascii="Times New Roman" w:eastAsia="Times New Roman" w:hAnsi="Times New Roman" w:cs="Times New Roman"/>
          <w:i/>
          <w:iCs/>
          <w:color w:val="000000"/>
          <w:sz w:val="24"/>
          <w:szCs w:val="26"/>
          <w:lang w:eastAsia="tr-TR"/>
        </w:rPr>
        <w:t xml:space="preserve">"... </w:t>
      </w:r>
      <w:proofErr w:type="gramStart"/>
      <w:r w:rsidRPr="000E2005">
        <w:rPr>
          <w:rFonts w:ascii="Times New Roman" w:eastAsia="Times New Roman" w:hAnsi="Times New Roman" w:cs="Times New Roman"/>
          <w:i/>
          <w:iCs/>
          <w:color w:val="000000"/>
          <w:sz w:val="24"/>
          <w:szCs w:val="26"/>
          <w:lang w:eastAsia="tr-TR"/>
        </w:rPr>
        <w:t>veya</w:t>
      </w:r>
      <w:proofErr w:type="gramEnd"/>
      <w:r w:rsidRPr="000E2005">
        <w:rPr>
          <w:rFonts w:ascii="Times New Roman" w:eastAsia="Times New Roman" w:hAnsi="Times New Roman" w:cs="Times New Roman"/>
          <w:i/>
          <w:iCs/>
          <w:color w:val="000000"/>
          <w:sz w:val="24"/>
          <w:szCs w:val="26"/>
          <w:lang w:eastAsia="tr-TR"/>
        </w:rPr>
        <w:t xml:space="preserve"> kamu hizmetlerini aksatacak...</w:t>
      </w:r>
      <w:r w:rsidRPr="000E2005">
        <w:rPr>
          <w:rFonts w:ascii="Times New Roman" w:eastAsia="Times New Roman" w:hAnsi="Times New Roman" w:cs="Times New Roman"/>
          <w:color w:val="000000"/>
          <w:sz w:val="24"/>
          <w:szCs w:val="26"/>
          <w:lang w:eastAsia="tr-TR"/>
        </w:rPr>
        <w:t xml:space="preserve">" ibaresi ve 5393 sayılı Kanun'a 6552 sayılı Kanun'un 123. maddesi ile eklenen geçici 8. maddesi ise Anayasa Mahkemesinin 17.6.2015 tarihli ve E. 2014/194, K. 2015/55 sayılı kararıyla iptal edilmiş, iptal kararı 26.6.2015 tarihli ve 29398 sayılı Resmî </w:t>
      </w:r>
      <w:proofErr w:type="spellStart"/>
      <w:r w:rsidRPr="000E2005">
        <w:rPr>
          <w:rFonts w:ascii="Times New Roman" w:eastAsia="Times New Roman" w:hAnsi="Times New Roman" w:cs="Times New Roman"/>
          <w:color w:val="000000"/>
          <w:sz w:val="24"/>
          <w:szCs w:val="26"/>
          <w:lang w:eastAsia="tr-TR"/>
        </w:rPr>
        <w:t>Gazete'de</w:t>
      </w:r>
      <w:proofErr w:type="spellEnd"/>
      <w:r w:rsidRPr="000E2005">
        <w:rPr>
          <w:rFonts w:ascii="Times New Roman" w:eastAsia="Times New Roman" w:hAnsi="Times New Roman" w:cs="Times New Roman"/>
          <w:color w:val="000000"/>
          <w:sz w:val="24"/>
          <w:szCs w:val="26"/>
          <w:lang w:eastAsia="tr-TR"/>
        </w:rPr>
        <w:t xml:space="preserve"> yayımlanmıştır.  Dolayısıyla söz konusu kurallar hakkında daha önce iptal kararı verilmiş olduğundan belirtilen ibareler ve madde hakkında yeniden karar verilmesine yer olmadığına karar verilmesi gerekir.</w:t>
      </w:r>
      <w:r w:rsidRPr="000E2005">
        <w:rPr>
          <w:rFonts w:ascii="Times New Roman" w:eastAsia="Times New Roman" w:hAnsi="Times New Roman" w:cs="Times New Roman"/>
          <w:b/>
          <w:bCs/>
          <w:color w:val="000000"/>
          <w:sz w:val="24"/>
          <w:szCs w:val="26"/>
          <w:lang w:eastAsia="tr-TR"/>
        </w:rPr>
        <w:t> </w:t>
      </w:r>
      <w:r w:rsidRPr="000E2005">
        <w:rPr>
          <w:rFonts w:ascii="Times New Roman" w:eastAsia="Times New Roman" w:hAnsi="Times New Roman" w:cs="Times New Roman"/>
          <w:color w:val="000000"/>
          <w:sz w:val="24"/>
          <w:szCs w:val="26"/>
          <w:lang w:eastAsia="tr-TR"/>
        </w:rPr>
        <w:t>   </w:t>
      </w:r>
    </w:p>
    <w:p w:rsid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b/>
          <w:bCs/>
          <w:color w:val="000000"/>
          <w:sz w:val="24"/>
          <w:szCs w:val="26"/>
          <w:lang w:eastAsia="tr-TR"/>
        </w:rPr>
        <w:t>III- HÜKÜM</w:t>
      </w:r>
    </w:p>
    <w:p w:rsidR="000E2005" w:rsidRP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A- 3.7.2005 tarihli ve 5393 sayılı Belediye Kanunu'nun 15. maddesine 6552 sayılı Kanun'un 121. maddesi ile eklenen fıkranın;     </w:t>
      </w:r>
    </w:p>
    <w:p w:rsidR="000E2005" w:rsidRP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1- Birinci cümlesinin </w:t>
      </w:r>
      <w:r w:rsidRPr="000E2005">
        <w:rPr>
          <w:rFonts w:ascii="Times New Roman" w:eastAsia="Times New Roman" w:hAnsi="Times New Roman" w:cs="Times New Roman"/>
          <w:i/>
          <w:iCs/>
          <w:color w:val="000000"/>
          <w:sz w:val="24"/>
          <w:szCs w:val="26"/>
          <w:lang w:eastAsia="tr-TR"/>
        </w:rPr>
        <w:t>"İcra dairesince haciz kararı alınmadan önce belediyeden borca yeter miktarda haczedilebilecek mal gösterilmesi istenir"</w:t>
      </w:r>
      <w:r w:rsidRPr="000E2005">
        <w:rPr>
          <w:rFonts w:ascii="Times New Roman" w:eastAsia="Times New Roman" w:hAnsi="Times New Roman" w:cs="Times New Roman"/>
          <w:color w:val="000000"/>
          <w:sz w:val="24"/>
          <w:szCs w:val="26"/>
          <w:lang w:eastAsia="tr-TR"/>
        </w:rPr>
        <w:t> bölümü ile ikinci cümlesinin </w:t>
      </w:r>
      <w:r w:rsidRPr="000E2005">
        <w:rPr>
          <w:rFonts w:ascii="Times New Roman" w:eastAsia="Times New Roman" w:hAnsi="Times New Roman" w:cs="Times New Roman"/>
          <w:i/>
          <w:iCs/>
          <w:color w:val="000000"/>
          <w:sz w:val="24"/>
          <w:szCs w:val="26"/>
          <w:lang w:eastAsia="tr-TR"/>
        </w:rPr>
        <w:t xml:space="preserve">"On gün içinde yeterli mal beyan edilmemesi durumunda yapılacak haciz işlemi, alacak miktarını </w:t>
      </w:r>
      <w:proofErr w:type="gramStart"/>
      <w:r w:rsidRPr="000E2005">
        <w:rPr>
          <w:rFonts w:ascii="Times New Roman" w:eastAsia="Times New Roman" w:hAnsi="Times New Roman" w:cs="Times New Roman"/>
          <w:i/>
          <w:iCs/>
          <w:color w:val="000000"/>
          <w:sz w:val="24"/>
          <w:szCs w:val="26"/>
          <w:lang w:eastAsia="tr-TR"/>
        </w:rPr>
        <w:t>aşacak ...</w:t>
      </w:r>
      <w:proofErr w:type="gramEnd"/>
      <w:r w:rsidRPr="000E2005">
        <w:rPr>
          <w:rFonts w:ascii="Times New Roman" w:eastAsia="Times New Roman" w:hAnsi="Times New Roman" w:cs="Times New Roman"/>
          <w:i/>
          <w:iCs/>
          <w:color w:val="000000"/>
          <w:sz w:val="24"/>
          <w:szCs w:val="26"/>
          <w:lang w:eastAsia="tr-TR"/>
        </w:rPr>
        <w:t xml:space="preserve"> </w:t>
      </w:r>
      <w:proofErr w:type="gramStart"/>
      <w:r w:rsidRPr="000E2005">
        <w:rPr>
          <w:rFonts w:ascii="Times New Roman" w:eastAsia="Times New Roman" w:hAnsi="Times New Roman" w:cs="Times New Roman"/>
          <w:i/>
          <w:iCs/>
          <w:color w:val="000000"/>
          <w:sz w:val="24"/>
          <w:szCs w:val="26"/>
          <w:lang w:eastAsia="tr-TR"/>
        </w:rPr>
        <w:t>şekilde</w:t>
      </w:r>
      <w:proofErr w:type="gramEnd"/>
      <w:r w:rsidRPr="000E2005">
        <w:rPr>
          <w:rFonts w:ascii="Times New Roman" w:eastAsia="Times New Roman" w:hAnsi="Times New Roman" w:cs="Times New Roman"/>
          <w:i/>
          <w:iCs/>
          <w:color w:val="000000"/>
          <w:sz w:val="24"/>
          <w:szCs w:val="26"/>
          <w:lang w:eastAsia="tr-TR"/>
        </w:rPr>
        <w:t xml:space="preserve"> yapılamaz."</w:t>
      </w:r>
      <w:r w:rsidRPr="000E2005">
        <w:rPr>
          <w:rFonts w:ascii="Times New Roman" w:eastAsia="Times New Roman" w:hAnsi="Times New Roman" w:cs="Times New Roman"/>
          <w:color w:val="000000"/>
          <w:sz w:val="24"/>
          <w:szCs w:val="26"/>
          <w:lang w:eastAsia="tr-TR"/>
        </w:rPr>
        <w:t xml:space="preserve"> bölümünün iptallerine karar verilmesi talebiyle yapılan itiraz </w:t>
      </w:r>
      <w:r w:rsidRPr="000E2005">
        <w:rPr>
          <w:rFonts w:ascii="Times New Roman" w:eastAsia="Times New Roman" w:hAnsi="Times New Roman" w:cs="Times New Roman"/>
          <w:color w:val="000000"/>
          <w:sz w:val="24"/>
          <w:szCs w:val="26"/>
          <w:lang w:eastAsia="tr-TR"/>
        </w:rPr>
        <w:lastRenderedPageBreak/>
        <w:t>başvurusunun, Anayasa'nın 152. maddesinin son fıkrası ve 6216 sayılı Anayasa Mahkemesinin Kuruluşu ve Yargılama Usulleri Hakkında Kanun'un 41. maddesinin (1) numaralı fıkrası gereğince REDDİNE,      </w:t>
      </w:r>
    </w:p>
    <w:p w:rsid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2- Birinci cümlesinde yer alan </w:t>
      </w:r>
      <w:r w:rsidRPr="000E2005">
        <w:rPr>
          <w:rFonts w:ascii="Times New Roman" w:eastAsia="Times New Roman" w:hAnsi="Times New Roman" w:cs="Times New Roman"/>
          <w:i/>
          <w:iCs/>
          <w:color w:val="000000"/>
          <w:sz w:val="24"/>
          <w:szCs w:val="26"/>
          <w:lang w:eastAsia="tr-TR"/>
        </w:rPr>
        <w:t>"...ve haciz işlemi sadece gösterilen bu mal üzerine uygulanır."</w:t>
      </w:r>
      <w:r w:rsidRPr="000E2005">
        <w:rPr>
          <w:rFonts w:ascii="Times New Roman" w:eastAsia="Times New Roman" w:hAnsi="Times New Roman" w:cs="Times New Roman"/>
          <w:color w:val="000000"/>
          <w:sz w:val="24"/>
          <w:szCs w:val="26"/>
          <w:lang w:eastAsia="tr-TR"/>
        </w:rPr>
        <w:t> ibaresi ile ikinci cümlesinde yer alan </w:t>
      </w:r>
      <w:r w:rsidRPr="000E2005">
        <w:rPr>
          <w:rFonts w:ascii="Times New Roman" w:eastAsia="Times New Roman" w:hAnsi="Times New Roman" w:cs="Times New Roman"/>
          <w:i/>
          <w:iCs/>
          <w:color w:val="000000"/>
          <w:sz w:val="24"/>
          <w:szCs w:val="26"/>
          <w:lang w:eastAsia="tr-TR"/>
        </w:rPr>
        <w:t xml:space="preserve">"... </w:t>
      </w:r>
      <w:proofErr w:type="gramStart"/>
      <w:r w:rsidRPr="000E2005">
        <w:rPr>
          <w:rFonts w:ascii="Times New Roman" w:eastAsia="Times New Roman" w:hAnsi="Times New Roman" w:cs="Times New Roman"/>
          <w:i/>
          <w:iCs/>
          <w:color w:val="000000"/>
          <w:sz w:val="24"/>
          <w:szCs w:val="26"/>
          <w:lang w:eastAsia="tr-TR"/>
        </w:rPr>
        <w:t>veya</w:t>
      </w:r>
      <w:proofErr w:type="gramEnd"/>
      <w:r w:rsidRPr="000E2005">
        <w:rPr>
          <w:rFonts w:ascii="Times New Roman" w:eastAsia="Times New Roman" w:hAnsi="Times New Roman" w:cs="Times New Roman"/>
          <w:i/>
          <w:iCs/>
          <w:color w:val="000000"/>
          <w:sz w:val="24"/>
          <w:szCs w:val="26"/>
          <w:lang w:eastAsia="tr-TR"/>
        </w:rPr>
        <w:t xml:space="preserve"> kamu hizmetlerini aksatacak..."</w:t>
      </w:r>
      <w:r w:rsidRPr="000E2005">
        <w:rPr>
          <w:rFonts w:ascii="Times New Roman" w:eastAsia="Times New Roman" w:hAnsi="Times New Roman" w:cs="Times New Roman"/>
          <w:color w:val="000000"/>
          <w:sz w:val="24"/>
          <w:szCs w:val="26"/>
          <w:lang w:eastAsia="tr-TR"/>
        </w:rPr>
        <w:t> ibaresi Anayasa Mahkemesi'nin 17.6.2015 tarihli ve E.2014/194,    K.2015/55 sayılı kararıyla iptal edildiğinden, itiraz konusu ibareler hakkında YENİDEN KARAR VERİLMESİNE YER OLMADIĞINA,</w:t>
      </w:r>
    </w:p>
    <w:p w:rsid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B- 5393 sayılı Kanun'a 6552 sayılı Kanun'un 123. maddesi ile eklenen geçici 8. madde, Anayasa Mahkemesi'nin 17.6.2015 tarihli ve E.2014/194, K.2015/55 sayılı kararıyla iptal edildiğinden, itiraz konusu madde hakkında YENİDEN KARAR VERİLMESİNE YER OLMADIĞINA,</w:t>
      </w:r>
    </w:p>
    <w:p w:rsidR="000E2005" w:rsidRP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13.7.2015 tarihinde OY BİRLİĞİYLE karar verildi.</w:t>
      </w:r>
    </w:p>
    <w:p w:rsidR="000E2005" w:rsidRPr="000E2005" w:rsidRDefault="000E2005" w:rsidP="000E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E2005" w:rsidRPr="000E2005" w:rsidTr="000E2005">
        <w:tc>
          <w:tcPr>
            <w:tcW w:w="1667" w:type="pct"/>
            <w:shd w:val="clear" w:color="auto" w:fill="FFFFFF"/>
            <w:tcMar>
              <w:top w:w="0" w:type="dxa"/>
              <w:left w:w="70" w:type="dxa"/>
              <w:bottom w:w="0" w:type="dxa"/>
              <w:right w:w="70" w:type="dxa"/>
            </w:tcMar>
            <w:hideMark/>
          </w:tcPr>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b/>
                <w:bCs/>
                <w:sz w:val="24"/>
                <w:szCs w:val="26"/>
                <w:lang w:eastAsia="tr-TR"/>
              </w:rPr>
              <w:t>  </w:t>
            </w:r>
            <w:r w:rsidRPr="000E2005">
              <w:rPr>
                <w:rFonts w:ascii="Times New Roman" w:eastAsia="Times New Roman" w:hAnsi="Times New Roman" w:cs="Times New Roman"/>
                <w:sz w:val="24"/>
                <w:szCs w:val="26"/>
                <w:lang w:eastAsia="tr-TR"/>
              </w:rPr>
              <w:t>Başkan</w:t>
            </w:r>
          </w:p>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Başkanvekili</w:t>
            </w:r>
          </w:p>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Başkanvekili</w:t>
            </w:r>
          </w:p>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Burhan ÜSTÜN</w:t>
            </w:r>
          </w:p>
        </w:tc>
      </w:tr>
    </w:tbl>
    <w:p w:rsidR="000E2005" w:rsidRDefault="000E2005" w:rsidP="000E2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 </w:t>
      </w:r>
    </w:p>
    <w:p w:rsidR="000E2005" w:rsidRDefault="000E2005" w:rsidP="000E2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 </w:t>
      </w:r>
    </w:p>
    <w:p w:rsidR="000E2005" w:rsidRDefault="000E2005" w:rsidP="000E2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 </w:t>
      </w:r>
    </w:p>
    <w:p w:rsidR="000E2005" w:rsidRPr="000E2005" w:rsidRDefault="000E2005" w:rsidP="000E2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E2005" w:rsidRPr="000E2005" w:rsidTr="000E2005">
        <w:tc>
          <w:tcPr>
            <w:tcW w:w="1667" w:type="pct"/>
            <w:shd w:val="clear" w:color="auto" w:fill="FFFFFF"/>
            <w:tcMar>
              <w:top w:w="0" w:type="dxa"/>
              <w:left w:w="70" w:type="dxa"/>
              <w:bottom w:w="0" w:type="dxa"/>
              <w:right w:w="70" w:type="dxa"/>
            </w:tcMar>
            <w:hideMark/>
          </w:tcPr>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Üye</w:t>
            </w:r>
          </w:p>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Üye</w:t>
            </w:r>
          </w:p>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E2005">
              <w:rPr>
                <w:rFonts w:ascii="Times New Roman" w:eastAsia="Times New Roman" w:hAnsi="Times New Roman" w:cs="Times New Roman"/>
                <w:sz w:val="24"/>
                <w:szCs w:val="26"/>
                <w:lang w:eastAsia="tr-TR"/>
              </w:rPr>
              <w:t>Serruh</w:t>
            </w:r>
            <w:proofErr w:type="spellEnd"/>
            <w:r w:rsidRPr="000E2005">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Üye</w:t>
            </w:r>
          </w:p>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 xml:space="preserve">Osman </w:t>
            </w:r>
            <w:proofErr w:type="spellStart"/>
            <w:r w:rsidRPr="000E2005">
              <w:rPr>
                <w:rFonts w:ascii="Times New Roman" w:eastAsia="Times New Roman" w:hAnsi="Times New Roman" w:cs="Times New Roman"/>
                <w:sz w:val="24"/>
                <w:szCs w:val="26"/>
                <w:lang w:eastAsia="tr-TR"/>
              </w:rPr>
              <w:t>Alifeyyaz</w:t>
            </w:r>
            <w:proofErr w:type="spellEnd"/>
            <w:r w:rsidRPr="000E2005">
              <w:rPr>
                <w:rFonts w:ascii="Times New Roman" w:eastAsia="Times New Roman" w:hAnsi="Times New Roman" w:cs="Times New Roman"/>
                <w:sz w:val="24"/>
                <w:szCs w:val="26"/>
                <w:lang w:eastAsia="tr-TR"/>
              </w:rPr>
              <w:t xml:space="preserve"> PAKSÜT</w:t>
            </w:r>
          </w:p>
        </w:tc>
      </w:tr>
    </w:tbl>
    <w:p w:rsidR="000E2005" w:rsidRDefault="000E2005" w:rsidP="000E2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 </w:t>
      </w:r>
    </w:p>
    <w:p w:rsidR="000E2005" w:rsidRDefault="000E2005" w:rsidP="000E2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 </w:t>
      </w:r>
    </w:p>
    <w:p w:rsidR="000E2005" w:rsidRDefault="000E2005" w:rsidP="000E2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 </w:t>
      </w:r>
    </w:p>
    <w:p w:rsidR="000E2005" w:rsidRPr="000E2005" w:rsidRDefault="000E2005" w:rsidP="000E2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E2005" w:rsidRPr="000E2005" w:rsidTr="000E2005">
        <w:tc>
          <w:tcPr>
            <w:tcW w:w="1667" w:type="pct"/>
            <w:shd w:val="clear" w:color="auto" w:fill="FFFFFF"/>
            <w:tcMar>
              <w:top w:w="0" w:type="dxa"/>
              <w:left w:w="70" w:type="dxa"/>
              <w:bottom w:w="0" w:type="dxa"/>
              <w:right w:w="70" w:type="dxa"/>
            </w:tcMar>
            <w:hideMark/>
          </w:tcPr>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Üye</w:t>
            </w:r>
          </w:p>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Üye</w:t>
            </w:r>
          </w:p>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Üye</w:t>
            </w:r>
          </w:p>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Nuri NECİPOĞLU</w:t>
            </w:r>
          </w:p>
        </w:tc>
      </w:tr>
    </w:tbl>
    <w:p w:rsidR="000E2005" w:rsidRDefault="000E2005" w:rsidP="000E2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 </w:t>
      </w:r>
    </w:p>
    <w:p w:rsidR="000E2005" w:rsidRDefault="000E2005" w:rsidP="000E2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 </w:t>
      </w:r>
    </w:p>
    <w:p w:rsidR="000E2005" w:rsidRDefault="000E2005" w:rsidP="000E2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lastRenderedPageBreak/>
        <w:t> </w:t>
      </w:r>
    </w:p>
    <w:p w:rsidR="000E2005" w:rsidRPr="000E2005" w:rsidRDefault="000E2005" w:rsidP="000E2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E2005" w:rsidRPr="000E2005" w:rsidTr="000E2005">
        <w:tc>
          <w:tcPr>
            <w:tcW w:w="1667" w:type="pct"/>
            <w:shd w:val="clear" w:color="auto" w:fill="FFFFFF"/>
            <w:tcMar>
              <w:top w:w="0" w:type="dxa"/>
              <w:left w:w="70" w:type="dxa"/>
              <w:bottom w:w="0" w:type="dxa"/>
              <w:right w:w="70" w:type="dxa"/>
            </w:tcMar>
            <w:hideMark/>
          </w:tcPr>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Üye</w:t>
            </w:r>
          </w:p>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E2005">
              <w:rPr>
                <w:rFonts w:ascii="Times New Roman" w:eastAsia="Times New Roman" w:hAnsi="Times New Roman" w:cs="Times New Roman"/>
                <w:sz w:val="24"/>
                <w:szCs w:val="26"/>
                <w:lang w:eastAsia="tr-TR"/>
              </w:rPr>
              <w:t>Hicabi</w:t>
            </w:r>
            <w:proofErr w:type="spellEnd"/>
            <w:r w:rsidRPr="000E2005">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Üye</w:t>
            </w:r>
          </w:p>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Üye</w:t>
            </w:r>
          </w:p>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Erdal TERCAN</w:t>
            </w:r>
          </w:p>
        </w:tc>
      </w:tr>
    </w:tbl>
    <w:p w:rsidR="000E2005" w:rsidRDefault="000E2005" w:rsidP="000E2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 </w:t>
      </w:r>
    </w:p>
    <w:p w:rsidR="000E2005" w:rsidRDefault="000E2005" w:rsidP="000E2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 </w:t>
      </w:r>
    </w:p>
    <w:p w:rsidR="000E2005" w:rsidRDefault="000E2005" w:rsidP="000E2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 </w:t>
      </w:r>
    </w:p>
    <w:p w:rsidR="000E2005" w:rsidRPr="000E2005" w:rsidRDefault="000E2005" w:rsidP="000E2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E2005" w:rsidRPr="000E2005" w:rsidTr="000E2005">
        <w:tc>
          <w:tcPr>
            <w:tcW w:w="1667" w:type="pct"/>
            <w:shd w:val="clear" w:color="auto" w:fill="FFFFFF"/>
            <w:tcMar>
              <w:top w:w="0" w:type="dxa"/>
              <w:left w:w="70" w:type="dxa"/>
              <w:bottom w:w="0" w:type="dxa"/>
              <w:right w:w="70" w:type="dxa"/>
            </w:tcMar>
            <w:hideMark/>
          </w:tcPr>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Üye</w:t>
            </w:r>
          </w:p>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Üye</w:t>
            </w:r>
          </w:p>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Üye</w:t>
            </w:r>
          </w:p>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Hasan Tahsin GÖKCAN</w:t>
            </w:r>
          </w:p>
        </w:tc>
      </w:tr>
    </w:tbl>
    <w:p w:rsidR="000E2005" w:rsidRDefault="000E2005" w:rsidP="000E2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 </w:t>
      </w:r>
    </w:p>
    <w:p w:rsidR="000E2005" w:rsidRDefault="000E2005" w:rsidP="000E2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 </w:t>
      </w:r>
    </w:p>
    <w:p w:rsidR="000E2005" w:rsidRDefault="000E2005" w:rsidP="000E2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 </w:t>
      </w:r>
    </w:p>
    <w:p w:rsidR="000E2005" w:rsidRPr="000E2005" w:rsidRDefault="000E2005" w:rsidP="000E2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200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E2005" w:rsidRPr="000E2005" w:rsidTr="000E2005">
        <w:tc>
          <w:tcPr>
            <w:tcW w:w="2500" w:type="pct"/>
            <w:shd w:val="clear" w:color="auto" w:fill="FFFFFF"/>
            <w:tcMar>
              <w:top w:w="0" w:type="dxa"/>
              <w:left w:w="70" w:type="dxa"/>
              <w:bottom w:w="0" w:type="dxa"/>
              <w:right w:w="70" w:type="dxa"/>
            </w:tcMar>
            <w:hideMark/>
          </w:tcPr>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Üye</w:t>
            </w:r>
          </w:p>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Üye</w:t>
            </w:r>
          </w:p>
          <w:p w:rsidR="000E2005" w:rsidRPr="000E2005" w:rsidRDefault="000E2005" w:rsidP="000E2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2005">
              <w:rPr>
                <w:rFonts w:ascii="Times New Roman" w:eastAsia="Times New Roman" w:hAnsi="Times New Roman" w:cs="Times New Roman"/>
                <w:sz w:val="24"/>
                <w:szCs w:val="26"/>
                <w:lang w:eastAsia="tr-TR"/>
              </w:rPr>
              <w:t>Rıdvan GÜLEÇ</w:t>
            </w:r>
          </w:p>
        </w:tc>
      </w:tr>
    </w:tbl>
    <w:p w:rsidR="00CE1FB9" w:rsidRPr="000E2005" w:rsidRDefault="00CE1FB9" w:rsidP="000E2005">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E2005" w:rsidSect="000E200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6D4" w:rsidRDefault="005706D4" w:rsidP="000E2005">
      <w:pPr>
        <w:spacing w:after="0" w:line="240" w:lineRule="auto"/>
      </w:pPr>
      <w:r>
        <w:separator/>
      </w:r>
    </w:p>
  </w:endnote>
  <w:endnote w:type="continuationSeparator" w:id="0">
    <w:p w:rsidR="005706D4" w:rsidRDefault="005706D4" w:rsidP="000E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05" w:rsidRDefault="000E2005" w:rsidP="0073014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E2005" w:rsidRDefault="000E2005" w:rsidP="000E20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05" w:rsidRPr="000E2005" w:rsidRDefault="000E2005" w:rsidP="00730146">
    <w:pPr>
      <w:pStyle w:val="Altbilgi"/>
      <w:framePr w:wrap="around" w:vAnchor="text" w:hAnchor="margin" w:xAlign="right" w:y="1"/>
      <w:rPr>
        <w:rStyle w:val="SayfaNumaras"/>
        <w:rFonts w:ascii="Times New Roman" w:hAnsi="Times New Roman" w:cs="Times New Roman"/>
      </w:rPr>
    </w:pPr>
    <w:r w:rsidRPr="000E2005">
      <w:rPr>
        <w:rStyle w:val="SayfaNumaras"/>
        <w:rFonts w:ascii="Times New Roman" w:hAnsi="Times New Roman" w:cs="Times New Roman"/>
      </w:rPr>
      <w:fldChar w:fldCharType="begin"/>
    </w:r>
    <w:r w:rsidRPr="000E2005">
      <w:rPr>
        <w:rStyle w:val="SayfaNumaras"/>
        <w:rFonts w:ascii="Times New Roman" w:hAnsi="Times New Roman" w:cs="Times New Roman"/>
      </w:rPr>
      <w:instrText xml:space="preserve">PAGE  </w:instrText>
    </w:r>
    <w:r w:rsidRPr="000E2005">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E2005">
      <w:rPr>
        <w:rStyle w:val="SayfaNumaras"/>
        <w:rFonts w:ascii="Times New Roman" w:hAnsi="Times New Roman" w:cs="Times New Roman"/>
      </w:rPr>
      <w:fldChar w:fldCharType="end"/>
    </w:r>
  </w:p>
  <w:p w:rsidR="000E2005" w:rsidRPr="000E2005" w:rsidRDefault="000E2005" w:rsidP="000E200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05" w:rsidRDefault="000E200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6D4" w:rsidRDefault="005706D4" w:rsidP="000E2005">
      <w:pPr>
        <w:spacing w:after="0" w:line="240" w:lineRule="auto"/>
      </w:pPr>
      <w:r>
        <w:separator/>
      </w:r>
    </w:p>
  </w:footnote>
  <w:footnote w:type="continuationSeparator" w:id="0">
    <w:p w:rsidR="005706D4" w:rsidRDefault="005706D4" w:rsidP="000E2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05" w:rsidRDefault="000E200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05" w:rsidRDefault="000E200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/64</w:t>
    </w:r>
  </w:p>
  <w:p w:rsidR="000E2005" w:rsidRDefault="000E200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/65</w:t>
    </w:r>
  </w:p>
  <w:p w:rsidR="000E2005" w:rsidRPr="000E2005" w:rsidRDefault="000E200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05" w:rsidRDefault="000E20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AC"/>
    <w:rsid w:val="000E2005"/>
    <w:rsid w:val="003165AC"/>
    <w:rsid w:val="005706D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F3B85-0E76-473B-9400-5AEFFFF4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0">
    <w:name w:val="gvdemetni00"/>
    <w:basedOn w:val="Normal"/>
    <w:rsid w:val="000E20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E2005"/>
    <w:rPr>
      <w:color w:val="0000FF"/>
      <w:u w:val="single"/>
    </w:rPr>
  </w:style>
  <w:style w:type="paragraph" w:customStyle="1" w:styleId="2-ortabaslk">
    <w:name w:val="2-ortabaslk"/>
    <w:basedOn w:val="Normal"/>
    <w:rsid w:val="000E20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E20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2005"/>
  </w:style>
  <w:style w:type="paragraph" w:styleId="Altbilgi">
    <w:name w:val="footer"/>
    <w:basedOn w:val="Normal"/>
    <w:link w:val="AltbilgiChar"/>
    <w:uiPriority w:val="99"/>
    <w:unhideWhenUsed/>
    <w:rsid w:val="000E20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2005"/>
  </w:style>
  <w:style w:type="character" w:styleId="SayfaNumaras">
    <w:name w:val="page number"/>
    <w:basedOn w:val="VarsaylanParagrafYazTipi"/>
    <w:uiPriority w:val="99"/>
    <w:semiHidden/>
    <w:unhideWhenUsed/>
    <w:rsid w:val="000E2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16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1017</Words>
  <Characters>5797</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2019-02-28T10:13:00Z</dcterms:created>
  <dcterms:modified xsi:type="dcterms:W3CDTF">2019-02-28T10:16:00Z</dcterms:modified>
</cp:coreProperties>
</file>