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1C4" w:rsidRPr="00F151C4" w:rsidRDefault="00F151C4" w:rsidP="00F151C4">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b/>
          <w:bCs/>
          <w:color w:val="000000"/>
          <w:sz w:val="24"/>
          <w:szCs w:val="30"/>
          <w:lang w:eastAsia="tr-TR"/>
        </w:rPr>
        <w:t>ANAYASA MAHKEMESİ KARARI</w:t>
      </w:r>
    </w:p>
    <w:p w:rsidR="00F151C4" w:rsidRP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b/>
          <w:bCs/>
          <w:color w:val="000000"/>
          <w:sz w:val="24"/>
          <w:szCs w:val="19"/>
          <w:lang w:eastAsia="tr-TR"/>
        </w:rPr>
        <w:t> </w:t>
      </w:r>
      <w:r w:rsidRPr="00F151C4">
        <w:rPr>
          <w:rFonts w:ascii="Times New Roman" w:eastAsia="Times New Roman" w:hAnsi="Times New Roman" w:cs="Times New Roman"/>
          <w:color w:val="000000"/>
          <w:sz w:val="24"/>
          <w:szCs w:val="19"/>
          <w:lang w:eastAsia="tr-TR"/>
        </w:rPr>
        <w:t> </w:t>
      </w:r>
    </w:p>
    <w:p w:rsidR="00F151C4" w:rsidRPr="00F151C4" w:rsidRDefault="00F151C4" w:rsidP="00F151C4">
      <w:pPr>
        <w:shd w:val="clear" w:color="auto" w:fill="FFFFFF"/>
        <w:spacing w:after="0" w:line="240" w:lineRule="auto"/>
        <w:jc w:val="both"/>
        <w:rPr>
          <w:rFonts w:ascii="Times New Roman" w:eastAsia="Times New Roman" w:hAnsi="Times New Roman" w:cs="Times New Roman"/>
          <w:b/>
          <w:bCs/>
          <w:color w:val="000000"/>
          <w:sz w:val="24"/>
          <w:lang w:eastAsia="tr-TR"/>
        </w:rPr>
      </w:pPr>
      <w:r w:rsidRPr="00F151C4">
        <w:rPr>
          <w:rFonts w:ascii="Times New Roman" w:eastAsia="Times New Roman" w:hAnsi="Times New Roman" w:cs="Times New Roman"/>
          <w:b/>
          <w:bCs/>
          <w:color w:val="000000"/>
          <w:sz w:val="24"/>
          <w:lang w:eastAsia="tr-TR"/>
        </w:rPr>
        <w:t xml:space="preserve">Esas </w:t>
      </w:r>
      <w:proofErr w:type="gramStart"/>
      <w:r w:rsidRPr="00F151C4">
        <w:rPr>
          <w:rFonts w:ascii="Times New Roman" w:eastAsia="Times New Roman" w:hAnsi="Times New Roman" w:cs="Times New Roman"/>
          <w:b/>
          <w:bCs/>
          <w:color w:val="000000"/>
          <w:sz w:val="24"/>
          <w:lang w:eastAsia="tr-TR"/>
        </w:rPr>
        <w:t>Sayısı : 2014</w:t>
      </w:r>
      <w:proofErr w:type="gramEnd"/>
      <w:r w:rsidRPr="00F151C4">
        <w:rPr>
          <w:rFonts w:ascii="Times New Roman" w:eastAsia="Times New Roman" w:hAnsi="Times New Roman" w:cs="Times New Roman"/>
          <w:b/>
          <w:bCs/>
          <w:color w:val="000000"/>
          <w:sz w:val="24"/>
          <w:lang w:eastAsia="tr-TR"/>
        </w:rPr>
        <w:t>/127</w:t>
      </w:r>
    </w:p>
    <w:p w:rsidR="00F151C4" w:rsidRPr="00F151C4" w:rsidRDefault="00F151C4" w:rsidP="00F151C4">
      <w:pPr>
        <w:shd w:val="clear" w:color="auto" w:fill="FFFFFF"/>
        <w:spacing w:after="0" w:line="240" w:lineRule="auto"/>
        <w:jc w:val="both"/>
        <w:rPr>
          <w:rFonts w:ascii="Times New Roman" w:eastAsia="Times New Roman" w:hAnsi="Times New Roman" w:cs="Times New Roman"/>
          <w:b/>
          <w:bCs/>
          <w:color w:val="000000"/>
          <w:sz w:val="24"/>
          <w:lang w:eastAsia="tr-TR"/>
        </w:rPr>
      </w:pPr>
      <w:r w:rsidRPr="00F151C4">
        <w:rPr>
          <w:rFonts w:ascii="Times New Roman" w:eastAsia="Times New Roman" w:hAnsi="Times New Roman" w:cs="Times New Roman"/>
          <w:b/>
          <w:bCs/>
          <w:color w:val="000000"/>
          <w:sz w:val="24"/>
          <w:lang w:eastAsia="tr-TR"/>
        </w:rPr>
        <w:t xml:space="preserve">Karar </w:t>
      </w:r>
      <w:proofErr w:type="gramStart"/>
      <w:r w:rsidRPr="00F151C4">
        <w:rPr>
          <w:rFonts w:ascii="Times New Roman" w:eastAsia="Times New Roman" w:hAnsi="Times New Roman" w:cs="Times New Roman"/>
          <w:b/>
          <w:bCs/>
          <w:color w:val="000000"/>
          <w:sz w:val="24"/>
          <w:lang w:eastAsia="tr-TR"/>
        </w:rPr>
        <w:t>Sayısı : 2015</w:t>
      </w:r>
      <w:proofErr w:type="gramEnd"/>
      <w:r w:rsidRPr="00F151C4">
        <w:rPr>
          <w:rFonts w:ascii="Times New Roman" w:eastAsia="Times New Roman" w:hAnsi="Times New Roman" w:cs="Times New Roman"/>
          <w:b/>
          <w:bCs/>
          <w:color w:val="000000"/>
          <w:sz w:val="24"/>
          <w:lang w:eastAsia="tr-TR"/>
        </w:rPr>
        <w:t>/5</w:t>
      </w:r>
    </w:p>
    <w:p w:rsidR="00F151C4" w:rsidRPr="00F151C4" w:rsidRDefault="00F151C4" w:rsidP="00F151C4">
      <w:pPr>
        <w:shd w:val="clear" w:color="auto" w:fill="FFFFFF"/>
        <w:spacing w:after="0" w:line="240" w:lineRule="auto"/>
        <w:jc w:val="both"/>
        <w:rPr>
          <w:rFonts w:ascii="Times New Roman" w:eastAsia="Times New Roman" w:hAnsi="Times New Roman" w:cs="Times New Roman"/>
          <w:b/>
          <w:bCs/>
          <w:color w:val="000000"/>
          <w:sz w:val="24"/>
          <w:lang w:eastAsia="tr-TR"/>
        </w:rPr>
      </w:pPr>
      <w:r w:rsidRPr="00F151C4">
        <w:rPr>
          <w:rFonts w:ascii="Times New Roman" w:eastAsia="Times New Roman" w:hAnsi="Times New Roman" w:cs="Times New Roman"/>
          <w:b/>
          <w:bCs/>
          <w:color w:val="000000"/>
          <w:sz w:val="24"/>
          <w:lang w:eastAsia="tr-TR"/>
        </w:rPr>
        <w:t xml:space="preserve">Karar </w:t>
      </w:r>
      <w:proofErr w:type="gramStart"/>
      <w:r w:rsidRPr="00F151C4">
        <w:rPr>
          <w:rFonts w:ascii="Times New Roman" w:eastAsia="Times New Roman" w:hAnsi="Times New Roman" w:cs="Times New Roman"/>
          <w:b/>
          <w:bCs/>
          <w:color w:val="000000"/>
          <w:sz w:val="24"/>
          <w:lang w:eastAsia="tr-TR"/>
        </w:rPr>
        <w:t>Tarihi : 14</w:t>
      </w:r>
      <w:proofErr w:type="gramEnd"/>
      <w:r w:rsidRPr="00F151C4">
        <w:rPr>
          <w:rFonts w:ascii="Times New Roman" w:eastAsia="Times New Roman" w:hAnsi="Times New Roman" w:cs="Times New Roman"/>
          <w:b/>
          <w:bCs/>
          <w:color w:val="000000"/>
          <w:sz w:val="24"/>
          <w:lang w:eastAsia="tr-TR"/>
        </w:rPr>
        <w:t>.1.2015</w:t>
      </w:r>
    </w:p>
    <w:p w:rsidR="00F151C4" w:rsidRDefault="00F151C4" w:rsidP="00F151C4">
      <w:pPr>
        <w:shd w:val="clear" w:color="auto" w:fill="FFFFFF"/>
        <w:spacing w:after="0" w:line="240" w:lineRule="auto"/>
        <w:jc w:val="both"/>
        <w:rPr>
          <w:rFonts w:ascii="Times New Roman" w:eastAsia="Times New Roman" w:hAnsi="Times New Roman" w:cs="Times New Roman"/>
          <w:b/>
          <w:bCs/>
          <w:color w:val="000000"/>
          <w:sz w:val="24"/>
          <w:lang w:eastAsia="tr-TR"/>
        </w:rPr>
      </w:pPr>
      <w:r w:rsidRPr="00F151C4">
        <w:rPr>
          <w:rFonts w:ascii="Times New Roman" w:eastAsia="Times New Roman" w:hAnsi="Times New Roman" w:cs="Times New Roman"/>
          <w:b/>
          <w:bCs/>
          <w:color w:val="000000"/>
          <w:sz w:val="24"/>
          <w:lang w:eastAsia="tr-TR"/>
        </w:rPr>
        <w:t>R.G. Tarih-</w:t>
      </w:r>
      <w:proofErr w:type="gramStart"/>
      <w:r w:rsidRPr="00F151C4">
        <w:rPr>
          <w:rFonts w:ascii="Times New Roman" w:eastAsia="Times New Roman" w:hAnsi="Times New Roman" w:cs="Times New Roman"/>
          <w:b/>
          <w:bCs/>
          <w:color w:val="000000"/>
          <w:sz w:val="24"/>
          <w:lang w:eastAsia="tr-TR"/>
        </w:rPr>
        <w:t>Sayı : 29</w:t>
      </w:r>
      <w:proofErr w:type="gramEnd"/>
      <w:r w:rsidRPr="00F151C4">
        <w:rPr>
          <w:rFonts w:ascii="Times New Roman" w:eastAsia="Times New Roman" w:hAnsi="Times New Roman" w:cs="Times New Roman"/>
          <w:b/>
          <w:bCs/>
          <w:color w:val="000000"/>
          <w:sz w:val="24"/>
          <w:lang w:eastAsia="tr-TR"/>
        </w:rPr>
        <w:t>.4.2015-29341</w:t>
      </w:r>
      <w:r w:rsidRPr="00F151C4">
        <w:rPr>
          <w:rFonts w:ascii="Times New Roman" w:eastAsia="Times New Roman" w:hAnsi="Times New Roman" w:cs="Times New Roman"/>
          <w:b/>
          <w:bCs/>
          <w:color w:val="000000"/>
          <w:sz w:val="24"/>
          <w:lang w:eastAsia="tr-TR"/>
        </w:rPr>
        <w:t> </w:t>
      </w:r>
    </w:p>
    <w:p w:rsidR="00F151C4" w:rsidRDefault="00F151C4" w:rsidP="00F151C4">
      <w:pPr>
        <w:shd w:val="clear" w:color="auto" w:fill="FFFFFF"/>
        <w:spacing w:after="0" w:line="240" w:lineRule="auto"/>
        <w:jc w:val="both"/>
        <w:rPr>
          <w:rFonts w:ascii="Times New Roman" w:eastAsia="Times New Roman" w:hAnsi="Times New Roman" w:cs="Times New Roman"/>
          <w:b/>
          <w:bCs/>
          <w:color w:val="000000"/>
          <w:sz w:val="24"/>
          <w:lang w:eastAsia="tr-TR"/>
        </w:rPr>
      </w:pPr>
    </w:p>
    <w:p w:rsidR="00F151C4" w:rsidRP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b/>
          <w:bCs/>
          <w:color w:val="000000"/>
          <w:sz w:val="24"/>
          <w:lang w:eastAsia="tr-TR"/>
        </w:rPr>
        <w:t xml:space="preserve">İTİRAZ YOLUNA </w:t>
      </w:r>
      <w:proofErr w:type="gramStart"/>
      <w:r w:rsidRPr="00F151C4">
        <w:rPr>
          <w:rFonts w:ascii="Times New Roman" w:eastAsia="Times New Roman" w:hAnsi="Times New Roman" w:cs="Times New Roman"/>
          <w:b/>
          <w:bCs/>
          <w:color w:val="000000"/>
          <w:sz w:val="24"/>
          <w:lang w:eastAsia="tr-TR"/>
        </w:rPr>
        <w:t>BAŞVURANLAR :</w:t>
      </w:r>
      <w:proofErr w:type="gramEnd"/>
      <w:r w:rsidRPr="00F151C4">
        <w:rPr>
          <w:rFonts w:ascii="Times New Roman" w:eastAsia="Times New Roman" w:hAnsi="Times New Roman" w:cs="Times New Roman"/>
          <w:color w:val="000000"/>
          <w:sz w:val="24"/>
          <w:szCs w:val="19"/>
          <w:lang w:eastAsia="tr-TR"/>
        </w:rPr>
        <w:t> </w:t>
      </w:r>
    </w:p>
    <w:p w:rsidR="00F151C4" w:rsidRP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F151C4">
        <w:rPr>
          <w:rFonts w:ascii="Times New Roman" w:eastAsia="Times New Roman" w:hAnsi="Times New Roman" w:cs="Times New Roman"/>
          <w:color w:val="000000"/>
          <w:sz w:val="24"/>
          <w:szCs w:val="19"/>
          <w:lang w:eastAsia="tr-TR"/>
        </w:rPr>
        <w:t>1- Erzincan 1. Asliye Ceza Mahkemesi</w:t>
      </w:r>
      <w:r w:rsidRPr="00F151C4">
        <w:rPr>
          <w:rFonts w:ascii="Times New Roman" w:eastAsia="Times New Roman" w:hAnsi="Times New Roman" w:cs="Times New Roman"/>
          <w:color w:val="000000"/>
          <w:sz w:val="24"/>
          <w:szCs w:val="19"/>
          <w:lang w:eastAsia="tr-TR"/>
        </w:rPr>
        <w:tab/>
        <w:t>(E.2014/127)</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2-Ulukışla Asliye Ceza Mahkemesi</w:t>
      </w:r>
      <w:r w:rsidRPr="00F151C4">
        <w:rPr>
          <w:rFonts w:ascii="Times New Roman" w:eastAsia="Times New Roman" w:hAnsi="Times New Roman" w:cs="Times New Roman"/>
          <w:color w:val="000000"/>
          <w:sz w:val="24"/>
          <w:szCs w:val="19"/>
          <w:lang w:eastAsia="tr-TR"/>
        </w:rPr>
        <w:tab/>
      </w:r>
      <w:r>
        <w:rPr>
          <w:rFonts w:ascii="Times New Roman" w:eastAsia="Times New Roman" w:hAnsi="Times New Roman" w:cs="Times New Roman"/>
          <w:color w:val="000000"/>
          <w:sz w:val="24"/>
          <w:szCs w:val="19"/>
          <w:lang w:eastAsia="tr-TR"/>
        </w:rPr>
        <w:tab/>
      </w:r>
      <w:r w:rsidRPr="00F151C4">
        <w:rPr>
          <w:rFonts w:ascii="Times New Roman" w:eastAsia="Times New Roman" w:hAnsi="Times New Roman" w:cs="Times New Roman"/>
          <w:color w:val="000000"/>
          <w:sz w:val="24"/>
          <w:szCs w:val="19"/>
          <w:lang w:eastAsia="tr-TR"/>
        </w:rPr>
        <w:t>(E.2014/137)</w:t>
      </w:r>
      <w:r w:rsidRPr="00F151C4">
        <w:rPr>
          <w:rFonts w:ascii="Times New Roman" w:eastAsia="Times New Roman" w:hAnsi="Times New Roman" w:cs="Times New Roman"/>
          <w:color w:val="000000"/>
          <w:sz w:val="24"/>
          <w:szCs w:val="19"/>
          <w:lang w:eastAsia="tr-TR"/>
        </w:rPr>
        <w:t>    </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b/>
          <w:bCs/>
          <w:color w:val="000000"/>
          <w:sz w:val="24"/>
          <w:lang w:eastAsia="tr-TR"/>
        </w:rPr>
        <w:t>İTİRAZLARIN KONUSU :</w:t>
      </w:r>
      <w:r w:rsidRPr="00F151C4">
        <w:rPr>
          <w:rFonts w:ascii="Times New Roman" w:eastAsia="Times New Roman" w:hAnsi="Times New Roman" w:cs="Times New Roman"/>
          <w:b/>
          <w:bCs/>
          <w:color w:val="000000"/>
          <w:sz w:val="24"/>
          <w:szCs w:val="19"/>
          <w:lang w:eastAsia="tr-TR"/>
        </w:rPr>
        <w:t> </w:t>
      </w:r>
      <w:r w:rsidRPr="00F151C4">
        <w:rPr>
          <w:rFonts w:ascii="Times New Roman" w:eastAsia="Times New Roman" w:hAnsi="Times New Roman" w:cs="Times New Roman"/>
          <w:color w:val="000000"/>
          <w:sz w:val="24"/>
          <w:szCs w:val="19"/>
          <w:lang w:eastAsia="tr-TR"/>
        </w:rPr>
        <w:t>21.3.2007 tarihli ve 5607 sayılı Kaçakçılıkla Mücadele Kanunu'nun 5. maddesinin (2) numaralı fıkrasının Anayasa'nın 2</w:t>
      </w:r>
      <w:proofErr w:type="gramStart"/>
      <w:r w:rsidRPr="00F151C4">
        <w:rPr>
          <w:rFonts w:ascii="Times New Roman" w:eastAsia="Times New Roman" w:hAnsi="Times New Roman" w:cs="Times New Roman"/>
          <w:color w:val="000000"/>
          <w:sz w:val="24"/>
          <w:szCs w:val="19"/>
          <w:lang w:eastAsia="tr-TR"/>
        </w:rPr>
        <w:t>.,</w:t>
      </w:r>
      <w:proofErr w:type="gramEnd"/>
      <w:r w:rsidRPr="00F151C4">
        <w:rPr>
          <w:rFonts w:ascii="Times New Roman" w:eastAsia="Times New Roman" w:hAnsi="Times New Roman" w:cs="Times New Roman"/>
          <w:color w:val="000000"/>
          <w:sz w:val="24"/>
          <w:szCs w:val="19"/>
          <w:lang w:eastAsia="tr-TR"/>
        </w:rPr>
        <w:t xml:space="preserve"> 5., 10., 11. ve 12. maddelerine aykırılığı ileri sürülerek iptaline karar verilmesi istemidir.</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b/>
          <w:bCs/>
          <w:color w:val="000000"/>
          <w:sz w:val="24"/>
          <w:lang w:eastAsia="tr-TR"/>
        </w:rPr>
        <w:t>I- OLAY</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Sanıklar hakkında 5607 sayılı Kanun'un 3. maddesinin (18) numaralı fıkrasına aykırılıktan açılan kamu davalarında itiraz konusu kuralın Anayasa'ya aykırı olduğu kanısına varan Mahkemeler,  iptali için başvurmuşlardır.</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b/>
          <w:bCs/>
          <w:color w:val="000000"/>
          <w:sz w:val="24"/>
          <w:lang w:eastAsia="tr-TR"/>
        </w:rPr>
        <w:t>III- YASA METİNLERİ </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b/>
          <w:bCs/>
          <w:color w:val="000000"/>
          <w:sz w:val="24"/>
          <w:lang w:eastAsia="tr-TR"/>
        </w:rPr>
        <w:t>A- İtiraz Konusu Yasa Kuralı</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Kanun'un itiraz konusu kuralı da içeren </w:t>
      </w:r>
      <w:r w:rsidRPr="00F151C4">
        <w:rPr>
          <w:rFonts w:ascii="Times New Roman" w:eastAsia="Times New Roman" w:hAnsi="Times New Roman" w:cs="Times New Roman"/>
          <w:i/>
          <w:iCs/>
          <w:color w:val="000000"/>
          <w:sz w:val="24"/>
          <w:szCs w:val="19"/>
          <w:lang w:eastAsia="tr-TR"/>
        </w:rPr>
        <w:t>"Etkin pişmanlık" </w:t>
      </w:r>
      <w:r w:rsidRPr="00F151C4">
        <w:rPr>
          <w:rFonts w:ascii="Times New Roman" w:eastAsia="Times New Roman" w:hAnsi="Times New Roman" w:cs="Times New Roman"/>
          <w:color w:val="000000"/>
          <w:sz w:val="24"/>
          <w:szCs w:val="19"/>
          <w:lang w:eastAsia="tr-TR"/>
        </w:rPr>
        <w:t>başlıklı 5. maddesi şöyledir:</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b/>
          <w:bCs/>
          <w:i/>
          <w:iCs/>
          <w:color w:val="000000"/>
          <w:sz w:val="24"/>
          <w:szCs w:val="19"/>
          <w:lang w:eastAsia="tr-TR"/>
        </w:rPr>
        <w:t>"</w:t>
      </w:r>
      <w:r w:rsidRPr="00F151C4">
        <w:rPr>
          <w:rFonts w:ascii="Times New Roman" w:eastAsia="Times New Roman" w:hAnsi="Times New Roman" w:cs="Times New Roman"/>
          <w:b/>
          <w:bCs/>
          <w:i/>
          <w:iCs/>
          <w:color w:val="000000"/>
          <w:sz w:val="24"/>
          <w:lang w:eastAsia="tr-TR"/>
        </w:rPr>
        <w:t>MADDE 5-</w:t>
      </w:r>
      <w:r w:rsidRPr="00F151C4">
        <w:rPr>
          <w:rFonts w:ascii="Times New Roman" w:eastAsia="Times New Roman" w:hAnsi="Times New Roman" w:cs="Times New Roman"/>
          <w:b/>
          <w:bCs/>
          <w:i/>
          <w:iCs/>
          <w:color w:val="000000"/>
          <w:sz w:val="24"/>
          <w:szCs w:val="19"/>
          <w:lang w:eastAsia="tr-TR"/>
        </w:rPr>
        <w:t> </w:t>
      </w:r>
      <w:r w:rsidRPr="00F151C4">
        <w:rPr>
          <w:rFonts w:ascii="Times New Roman" w:eastAsia="Times New Roman" w:hAnsi="Times New Roman" w:cs="Times New Roman"/>
          <w:i/>
          <w:iCs/>
          <w:color w:val="000000"/>
          <w:sz w:val="24"/>
          <w:szCs w:val="19"/>
          <w:lang w:eastAsia="tr-TR"/>
        </w:rPr>
        <w:t>(1) 3 üncü maddede tanımlanan suçlardan (.)</w:t>
      </w:r>
      <w:proofErr w:type="gramStart"/>
      <w:r w:rsidRPr="00F151C4">
        <w:rPr>
          <w:rFonts w:ascii="Times New Roman" w:eastAsia="Times New Roman" w:hAnsi="Times New Roman" w:cs="Times New Roman"/>
          <w:i/>
          <w:iCs/>
          <w:color w:val="000000"/>
          <w:sz w:val="24"/>
          <w:szCs w:val="19"/>
          <w:vertAlign w:val="superscript"/>
          <w:lang w:eastAsia="tr-TR"/>
        </w:rPr>
        <w:t>)</w:t>
      </w:r>
      <w:proofErr w:type="gramEnd"/>
      <w:r w:rsidRPr="00F151C4">
        <w:rPr>
          <w:rFonts w:ascii="Times New Roman" w:eastAsia="Times New Roman" w:hAnsi="Times New Roman" w:cs="Times New Roman"/>
          <w:i/>
          <w:iCs/>
          <w:color w:val="000000"/>
          <w:sz w:val="24"/>
          <w:szCs w:val="19"/>
          <w:lang w:eastAsia="tr-TR"/>
        </w:rPr>
        <w:t> birine iştirak etmiş olan kişi; resmî makamlar tarafından haber alınmadan önce, fiili, diğer failleri ve kaçak eşyanın saklandığı yerleri merciine haber verirse, verilen bilginin, faillerin yakalanmasını veya kaçak eşyanın ele geçirilmesini sağlaması halinde cezalandırılmaz. Haber alındıktan sonra fiilin bütünüyle ortaya çıkmasına hizmet ve yardım eden kişiye verilecek ceza üçte iki oranında indirilir.</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b/>
          <w:bCs/>
          <w:i/>
          <w:iCs/>
          <w:color w:val="000000"/>
          <w:sz w:val="24"/>
          <w:szCs w:val="19"/>
          <w:lang w:eastAsia="tr-TR"/>
        </w:rPr>
        <w:t>(2) Yedinci fıkrası hariç, 3 üncü maddede tanımlanan suçlardan birini işlemiş olan kişi, etkin pişmanlık göstererek, soruşturma evresi sona erinceye kadar suç konusu eşyanın gümrüklenmiş değerinin iki katı kadar parayı Devlet Hazinesine ödediği takdirde, hakkında, bu Kanunda tanımlanan kaçakçılık suçlarından dolayı verilecek ceza yarı oranında indirilir.</w:t>
      </w:r>
      <w:r w:rsidRPr="00F151C4">
        <w:rPr>
          <w:rFonts w:ascii="Times New Roman" w:eastAsia="Times New Roman" w:hAnsi="Times New Roman" w:cs="Times New Roman"/>
          <w:i/>
          <w:iCs/>
          <w:color w:val="000000"/>
          <w:sz w:val="24"/>
          <w:szCs w:val="19"/>
          <w:lang w:eastAsia="tr-TR"/>
        </w:rPr>
        <w:t> </w:t>
      </w:r>
      <w:r w:rsidRPr="00F151C4">
        <w:rPr>
          <w:rFonts w:ascii="Times New Roman" w:eastAsia="Times New Roman" w:hAnsi="Times New Roman" w:cs="Times New Roman"/>
          <w:b/>
          <w:bCs/>
          <w:i/>
          <w:iCs/>
          <w:color w:val="000000"/>
          <w:sz w:val="24"/>
          <w:szCs w:val="19"/>
          <w:lang w:eastAsia="tr-TR"/>
        </w:rPr>
        <w:t xml:space="preserve">Bu fıkra hükmü, </w:t>
      </w:r>
      <w:proofErr w:type="spellStart"/>
      <w:r w:rsidRPr="00F151C4">
        <w:rPr>
          <w:rFonts w:ascii="Times New Roman" w:eastAsia="Times New Roman" w:hAnsi="Times New Roman" w:cs="Times New Roman"/>
          <w:b/>
          <w:bCs/>
          <w:i/>
          <w:iCs/>
          <w:color w:val="000000"/>
          <w:sz w:val="24"/>
          <w:szCs w:val="19"/>
          <w:lang w:eastAsia="tr-TR"/>
        </w:rPr>
        <w:t>mükerrirler</w:t>
      </w:r>
      <w:proofErr w:type="spellEnd"/>
      <w:r w:rsidRPr="00F151C4">
        <w:rPr>
          <w:rFonts w:ascii="Times New Roman" w:eastAsia="Times New Roman" w:hAnsi="Times New Roman" w:cs="Times New Roman"/>
          <w:b/>
          <w:bCs/>
          <w:i/>
          <w:iCs/>
          <w:color w:val="000000"/>
          <w:sz w:val="24"/>
          <w:szCs w:val="19"/>
          <w:lang w:eastAsia="tr-TR"/>
        </w:rPr>
        <w:t xml:space="preserve"> hakkında veya suçun bir örgütün faaliyeti çerçevesinde işlenmesi halinde uygulanmaz.</w:t>
      </w:r>
      <w:r w:rsidRPr="00F151C4">
        <w:rPr>
          <w:rFonts w:ascii="Times New Roman" w:eastAsia="Times New Roman" w:hAnsi="Times New Roman" w:cs="Times New Roman"/>
          <w:i/>
          <w:iCs/>
          <w:color w:val="000000"/>
          <w:sz w:val="24"/>
          <w:szCs w:val="19"/>
          <w:lang w:eastAsia="tr-TR"/>
        </w:rPr>
        <w:t>"</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b/>
          <w:bCs/>
          <w:color w:val="000000"/>
          <w:sz w:val="24"/>
          <w:lang w:eastAsia="tr-TR"/>
        </w:rPr>
        <w:t>B- Dayanılan Anayasa Kuralları</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Başvuru kararlarında, Anayasa'nın 2</w:t>
      </w:r>
      <w:proofErr w:type="gramStart"/>
      <w:r w:rsidRPr="00F151C4">
        <w:rPr>
          <w:rFonts w:ascii="Times New Roman" w:eastAsia="Times New Roman" w:hAnsi="Times New Roman" w:cs="Times New Roman"/>
          <w:color w:val="000000"/>
          <w:sz w:val="24"/>
          <w:szCs w:val="19"/>
          <w:lang w:eastAsia="tr-TR"/>
        </w:rPr>
        <w:t>.,</w:t>
      </w:r>
      <w:proofErr w:type="gramEnd"/>
      <w:r w:rsidRPr="00F151C4">
        <w:rPr>
          <w:rFonts w:ascii="Times New Roman" w:eastAsia="Times New Roman" w:hAnsi="Times New Roman" w:cs="Times New Roman"/>
          <w:color w:val="000000"/>
          <w:sz w:val="24"/>
          <w:szCs w:val="19"/>
          <w:lang w:eastAsia="tr-TR"/>
        </w:rPr>
        <w:t xml:space="preserve"> 5., 10., 11. ve 12. maddelerine dayanılmıştır.</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b/>
          <w:bCs/>
          <w:color w:val="000000"/>
          <w:sz w:val="24"/>
          <w:lang w:eastAsia="tr-TR"/>
        </w:rPr>
        <w:lastRenderedPageBreak/>
        <w:t>IV- İLK İNCELEME</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b/>
          <w:bCs/>
          <w:color w:val="000000"/>
          <w:sz w:val="24"/>
          <w:lang w:eastAsia="tr-TR"/>
        </w:rPr>
        <w:t>A- E.2014/127 Sayılı Başvuru Yönünden </w:t>
      </w:r>
      <w:r w:rsidRPr="00F151C4">
        <w:rPr>
          <w:rFonts w:ascii="Times New Roman" w:eastAsia="Times New Roman" w:hAnsi="Times New Roman" w:cs="Times New Roman"/>
          <w:color w:val="000000"/>
          <w:sz w:val="24"/>
          <w:lang w:eastAsia="tr-TR"/>
        </w:rPr>
        <w:t> </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F151C4">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F151C4">
        <w:rPr>
          <w:rFonts w:ascii="Times New Roman" w:eastAsia="Times New Roman" w:hAnsi="Times New Roman" w:cs="Times New Roman"/>
          <w:color w:val="000000"/>
          <w:sz w:val="24"/>
          <w:szCs w:val="19"/>
          <w:lang w:eastAsia="tr-TR"/>
        </w:rPr>
        <w:t>Serruh</w:t>
      </w:r>
      <w:proofErr w:type="spellEnd"/>
      <w:r w:rsidRPr="00F151C4">
        <w:rPr>
          <w:rFonts w:ascii="Times New Roman" w:eastAsia="Times New Roman" w:hAnsi="Times New Roman" w:cs="Times New Roman"/>
          <w:color w:val="000000"/>
          <w:sz w:val="24"/>
          <w:szCs w:val="19"/>
          <w:lang w:eastAsia="tr-TR"/>
        </w:rPr>
        <w:t xml:space="preserve"> KALELİ, Serdar ÖZGÜLDÜR, Osman </w:t>
      </w:r>
      <w:proofErr w:type="spellStart"/>
      <w:r w:rsidRPr="00F151C4">
        <w:rPr>
          <w:rFonts w:ascii="Times New Roman" w:eastAsia="Times New Roman" w:hAnsi="Times New Roman" w:cs="Times New Roman"/>
          <w:color w:val="000000"/>
          <w:sz w:val="24"/>
          <w:szCs w:val="19"/>
          <w:lang w:eastAsia="tr-TR"/>
        </w:rPr>
        <w:t>Alifeyyaz</w:t>
      </w:r>
      <w:proofErr w:type="spellEnd"/>
      <w:r w:rsidRPr="00F151C4">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F151C4">
        <w:rPr>
          <w:rFonts w:ascii="Times New Roman" w:eastAsia="Times New Roman" w:hAnsi="Times New Roman" w:cs="Times New Roman"/>
          <w:color w:val="000000"/>
          <w:sz w:val="24"/>
          <w:szCs w:val="19"/>
          <w:lang w:eastAsia="tr-TR"/>
        </w:rPr>
        <w:t>Hicabi</w:t>
      </w:r>
      <w:proofErr w:type="spellEnd"/>
      <w:r w:rsidRPr="00F151C4">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F151C4">
        <w:rPr>
          <w:rFonts w:ascii="Times New Roman" w:eastAsia="Times New Roman" w:hAnsi="Times New Roman" w:cs="Times New Roman"/>
          <w:color w:val="000000"/>
          <w:sz w:val="24"/>
          <w:szCs w:val="19"/>
          <w:lang w:eastAsia="tr-TR"/>
        </w:rPr>
        <w:t>GÖKCAN'ın</w:t>
      </w:r>
      <w:proofErr w:type="spellEnd"/>
      <w:r w:rsidRPr="00F151C4">
        <w:rPr>
          <w:rFonts w:ascii="Times New Roman" w:eastAsia="Times New Roman" w:hAnsi="Times New Roman" w:cs="Times New Roman"/>
          <w:color w:val="000000"/>
          <w:sz w:val="24"/>
          <w:szCs w:val="19"/>
          <w:lang w:eastAsia="tr-TR"/>
        </w:rPr>
        <w:t xml:space="preserve"> katılımlarıyla 10.7.2014 tarihinde yapılan ilk inceleme toplantısında öncelikle uygulanacak kural sorunu görüşülmüştür.</w:t>
      </w:r>
      <w:proofErr w:type="gramEnd"/>
    </w:p>
    <w:p w:rsidR="00F151C4" w:rsidRP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F151C4">
        <w:rPr>
          <w:rFonts w:ascii="Times New Roman" w:eastAsia="Times New Roman" w:hAnsi="Times New Roman" w:cs="Times New Roman"/>
          <w:color w:val="000000"/>
          <w:sz w:val="24"/>
          <w:szCs w:val="19"/>
          <w:lang w:eastAsia="tr-TR"/>
        </w:rPr>
        <w:t>Anayasa'nın 152. ve 6216 sayılı Anayasa Mahkemesinin Kuruluşu ve Yargılama Usulleri Hakkında Kanun'un 40. maddesine göre, bir davaya bakmakta olan mahkeme, o dava sebebiyle uygulanacak</w:t>
      </w:r>
      <w:r w:rsidRPr="00F151C4">
        <w:rPr>
          <w:rFonts w:ascii="Times New Roman" w:eastAsia="Times New Roman" w:hAnsi="Times New Roman" w:cs="Times New Roman"/>
          <w:color w:val="000000"/>
          <w:spacing w:val="-1"/>
          <w:sz w:val="24"/>
          <w:szCs w:val="19"/>
          <w:lang w:eastAsia="tr-TR"/>
        </w:rPr>
        <w:t> bir kanun veya kanun hükmünde kararnamenin hükümlerini Anayasa'ya aykırı </w:t>
      </w:r>
      <w:r w:rsidRPr="00F151C4">
        <w:rPr>
          <w:rFonts w:ascii="Times New Roman" w:eastAsia="Times New Roman" w:hAnsi="Times New Roman" w:cs="Times New Roman"/>
          <w:color w:val="000000"/>
          <w:sz w:val="24"/>
          <w:szCs w:val="19"/>
          <w:lang w:eastAsia="tr-TR"/>
        </w:rPr>
        <w:t>görürse</w:t>
      </w:r>
      <w:r w:rsidRPr="00F151C4">
        <w:rPr>
          <w:rFonts w:ascii="Times New Roman" w:eastAsia="Times New Roman" w:hAnsi="Times New Roman" w:cs="Times New Roman"/>
          <w:color w:val="000000"/>
          <w:spacing w:val="-1"/>
          <w:sz w:val="24"/>
          <w:szCs w:val="19"/>
          <w:lang w:eastAsia="tr-TR"/>
        </w:rPr>
        <w:t xml:space="preserve"> veya taraflardan birinin ileri sürdüğü aykırılık iddiasının ciddi olduğu kanısına varırsa o hükmün iptali için Anayasa Mahkemesine başvurmaya yetkilidir. </w:t>
      </w:r>
      <w:proofErr w:type="gramEnd"/>
      <w:r w:rsidRPr="00F151C4">
        <w:rPr>
          <w:rFonts w:ascii="Times New Roman" w:eastAsia="Times New Roman" w:hAnsi="Times New Roman" w:cs="Times New Roman"/>
          <w:color w:val="000000"/>
          <w:spacing w:val="-1"/>
          <w:sz w:val="24"/>
          <w:szCs w:val="19"/>
          <w:lang w:eastAsia="tr-TR"/>
        </w:rPr>
        <w:t>Ancak, bu kurallar uyarınca bir mahkemenin Anayasa Mahkemesine başvurabilmesi için elinde yöntemince açılmış ve görevine giren bir davanın bulunması ve iptali istenen kuralın da o davada uygulanacak olması gerekmektedir. Uygulanacak kanun kuralları, davanın değişik evrelerinde ortaya çıkan sorunların çözümünde ve davayı sonuçlandırmada olumlu ya da olumsuz yönde etki yapacak nitelikte bulunan kurallardır.</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 xml:space="preserve">Başvuru kararında Kanun'un 5. maddesinin (2) numaralı fıkrasının tamamının iptali istenilmektedir. </w:t>
      </w:r>
      <w:proofErr w:type="gramStart"/>
      <w:r w:rsidRPr="00F151C4">
        <w:rPr>
          <w:rFonts w:ascii="Times New Roman" w:eastAsia="Times New Roman" w:hAnsi="Times New Roman" w:cs="Times New Roman"/>
          <w:color w:val="000000"/>
          <w:sz w:val="24"/>
          <w:szCs w:val="19"/>
          <w:lang w:eastAsia="tr-TR"/>
        </w:rPr>
        <w:t xml:space="preserve">Anılan fıkranın ilk cümlesinde, yedinci fıkrası hariç, Kanun'un 3. maddesinde tanımlanan suçlardan birini işlemiş olan kişinin, etkin pişmanlık göstererek, soruşturma evresi sona erinceye kadar suç konusu eşyanın gümrüklenmiş değerinin iki katı kadar parayı Devlet Hazinesine ödemesi hâlinde, bu kişi hakkında Kanun'da tanımlanan kaçakçılık suçlarından dolayı verilecek cezanın yarı oranında indirileceği; ikinci cümlesinde ise etkin pişmanlığa dair hükmün, </w:t>
      </w:r>
      <w:proofErr w:type="spellStart"/>
      <w:r w:rsidRPr="00F151C4">
        <w:rPr>
          <w:rFonts w:ascii="Times New Roman" w:eastAsia="Times New Roman" w:hAnsi="Times New Roman" w:cs="Times New Roman"/>
          <w:color w:val="000000"/>
          <w:sz w:val="24"/>
          <w:szCs w:val="19"/>
          <w:lang w:eastAsia="tr-TR"/>
        </w:rPr>
        <w:t>mükerrirler</w:t>
      </w:r>
      <w:proofErr w:type="spellEnd"/>
      <w:r w:rsidRPr="00F151C4">
        <w:rPr>
          <w:rFonts w:ascii="Times New Roman" w:eastAsia="Times New Roman" w:hAnsi="Times New Roman" w:cs="Times New Roman"/>
          <w:color w:val="000000"/>
          <w:sz w:val="24"/>
          <w:szCs w:val="19"/>
          <w:lang w:eastAsia="tr-TR"/>
        </w:rPr>
        <w:t xml:space="preserve"> hakkında veya suçun bir örgütün faaliyeti çerçevesinde işlenmesi hâlinde uygulanmayacağı kurala bağlanmıştır. </w:t>
      </w:r>
      <w:proofErr w:type="gramEnd"/>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 xml:space="preserve">İtiraz yoluna başvuran Mahkemedeki bakılmakta olan davada, sanığın </w:t>
      </w:r>
      <w:proofErr w:type="spellStart"/>
      <w:r w:rsidRPr="00F151C4">
        <w:rPr>
          <w:rFonts w:ascii="Times New Roman" w:eastAsia="Times New Roman" w:hAnsi="Times New Roman" w:cs="Times New Roman"/>
          <w:color w:val="000000"/>
          <w:sz w:val="24"/>
          <w:szCs w:val="19"/>
          <w:lang w:eastAsia="tr-TR"/>
        </w:rPr>
        <w:t>mükerrir</w:t>
      </w:r>
      <w:proofErr w:type="spellEnd"/>
      <w:r w:rsidRPr="00F151C4">
        <w:rPr>
          <w:rFonts w:ascii="Times New Roman" w:eastAsia="Times New Roman" w:hAnsi="Times New Roman" w:cs="Times New Roman"/>
          <w:color w:val="000000"/>
          <w:sz w:val="24"/>
          <w:szCs w:val="19"/>
          <w:lang w:eastAsia="tr-TR"/>
        </w:rPr>
        <w:t xml:space="preserve"> olduğuna ya da suçun bir örgütün faaliyeti kapsamında işlendiğine dair açılmış bir kamu davası söz konusu olmadığı gibi iddianamede bu hususlara ilişkin olarak bir anlatım da bulunmamaktadır. Dolayısıyla, Kanun'un 5. maddesinin  (2)  numaralı fıkrasının ikinci cümlesinin itiraz başvurusunda bulunan Mahkemenin bakmakta olduğu davada uygulanma olanağı bulunmamaktadır.</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Açıklanan nedenlerle, 21.3.2007 tarihli ve 5607 sayılı Kaçakçılıkla Mücadele Kanunu'nun 5. maddesinin (2) numaralı fıkrasının;</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A- İkinci cümlesinin itiraz başvurusunda bulunan Mahkemenin bakmakta olduğu davada uygulanma olanağı bulunmadığından, bu cümleye ilişkin başvurunun Mahkemenin yetkisizliği nedeniyle REDDİNE,  </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B- Birinci cümlesinin esasının incelenmesine,  </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OYBİRLİĞİYLE karar verilmiştir.</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b/>
          <w:bCs/>
          <w:color w:val="000000"/>
          <w:sz w:val="24"/>
          <w:lang w:eastAsia="tr-TR"/>
        </w:rPr>
        <w:t>B- E.2014/137 Sayılı Başvuru Yönünden</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51C4">
        <w:rPr>
          <w:rFonts w:ascii="Times New Roman" w:eastAsia="Times New Roman" w:hAnsi="Times New Roman" w:cs="Times New Roman"/>
          <w:color w:val="000000"/>
          <w:sz w:val="24"/>
          <w:szCs w:val="19"/>
          <w:lang w:eastAsia="tr-TR"/>
        </w:rPr>
        <w:lastRenderedPageBreak/>
        <w:t xml:space="preserve">Anayasa Mahkemesi İçtüzüğü hükümleri uyarınca Haşim KILIÇ, </w:t>
      </w:r>
      <w:proofErr w:type="spellStart"/>
      <w:r w:rsidRPr="00F151C4">
        <w:rPr>
          <w:rFonts w:ascii="Times New Roman" w:eastAsia="Times New Roman" w:hAnsi="Times New Roman" w:cs="Times New Roman"/>
          <w:color w:val="000000"/>
          <w:sz w:val="24"/>
          <w:szCs w:val="19"/>
          <w:lang w:eastAsia="tr-TR"/>
        </w:rPr>
        <w:t>Serruh</w:t>
      </w:r>
      <w:proofErr w:type="spellEnd"/>
      <w:r w:rsidRPr="00F151C4">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F151C4">
        <w:rPr>
          <w:rFonts w:ascii="Times New Roman" w:eastAsia="Times New Roman" w:hAnsi="Times New Roman" w:cs="Times New Roman"/>
          <w:color w:val="000000"/>
          <w:sz w:val="24"/>
          <w:szCs w:val="19"/>
          <w:lang w:eastAsia="tr-TR"/>
        </w:rPr>
        <w:t>Alifeyyaz</w:t>
      </w:r>
      <w:proofErr w:type="spellEnd"/>
      <w:r w:rsidRPr="00F151C4">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F151C4">
        <w:rPr>
          <w:rFonts w:ascii="Times New Roman" w:eastAsia="Times New Roman" w:hAnsi="Times New Roman" w:cs="Times New Roman"/>
          <w:color w:val="000000"/>
          <w:sz w:val="24"/>
          <w:szCs w:val="19"/>
          <w:lang w:eastAsia="tr-TR"/>
        </w:rPr>
        <w:t>Hicabi</w:t>
      </w:r>
      <w:proofErr w:type="spellEnd"/>
      <w:r w:rsidRPr="00F151C4">
        <w:rPr>
          <w:rFonts w:ascii="Times New Roman" w:eastAsia="Times New Roman" w:hAnsi="Times New Roman" w:cs="Times New Roman"/>
          <w:color w:val="000000"/>
          <w:sz w:val="24"/>
          <w:szCs w:val="19"/>
          <w:lang w:eastAsia="tr-TR"/>
        </w:rPr>
        <w:t xml:space="preserve"> DURSUN, Erdal TERCAN, Muammer TOPAL, Zühtü ARSLAN ve M. Emin </w:t>
      </w:r>
      <w:proofErr w:type="spellStart"/>
      <w:r w:rsidRPr="00F151C4">
        <w:rPr>
          <w:rFonts w:ascii="Times New Roman" w:eastAsia="Times New Roman" w:hAnsi="Times New Roman" w:cs="Times New Roman"/>
          <w:color w:val="000000"/>
          <w:sz w:val="24"/>
          <w:szCs w:val="19"/>
          <w:lang w:eastAsia="tr-TR"/>
        </w:rPr>
        <w:t>KUZ'un</w:t>
      </w:r>
      <w:proofErr w:type="spellEnd"/>
      <w:r w:rsidRPr="00F151C4">
        <w:rPr>
          <w:rFonts w:ascii="Times New Roman" w:eastAsia="Times New Roman" w:hAnsi="Times New Roman" w:cs="Times New Roman"/>
          <w:color w:val="000000"/>
          <w:sz w:val="24"/>
          <w:szCs w:val="19"/>
          <w:lang w:eastAsia="tr-TR"/>
        </w:rPr>
        <w:t xml:space="preserve"> katılımlarıyla 3.9.2014 tarihinde yapılan ilk inceleme toplantısında, dosyada eksiklik bulunmadığından işin esasının incelenmesine OYBİRLİĞİYLE karar verilmiştir.</w:t>
      </w:r>
      <w:proofErr w:type="gramEnd"/>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b/>
          <w:bCs/>
          <w:color w:val="000000"/>
          <w:sz w:val="24"/>
          <w:lang w:eastAsia="tr-TR"/>
        </w:rPr>
        <w:t>V- BİRLEŞTİRME KARARI</w:t>
      </w:r>
      <w:r w:rsidRPr="00F151C4">
        <w:rPr>
          <w:rFonts w:ascii="Times New Roman" w:eastAsia="Times New Roman" w:hAnsi="Times New Roman" w:cs="Times New Roman"/>
          <w:color w:val="000000"/>
          <w:sz w:val="24"/>
          <w:lang w:eastAsia="tr-TR"/>
        </w:rPr>
        <w:t> </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21.3.2007 tarihli ve 5607 sayılı Kaçakçılıkla Mücadele Kanunu'nun 5. maddesinin (2) numaralı fıkrasının birinci cümlesinde yer alan </w:t>
      </w:r>
      <w:r w:rsidRPr="00F151C4">
        <w:rPr>
          <w:rFonts w:ascii="Times New Roman" w:eastAsia="Times New Roman" w:hAnsi="Times New Roman" w:cs="Times New Roman"/>
          <w:i/>
          <w:iCs/>
          <w:color w:val="000000"/>
          <w:sz w:val="24"/>
          <w:szCs w:val="19"/>
          <w:lang w:eastAsia="tr-TR"/>
        </w:rPr>
        <w:t>".soruşturma evresi sona erinceye kadar</w:t>
      </w:r>
      <w:proofErr w:type="gramStart"/>
      <w:r w:rsidRPr="00F151C4">
        <w:rPr>
          <w:rFonts w:ascii="Times New Roman" w:eastAsia="Times New Roman" w:hAnsi="Times New Roman" w:cs="Times New Roman"/>
          <w:i/>
          <w:iCs/>
          <w:color w:val="000000"/>
          <w:sz w:val="24"/>
          <w:szCs w:val="19"/>
          <w:lang w:eastAsia="tr-TR"/>
        </w:rPr>
        <w:t>..</w:t>
      </w:r>
      <w:proofErr w:type="gramEnd"/>
      <w:r w:rsidRPr="00F151C4">
        <w:rPr>
          <w:rFonts w:ascii="Times New Roman" w:eastAsia="Times New Roman" w:hAnsi="Times New Roman" w:cs="Times New Roman"/>
          <w:i/>
          <w:iCs/>
          <w:color w:val="000000"/>
          <w:sz w:val="24"/>
          <w:szCs w:val="19"/>
          <w:lang w:eastAsia="tr-TR"/>
        </w:rPr>
        <w:t>" </w:t>
      </w:r>
      <w:r w:rsidRPr="00F151C4">
        <w:rPr>
          <w:rFonts w:ascii="Times New Roman" w:eastAsia="Times New Roman" w:hAnsi="Times New Roman" w:cs="Times New Roman"/>
          <w:color w:val="000000"/>
          <w:sz w:val="24"/>
          <w:szCs w:val="19"/>
          <w:lang w:eastAsia="tr-TR"/>
        </w:rPr>
        <w:t> ibaresinin iptaline karar verilmesi istemiyle yapılan itiraz başvurusuna ilişkin davanın, aralarındaki hukuki irtibat nedeniyle E.2014/127 sayılı dava ile birleştirilmesine, E.2014/137 sayılı dosyanın esasının kapatılmasına, esas incelemenin E.2014/127 sayılı dosya üzerinden yürütülmesine, 3.9.2014 tarihinde OYBİRLİĞİYLE</w:t>
      </w:r>
      <w:r w:rsidRPr="00F151C4">
        <w:rPr>
          <w:rFonts w:ascii="Times New Roman" w:eastAsia="Times New Roman" w:hAnsi="Times New Roman" w:cs="Times New Roman"/>
          <w:b/>
          <w:bCs/>
          <w:color w:val="000000"/>
          <w:sz w:val="24"/>
          <w:szCs w:val="19"/>
          <w:lang w:eastAsia="tr-TR"/>
        </w:rPr>
        <w:t> </w:t>
      </w:r>
      <w:r w:rsidRPr="00F151C4">
        <w:rPr>
          <w:rFonts w:ascii="Times New Roman" w:eastAsia="Times New Roman" w:hAnsi="Times New Roman" w:cs="Times New Roman"/>
          <w:color w:val="000000"/>
          <w:sz w:val="24"/>
          <w:szCs w:val="19"/>
          <w:lang w:eastAsia="tr-TR"/>
        </w:rPr>
        <w:t>karar verilmiştir.  </w:t>
      </w:r>
      <w:r w:rsidRPr="00F151C4">
        <w:rPr>
          <w:rFonts w:ascii="Times New Roman" w:eastAsia="Times New Roman" w:hAnsi="Times New Roman" w:cs="Times New Roman"/>
          <w:b/>
          <w:bCs/>
          <w:color w:val="000000"/>
          <w:sz w:val="24"/>
          <w:szCs w:val="19"/>
          <w:lang w:eastAsia="tr-TR"/>
        </w:rPr>
        <w:t> </w:t>
      </w:r>
      <w:r w:rsidRPr="00F151C4">
        <w:rPr>
          <w:rFonts w:ascii="Times New Roman" w:eastAsia="Times New Roman" w:hAnsi="Times New Roman" w:cs="Times New Roman"/>
          <w:color w:val="000000"/>
          <w:sz w:val="24"/>
          <w:szCs w:val="19"/>
          <w:lang w:eastAsia="tr-TR"/>
        </w:rPr>
        <w:t> </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b/>
          <w:bCs/>
          <w:color w:val="000000"/>
          <w:sz w:val="24"/>
          <w:lang w:eastAsia="tr-TR"/>
        </w:rPr>
        <w:t>VI- ESASIN İNCELENMESİ</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Başvuru kararları ve ekleri, Raportör Mustafa ÇAL tarafından hazırlanan işin esasına ilişkin rapor, itiraz konusu yasa kuralı, dayanılan Anayasa kuralları ve bunların gerekçeleri ile diğer yasama belgeleri okunup incelendikten sonra gereği görüşülüp düşünüldü:</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1C4">
        <w:rPr>
          <w:rFonts w:ascii="Times New Roman" w:eastAsia="Times New Roman" w:hAnsi="Times New Roman" w:cs="Times New Roman"/>
          <w:color w:val="000000"/>
          <w:sz w:val="24"/>
          <w:szCs w:val="19"/>
          <w:lang w:eastAsia="tr-TR"/>
        </w:rPr>
        <w:t>Başvuru kararlarında, kişilere karşı işlenen suçlarda etkin pişmanlıktan faydalanılabilmesi için suçtan doğan zararın kısmen veya tamamen giderilmesi yeterli görülürken, Devlete karşı işlenen kaçakçılık suçunda da aynı imkandan faydalanılabilmesi için sanığa suçtan doğan zararın iki katından fazla bir miktarı ödeme yükümlülüğü getirilmesinin hukuk devleti ilkesiyle bağdaşmadığı, 5237 sayılı Kanun'da hırsızlık, yağma, dolandırıcılık, zimmet gibi yüz kızartıcı suçlarda dahi sanığın etkin pişmanlıktan kovuşturma evresinde hüküm verilinceye kadar yararlanma imkânı sağlanmış olmasına rağmen kaçakçılık suçlarında etkin pişmanlık hükümlerinin uygulanmasının soruşturma aşamasıyla sınırlandırılmış olmasının eşitlik ilkesine uygun olmadığı belirtilerek kuralın, Anayasa'nın 2</w:t>
      </w:r>
      <w:proofErr w:type="gramStart"/>
      <w:r w:rsidRPr="00F151C4">
        <w:rPr>
          <w:rFonts w:ascii="Times New Roman" w:eastAsia="Times New Roman" w:hAnsi="Times New Roman" w:cs="Times New Roman"/>
          <w:color w:val="000000"/>
          <w:sz w:val="24"/>
          <w:szCs w:val="19"/>
          <w:lang w:eastAsia="tr-TR"/>
        </w:rPr>
        <w:t>.,</w:t>
      </w:r>
      <w:proofErr w:type="gramEnd"/>
      <w:r w:rsidRPr="00F151C4">
        <w:rPr>
          <w:rFonts w:ascii="Times New Roman" w:eastAsia="Times New Roman" w:hAnsi="Times New Roman" w:cs="Times New Roman"/>
          <w:color w:val="000000"/>
          <w:sz w:val="24"/>
          <w:szCs w:val="19"/>
          <w:lang w:eastAsia="tr-TR"/>
        </w:rPr>
        <w:t xml:space="preserve"> 5., 10., 11. ve 12. maddelerine aykırı olduğu ileri sürülmüştür.</w:t>
      </w:r>
    </w:p>
    <w:p w:rsidR="00F151C4" w:rsidRDefault="00F151C4" w:rsidP="00F151C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proofErr w:type="gramStart"/>
      <w:r w:rsidRPr="00F151C4">
        <w:rPr>
          <w:rFonts w:ascii="Times New Roman" w:eastAsia="Times New Roman" w:hAnsi="Times New Roman" w:cs="Times New Roman"/>
          <w:color w:val="000000"/>
          <w:sz w:val="24"/>
          <w:szCs w:val="19"/>
          <w:lang w:eastAsia="tr-TR"/>
        </w:rPr>
        <w:t>Kanun'un 5. maddesinin (2) numaralı fıkrasının itiraz konusu ilk cümlesinde, Kanun'un 3. maddesinde tanımlanan suçlardan birini (yedinci fıkrası hariç) işlemiş olan kişinin, etkin pişmanlık göstererek, soruşturma evresi sona erinceye kadar suç konusu eşyanın gümrüklenmiş değerinin iki katı kadar parayı Devlet Hazinesine ödemesi hâlinde anılan kişi hakkında, bu Kanun'da tanımlanan kaçakçılık suçlarından dolayı verilecek cezanın yarı oranında indirileceği hükme bağlanmıştır.</w:t>
      </w:r>
      <w:proofErr w:type="gramEnd"/>
    </w:p>
    <w:p w:rsidR="00F151C4" w:rsidRDefault="00F151C4" w:rsidP="00F151C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 </w:t>
      </w:r>
      <w:proofErr w:type="gramStart"/>
      <w:r w:rsidRPr="00F151C4">
        <w:rPr>
          <w:rFonts w:ascii="Times New Roman" w:eastAsia="Times New Roman" w:hAnsi="Times New Roman" w:cs="Times New Roman"/>
          <w:color w:val="000000"/>
          <w:sz w:val="24"/>
          <w:szCs w:val="19"/>
          <w:lang w:eastAsia="tr-TR"/>
        </w:rPr>
        <w:t xml:space="preserve">Hukuk devletinde, ceza hukukuna ilişkin düzenlemeler bakımından kanun koyucu, Anayasa'nın temel ilkelerine ve ceza hukukunun ana kurallarına bağlı kalmak koşuluyla, toplumda belli eylemlerin suç sayılıp sayılmaması yanında hangi cezaların ertelenebileceği ya da ertelenemeyeceği, cezaların seçenek yaptırımlara çevrilip çevrilemeyeceği, ön ödeme, </w:t>
      </w:r>
      <w:r w:rsidRPr="00F151C4">
        <w:rPr>
          <w:rFonts w:ascii="Times New Roman" w:eastAsia="Times New Roman" w:hAnsi="Times New Roman" w:cs="Times New Roman"/>
          <w:color w:val="000000"/>
          <w:sz w:val="24"/>
          <w:szCs w:val="19"/>
          <w:lang w:eastAsia="tr-TR"/>
        </w:rPr>
        <w:lastRenderedPageBreak/>
        <w:t xml:space="preserve">tekerrür, şartla salıverilme ve etkin pişmanlık gibi konularda da takdir yetkisine sahiptir. </w:t>
      </w:r>
      <w:proofErr w:type="gramEnd"/>
      <w:r w:rsidRPr="00F151C4">
        <w:rPr>
          <w:rFonts w:ascii="Times New Roman" w:eastAsia="Times New Roman" w:hAnsi="Times New Roman" w:cs="Times New Roman"/>
          <w:color w:val="000000"/>
          <w:sz w:val="24"/>
          <w:szCs w:val="19"/>
          <w:lang w:eastAsia="tr-TR"/>
        </w:rPr>
        <w:t>Zaman içinde toplum gereksinimlerinin değişmesi yeni ihtiyaçlara uygun önlemlerin alınmasını, var olanların güçlendirilmesini, geliştirilmesini ya da gereksiz olanların kaldırılmasını zorunlu kıldığından, izlenen suç ve ceza politikasına uygun olarak gerekli yasal önlemleri almak kanun koyucunun görevidir.</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Bu bağlamda gümrük kaçakçılığı ile mücadelede, başka bir ifadeyle kamu otoritesinin korunması ve kamu zararının önlenmesi için öngörülen gümrük kaçakçılığı suçlarında etkin pişmanlık hükümlerinin kapsamının, süresinin ve ne ölçüde kamu zararının giderileceğinin belirlenmesinin kanun koyucunun takdirinde olduğu açıktır. Kanun koyucu itiraz konusu kuralda </w:t>
      </w:r>
      <w:r w:rsidRPr="00F151C4">
        <w:rPr>
          <w:rFonts w:ascii="Times New Roman" w:eastAsia="Times New Roman" w:hAnsi="Times New Roman" w:cs="Times New Roman"/>
          <w:i/>
          <w:iCs/>
          <w:color w:val="000000"/>
          <w:sz w:val="24"/>
          <w:szCs w:val="19"/>
          <w:lang w:eastAsia="tr-TR"/>
        </w:rPr>
        <w:t>"iki katı"</w:t>
      </w:r>
      <w:r w:rsidRPr="00F151C4">
        <w:rPr>
          <w:rFonts w:ascii="Times New Roman" w:eastAsia="Times New Roman" w:hAnsi="Times New Roman" w:cs="Times New Roman"/>
          <w:color w:val="000000"/>
          <w:sz w:val="24"/>
          <w:szCs w:val="19"/>
          <w:lang w:eastAsia="tr-TR"/>
        </w:rPr>
        <w:t> ibaresine yer vererek suç nedeniyle doğabilecek zararın fazlasıyla karşılanmasını öngörerek bir yandan gümrük kaçakçılığı suçlarının önlenmesi için kısa sürede parasal olarak etkili bir pişmanlık gösterilmesini benimsemiş, diğer taraftan belirlenen miktarı ödeyenler açısından hapis cezasının yarı oranında indirileceğini hükme bağlamıştır. Böylelikle kanun koyucu kuralda belirlenen miktarı ödeyen failler açısından cezalandırma yetkisinden kısmi olarak feragat etmiştir. Dolayısıyla kanun koyucunun takdir yetkisine dayanarak düzenlediği kuralın hukuk devleti ilkesiyle bağdaşmayan bir yönü bulunmamaktadır.</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Öte yandan 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Kanun koyucu, benimsediği suç politikası gereği suçu oluşturan nedenleri ortadan kaldırmak için tedbir alırken, suçla mücadele amacıyla çeşitli ceza hukuku kurumlarını da araç olarak kullanır. Etkin pişmanlık, cezayı kaldıran veya azaltan bir </w:t>
      </w:r>
      <w:r w:rsidRPr="00F151C4">
        <w:rPr>
          <w:rFonts w:ascii="Times New Roman" w:eastAsia="Times New Roman" w:hAnsi="Times New Roman" w:cs="Times New Roman"/>
          <w:i/>
          <w:iCs/>
          <w:color w:val="000000"/>
          <w:sz w:val="24"/>
          <w:szCs w:val="19"/>
          <w:lang w:eastAsia="tr-TR"/>
        </w:rPr>
        <w:t xml:space="preserve">şahsi </w:t>
      </w:r>
      <w:proofErr w:type="spellStart"/>
      <w:r w:rsidRPr="00F151C4">
        <w:rPr>
          <w:rFonts w:ascii="Times New Roman" w:eastAsia="Times New Roman" w:hAnsi="Times New Roman" w:cs="Times New Roman"/>
          <w:i/>
          <w:iCs/>
          <w:color w:val="000000"/>
          <w:sz w:val="24"/>
          <w:szCs w:val="19"/>
          <w:lang w:eastAsia="tr-TR"/>
        </w:rPr>
        <w:t>sebep</w:t>
      </w:r>
      <w:r w:rsidRPr="00F151C4">
        <w:rPr>
          <w:rFonts w:ascii="Times New Roman" w:eastAsia="Times New Roman" w:hAnsi="Times New Roman" w:cs="Times New Roman"/>
          <w:color w:val="000000"/>
          <w:sz w:val="24"/>
          <w:szCs w:val="19"/>
          <w:lang w:eastAsia="tr-TR"/>
        </w:rPr>
        <w:t>olarak</w:t>
      </w:r>
      <w:proofErr w:type="spellEnd"/>
      <w:r w:rsidRPr="00F151C4">
        <w:rPr>
          <w:rFonts w:ascii="Times New Roman" w:eastAsia="Times New Roman" w:hAnsi="Times New Roman" w:cs="Times New Roman"/>
          <w:color w:val="000000"/>
          <w:sz w:val="24"/>
          <w:szCs w:val="19"/>
          <w:lang w:eastAsia="tr-TR"/>
        </w:rPr>
        <w:t xml:space="preserve"> suçla mücadelede yararlanılan bir ceza hukuku kurumudur. Etkin pişmanlık, işlenen fiilin suç olma niteliğini veya haksızlık içeriğini ortadan kaldırmadığı gibi, çeşitli suç tipleri bakımından soruşturma veya kovuşturma evresinde ya da her iki evrede uygulanabilmektedir. Suç ve suçlulukla mücadele amacı ve adalet sisteminin etkinliği gözetildiğinde farklı suç tipleri bakımından etkin pişmanlığın kapsamı ve muhtevası da değişebilmektedir. Kamu yararı gözetilerek, ilgili suçun özelliğine göre etkin pişmanlığın hangi içerik ve kapsamda uygulanacağı hususunda, kanun koyucunun takdir yetkisi bulunmaktadır.</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shd w:val="clear" w:color="auto" w:fill="FFFFFF"/>
          <w:lang w:eastAsia="tr-TR"/>
        </w:rPr>
        <w:t xml:space="preserve"> Bu çerçevede itiraz konusu kural ile getirilen, soruşturma aşamasında kamu zararının giderilmesi ve suçla mücadele amacı </w:t>
      </w:r>
      <w:proofErr w:type="gramStart"/>
      <w:r w:rsidRPr="00F151C4">
        <w:rPr>
          <w:rFonts w:ascii="Times New Roman" w:eastAsia="Times New Roman" w:hAnsi="Times New Roman" w:cs="Times New Roman"/>
          <w:color w:val="000000"/>
          <w:sz w:val="24"/>
          <w:szCs w:val="19"/>
          <w:shd w:val="clear" w:color="auto" w:fill="FFFFFF"/>
          <w:lang w:eastAsia="tr-TR"/>
        </w:rPr>
        <w:t>ile,</w:t>
      </w:r>
      <w:proofErr w:type="gramEnd"/>
      <w:r w:rsidRPr="00F151C4">
        <w:rPr>
          <w:rFonts w:ascii="Times New Roman" w:eastAsia="Times New Roman" w:hAnsi="Times New Roman" w:cs="Times New Roman"/>
          <w:color w:val="000000"/>
          <w:sz w:val="24"/>
          <w:szCs w:val="19"/>
          <w:shd w:val="clear" w:color="auto" w:fill="FFFFFF"/>
          <w:lang w:eastAsia="tr-TR"/>
        </w:rPr>
        <w:t> </w:t>
      </w:r>
      <w:r w:rsidRPr="00F151C4">
        <w:rPr>
          <w:rFonts w:ascii="Times New Roman" w:eastAsia="Times New Roman" w:hAnsi="Times New Roman" w:cs="Times New Roman"/>
          <w:color w:val="000000"/>
          <w:sz w:val="24"/>
          <w:szCs w:val="19"/>
          <w:lang w:eastAsia="tr-TR"/>
        </w:rPr>
        <w:t>hırsızlık, yağma, dolandırıcılık, zimmet, iftira gibi suçlar açısından öngörülen </w:t>
      </w:r>
      <w:r w:rsidRPr="00F151C4">
        <w:rPr>
          <w:rFonts w:ascii="Times New Roman" w:eastAsia="Times New Roman" w:hAnsi="Times New Roman" w:cs="Times New Roman"/>
          <w:color w:val="000000"/>
          <w:sz w:val="24"/>
          <w:szCs w:val="19"/>
          <w:shd w:val="clear" w:color="auto" w:fill="FFFFFF"/>
          <w:lang w:eastAsia="tr-TR"/>
        </w:rPr>
        <w:t>etkin pişmanlık hükümlerinin getiriliş amaçlarının farklılığı dikkate alındığında, bu eylemlerin faillerinin aynı konumda bulunmadıkları ve aynı kurallara tabi tutulmalarının gerekmediği açıktır. Dolayısıyla, kaçakçılık suçunda etkin pişmanlık gösteren kişiler ile 5237 sayılı Kanun'da etkin pişmanlık hükümlerine yer verilen suçların failleri hukuksal anlamda aynı konumda bulunmadıklarından, bu kişilere uygulanacak olan kurallardaki farklılıklar eşitlik ilkesine aykırılık teşkil etmez.</w:t>
      </w:r>
    </w:p>
    <w:p w:rsidR="00F151C4" w:rsidRP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 xml:space="preserve">Kaçakçılık suçlarında etkin pişmanlık hükümlerinin soruşturma aşamasıyla sınırlandırılmasının eşitlik ilkesiyle bağdaşmadığı ileri sürülmüşse de etkin pişmanlığın </w:t>
      </w:r>
      <w:r w:rsidRPr="00F151C4">
        <w:rPr>
          <w:rFonts w:ascii="Times New Roman" w:eastAsia="Times New Roman" w:hAnsi="Times New Roman" w:cs="Times New Roman"/>
          <w:color w:val="000000"/>
          <w:sz w:val="24"/>
          <w:szCs w:val="19"/>
          <w:lang w:eastAsia="tr-TR"/>
        </w:rPr>
        <w:lastRenderedPageBreak/>
        <w:t>uygulama alanının farklı veya benzer suç tipleri bakımından daraltılması ya da genişletilmesinin kanun koyucunun takdirinde olduğu açıktır. Bu, suçun mahiyeti ve etkin pişmanlıktan beklenen hukuki yarar ile doğrudan doğruya irtibatlı bir konudur. Dolayısıyla soruşturma ve kovuşturma aşamalarındaki hukuki yararların farklılığı gözetildiğinde bunlara farklı kurallar uygulanmasında eşitlik ilkesine aykırılık yoktur.    </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Açıklanan nedenlerle, itiraz konusu kural Anayasa'nın 2. ve 10. maddelerine aykırı değildir. İptal isteminin reddi gerekir.</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Kuralın Anayasa'nın 5</w:t>
      </w:r>
      <w:proofErr w:type="gramStart"/>
      <w:r w:rsidRPr="00F151C4">
        <w:rPr>
          <w:rFonts w:ascii="Times New Roman" w:eastAsia="Times New Roman" w:hAnsi="Times New Roman" w:cs="Times New Roman"/>
          <w:color w:val="000000"/>
          <w:sz w:val="24"/>
          <w:szCs w:val="19"/>
          <w:lang w:eastAsia="tr-TR"/>
        </w:rPr>
        <w:t>.,</w:t>
      </w:r>
      <w:proofErr w:type="gramEnd"/>
      <w:r w:rsidRPr="00F151C4">
        <w:rPr>
          <w:rFonts w:ascii="Times New Roman" w:eastAsia="Times New Roman" w:hAnsi="Times New Roman" w:cs="Times New Roman"/>
          <w:color w:val="000000"/>
          <w:sz w:val="24"/>
          <w:szCs w:val="19"/>
          <w:lang w:eastAsia="tr-TR"/>
        </w:rPr>
        <w:t xml:space="preserve"> 11. ve 12. maddeleriyle ilgisi görülmemiştir.</w:t>
      </w:r>
      <w:r w:rsidRPr="00F151C4">
        <w:rPr>
          <w:rFonts w:ascii="Times New Roman" w:eastAsia="Times New Roman" w:hAnsi="Times New Roman" w:cs="Times New Roman"/>
          <w:b/>
          <w:bCs/>
          <w:color w:val="000000"/>
          <w:sz w:val="24"/>
          <w:szCs w:val="19"/>
          <w:lang w:eastAsia="tr-TR"/>
        </w:rPr>
        <w:t> </w:t>
      </w:r>
    </w:p>
    <w:p w:rsid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b/>
          <w:bCs/>
          <w:color w:val="000000"/>
          <w:sz w:val="24"/>
          <w:lang w:eastAsia="tr-TR"/>
        </w:rPr>
        <w:t>VII- SONUÇ</w:t>
      </w:r>
    </w:p>
    <w:p w:rsidR="00F151C4" w:rsidRP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1C4">
        <w:rPr>
          <w:rFonts w:ascii="Times New Roman" w:eastAsia="Times New Roman" w:hAnsi="Times New Roman" w:cs="Times New Roman"/>
          <w:color w:val="000000"/>
          <w:sz w:val="24"/>
          <w:szCs w:val="24"/>
          <w:lang w:eastAsia="tr-TR"/>
        </w:rPr>
        <w:t>21.3.2007 tarihli ve 5607 sayılı Kaçakçılıkla Mücadele Kanunu'nun 5. maddesinin (2) numaralı fıkrasının birinci cümlesinin Anayasa'ya aykırı olmadığına ve itirazın REDDİNE,  14.1.2015 tarihinde OYBİRLİĞİYLE karar verildi.</w:t>
      </w:r>
    </w:p>
    <w:p w:rsidR="00F151C4" w:rsidRPr="00F151C4" w:rsidRDefault="00F151C4" w:rsidP="00F151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1C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151C4" w:rsidRPr="00F151C4" w:rsidTr="00F151C4">
        <w:tc>
          <w:tcPr>
            <w:tcW w:w="1667" w:type="pct"/>
            <w:tcMar>
              <w:top w:w="0" w:type="dxa"/>
              <w:left w:w="70" w:type="dxa"/>
              <w:bottom w:w="0" w:type="dxa"/>
              <w:right w:w="70" w:type="dxa"/>
            </w:tcMar>
            <w:hideMark/>
          </w:tcPr>
          <w:p w:rsidR="00F151C4" w:rsidRPr="00F151C4" w:rsidRDefault="00F151C4" w:rsidP="00F151C4">
            <w:pPr>
              <w:spacing w:before="100" w:beforeAutospacing="1" w:after="100" w:afterAutospacing="1" w:line="240" w:lineRule="auto"/>
              <w:jc w:val="center"/>
              <w:rPr>
                <w:rFonts w:ascii="Times New Roman" w:eastAsia="Times New Roman" w:hAnsi="Times New Roman" w:cs="Times New Roman"/>
                <w:sz w:val="24"/>
                <w:lang w:eastAsia="tr-TR"/>
              </w:rPr>
            </w:pPr>
            <w:r w:rsidRPr="00F151C4">
              <w:rPr>
                <w:rFonts w:ascii="Times New Roman" w:eastAsia="Times New Roman" w:hAnsi="Times New Roman" w:cs="Times New Roman"/>
                <w:color w:val="000000"/>
                <w:sz w:val="24"/>
                <w:szCs w:val="19"/>
                <w:lang w:eastAsia="tr-TR"/>
              </w:rPr>
              <w:t>  Başkan</w:t>
            </w:r>
          </w:p>
          <w:p w:rsidR="00F151C4" w:rsidRPr="00F151C4" w:rsidRDefault="00F151C4" w:rsidP="00F151C4">
            <w:pPr>
              <w:spacing w:before="100" w:beforeAutospacing="1" w:after="100" w:afterAutospacing="1" w:line="240" w:lineRule="auto"/>
              <w:jc w:val="center"/>
              <w:rPr>
                <w:rFonts w:ascii="Times New Roman" w:eastAsia="Times New Roman" w:hAnsi="Times New Roman" w:cs="Times New Roman"/>
                <w:sz w:val="24"/>
                <w:lang w:eastAsia="tr-TR"/>
              </w:rPr>
            </w:pPr>
            <w:r w:rsidRPr="00F151C4">
              <w:rPr>
                <w:rFonts w:ascii="Times New Roman" w:eastAsia="Times New Roman"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F151C4" w:rsidRPr="00F151C4" w:rsidRDefault="00F151C4" w:rsidP="00F151C4">
            <w:pPr>
              <w:spacing w:before="100" w:beforeAutospacing="1" w:after="100" w:afterAutospacing="1" w:line="240" w:lineRule="auto"/>
              <w:jc w:val="center"/>
              <w:rPr>
                <w:rFonts w:ascii="Times New Roman" w:eastAsia="Times New Roman" w:hAnsi="Times New Roman" w:cs="Times New Roman"/>
                <w:sz w:val="24"/>
                <w:lang w:eastAsia="tr-TR"/>
              </w:rPr>
            </w:pPr>
            <w:r w:rsidRPr="00F151C4">
              <w:rPr>
                <w:rFonts w:ascii="Times New Roman" w:eastAsia="Times New Roman" w:hAnsi="Times New Roman" w:cs="Times New Roman"/>
                <w:color w:val="000000"/>
                <w:sz w:val="24"/>
                <w:szCs w:val="19"/>
                <w:lang w:eastAsia="tr-TR"/>
              </w:rPr>
              <w:t>Başkanvekili</w:t>
            </w:r>
          </w:p>
          <w:p w:rsidR="00F151C4" w:rsidRPr="00F151C4" w:rsidRDefault="00F151C4" w:rsidP="00F151C4">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F151C4">
              <w:rPr>
                <w:rFonts w:ascii="Times New Roman" w:eastAsia="Times New Roman" w:hAnsi="Times New Roman" w:cs="Times New Roman"/>
                <w:color w:val="000000"/>
                <w:sz w:val="24"/>
                <w:szCs w:val="19"/>
                <w:lang w:eastAsia="tr-TR"/>
              </w:rPr>
              <w:t>Serruh</w:t>
            </w:r>
            <w:proofErr w:type="spellEnd"/>
            <w:r w:rsidRPr="00F151C4">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F151C4" w:rsidRPr="00F151C4" w:rsidRDefault="00F151C4" w:rsidP="00F151C4">
            <w:pPr>
              <w:spacing w:before="100" w:beforeAutospacing="1" w:after="100" w:afterAutospacing="1" w:line="240" w:lineRule="auto"/>
              <w:jc w:val="center"/>
              <w:rPr>
                <w:rFonts w:ascii="Times New Roman" w:eastAsia="Times New Roman" w:hAnsi="Times New Roman" w:cs="Times New Roman"/>
                <w:sz w:val="24"/>
                <w:lang w:eastAsia="tr-TR"/>
              </w:rPr>
            </w:pPr>
            <w:r w:rsidRPr="00F151C4">
              <w:rPr>
                <w:rFonts w:ascii="Times New Roman" w:eastAsia="Times New Roman" w:hAnsi="Times New Roman" w:cs="Times New Roman"/>
                <w:color w:val="000000"/>
                <w:sz w:val="24"/>
                <w:szCs w:val="19"/>
                <w:lang w:eastAsia="tr-TR"/>
              </w:rPr>
              <w:t>Başkanvekili</w:t>
            </w:r>
          </w:p>
          <w:p w:rsidR="00F151C4" w:rsidRPr="00F151C4" w:rsidRDefault="00F151C4" w:rsidP="00F151C4">
            <w:pPr>
              <w:spacing w:before="100" w:beforeAutospacing="1" w:after="100" w:afterAutospacing="1" w:line="240" w:lineRule="auto"/>
              <w:jc w:val="center"/>
              <w:rPr>
                <w:rFonts w:ascii="Times New Roman" w:eastAsia="Times New Roman" w:hAnsi="Times New Roman" w:cs="Times New Roman"/>
                <w:sz w:val="24"/>
                <w:lang w:eastAsia="tr-TR"/>
              </w:rPr>
            </w:pPr>
            <w:r w:rsidRPr="00F151C4">
              <w:rPr>
                <w:rFonts w:ascii="Times New Roman" w:eastAsia="Times New Roman" w:hAnsi="Times New Roman" w:cs="Times New Roman"/>
                <w:color w:val="000000"/>
                <w:sz w:val="24"/>
                <w:szCs w:val="19"/>
                <w:lang w:eastAsia="tr-TR"/>
              </w:rPr>
              <w:t>Alparslan ALTAN</w:t>
            </w:r>
          </w:p>
        </w:tc>
      </w:tr>
    </w:tbl>
    <w:p w:rsidR="00F151C4" w:rsidRDefault="00F151C4" w:rsidP="00F151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 </w:t>
      </w:r>
    </w:p>
    <w:p w:rsidR="00F151C4" w:rsidRDefault="00F151C4" w:rsidP="00F151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 </w:t>
      </w:r>
    </w:p>
    <w:p w:rsidR="00F151C4" w:rsidRPr="00F151C4" w:rsidRDefault="00F151C4" w:rsidP="00F151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 </w:t>
      </w:r>
    </w:p>
    <w:p w:rsidR="00F151C4" w:rsidRPr="00F151C4" w:rsidRDefault="00F151C4" w:rsidP="00F151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151C4" w:rsidRPr="00F151C4" w:rsidTr="00F151C4">
        <w:tc>
          <w:tcPr>
            <w:tcW w:w="1667" w:type="pct"/>
            <w:tcMar>
              <w:top w:w="0" w:type="dxa"/>
              <w:left w:w="70" w:type="dxa"/>
              <w:bottom w:w="0" w:type="dxa"/>
              <w:right w:w="70" w:type="dxa"/>
            </w:tcMar>
            <w:hideMark/>
          </w:tcPr>
          <w:p w:rsidR="00F151C4" w:rsidRPr="00F151C4" w:rsidRDefault="00F151C4" w:rsidP="00F151C4">
            <w:pPr>
              <w:spacing w:before="100" w:beforeAutospacing="1" w:after="100" w:afterAutospacing="1" w:line="240" w:lineRule="auto"/>
              <w:jc w:val="center"/>
              <w:rPr>
                <w:rFonts w:ascii="Times New Roman" w:eastAsia="Times New Roman" w:hAnsi="Times New Roman" w:cs="Times New Roman"/>
                <w:sz w:val="24"/>
                <w:lang w:eastAsia="tr-TR"/>
              </w:rPr>
            </w:pPr>
            <w:r w:rsidRPr="00F151C4">
              <w:rPr>
                <w:rFonts w:ascii="Times New Roman" w:eastAsia="Times New Roman" w:hAnsi="Times New Roman" w:cs="Times New Roman"/>
                <w:color w:val="000000"/>
                <w:sz w:val="24"/>
                <w:szCs w:val="19"/>
                <w:lang w:eastAsia="tr-TR"/>
              </w:rPr>
              <w:t>Üye</w:t>
            </w:r>
          </w:p>
          <w:p w:rsidR="00F151C4" w:rsidRPr="00F151C4" w:rsidRDefault="00F151C4" w:rsidP="00F151C4">
            <w:pPr>
              <w:spacing w:before="100" w:beforeAutospacing="1" w:after="100" w:afterAutospacing="1" w:line="240" w:lineRule="auto"/>
              <w:jc w:val="center"/>
              <w:rPr>
                <w:rFonts w:ascii="Times New Roman" w:eastAsia="Times New Roman" w:hAnsi="Times New Roman" w:cs="Times New Roman"/>
                <w:sz w:val="24"/>
                <w:lang w:eastAsia="tr-TR"/>
              </w:rPr>
            </w:pPr>
            <w:r w:rsidRPr="00F151C4">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F151C4" w:rsidRPr="00F151C4" w:rsidRDefault="00F151C4" w:rsidP="00F151C4">
            <w:pPr>
              <w:spacing w:before="100" w:beforeAutospacing="1" w:after="100" w:afterAutospacing="1" w:line="240" w:lineRule="auto"/>
              <w:jc w:val="center"/>
              <w:rPr>
                <w:rFonts w:ascii="Times New Roman" w:eastAsia="Times New Roman" w:hAnsi="Times New Roman" w:cs="Times New Roman"/>
                <w:sz w:val="24"/>
                <w:lang w:eastAsia="tr-TR"/>
              </w:rPr>
            </w:pPr>
            <w:r w:rsidRPr="00F151C4">
              <w:rPr>
                <w:rFonts w:ascii="Times New Roman" w:eastAsia="Times New Roman" w:hAnsi="Times New Roman" w:cs="Times New Roman"/>
                <w:color w:val="000000"/>
                <w:sz w:val="24"/>
                <w:szCs w:val="19"/>
                <w:lang w:eastAsia="tr-TR"/>
              </w:rPr>
              <w:t>Üye</w:t>
            </w:r>
          </w:p>
          <w:p w:rsidR="00F151C4" w:rsidRPr="00F151C4" w:rsidRDefault="00F151C4" w:rsidP="00F151C4">
            <w:pPr>
              <w:spacing w:before="100" w:beforeAutospacing="1" w:after="100" w:afterAutospacing="1" w:line="240" w:lineRule="auto"/>
              <w:jc w:val="center"/>
              <w:rPr>
                <w:rFonts w:ascii="Times New Roman" w:eastAsia="Times New Roman" w:hAnsi="Times New Roman" w:cs="Times New Roman"/>
                <w:sz w:val="24"/>
                <w:lang w:eastAsia="tr-TR"/>
              </w:rPr>
            </w:pPr>
            <w:r w:rsidRPr="00F151C4">
              <w:rPr>
                <w:rFonts w:ascii="Times New Roman" w:eastAsia="Times New Roman" w:hAnsi="Times New Roman" w:cs="Times New Roman"/>
                <w:color w:val="000000"/>
                <w:sz w:val="24"/>
                <w:szCs w:val="19"/>
                <w:lang w:eastAsia="tr-TR"/>
              </w:rPr>
              <w:t xml:space="preserve">Osman </w:t>
            </w:r>
            <w:proofErr w:type="spellStart"/>
            <w:r w:rsidRPr="00F151C4">
              <w:rPr>
                <w:rFonts w:ascii="Times New Roman" w:eastAsia="Times New Roman" w:hAnsi="Times New Roman" w:cs="Times New Roman"/>
                <w:color w:val="000000"/>
                <w:sz w:val="24"/>
                <w:szCs w:val="19"/>
                <w:lang w:eastAsia="tr-TR"/>
              </w:rPr>
              <w:t>Alifeyyaz</w:t>
            </w:r>
            <w:proofErr w:type="spellEnd"/>
            <w:r w:rsidRPr="00F151C4">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F151C4" w:rsidRPr="00F151C4" w:rsidRDefault="00F151C4" w:rsidP="00F151C4">
            <w:pPr>
              <w:spacing w:before="100" w:beforeAutospacing="1" w:after="100" w:afterAutospacing="1" w:line="240" w:lineRule="auto"/>
              <w:jc w:val="center"/>
              <w:rPr>
                <w:rFonts w:ascii="Times New Roman" w:eastAsia="Times New Roman" w:hAnsi="Times New Roman" w:cs="Times New Roman"/>
                <w:sz w:val="24"/>
                <w:lang w:eastAsia="tr-TR"/>
              </w:rPr>
            </w:pPr>
            <w:r w:rsidRPr="00F151C4">
              <w:rPr>
                <w:rFonts w:ascii="Times New Roman" w:eastAsia="Times New Roman" w:hAnsi="Times New Roman" w:cs="Times New Roman"/>
                <w:color w:val="000000"/>
                <w:sz w:val="24"/>
                <w:szCs w:val="19"/>
                <w:lang w:eastAsia="tr-TR"/>
              </w:rPr>
              <w:t>Üye</w:t>
            </w:r>
          </w:p>
          <w:p w:rsidR="00F151C4" w:rsidRPr="00F151C4" w:rsidRDefault="00F151C4" w:rsidP="00F151C4">
            <w:pPr>
              <w:spacing w:before="100" w:beforeAutospacing="1" w:after="100" w:afterAutospacing="1" w:line="240" w:lineRule="auto"/>
              <w:jc w:val="center"/>
              <w:rPr>
                <w:rFonts w:ascii="Times New Roman" w:eastAsia="Times New Roman" w:hAnsi="Times New Roman" w:cs="Times New Roman"/>
                <w:sz w:val="24"/>
                <w:lang w:eastAsia="tr-TR"/>
              </w:rPr>
            </w:pPr>
            <w:r w:rsidRPr="00F151C4">
              <w:rPr>
                <w:rFonts w:ascii="Times New Roman" w:eastAsia="Times New Roman" w:hAnsi="Times New Roman" w:cs="Times New Roman"/>
                <w:color w:val="000000"/>
                <w:sz w:val="24"/>
                <w:szCs w:val="19"/>
                <w:lang w:eastAsia="tr-TR"/>
              </w:rPr>
              <w:t>Recep KÖMÜRCÜ</w:t>
            </w:r>
          </w:p>
        </w:tc>
      </w:tr>
    </w:tbl>
    <w:p w:rsidR="00F151C4" w:rsidRDefault="00F151C4" w:rsidP="00F151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 </w:t>
      </w:r>
    </w:p>
    <w:p w:rsidR="00F151C4" w:rsidRDefault="00F151C4" w:rsidP="00F151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 </w:t>
      </w:r>
    </w:p>
    <w:p w:rsidR="00F151C4" w:rsidRPr="00F151C4" w:rsidRDefault="00F151C4" w:rsidP="00F151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 </w:t>
      </w:r>
    </w:p>
    <w:p w:rsidR="00F151C4" w:rsidRPr="00F151C4" w:rsidRDefault="00F151C4" w:rsidP="00F151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151C4" w:rsidRPr="00F151C4" w:rsidTr="00F151C4">
        <w:tc>
          <w:tcPr>
            <w:tcW w:w="1667" w:type="pct"/>
            <w:tcMar>
              <w:top w:w="0" w:type="dxa"/>
              <w:left w:w="70" w:type="dxa"/>
              <w:bottom w:w="0" w:type="dxa"/>
              <w:right w:w="70" w:type="dxa"/>
            </w:tcMar>
            <w:hideMark/>
          </w:tcPr>
          <w:p w:rsidR="00F151C4" w:rsidRPr="00F151C4" w:rsidRDefault="00F151C4" w:rsidP="00F151C4">
            <w:pPr>
              <w:spacing w:before="100" w:beforeAutospacing="1" w:after="100" w:afterAutospacing="1" w:line="240" w:lineRule="auto"/>
              <w:jc w:val="center"/>
              <w:rPr>
                <w:rFonts w:ascii="Times New Roman" w:eastAsia="Times New Roman" w:hAnsi="Times New Roman" w:cs="Times New Roman"/>
                <w:sz w:val="24"/>
                <w:lang w:eastAsia="tr-TR"/>
              </w:rPr>
            </w:pPr>
            <w:r w:rsidRPr="00F151C4">
              <w:rPr>
                <w:rFonts w:ascii="Times New Roman" w:eastAsia="Times New Roman" w:hAnsi="Times New Roman" w:cs="Times New Roman"/>
                <w:color w:val="000000"/>
                <w:sz w:val="24"/>
                <w:szCs w:val="19"/>
                <w:lang w:eastAsia="tr-TR"/>
              </w:rPr>
              <w:t>Üye</w:t>
            </w:r>
          </w:p>
          <w:p w:rsidR="00F151C4" w:rsidRPr="00F151C4" w:rsidRDefault="00F151C4" w:rsidP="00F151C4">
            <w:pPr>
              <w:spacing w:before="100" w:beforeAutospacing="1" w:after="100" w:afterAutospacing="1" w:line="240" w:lineRule="auto"/>
              <w:jc w:val="center"/>
              <w:rPr>
                <w:rFonts w:ascii="Times New Roman" w:eastAsia="Times New Roman" w:hAnsi="Times New Roman" w:cs="Times New Roman"/>
                <w:sz w:val="24"/>
                <w:lang w:eastAsia="tr-TR"/>
              </w:rPr>
            </w:pPr>
            <w:r w:rsidRPr="00F151C4">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F151C4" w:rsidRPr="00F151C4" w:rsidRDefault="00F151C4" w:rsidP="00F151C4">
            <w:pPr>
              <w:spacing w:before="100" w:beforeAutospacing="1" w:after="100" w:afterAutospacing="1" w:line="240" w:lineRule="auto"/>
              <w:jc w:val="center"/>
              <w:rPr>
                <w:rFonts w:ascii="Times New Roman" w:eastAsia="Times New Roman" w:hAnsi="Times New Roman" w:cs="Times New Roman"/>
                <w:sz w:val="24"/>
                <w:lang w:eastAsia="tr-TR"/>
              </w:rPr>
            </w:pPr>
            <w:r w:rsidRPr="00F151C4">
              <w:rPr>
                <w:rFonts w:ascii="Times New Roman" w:eastAsia="Times New Roman" w:hAnsi="Times New Roman" w:cs="Times New Roman"/>
                <w:color w:val="000000"/>
                <w:sz w:val="24"/>
                <w:szCs w:val="19"/>
                <w:lang w:eastAsia="tr-TR"/>
              </w:rPr>
              <w:t>Üye</w:t>
            </w:r>
          </w:p>
          <w:p w:rsidR="00F151C4" w:rsidRPr="00F151C4" w:rsidRDefault="00F151C4" w:rsidP="00F151C4">
            <w:pPr>
              <w:spacing w:before="100" w:beforeAutospacing="1" w:after="100" w:afterAutospacing="1" w:line="240" w:lineRule="auto"/>
              <w:jc w:val="center"/>
              <w:rPr>
                <w:rFonts w:ascii="Times New Roman" w:eastAsia="Times New Roman" w:hAnsi="Times New Roman" w:cs="Times New Roman"/>
                <w:sz w:val="24"/>
                <w:lang w:eastAsia="tr-TR"/>
              </w:rPr>
            </w:pPr>
            <w:r w:rsidRPr="00F151C4">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F151C4" w:rsidRPr="00F151C4" w:rsidRDefault="00F151C4" w:rsidP="00F151C4">
            <w:pPr>
              <w:spacing w:before="100" w:beforeAutospacing="1" w:after="100" w:afterAutospacing="1" w:line="240" w:lineRule="auto"/>
              <w:jc w:val="center"/>
              <w:rPr>
                <w:rFonts w:ascii="Times New Roman" w:eastAsia="Times New Roman" w:hAnsi="Times New Roman" w:cs="Times New Roman"/>
                <w:sz w:val="24"/>
                <w:lang w:eastAsia="tr-TR"/>
              </w:rPr>
            </w:pPr>
            <w:r w:rsidRPr="00F151C4">
              <w:rPr>
                <w:rFonts w:ascii="Times New Roman" w:eastAsia="Times New Roman" w:hAnsi="Times New Roman" w:cs="Times New Roman"/>
                <w:color w:val="000000"/>
                <w:sz w:val="24"/>
                <w:szCs w:val="19"/>
                <w:lang w:eastAsia="tr-TR"/>
              </w:rPr>
              <w:t>Üye</w:t>
            </w:r>
          </w:p>
          <w:p w:rsidR="00F151C4" w:rsidRPr="00F151C4" w:rsidRDefault="00F151C4" w:rsidP="00F151C4">
            <w:pPr>
              <w:spacing w:before="100" w:beforeAutospacing="1" w:after="100" w:afterAutospacing="1" w:line="240" w:lineRule="auto"/>
              <w:jc w:val="center"/>
              <w:rPr>
                <w:rFonts w:ascii="Times New Roman" w:eastAsia="Times New Roman" w:hAnsi="Times New Roman" w:cs="Times New Roman"/>
                <w:sz w:val="24"/>
                <w:lang w:eastAsia="tr-TR"/>
              </w:rPr>
            </w:pPr>
            <w:r w:rsidRPr="00F151C4">
              <w:rPr>
                <w:rFonts w:ascii="Times New Roman" w:eastAsia="Times New Roman" w:hAnsi="Times New Roman" w:cs="Times New Roman"/>
                <w:color w:val="000000"/>
                <w:sz w:val="24"/>
                <w:szCs w:val="19"/>
                <w:lang w:eastAsia="tr-TR"/>
              </w:rPr>
              <w:t>Nuri NECİPOĞLU</w:t>
            </w:r>
          </w:p>
        </w:tc>
      </w:tr>
    </w:tbl>
    <w:p w:rsidR="00F151C4" w:rsidRDefault="00F151C4" w:rsidP="00F151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 </w:t>
      </w:r>
    </w:p>
    <w:p w:rsidR="00F151C4" w:rsidRDefault="00F151C4" w:rsidP="00F151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 </w:t>
      </w:r>
    </w:p>
    <w:p w:rsidR="00F151C4" w:rsidRPr="00F151C4" w:rsidRDefault="00F151C4" w:rsidP="00F151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lastRenderedPageBreak/>
        <w:t> </w:t>
      </w:r>
    </w:p>
    <w:p w:rsidR="00F151C4" w:rsidRPr="00F151C4" w:rsidRDefault="00F151C4" w:rsidP="00F151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151C4" w:rsidRPr="00F151C4" w:rsidTr="00F151C4">
        <w:tc>
          <w:tcPr>
            <w:tcW w:w="1667" w:type="pct"/>
            <w:tcMar>
              <w:top w:w="0" w:type="dxa"/>
              <w:left w:w="70" w:type="dxa"/>
              <w:bottom w:w="0" w:type="dxa"/>
              <w:right w:w="70" w:type="dxa"/>
            </w:tcMar>
            <w:hideMark/>
          </w:tcPr>
          <w:p w:rsidR="00F151C4" w:rsidRPr="00F151C4" w:rsidRDefault="00F151C4" w:rsidP="00F151C4">
            <w:pPr>
              <w:spacing w:before="100" w:beforeAutospacing="1" w:after="100" w:afterAutospacing="1" w:line="240" w:lineRule="auto"/>
              <w:jc w:val="center"/>
              <w:rPr>
                <w:rFonts w:ascii="Times New Roman" w:eastAsia="Times New Roman" w:hAnsi="Times New Roman" w:cs="Times New Roman"/>
                <w:sz w:val="24"/>
                <w:lang w:eastAsia="tr-TR"/>
              </w:rPr>
            </w:pPr>
            <w:r w:rsidRPr="00F151C4">
              <w:rPr>
                <w:rFonts w:ascii="Times New Roman" w:eastAsia="Times New Roman" w:hAnsi="Times New Roman" w:cs="Times New Roman"/>
                <w:color w:val="000000"/>
                <w:sz w:val="24"/>
                <w:szCs w:val="19"/>
                <w:lang w:eastAsia="tr-TR"/>
              </w:rPr>
              <w:t>Üye</w:t>
            </w:r>
          </w:p>
          <w:p w:rsidR="00F151C4" w:rsidRPr="00F151C4" w:rsidRDefault="00F151C4" w:rsidP="00F151C4">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F151C4">
              <w:rPr>
                <w:rFonts w:ascii="Times New Roman" w:eastAsia="Times New Roman" w:hAnsi="Times New Roman" w:cs="Times New Roman"/>
                <w:color w:val="000000"/>
                <w:sz w:val="24"/>
                <w:szCs w:val="19"/>
                <w:lang w:eastAsia="tr-TR"/>
              </w:rPr>
              <w:t>Hicabi</w:t>
            </w:r>
            <w:proofErr w:type="spellEnd"/>
            <w:r w:rsidRPr="00F151C4">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F151C4" w:rsidRPr="00F151C4" w:rsidRDefault="00F151C4" w:rsidP="00F151C4">
            <w:pPr>
              <w:spacing w:before="100" w:beforeAutospacing="1" w:after="100" w:afterAutospacing="1" w:line="240" w:lineRule="auto"/>
              <w:jc w:val="center"/>
              <w:rPr>
                <w:rFonts w:ascii="Times New Roman" w:eastAsia="Times New Roman" w:hAnsi="Times New Roman" w:cs="Times New Roman"/>
                <w:sz w:val="24"/>
                <w:lang w:eastAsia="tr-TR"/>
              </w:rPr>
            </w:pPr>
            <w:r w:rsidRPr="00F151C4">
              <w:rPr>
                <w:rFonts w:ascii="Times New Roman" w:eastAsia="Times New Roman" w:hAnsi="Times New Roman" w:cs="Times New Roman"/>
                <w:color w:val="000000"/>
                <w:sz w:val="24"/>
                <w:szCs w:val="19"/>
                <w:lang w:eastAsia="tr-TR"/>
              </w:rPr>
              <w:t>Üye</w:t>
            </w:r>
          </w:p>
          <w:p w:rsidR="00F151C4" w:rsidRPr="00F151C4" w:rsidRDefault="00F151C4" w:rsidP="00F151C4">
            <w:pPr>
              <w:spacing w:before="100" w:beforeAutospacing="1" w:after="100" w:afterAutospacing="1" w:line="240" w:lineRule="auto"/>
              <w:jc w:val="center"/>
              <w:rPr>
                <w:rFonts w:ascii="Times New Roman" w:eastAsia="Times New Roman" w:hAnsi="Times New Roman" w:cs="Times New Roman"/>
                <w:sz w:val="24"/>
                <w:lang w:eastAsia="tr-TR"/>
              </w:rPr>
            </w:pPr>
            <w:r w:rsidRPr="00F151C4">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F151C4" w:rsidRPr="00F151C4" w:rsidRDefault="00F151C4" w:rsidP="00F151C4">
            <w:pPr>
              <w:spacing w:before="100" w:beforeAutospacing="1" w:after="100" w:afterAutospacing="1" w:line="240" w:lineRule="auto"/>
              <w:jc w:val="center"/>
              <w:rPr>
                <w:rFonts w:ascii="Times New Roman" w:eastAsia="Times New Roman" w:hAnsi="Times New Roman" w:cs="Times New Roman"/>
                <w:sz w:val="24"/>
                <w:lang w:eastAsia="tr-TR"/>
              </w:rPr>
            </w:pPr>
            <w:r w:rsidRPr="00F151C4">
              <w:rPr>
                <w:rFonts w:ascii="Times New Roman" w:eastAsia="Times New Roman" w:hAnsi="Times New Roman" w:cs="Times New Roman"/>
                <w:color w:val="000000"/>
                <w:sz w:val="24"/>
                <w:szCs w:val="19"/>
                <w:lang w:eastAsia="tr-TR"/>
              </w:rPr>
              <w:t>Üye</w:t>
            </w:r>
          </w:p>
          <w:p w:rsidR="00F151C4" w:rsidRPr="00F151C4" w:rsidRDefault="00F151C4" w:rsidP="00F151C4">
            <w:pPr>
              <w:spacing w:before="100" w:beforeAutospacing="1" w:after="100" w:afterAutospacing="1" w:line="240" w:lineRule="auto"/>
              <w:jc w:val="center"/>
              <w:rPr>
                <w:rFonts w:ascii="Times New Roman" w:eastAsia="Times New Roman" w:hAnsi="Times New Roman" w:cs="Times New Roman"/>
                <w:sz w:val="24"/>
                <w:lang w:eastAsia="tr-TR"/>
              </w:rPr>
            </w:pPr>
            <w:r w:rsidRPr="00F151C4">
              <w:rPr>
                <w:rFonts w:ascii="Times New Roman" w:eastAsia="Times New Roman" w:hAnsi="Times New Roman" w:cs="Times New Roman"/>
                <w:color w:val="000000"/>
                <w:sz w:val="24"/>
                <w:szCs w:val="19"/>
                <w:lang w:eastAsia="tr-TR"/>
              </w:rPr>
              <w:t>Erdal TERCAN</w:t>
            </w:r>
          </w:p>
        </w:tc>
      </w:tr>
    </w:tbl>
    <w:p w:rsidR="00F151C4" w:rsidRDefault="00F151C4" w:rsidP="00F151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 </w:t>
      </w:r>
    </w:p>
    <w:p w:rsidR="00F151C4" w:rsidRDefault="00F151C4" w:rsidP="00F151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 </w:t>
      </w:r>
    </w:p>
    <w:p w:rsidR="00F151C4" w:rsidRPr="00F151C4" w:rsidRDefault="00F151C4" w:rsidP="00F151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 </w:t>
      </w:r>
    </w:p>
    <w:p w:rsidR="00F151C4" w:rsidRPr="00F151C4" w:rsidRDefault="00F151C4" w:rsidP="00F151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151C4" w:rsidRPr="00F151C4" w:rsidTr="00F151C4">
        <w:tc>
          <w:tcPr>
            <w:tcW w:w="2500" w:type="pct"/>
            <w:tcMar>
              <w:top w:w="0" w:type="dxa"/>
              <w:left w:w="70" w:type="dxa"/>
              <w:bottom w:w="0" w:type="dxa"/>
              <w:right w:w="70" w:type="dxa"/>
            </w:tcMar>
            <w:hideMark/>
          </w:tcPr>
          <w:p w:rsidR="00F151C4" w:rsidRPr="00F151C4" w:rsidRDefault="00F151C4" w:rsidP="00F151C4">
            <w:pPr>
              <w:spacing w:before="100" w:beforeAutospacing="1" w:after="100" w:afterAutospacing="1" w:line="240" w:lineRule="auto"/>
              <w:jc w:val="center"/>
              <w:rPr>
                <w:rFonts w:ascii="Times New Roman" w:eastAsia="Times New Roman" w:hAnsi="Times New Roman" w:cs="Times New Roman"/>
                <w:sz w:val="24"/>
                <w:lang w:eastAsia="tr-TR"/>
              </w:rPr>
            </w:pPr>
            <w:r w:rsidRPr="00F151C4">
              <w:rPr>
                <w:rFonts w:ascii="Times New Roman" w:eastAsia="Times New Roman" w:hAnsi="Times New Roman" w:cs="Times New Roman"/>
                <w:color w:val="000000"/>
                <w:sz w:val="24"/>
                <w:szCs w:val="19"/>
                <w:lang w:eastAsia="tr-TR"/>
              </w:rPr>
              <w:t>Üye</w:t>
            </w:r>
          </w:p>
          <w:p w:rsidR="00F151C4" w:rsidRPr="00F151C4" w:rsidRDefault="00F151C4" w:rsidP="00F151C4">
            <w:pPr>
              <w:spacing w:before="100" w:beforeAutospacing="1" w:after="100" w:afterAutospacing="1" w:line="240" w:lineRule="auto"/>
              <w:jc w:val="center"/>
              <w:rPr>
                <w:rFonts w:ascii="Times New Roman" w:eastAsia="Times New Roman" w:hAnsi="Times New Roman" w:cs="Times New Roman"/>
                <w:sz w:val="24"/>
                <w:lang w:eastAsia="tr-TR"/>
              </w:rPr>
            </w:pPr>
            <w:r w:rsidRPr="00F151C4">
              <w:rPr>
                <w:rFonts w:ascii="Times New Roman" w:eastAsia="Times New Roman" w:hAnsi="Times New Roman" w:cs="Times New Roman"/>
                <w:color w:val="000000"/>
                <w:sz w:val="24"/>
                <w:szCs w:val="19"/>
                <w:lang w:eastAsia="tr-TR"/>
              </w:rPr>
              <w:t>Muammer TOPAL</w:t>
            </w:r>
          </w:p>
        </w:tc>
        <w:tc>
          <w:tcPr>
            <w:tcW w:w="2500" w:type="pct"/>
            <w:tcMar>
              <w:top w:w="0" w:type="dxa"/>
              <w:left w:w="70" w:type="dxa"/>
              <w:bottom w:w="0" w:type="dxa"/>
              <w:right w:w="70" w:type="dxa"/>
            </w:tcMar>
            <w:hideMark/>
          </w:tcPr>
          <w:p w:rsidR="00F151C4" w:rsidRPr="00F151C4" w:rsidRDefault="00F151C4" w:rsidP="00F151C4">
            <w:pPr>
              <w:spacing w:before="100" w:beforeAutospacing="1" w:after="100" w:afterAutospacing="1" w:line="240" w:lineRule="auto"/>
              <w:jc w:val="center"/>
              <w:rPr>
                <w:rFonts w:ascii="Times New Roman" w:eastAsia="Times New Roman" w:hAnsi="Times New Roman" w:cs="Times New Roman"/>
                <w:sz w:val="24"/>
                <w:lang w:eastAsia="tr-TR"/>
              </w:rPr>
            </w:pPr>
            <w:r w:rsidRPr="00F151C4">
              <w:rPr>
                <w:rFonts w:ascii="Times New Roman" w:eastAsia="Times New Roman" w:hAnsi="Times New Roman" w:cs="Times New Roman"/>
                <w:color w:val="000000"/>
                <w:sz w:val="24"/>
                <w:szCs w:val="19"/>
                <w:lang w:eastAsia="tr-TR"/>
              </w:rPr>
              <w:t>Üye</w:t>
            </w:r>
          </w:p>
          <w:p w:rsidR="00F151C4" w:rsidRPr="00F151C4" w:rsidRDefault="00F151C4" w:rsidP="00F151C4">
            <w:pPr>
              <w:spacing w:before="100" w:beforeAutospacing="1" w:after="100" w:afterAutospacing="1" w:line="240" w:lineRule="auto"/>
              <w:jc w:val="center"/>
              <w:rPr>
                <w:rFonts w:ascii="Times New Roman" w:eastAsia="Times New Roman" w:hAnsi="Times New Roman" w:cs="Times New Roman"/>
                <w:sz w:val="24"/>
                <w:lang w:eastAsia="tr-TR"/>
              </w:rPr>
            </w:pPr>
            <w:r w:rsidRPr="00F151C4">
              <w:rPr>
                <w:rFonts w:ascii="Times New Roman" w:eastAsia="Times New Roman" w:hAnsi="Times New Roman" w:cs="Times New Roman"/>
                <w:color w:val="000000"/>
                <w:sz w:val="24"/>
                <w:szCs w:val="19"/>
                <w:lang w:eastAsia="tr-TR"/>
              </w:rPr>
              <w:t>Zühtü ARSLAN</w:t>
            </w:r>
          </w:p>
        </w:tc>
      </w:tr>
    </w:tbl>
    <w:p w:rsidR="00F151C4" w:rsidRDefault="00F151C4" w:rsidP="00F151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 </w:t>
      </w:r>
    </w:p>
    <w:p w:rsidR="00F151C4" w:rsidRDefault="00F151C4" w:rsidP="00F151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 </w:t>
      </w:r>
    </w:p>
    <w:p w:rsidR="00F151C4" w:rsidRPr="00F151C4" w:rsidRDefault="00F151C4" w:rsidP="00F151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 </w:t>
      </w:r>
    </w:p>
    <w:p w:rsidR="00F151C4" w:rsidRPr="00F151C4" w:rsidRDefault="00F151C4" w:rsidP="00F151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151C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151C4" w:rsidRPr="00F151C4" w:rsidTr="00F151C4">
        <w:tc>
          <w:tcPr>
            <w:tcW w:w="2500" w:type="pct"/>
            <w:tcMar>
              <w:top w:w="0" w:type="dxa"/>
              <w:left w:w="70" w:type="dxa"/>
              <w:bottom w:w="0" w:type="dxa"/>
              <w:right w:w="70" w:type="dxa"/>
            </w:tcMar>
            <w:hideMark/>
          </w:tcPr>
          <w:p w:rsidR="00F151C4" w:rsidRPr="00F151C4" w:rsidRDefault="00F151C4" w:rsidP="00F151C4">
            <w:pPr>
              <w:spacing w:before="100" w:beforeAutospacing="1" w:after="100" w:afterAutospacing="1" w:line="240" w:lineRule="auto"/>
              <w:jc w:val="center"/>
              <w:rPr>
                <w:rFonts w:ascii="Times New Roman" w:eastAsia="Times New Roman" w:hAnsi="Times New Roman" w:cs="Times New Roman"/>
                <w:sz w:val="24"/>
                <w:lang w:eastAsia="tr-TR"/>
              </w:rPr>
            </w:pPr>
            <w:r w:rsidRPr="00F151C4">
              <w:rPr>
                <w:rFonts w:ascii="Times New Roman" w:eastAsia="Times New Roman" w:hAnsi="Times New Roman" w:cs="Times New Roman"/>
                <w:color w:val="000000"/>
                <w:sz w:val="24"/>
                <w:szCs w:val="19"/>
                <w:lang w:eastAsia="tr-TR"/>
              </w:rPr>
              <w:t>Üye</w:t>
            </w:r>
          </w:p>
          <w:p w:rsidR="00F151C4" w:rsidRPr="00F151C4" w:rsidRDefault="00F151C4" w:rsidP="00F151C4">
            <w:pPr>
              <w:spacing w:before="100" w:beforeAutospacing="1" w:after="100" w:afterAutospacing="1" w:line="240" w:lineRule="auto"/>
              <w:jc w:val="center"/>
              <w:rPr>
                <w:rFonts w:ascii="Times New Roman" w:eastAsia="Times New Roman" w:hAnsi="Times New Roman" w:cs="Times New Roman"/>
                <w:sz w:val="24"/>
                <w:lang w:eastAsia="tr-TR"/>
              </w:rPr>
            </w:pPr>
            <w:r w:rsidRPr="00F151C4">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F151C4" w:rsidRPr="00F151C4" w:rsidRDefault="00F151C4" w:rsidP="00F151C4">
            <w:pPr>
              <w:spacing w:before="100" w:beforeAutospacing="1" w:after="100" w:afterAutospacing="1" w:line="240" w:lineRule="auto"/>
              <w:jc w:val="center"/>
              <w:rPr>
                <w:rFonts w:ascii="Times New Roman" w:eastAsia="Times New Roman" w:hAnsi="Times New Roman" w:cs="Times New Roman"/>
                <w:sz w:val="24"/>
                <w:lang w:eastAsia="tr-TR"/>
              </w:rPr>
            </w:pPr>
            <w:r w:rsidRPr="00F151C4">
              <w:rPr>
                <w:rFonts w:ascii="Times New Roman" w:eastAsia="Times New Roman" w:hAnsi="Times New Roman" w:cs="Times New Roman"/>
                <w:color w:val="000000"/>
                <w:sz w:val="24"/>
                <w:szCs w:val="19"/>
                <w:lang w:eastAsia="tr-TR"/>
              </w:rPr>
              <w:t>Üye</w:t>
            </w:r>
          </w:p>
          <w:p w:rsidR="00F151C4" w:rsidRPr="00F151C4" w:rsidRDefault="00F151C4" w:rsidP="00F151C4">
            <w:pPr>
              <w:spacing w:before="100" w:beforeAutospacing="1" w:after="100" w:afterAutospacing="1" w:line="240" w:lineRule="auto"/>
              <w:jc w:val="center"/>
              <w:rPr>
                <w:rFonts w:ascii="Times New Roman" w:eastAsia="Times New Roman" w:hAnsi="Times New Roman" w:cs="Times New Roman"/>
                <w:sz w:val="24"/>
                <w:lang w:eastAsia="tr-TR"/>
              </w:rPr>
            </w:pPr>
            <w:r w:rsidRPr="00F151C4">
              <w:rPr>
                <w:rFonts w:ascii="Times New Roman" w:eastAsia="Times New Roman" w:hAnsi="Times New Roman" w:cs="Times New Roman"/>
                <w:color w:val="000000"/>
                <w:sz w:val="24"/>
                <w:szCs w:val="19"/>
                <w:lang w:eastAsia="tr-TR"/>
              </w:rPr>
              <w:t>Hasan Tahsin GÖKCAN</w:t>
            </w:r>
          </w:p>
        </w:tc>
      </w:tr>
    </w:tbl>
    <w:p w:rsidR="00CE1FB9" w:rsidRPr="00F151C4" w:rsidRDefault="00CE1FB9" w:rsidP="00F151C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151C4" w:rsidSect="00F151C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4F9" w:rsidRDefault="000F34F9" w:rsidP="00F151C4">
      <w:pPr>
        <w:spacing w:after="0" w:line="240" w:lineRule="auto"/>
      </w:pPr>
      <w:r>
        <w:separator/>
      </w:r>
    </w:p>
  </w:endnote>
  <w:endnote w:type="continuationSeparator" w:id="0">
    <w:p w:rsidR="000F34F9" w:rsidRDefault="000F34F9" w:rsidP="00F15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C4" w:rsidRDefault="00F151C4" w:rsidP="006C73A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151C4" w:rsidRDefault="00F151C4" w:rsidP="00F151C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C4" w:rsidRPr="00F151C4" w:rsidRDefault="00F151C4" w:rsidP="006C73A7">
    <w:pPr>
      <w:pStyle w:val="Altbilgi"/>
      <w:framePr w:wrap="around" w:vAnchor="text" w:hAnchor="margin" w:xAlign="right" w:y="1"/>
      <w:rPr>
        <w:rStyle w:val="SayfaNumaras"/>
        <w:rFonts w:ascii="Times New Roman" w:hAnsi="Times New Roman" w:cs="Times New Roman"/>
      </w:rPr>
    </w:pPr>
    <w:r w:rsidRPr="00F151C4">
      <w:rPr>
        <w:rStyle w:val="SayfaNumaras"/>
        <w:rFonts w:ascii="Times New Roman" w:hAnsi="Times New Roman" w:cs="Times New Roman"/>
      </w:rPr>
      <w:fldChar w:fldCharType="begin"/>
    </w:r>
    <w:r w:rsidRPr="00F151C4">
      <w:rPr>
        <w:rStyle w:val="SayfaNumaras"/>
        <w:rFonts w:ascii="Times New Roman" w:hAnsi="Times New Roman" w:cs="Times New Roman"/>
      </w:rPr>
      <w:instrText xml:space="preserve">PAGE  </w:instrText>
    </w:r>
    <w:r w:rsidRPr="00F151C4">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F151C4">
      <w:rPr>
        <w:rStyle w:val="SayfaNumaras"/>
        <w:rFonts w:ascii="Times New Roman" w:hAnsi="Times New Roman" w:cs="Times New Roman"/>
      </w:rPr>
      <w:fldChar w:fldCharType="end"/>
    </w:r>
  </w:p>
  <w:p w:rsidR="00F151C4" w:rsidRPr="00F151C4" w:rsidRDefault="00F151C4" w:rsidP="00F151C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C4" w:rsidRDefault="00F151C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4F9" w:rsidRDefault="000F34F9" w:rsidP="00F151C4">
      <w:pPr>
        <w:spacing w:after="0" w:line="240" w:lineRule="auto"/>
      </w:pPr>
      <w:r>
        <w:separator/>
      </w:r>
    </w:p>
  </w:footnote>
  <w:footnote w:type="continuationSeparator" w:id="0">
    <w:p w:rsidR="000F34F9" w:rsidRDefault="000F34F9" w:rsidP="00F151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C4" w:rsidRDefault="00F151C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C4" w:rsidRDefault="00F151C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/127</w:t>
    </w:r>
  </w:p>
  <w:p w:rsidR="00F151C4" w:rsidRDefault="00F151C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/5</w:t>
    </w:r>
  </w:p>
  <w:p w:rsidR="00F151C4" w:rsidRPr="00F151C4" w:rsidRDefault="00F151C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C4" w:rsidRDefault="00F151C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B8D"/>
    <w:rsid w:val="000F34F9"/>
    <w:rsid w:val="00990B8D"/>
    <w:rsid w:val="00CE1FB9"/>
    <w:rsid w:val="00F151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287DB-E827-40D6-8246-275AF8F8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151C4"/>
    <w:rPr>
      <w:color w:val="0000FF"/>
      <w:u w:val="single"/>
    </w:rPr>
  </w:style>
  <w:style w:type="character" w:customStyle="1" w:styleId="msonormal0">
    <w:name w:val="msonormal"/>
    <w:basedOn w:val="VarsaylanParagrafYazTipi"/>
    <w:rsid w:val="00F151C4"/>
  </w:style>
  <w:style w:type="paragraph" w:styleId="KonuBal">
    <w:name w:val="Title"/>
    <w:basedOn w:val="Normal"/>
    <w:link w:val="KonuBalChar"/>
    <w:uiPriority w:val="10"/>
    <w:qFormat/>
    <w:rsid w:val="00F151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151C4"/>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151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151C4"/>
  </w:style>
  <w:style w:type="paragraph" w:customStyle="1" w:styleId="2-ortabaslk">
    <w:name w:val="2-ortabaslk"/>
    <w:basedOn w:val="Normal"/>
    <w:rsid w:val="00F151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151C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151C4"/>
  </w:style>
  <w:style w:type="paragraph" w:styleId="Altbilgi">
    <w:name w:val="footer"/>
    <w:basedOn w:val="Normal"/>
    <w:link w:val="AltbilgiChar"/>
    <w:uiPriority w:val="99"/>
    <w:unhideWhenUsed/>
    <w:rsid w:val="00F151C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151C4"/>
  </w:style>
  <w:style w:type="character" w:styleId="SayfaNumaras">
    <w:name w:val="page number"/>
    <w:basedOn w:val="VarsaylanParagrafYazTipi"/>
    <w:uiPriority w:val="99"/>
    <w:semiHidden/>
    <w:unhideWhenUsed/>
    <w:rsid w:val="00F1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1980</Words>
  <Characters>11290</Characters>
  <Application>Microsoft Office Word</Application>
  <DocSecurity>0</DocSecurity>
  <Lines>94</Lines>
  <Paragraphs>26</Paragraphs>
  <ScaleCrop>false</ScaleCrop>
  <Company/>
  <LinksUpToDate>false</LinksUpToDate>
  <CharactersWithSpaces>13244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2019-02-28T06:04:00Z</dcterms:created>
  <dcterms:modified xsi:type="dcterms:W3CDTF">2019-02-28T06:06:00Z</dcterms:modified>
</cp:coreProperties>
</file>