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C9C" w:rsidRPr="00946C9C" w:rsidRDefault="00946C9C" w:rsidP="00946C9C">
      <w:pPr>
        <w:shd w:val="clear" w:color="auto" w:fill="FFFFFF"/>
        <w:spacing w:before="100" w:after="100"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b/>
          <w:bCs/>
          <w:color w:val="000000"/>
          <w:sz w:val="24"/>
          <w:szCs w:val="30"/>
          <w:lang w:eastAsia="tr-TR"/>
        </w:rPr>
        <w:t>ANAYASA MAHKEMESİ KARARI </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946C9C" w:rsidRPr="00946C9C" w:rsidRDefault="00946C9C" w:rsidP="00946C9C">
      <w:pPr>
        <w:shd w:val="clear" w:color="auto" w:fill="FFFFFF"/>
        <w:spacing w:after="0" w:line="240" w:lineRule="auto"/>
        <w:jc w:val="both"/>
        <w:rPr>
          <w:rFonts w:ascii="Times New Roman" w:eastAsia="Times New Roman" w:hAnsi="Times New Roman" w:cs="Times New Roman"/>
          <w:b/>
          <w:color w:val="000000"/>
          <w:sz w:val="24"/>
          <w:lang w:eastAsia="tr-TR"/>
        </w:rPr>
      </w:pPr>
      <w:r w:rsidRPr="00946C9C">
        <w:rPr>
          <w:rFonts w:ascii="Times New Roman" w:eastAsia="Times New Roman" w:hAnsi="Times New Roman" w:cs="Times New Roman"/>
          <w:b/>
          <w:color w:val="000000"/>
          <w:sz w:val="24"/>
          <w:lang w:eastAsia="tr-TR"/>
        </w:rPr>
        <w:t xml:space="preserve">Esas </w:t>
      </w:r>
      <w:proofErr w:type="gramStart"/>
      <w:r w:rsidRPr="00946C9C">
        <w:rPr>
          <w:rFonts w:ascii="Times New Roman" w:eastAsia="Times New Roman" w:hAnsi="Times New Roman" w:cs="Times New Roman"/>
          <w:b/>
          <w:color w:val="000000"/>
          <w:sz w:val="24"/>
          <w:lang w:eastAsia="tr-TR"/>
        </w:rPr>
        <w:t>Sayısı : 2015</w:t>
      </w:r>
      <w:proofErr w:type="gramEnd"/>
      <w:r w:rsidRPr="00946C9C">
        <w:rPr>
          <w:rFonts w:ascii="Times New Roman" w:eastAsia="Times New Roman" w:hAnsi="Times New Roman" w:cs="Times New Roman"/>
          <w:b/>
          <w:color w:val="000000"/>
          <w:sz w:val="24"/>
          <w:lang w:eastAsia="tr-TR"/>
        </w:rPr>
        <w:t>/35</w:t>
      </w:r>
    </w:p>
    <w:p w:rsidR="00946C9C" w:rsidRPr="00946C9C" w:rsidRDefault="00946C9C" w:rsidP="00946C9C">
      <w:pPr>
        <w:shd w:val="clear" w:color="auto" w:fill="FFFFFF"/>
        <w:spacing w:after="0" w:line="240" w:lineRule="auto"/>
        <w:jc w:val="both"/>
        <w:rPr>
          <w:rFonts w:ascii="Times New Roman" w:eastAsia="Times New Roman" w:hAnsi="Times New Roman" w:cs="Times New Roman"/>
          <w:b/>
          <w:color w:val="000000"/>
          <w:sz w:val="24"/>
          <w:lang w:eastAsia="tr-TR"/>
        </w:rPr>
      </w:pPr>
      <w:r w:rsidRPr="00946C9C">
        <w:rPr>
          <w:rFonts w:ascii="Times New Roman" w:eastAsia="Times New Roman" w:hAnsi="Times New Roman" w:cs="Times New Roman"/>
          <w:b/>
          <w:color w:val="000000"/>
          <w:sz w:val="24"/>
          <w:lang w:eastAsia="tr-TR"/>
        </w:rPr>
        <w:t xml:space="preserve">Karar </w:t>
      </w:r>
      <w:proofErr w:type="gramStart"/>
      <w:r w:rsidRPr="00946C9C">
        <w:rPr>
          <w:rFonts w:ascii="Times New Roman" w:eastAsia="Times New Roman" w:hAnsi="Times New Roman" w:cs="Times New Roman"/>
          <w:b/>
          <w:color w:val="000000"/>
          <w:sz w:val="24"/>
          <w:lang w:eastAsia="tr-TR"/>
        </w:rPr>
        <w:t>Sayısı : 2015</w:t>
      </w:r>
      <w:proofErr w:type="gramEnd"/>
      <w:r w:rsidRPr="00946C9C">
        <w:rPr>
          <w:rFonts w:ascii="Times New Roman" w:eastAsia="Times New Roman" w:hAnsi="Times New Roman" w:cs="Times New Roman"/>
          <w:b/>
          <w:color w:val="000000"/>
          <w:sz w:val="24"/>
          <w:lang w:eastAsia="tr-TR"/>
        </w:rPr>
        <w:t>/40</w:t>
      </w:r>
    </w:p>
    <w:p w:rsidR="00946C9C" w:rsidRPr="00946C9C" w:rsidRDefault="00946C9C" w:rsidP="00946C9C">
      <w:pPr>
        <w:shd w:val="clear" w:color="auto" w:fill="FFFFFF"/>
        <w:spacing w:after="0" w:line="240" w:lineRule="auto"/>
        <w:jc w:val="both"/>
        <w:rPr>
          <w:rFonts w:ascii="Times New Roman" w:eastAsia="Times New Roman" w:hAnsi="Times New Roman" w:cs="Times New Roman"/>
          <w:b/>
          <w:color w:val="000000"/>
          <w:sz w:val="24"/>
          <w:lang w:eastAsia="tr-TR"/>
        </w:rPr>
      </w:pPr>
      <w:r w:rsidRPr="00946C9C">
        <w:rPr>
          <w:rFonts w:ascii="Times New Roman" w:eastAsia="Times New Roman" w:hAnsi="Times New Roman" w:cs="Times New Roman"/>
          <w:b/>
          <w:color w:val="000000"/>
          <w:sz w:val="24"/>
          <w:lang w:eastAsia="tr-TR"/>
        </w:rPr>
        <w:t xml:space="preserve">Karar </w:t>
      </w:r>
      <w:proofErr w:type="gramStart"/>
      <w:r w:rsidRPr="00946C9C">
        <w:rPr>
          <w:rFonts w:ascii="Times New Roman" w:eastAsia="Times New Roman" w:hAnsi="Times New Roman" w:cs="Times New Roman"/>
          <w:b/>
          <w:color w:val="000000"/>
          <w:sz w:val="24"/>
          <w:lang w:eastAsia="tr-TR"/>
        </w:rPr>
        <w:t>Tarihi : 22</w:t>
      </w:r>
      <w:proofErr w:type="gramEnd"/>
      <w:r w:rsidRPr="00946C9C">
        <w:rPr>
          <w:rFonts w:ascii="Times New Roman" w:eastAsia="Times New Roman" w:hAnsi="Times New Roman" w:cs="Times New Roman"/>
          <w:b/>
          <w:color w:val="000000"/>
          <w:sz w:val="24"/>
          <w:lang w:eastAsia="tr-TR"/>
        </w:rPr>
        <w:t>.4.2015</w:t>
      </w:r>
    </w:p>
    <w:p w:rsidR="00946C9C" w:rsidRDefault="00946C9C" w:rsidP="00946C9C">
      <w:pPr>
        <w:shd w:val="clear" w:color="auto" w:fill="FFFFFF"/>
        <w:spacing w:after="0" w:line="240" w:lineRule="auto"/>
        <w:jc w:val="both"/>
        <w:rPr>
          <w:rFonts w:ascii="Times New Roman" w:eastAsia="Times New Roman" w:hAnsi="Times New Roman" w:cs="Times New Roman"/>
          <w:b/>
          <w:color w:val="000000"/>
          <w:sz w:val="24"/>
          <w:lang w:eastAsia="tr-TR"/>
        </w:rPr>
      </w:pPr>
      <w:r w:rsidRPr="00946C9C">
        <w:rPr>
          <w:rFonts w:ascii="Times New Roman" w:eastAsia="Times New Roman" w:hAnsi="Times New Roman" w:cs="Times New Roman"/>
          <w:b/>
          <w:color w:val="000000"/>
          <w:sz w:val="24"/>
          <w:lang w:eastAsia="tr-TR"/>
        </w:rPr>
        <w:t>R.G. Tarih-</w:t>
      </w:r>
      <w:proofErr w:type="gramStart"/>
      <w:r w:rsidRPr="00946C9C">
        <w:rPr>
          <w:rFonts w:ascii="Times New Roman" w:eastAsia="Times New Roman" w:hAnsi="Times New Roman" w:cs="Times New Roman"/>
          <w:b/>
          <w:color w:val="000000"/>
          <w:sz w:val="24"/>
          <w:lang w:eastAsia="tr-TR"/>
        </w:rPr>
        <w:t>Sayı : 23</w:t>
      </w:r>
      <w:proofErr w:type="gramEnd"/>
      <w:r w:rsidRPr="00946C9C">
        <w:rPr>
          <w:rFonts w:ascii="Times New Roman" w:eastAsia="Times New Roman" w:hAnsi="Times New Roman" w:cs="Times New Roman"/>
          <w:b/>
          <w:color w:val="000000"/>
          <w:sz w:val="24"/>
          <w:lang w:eastAsia="tr-TR"/>
        </w:rPr>
        <w:t>.5.2015-29364</w:t>
      </w:r>
      <w:r w:rsidRPr="00946C9C">
        <w:rPr>
          <w:rFonts w:ascii="Times New Roman" w:eastAsia="Times New Roman" w:hAnsi="Times New Roman" w:cs="Times New Roman"/>
          <w:b/>
          <w:color w:val="000000"/>
          <w:sz w:val="24"/>
          <w:lang w:eastAsia="tr-TR"/>
        </w:rPr>
        <w:t> </w:t>
      </w:r>
    </w:p>
    <w:p w:rsidR="00946C9C" w:rsidRPr="00946C9C" w:rsidRDefault="00946C9C" w:rsidP="00946C9C">
      <w:pPr>
        <w:shd w:val="clear" w:color="auto" w:fill="FFFFFF"/>
        <w:spacing w:after="0" w:line="240" w:lineRule="auto"/>
        <w:jc w:val="both"/>
        <w:rPr>
          <w:rFonts w:ascii="Times New Roman" w:eastAsia="Times New Roman" w:hAnsi="Times New Roman" w:cs="Times New Roman"/>
          <w:sz w:val="24"/>
          <w:szCs w:val="24"/>
          <w:lang w:eastAsia="tr-TR"/>
        </w:rPr>
      </w:pP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b/>
          <w:bCs/>
          <w:color w:val="000000"/>
          <w:sz w:val="24"/>
          <w:lang w:eastAsia="tr-TR"/>
        </w:rPr>
        <w:t xml:space="preserve">İTİRAZ YOLUNA </w:t>
      </w:r>
      <w:proofErr w:type="gramStart"/>
      <w:r w:rsidRPr="00946C9C">
        <w:rPr>
          <w:rFonts w:ascii="Times New Roman" w:eastAsia="Times New Roman" w:hAnsi="Times New Roman" w:cs="Times New Roman"/>
          <w:b/>
          <w:bCs/>
          <w:color w:val="000000"/>
          <w:sz w:val="24"/>
          <w:lang w:eastAsia="tr-TR"/>
        </w:rPr>
        <w:t>BAŞVURAN </w:t>
      </w:r>
      <w:r w:rsidRPr="00946C9C">
        <w:rPr>
          <w:rFonts w:ascii="Times New Roman" w:eastAsia="Times New Roman" w:hAnsi="Times New Roman" w:cs="Times New Roman"/>
          <w:color w:val="000000"/>
          <w:sz w:val="24"/>
          <w:lang w:eastAsia="tr-TR"/>
        </w:rPr>
        <w:t>:</w:t>
      </w:r>
      <w:r w:rsidRPr="00946C9C">
        <w:rPr>
          <w:rFonts w:ascii="Times New Roman" w:eastAsia="Times New Roman" w:hAnsi="Times New Roman" w:cs="Times New Roman"/>
          <w:color w:val="000000"/>
          <w:sz w:val="24"/>
          <w:szCs w:val="19"/>
          <w:lang w:eastAsia="tr-TR"/>
        </w:rPr>
        <w:t> Konya</w:t>
      </w:r>
      <w:proofErr w:type="gramEnd"/>
      <w:r w:rsidRPr="00946C9C">
        <w:rPr>
          <w:rFonts w:ascii="Times New Roman" w:eastAsia="Times New Roman" w:hAnsi="Times New Roman" w:cs="Times New Roman"/>
          <w:color w:val="000000"/>
          <w:sz w:val="24"/>
          <w:szCs w:val="19"/>
          <w:lang w:eastAsia="tr-TR"/>
        </w:rPr>
        <w:t xml:space="preserve"> 2. İdare Mahkemesi</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b/>
          <w:bCs/>
          <w:color w:val="000000"/>
          <w:sz w:val="24"/>
          <w:lang w:eastAsia="tr-TR"/>
        </w:rPr>
        <w:t xml:space="preserve">İTİRAZIN </w:t>
      </w:r>
      <w:proofErr w:type="gramStart"/>
      <w:r w:rsidRPr="00946C9C">
        <w:rPr>
          <w:rFonts w:ascii="Times New Roman" w:eastAsia="Times New Roman" w:hAnsi="Times New Roman" w:cs="Times New Roman"/>
          <w:b/>
          <w:bCs/>
          <w:color w:val="000000"/>
          <w:sz w:val="24"/>
          <w:lang w:eastAsia="tr-TR"/>
        </w:rPr>
        <w:t>KONUSU </w:t>
      </w:r>
      <w:r w:rsidRPr="00946C9C">
        <w:rPr>
          <w:rFonts w:ascii="Times New Roman" w:eastAsia="Times New Roman" w:hAnsi="Times New Roman" w:cs="Times New Roman"/>
          <w:color w:val="000000"/>
          <w:sz w:val="24"/>
          <w:lang w:eastAsia="tr-TR"/>
        </w:rPr>
        <w:t>:</w:t>
      </w:r>
      <w:r w:rsidRPr="00946C9C">
        <w:rPr>
          <w:rFonts w:ascii="Times New Roman" w:eastAsia="Times New Roman" w:hAnsi="Times New Roman" w:cs="Times New Roman"/>
          <w:color w:val="000000"/>
          <w:sz w:val="24"/>
          <w:szCs w:val="19"/>
          <w:lang w:eastAsia="tr-TR"/>
        </w:rPr>
        <w:t> 9</w:t>
      </w:r>
      <w:proofErr w:type="gramEnd"/>
      <w:r w:rsidRPr="00946C9C">
        <w:rPr>
          <w:rFonts w:ascii="Times New Roman" w:eastAsia="Times New Roman" w:hAnsi="Times New Roman" w:cs="Times New Roman"/>
          <w:color w:val="000000"/>
          <w:sz w:val="24"/>
          <w:szCs w:val="19"/>
          <w:lang w:eastAsia="tr-TR"/>
        </w:rPr>
        <w:t>.8.1983 tarihli ve 2872 sayılı Çevre Kanunu'nun, 26.4.2006 tarihli ve 5491 sayılı Kanun'un 14. maddesiyle değiştirilen 20. maddesinin birinci fıkrasının (a) bendinin </w:t>
      </w:r>
      <w:r w:rsidRPr="00946C9C">
        <w:rPr>
          <w:rFonts w:ascii="Times New Roman" w:eastAsia="Times New Roman" w:hAnsi="Times New Roman" w:cs="Times New Roman"/>
          <w:i/>
          <w:iCs/>
          <w:color w:val="000000"/>
          <w:sz w:val="24"/>
          <w:szCs w:val="19"/>
          <w:lang w:eastAsia="tr-TR"/>
        </w:rPr>
        <w:t>"...yönetmeliklerle belirlenen standartlara aykırı emisyona sebep olan motorlu taşıt sahiplerine 1.000 Türk Lirası..."</w:t>
      </w:r>
      <w:r w:rsidRPr="00946C9C">
        <w:rPr>
          <w:rFonts w:ascii="Times New Roman" w:eastAsia="Times New Roman" w:hAnsi="Times New Roman" w:cs="Times New Roman"/>
          <w:color w:val="000000"/>
          <w:sz w:val="24"/>
          <w:szCs w:val="19"/>
          <w:lang w:eastAsia="tr-TR"/>
        </w:rPr>
        <w:t> bölümünün, Anayasa'nın 2. maddesine aykırılığı ileri sürülerek iptaline karar verilmesi istemidir.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b/>
          <w:bCs/>
          <w:color w:val="000000"/>
          <w:sz w:val="24"/>
          <w:lang w:eastAsia="tr-TR"/>
        </w:rPr>
        <w:t>I- OLAY</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xml:space="preserve">Çevre ve Şehircilik İl Müdürlüğünce yapılan egzoz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ölçümü denetiminde, davacıya ait motorlu taşıtın standartlara aykırı emisyona sebep olduğunun tespit edilmesi nedeniyle verilen idari para cezasının iptali istemiyle açılan davada, itiraz konusu kuralın Anayasa'ya aykırı olduğu kanısına varan Mahkeme, iptali için başvurmuştur.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b/>
          <w:bCs/>
          <w:color w:val="000000"/>
          <w:sz w:val="24"/>
          <w:lang w:eastAsia="tr-TR"/>
        </w:rPr>
        <w:t>III- YASA METİNLERİ</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b/>
          <w:bCs/>
          <w:color w:val="000000"/>
          <w:sz w:val="24"/>
          <w:lang w:eastAsia="tr-TR"/>
        </w:rPr>
        <w:t>A- İtiraz Konusu Yasa Kuralı</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Kanun'un itiraz konusu bölümü de içeren 20. maddesinin birinci fıkrasının (a) bendi şöyledir: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i/>
          <w:iCs/>
          <w:color w:val="000000"/>
          <w:sz w:val="24"/>
          <w:szCs w:val="19"/>
          <w:lang w:eastAsia="tr-TR"/>
        </w:rPr>
        <w:t xml:space="preserve">"Ek 4 üncü madde uyarınca </w:t>
      </w:r>
      <w:proofErr w:type="gramStart"/>
      <w:r w:rsidRPr="00946C9C">
        <w:rPr>
          <w:rFonts w:ascii="Times New Roman" w:eastAsia="Times New Roman" w:hAnsi="Times New Roman" w:cs="Times New Roman"/>
          <w:i/>
          <w:iCs/>
          <w:color w:val="000000"/>
          <w:sz w:val="24"/>
          <w:szCs w:val="19"/>
          <w:lang w:eastAsia="tr-TR"/>
        </w:rPr>
        <w:t>emisyon</w:t>
      </w:r>
      <w:proofErr w:type="gramEnd"/>
      <w:r w:rsidRPr="00946C9C">
        <w:rPr>
          <w:rFonts w:ascii="Times New Roman" w:eastAsia="Times New Roman" w:hAnsi="Times New Roman" w:cs="Times New Roman"/>
          <w:i/>
          <w:iCs/>
          <w:color w:val="000000"/>
          <w:sz w:val="24"/>
          <w:szCs w:val="19"/>
          <w:lang w:eastAsia="tr-TR"/>
        </w:rPr>
        <w:t xml:space="preserve"> ölçümü yaptırmayan motorlu taşıt sahiplerine 500 Türk Lirası, </w:t>
      </w:r>
      <w:r w:rsidRPr="00946C9C">
        <w:rPr>
          <w:rFonts w:ascii="Times New Roman" w:eastAsia="Times New Roman" w:hAnsi="Times New Roman" w:cs="Times New Roman"/>
          <w:b/>
          <w:bCs/>
          <w:i/>
          <w:iCs/>
          <w:color w:val="000000"/>
          <w:sz w:val="24"/>
          <w:szCs w:val="19"/>
          <w:lang w:eastAsia="tr-TR"/>
        </w:rPr>
        <w:t>yönetmeliklerle belirlenen standartlara aykırı emisyona sebep olan motorlu taşıt sahiplerine 1.000 Türk Lirası</w:t>
      </w:r>
      <w:r w:rsidRPr="00946C9C">
        <w:rPr>
          <w:rFonts w:ascii="Times New Roman" w:eastAsia="Times New Roman" w:hAnsi="Times New Roman" w:cs="Times New Roman"/>
          <w:i/>
          <w:iCs/>
          <w:color w:val="000000"/>
          <w:sz w:val="24"/>
          <w:szCs w:val="19"/>
          <w:lang w:eastAsia="tr-TR"/>
        </w:rPr>
        <w:t> idarî para cezası verilir."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b/>
          <w:bCs/>
          <w:color w:val="000000"/>
          <w:sz w:val="24"/>
          <w:lang w:eastAsia="tr-TR"/>
        </w:rPr>
        <w:t>B- İlgili Görülen Yasa Kuralı</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Kanun'un ilgili görülen ek 4. maddesi şöyledir:</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i/>
          <w:iCs/>
          <w:color w:val="000000"/>
          <w:sz w:val="24"/>
          <w:szCs w:val="19"/>
          <w:lang w:eastAsia="tr-TR"/>
        </w:rPr>
        <w:t xml:space="preserve">"Motorlu taşıt sahipleri, egzoz emisyonlarının yönetmelikle belirlenen standartlara uygunluğunu belgelemek üzere egzoz </w:t>
      </w:r>
      <w:proofErr w:type="gramStart"/>
      <w:r w:rsidRPr="00946C9C">
        <w:rPr>
          <w:rFonts w:ascii="Times New Roman" w:eastAsia="Times New Roman" w:hAnsi="Times New Roman" w:cs="Times New Roman"/>
          <w:i/>
          <w:iCs/>
          <w:color w:val="000000"/>
          <w:sz w:val="24"/>
          <w:szCs w:val="19"/>
          <w:lang w:eastAsia="tr-TR"/>
        </w:rPr>
        <w:t>emisyon</w:t>
      </w:r>
      <w:proofErr w:type="gramEnd"/>
      <w:r w:rsidRPr="00946C9C">
        <w:rPr>
          <w:rFonts w:ascii="Times New Roman" w:eastAsia="Times New Roman" w:hAnsi="Times New Roman" w:cs="Times New Roman"/>
          <w:i/>
          <w:iCs/>
          <w:color w:val="000000"/>
          <w:sz w:val="24"/>
          <w:szCs w:val="19"/>
          <w:lang w:eastAsia="tr-TR"/>
        </w:rPr>
        <w:t xml:space="preserve"> ölçümü yaptırmak zorundadırlar. Trafikte seyreden taşıtların egzoz </w:t>
      </w:r>
      <w:proofErr w:type="gramStart"/>
      <w:r w:rsidRPr="00946C9C">
        <w:rPr>
          <w:rFonts w:ascii="Times New Roman" w:eastAsia="Times New Roman" w:hAnsi="Times New Roman" w:cs="Times New Roman"/>
          <w:i/>
          <w:iCs/>
          <w:color w:val="000000"/>
          <w:sz w:val="24"/>
          <w:szCs w:val="19"/>
          <w:lang w:eastAsia="tr-TR"/>
        </w:rPr>
        <w:t>emisyon</w:t>
      </w:r>
      <w:proofErr w:type="gramEnd"/>
      <w:r w:rsidRPr="00946C9C">
        <w:rPr>
          <w:rFonts w:ascii="Times New Roman" w:eastAsia="Times New Roman" w:hAnsi="Times New Roman" w:cs="Times New Roman"/>
          <w:i/>
          <w:iCs/>
          <w:color w:val="000000"/>
          <w:sz w:val="24"/>
          <w:szCs w:val="19"/>
          <w:lang w:eastAsia="tr-TR"/>
        </w:rPr>
        <w:t xml:space="preserve"> ölçümleri ve standartları ile ilgili </w:t>
      </w:r>
      <w:proofErr w:type="spellStart"/>
      <w:r w:rsidRPr="00946C9C">
        <w:rPr>
          <w:rFonts w:ascii="Times New Roman" w:eastAsia="Times New Roman" w:hAnsi="Times New Roman" w:cs="Times New Roman"/>
          <w:i/>
          <w:iCs/>
          <w:color w:val="000000"/>
          <w:sz w:val="24"/>
          <w:szCs w:val="19"/>
          <w:lang w:eastAsia="tr-TR"/>
        </w:rPr>
        <w:t>usûl</w:t>
      </w:r>
      <w:proofErr w:type="spellEnd"/>
      <w:r w:rsidRPr="00946C9C">
        <w:rPr>
          <w:rFonts w:ascii="Times New Roman" w:eastAsia="Times New Roman" w:hAnsi="Times New Roman" w:cs="Times New Roman"/>
          <w:i/>
          <w:iCs/>
          <w:color w:val="000000"/>
          <w:sz w:val="24"/>
          <w:szCs w:val="19"/>
          <w:lang w:eastAsia="tr-TR"/>
        </w:rPr>
        <w:t xml:space="preserve"> ve esaslar Bakanlıkça çıkarılacak yönetmelikle belirlenir.</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i/>
          <w:iCs/>
          <w:color w:val="000000"/>
          <w:sz w:val="24"/>
          <w:szCs w:val="19"/>
          <w:lang w:eastAsia="tr-TR"/>
        </w:rPr>
        <w:t xml:space="preserve">Motorlu taşıt üreticileri de üretim aşamasında yönetmelikle belirlenen </w:t>
      </w:r>
      <w:proofErr w:type="gramStart"/>
      <w:r w:rsidRPr="00946C9C">
        <w:rPr>
          <w:rFonts w:ascii="Times New Roman" w:eastAsia="Times New Roman" w:hAnsi="Times New Roman" w:cs="Times New Roman"/>
          <w:i/>
          <w:iCs/>
          <w:color w:val="000000"/>
          <w:sz w:val="24"/>
          <w:szCs w:val="19"/>
          <w:lang w:eastAsia="tr-TR"/>
        </w:rPr>
        <w:t>emisyon</w:t>
      </w:r>
      <w:proofErr w:type="gramEnd"/>
      <w:r w:rsidRPr="00946C9C">
        <w:rPr>
          <w:rFonts w:ascii="Times New Roman" w:eastAsia="Times New Roman" w:hAnsi="Times New Roman" w:cs="Times New Roman"/>
          <w:i/>
          <w:iCs/>
          <w:color w:val="000000"/>
          <w:sz w:val="24"/>
          <w:szCs w:val="19"/>
          <w:lang w:eastAsia="tr-TR"/>
        </w:rPr>
        <w:t xml:space="preserve"> standartlarını sağlamakla yükümlüdür."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b/>
          <w:bCs/>
          <w:color w:val="000000"/>
          <w:sz w:val="24"/>
          <w:lang w:eastAsia="tr-TR"/>
        </w:rPr>
        <w:t>C- Dayanılan ve İlgili Görülen Anayasa Kuralları</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lastRenderedPageBreak/>
        <w:t>Başvuru kararında, Anayasa'nın 2. maddesine dayanılmış, Anayasa'nın 38. maddesi ise ilgili görülmüştür.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b/>
          <w:bCs/>
          <w:color w:val="000000"/>
          <w:sz w:val="24"/>
          <w:lang w:eastAsia="tr-TR"/>
        </w:rPr>
        <w:t>IV- İLK İNCELEME</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946C9C">
        <w:rPr>
          <w:rFonts w:ascii="Times New Roman" w:eastAsia="Times New Roman" w:hAnsi="Times New Roman" w:cs="Times New Roman"/>
          <w:color w:val="000000"/>
          <w:sz w:val="24"/>
          <w:szCs w:val="19"/>
          <w:shd w:val="clear" w:color="auto" w:fill="FFFFFF"/>
          <w:lang w:eastAsia="tr-TR"/>
        </w:rPr>
        <w:t xml:space="preserve">Anayasa Mahkemesi İçtüzüğü hükümleri uyarınca Zühtü ARSLAN, Alparslan ALTAN, Burhan ÜSTÜN, Serdar ÖZGÜLDÜR, Osman </w:t>
      </w:r>
      <w:proofErr w:type="spellStart"/>
      <w:r w:rsidRPr="00946C9C">
        <w:rPr>
          <w:rFonts w:ascii="Times New Roman" w:eastAsia="Times New Roman" w:hAnsi="Times New Roman" w:cs="Times New Roman"/>
          <w:color w:val="000000"/>
          <w:sz w:val="24"/>
          <w:szCs w:val="19"/>
          <w:shd w:val="clear" w:color="auto" w:fill="FFFFFF"/>
          <w:lang w:eastAsia="tr-TR"/>
        </w:rPr>
        <w:t>Alifeyyaz</w:t>
      </w:r>
      <w:proofErr w:type="spellEnd"/>
      <w:r w:rsidRPr="00946C9C">
        <w:rPr>
          <w:rFonts w:ascii="Times New Roman" w:eastAsia="Times New Roman" w:hAnsi="Times New Roman" w:cs="Times New Roman"/>
          <w:color w:val="000000"/>
          <w:sz w:val="24"/>
          <w:szCs w:val="19"/>
          <w:shd w:val="clear" w:color="auto" w:fill="FFFFFF"/>
          <w:lang w:eastAsia="tr-TR"/>
        </w:rPr>
        <w:t xml:space="preserve"> PAKSÜT, Recep KÖMÜRCÜ, Engin YILDIRIM, Nuri NECİPOĞLU, </w:t>
      </w:r>
      <w:proofErr w:type="spellStart"/>
      <w:r w:rsidRPr="00946C9C">
        <w:rPr>
          <w:rFonts w:ascii="Times New Roman" w:eastAsia="Times New Roman" w:hAnsi="Times New Roman" w:cs="Times New Roman"/>
          <w:color w:val="000000"/>
          <w:sz w:val="24"/>
          <w:szCs w:val="19"/>
          <w:shd w:val="clear" w:color="auto" w:fill="FFFFFF"/>
          <w:lang w:eastAsia="tr-TR"/>
        </w:rPr>
        <w:t>Hicabi</w:t>
      </w:r>
      <w:proofErr w:type="spellEnd"/>
      <w:r w:rsidRPr="00946C9C">
        <w:rPr>
          <w:rFonts w:ascii="Times New Roman" w:eastAsia="Times New Roman" w:hAnsi="Times New Roman" w:cs="Times New Roman"/>
          <w:color w:val="000000"/>
          <w:sz w:val="24"/>
          <w:szCs w:val="19"/>
          <w:shd w:val="clear" w:color="auto" w:fill="FFFFFF"/>
          <w:lang w:eastAsia="tr-TR"/>
        </w:rPr>
        <w:t xml:space="preserve"> DURSUN, Celal Mümtaz AKINCI, Erdal TERCAN, Muammer TOPAL, M. Emin KUZ, Hasan Tahsin GÖKCAN ve Kadir </w:t>
      </w:r>
      <w:proofErr w:type="spellStart"/>
      <w:r w:rsidRPr="00946C9C">
        <w:rPr>
          <w:rFonts w:ascii="Times New Roman" w:eastAsia="Times New Roman" w:hAnsi="Times New Roman" w:cs="Times New Roman"/>
          <w:color w:val="000000"/>
          <w:sz w:val="24"/>
          <w:szCs w:val="19"/>
          <w:shd w:val="clear" w:color="auto" w:fill="FFFFFF"/>
          <w:lang w:eastAsia="tr-TR"/>
        </w:rPr>
        <w:t>ÖZKAYA'nın</w:t>
      </w:r>
      <w:proofErr w:type="spellEnd"/>
      <w:r w:rsidRPr="00946C9C">
        <w:rPr>
          <w:rFonts w:ascii="Times New Roman" w:eastAsia="Times New Roman" w:hAnsi="Times New Roman" w:cs="Times New Roman"/>
          <w:color w:val="000000"/>
          <w:sz w:val="24"/>
          <w:szCs w:val="19"/>
          <w:shd w:val="clear" w:color="auto" w:fill="FFFFFF"/>
          <w:lang w:eastAsia="tr-TR"/>
        </w:rPr>
        <w:t xml:space="preserve"> katılımlarıyla 22.4.2015 tarihinde yapılan ilk inceleme toplantısında, dosyada eksiklik bulunmadığından işin esasının incelenmesine OYBİRLİĞİYLE karar verilmiştir.</w:t>
      </w:r>
      <w:proofErr w:type="gramEnd"/>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b/>
          <w:bCs/>
          <w:color w:val="000000"/>
          <w:sz w:val="24"/>
          <w:lang w:eastAsia="tr-TR"/>
        </w:rPr>
        <w:t>V- ESASIN İNCELENMESİ</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Başvuru kararı ve ekleri, Raportör Evren ALTAY tarafından hazırlanan işin esasına ilişkin rapor, itiraz konusu ve ilgili görülen yasa kuralları, dayanılan ve ilgili görülen Anayasa kuralları ve bunların gerekçeleri ile diğer yasama belgeleri okunup incelendikten sonra gereği görüşülüp düşünüldü:</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b/>
          <w:bCs/>
          <w:color w:val="000000"/>
          <w:sz w:val="24"/>
          <w:lang w:eastAsia="tr-TR"/>
        </w:rPr>
        <w:t>A- Sınırlama Sorunu</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Anayasa'nın 152. ve 6216 sayılı Anayasa Mahkemesinin Kuruluşu ve Yargılama Usulleri Hakkında Kanun'un 40. maddesine göre, Anayasa Mahkemesine itiraz yoluyla yapılacak başvurular, itiraz yoluna başvuran mahkemenin bakmakta olduğu davada uygulayacağı yasa kuralı ile sınırlıdır.</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xml:space="preserve">Yönetmeliklerle belirlenen standartlara aykırı emisyona sebep olan motorlu taşıt sahiplerine 1.000 Türk Lirası idarî para cezası verilmesini öngören itiraz konusu kural, standartlara aykırı emisyonun tespit edildiği her durumda uygulanabilmekte, bu yönüyle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ölçümü yaptırma yükümlülüğünü yerine getiren motorlu taşıt sahipleri ile bu yükümlülüğünü yerine getirmeyen motorlu taşıt sahipleri farklı hukuki konumda bulunmakla birlikte, itiraz konusu kural her ikisi yönünden de geçerli </w:t>
      </w:r>
      <w:r w:rsidRPr="00946C9C">
        <w:rPr>
          <w:rFonts w:ascii="Times New Roman" w:eastAsia="Times New Roman" w:hAnsi="Times New Roman" w:cs="Times New Roman"/>
          <w:i/>
          <w:iCs/>
          <w:color w:val="000000"/>
          <w:sz w:val="24"/>
          <w:szCs w:val="19"/>
          <w:lang w:eastAsia="tr-TR"/>
        </w:rPr>
        <w:t>"ortak kural"</w:t>
      </w:r>
      <w:r w:rsidRPr="00946C9C">
        <w:rPr>
          <w:rFonts w:ascii="Times New Roman" w:eastAsia="Times New Roman" w:hAnsi="Times New Roman" w:cs="Times New Roman"/>
          <w:color w:val="000000"/>
          <w:sz w:val="24"/>
          <w:szCs w:val="19"/>
          <w:lang w:eastAsia="tr-TR"/>
        </w:rPr>
        <w:t> niteliğini taşımaktadır.</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xml:space="preserve">İtiraz konusu kuralın, itiraz yoluna başvuran Mahkemede bakılmakta olan ve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ölçümünü yaptırma yükümlülüğünü yerine getiren motorlu taşıt sahibi tarafından açılan davada uygulanacak kural olduğu kuşkusuz olmakla birlikte, belirtilen nitelikteki uyuşmazlıklar dışında kalan ve emisyon ölçümünü yerine getirmeyen motorlu taşıt sahipleri tarafından açılacak davalarda da uygulanacak kural olması nedeniyle, "</w:t>
      </w:r>
      <w:r w:rsidRPr="00946C9C">
        <w:rPr>
          <w:rFonts w:ascii="Times New Roman" w:eastAsia="Times New Roman" w:hAnsi="Times New Roman" w:cs="Times New Roman"/>
          <w:i/>
          <w:iCs/>
          <w:color w:val="000000"/>
          <w:sz w:val="24"/>
          <w:szCs w:val="19"/>
          <w:lang w:eastAsia="tr-TR"/>
        </w:rPr>
        <w:t>yönetmeliklerle belirlenen standartlara aykırı emisyona sebep olan motorlu taşıt sahiplerine 1.000 Türk Lirası" </w:t>
      </w:r>
      <w:r w:rsidRPr="00946C9C">
        <w:rPr>
          <w:rFonts w:ascii="Times New Roman" w:eastAsia="Times New Roman" w:hAnsi="Times New Roman" w:cs="Times New Roman"/>
          <w:color w:val="000000"/>
          <w:sz w:val="24"/>
          <w:szCs w:val="19"/>
          <w:lang w:eastAsia="tr-TR"/>
        </w:rPr>
        <w:t>bölümüne ilişkin esas incelemenin, </w:t>
      </w:r>
      <w:r w:rsidRPr="00946C9C">
        <w:rPr>
          <w:rFonts w:ascii="Times New Roman" w:eastAsia="Times New Roman" w:hAnsi="Times New Roman" w:cs="Times New Roman"/>
          <w:i/>
          <w:iCs/>
          <w:color w:val="000000"/>
          <w:sz w:val="24"/>
          <w:szCs w:val="19"/>
          <w:lang w:eastAsia="tr-TR"/>
        </w:rPr>
        <w:t>"...motorlu taşıt sahiplerine..."</w:t>
      </w:r>
      <w:r w:rsidRPr="00946C9C">
        <w:rPr>
          <w:rFonts w:ascii="Times New Roman" w:eastAsia="Times New Roman" w:hAnsi="Times New Roman" w:cs="Times New Roman"/>
          <w:b/>
          <w:bCs/>
          <w:i/>
          <w:iCs/>
          <w:color w:val="000000"/>
          <w:sz w:val="24"/>
          <w:szCs w:val="19"/>
          <w:lang w:eastAsia="tr-TR"/>
        </w:rPr>
        <w:t> </w:t>
      </w:r>
      <w:r w:rsidRPr="00946C9C">
        <w:rPr>
          <w:rFonts w:ascii="Times New Roman" w:eastAsia="Times New Roman" w:hAnsi="Times New Roman" w:cs="Times New Roman"/>
          <w:color w:val="000000"/>
          <w:sz w:val="24"/>
          <w:szCs w:val="19"/>
          <w:lang w:eastAsia="tr-TR"/>
        </w:rPr>
        <w:t>ibaresi ile sınırlı olarak yapılmasına ve bu ibarenin </w:t>
      </w:r>
      <w:r w:rsidRPr="00946C9C">
        <w:rPr>
          <w:rFonts w:ascii="Times New Roman" w:eastAsia="Times New Roman" w:hAnsi="Times New Roman" w:cs="Times New Roman"/>
          <w:i/>
          <w:iCs/>
          <w:color w:val="000000"/>
          <w:sz w:val="24"/>
          <w:szCs w:val="19"/>
          <w:lang w:eastAsia="tr-TR"/>
        </w:rPr>
        <w:t>"emisyon ölçümü yaptırma yükümlülüğünü yerine getiren motorlu taşıt sahipleri"</w:t>
      </w:r>
      <w:r w:rsidRPr="00946C9C">
        <w:rPr>
          <w:rFonts w:ascii="Times New Roman" w:eastAsia="Times New Roman" w:hAnsi="Times New Roman" w:cs="Times New Roman"/>
          <w:color w:val="000000"/>
          <w:sz w:val="24"/>
          <w:szCs w:val="19"/>
          <w:lang w:eastAsia="tr-TR"/>
        </w:rPr>
        <w:t> yönünden incelenmesine karar verilmiştir.</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b/>
          <w:bCs/>
          <w:color w:val="000000"/>
          <w:sz w:val="24"/>
          <w:lang w:eastAsia="tr-TR"/>
        </w:rPr>
        <w:t>B- Anayasa'ya Aykırılık Sorunu</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6C9C">
        <w:rPr>
          <w:rFonts w:ascii="Times New Roman" w:eastAsia="Times New Roman" w:hAnsi="Times New Roman" w:cs="Times New Roman"/>
          <w:color w:val="000000"/>
          <w:sz w:val="24"/>
          <w:szCs w:val="19"/>
          <w:lang w:eastAsia="tr-TR"/>
        </w:rPr>
        <w:t xml:space="preserve">Başvuru kararında, hukuki güvenlik ilkesi ile kanun koyucunun belirli bir alanı düzenleme yetkisi kapsamında getirdiği yükümlülükleri süresinde yetkili makamlara başvurmak suretiyle yerine getiren ilgililere teknik olarak yerine getirmeleri kendilerinden beklenemeyecek ek yükümlülükler getirilmeme güvencesinin sağlandığı, yükümlülüklerini yerine getiren kişilerin, yükümlülüklerini yerine getirmeyen kişilere nazaran hiç yaptırıma tâbi </w:t>
      </w:r>
      <w:r w:rsidRPr="00946C9C">
        <w:rPr>
          <w:rFonts w:ascii="Times New Roman" w:eastAsia="Times New Roman" w:hAnsi="Times New Roman" w:cs="Times New Roman"/>
          <w:color w:val="000000"/>
          <w:sz w:val="24"/>
          <w:szCs w:val="19"/>
          <w:lang w:eastAsia="tr-TR"/>
        </w:rPr>
        <w:lastRenderedPageBreak/>
        <w:t xml:space="preserve">tutulmaması ya da daha hafif yaptırımlara tâbi tutulmasının suç ve ceza ilişkisinin temelini oluşturan cezalandırmada adalet (ölçülülük) ilkesinin zorunlu bir sonucu olduğu, davacının 8.7.2014 tarihinde yaptırdığı ve 8.7.2015 tarihine kadar geçerliliği olan egzoz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ölçümü sonucuna rağmen 3.12.2014 tarihinde yapılan denetimde emisyon değerlerinin yönetmelikte belirtilen sınır değerleri sağlamadığı gerekçesiyle idari para cezası ile cezalandırıldığı, araç sahiplerinin teknik bir husus olan araçlarının egzoz emisyon değerlerinin yönetmelikle belirlenen sınır değerlere uygunluğunu kontrol etme olanaklarının bulunmadığı, denetim sonucu yaptırıma tabi tutulmamak için araç sahiplerinin sık aralıklarla teknik servislerde araçlarının emisyon salınımlarının kontrollerini yaptırmalarının gerekeceği, bu durumun ise hayatın olağan akışı içerisinde keşmekeşe ve araç sahiplerinin haklı yakınmalarına neden olacağı, hukuk devletinde kuralların öngörülebilir, kabul edilebilir ve katlanılabilir olması gerektiği, itiraz konusu kuralın hukuki güvenlik ve cezalandırmada adalet ilkelerini ihlal edici nitelikte olduğu belirtilerek kuralın, Anayasa'nın 2. maddesine aykırı olduğu ileri sürülmüştür.</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6C9C">
        <w:rPr>
          <w:rFonts w:ascii="Times New Roman" w:eastAsia="Times New Roman" w:hAnsi="Times New Roman" w:cs="Times New Roman"/>
          <w:color w:val="000000"/>
          <w:sz w:val="24"/>
          <w:szCs w:val="19"/>
          <w:lang w:eastAsia="tr-TR"/>
        </w:rPr>
        <w:t>6216 sayılı Anayasa Mahkemesinin Kuruluşu ve Yargılama Usulleri Hakkında Kanun'un 43. maddesine göre, ilgisi nedeniyle itiraz konusu kural Anayasa'nın 38. maddesi yönünden de incelenmiştir.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6C9C">
        <w:rPr>
          <w:rFonts w:ascii="Times New Roman" w:eastAsia="Times New Roman" w:hAnsi="Times New Roman" w:cs="Times New Roman"/>
          <w:color w:val="000000"/>
          <w:sz w:val="24"/>
          <w:szCs w:val="19"/>
          <w:shd w:val="clear" w:color="auto" w:fill="FFFFFF"/>
          <w:lang w:eastAsia="tr-TR"/>
        </w:rPr>
        <w:t xml:space="preserve">İtiraz konusu kural, yönetmeliklerde belirlenen standartlara aykırı </w:t>
      </w:r>
      <w:proofErr w:type="gramStart"/>
      <w:r w:rsidRPr="00946C9C">
        <w:rPr>
          <w:rFonts w:ascii="Times New Roman" w:eastAsia="Times New Roman" w:hAnsi="Times New Roman" w:cs="Times New Roman"/>
          <w:color w:val="000000"/>
          <w:sz w:val="24"/>
          <w:szCs w:val="19"/>
          <w:shd w:val="clear" w:color="auto" w:fill="FFFFFF"/>
          <w:lang w:eastAsia="tr-TR"/>
        </w:rPr>
        <w:t>emisyona</w:t>
      </w:r>
      <w:proofErr w:type="gramEnd"/>
      <w:r w:rsidRPr="00946C9C">
        <w:rPr>
          <w:rFonts w:ascii="Times New Roman" w:eastAsia="Times New Roman" w:hAnsi="Times New Roman" w:cs="Times New Roman"/>
          <w:color w:val="000000"/>
          <w:sz w:val="24"/>
          <w:szCs w:val="19"/>
          <w:shd w:val="clear" w:color="auto" w:fill="FFFFFF"/>
          <w:lang w:eastAsia="tr-TR"/>
        </w:rPr>
        <w:t xml:space="preserve"> sebep olan </w:t>
      </w:r>
      <w:r w:rsidRPr="00946C9C">
        <w:rPr>
          <w:rFonts w:ascii="Times New Roman" w:eastAsia="Times New Roman" w:hAnsi="Times New Roman" w:cs="Times New Roman"/>
          <w:i/>
          <w:iCs/>
          <w:color w:val="000000"/>
          <w:sz w:val="24"/>
          <w:szCs w:val="19"/>
          <w:shd w:val="clear" w:color="auto" w:fill="FFFFFF"/>
          <w:lang w:eastAsia="tr-TR"/>
        </w:rPr>
        <w:t>"motorlu taşıt sahiplerine"</w:t>
      </w:r>
      <w:r w:rsidRPr="00946C9C">
        <w:rPr>
          <w:rFonts w:ascii="Times New Roman" w:eastAsia="Times New Roman" w:hAnsi="Times New Roman" w:cs="Times New Roman"/>
          <w:color w:val="000000"/>
          <w:sz w:val="24"/>
          <w:szCs w:val="19"/>
          <w:shd w:val="clear" w:color="auto" w:fill="FFFFFF"/>
          <w:lang w:eastAsia="tr-TR"/>
        </w:rPr>
        <w:t> 1.000 Türk Lirası idarî para cezası verilmesini öngörmektedir.</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6C9C">
        <w:rPr>
          <w:rFonts w:ascii="Times New Roman" w:eastAsia="Times New Roman" w:hAnsi="Times New Roman" w:cs="Times New Roman"/>
          <w:color w:val="000000"/>
          <w:sz w:val="24"/>
          <w:szCs w:val="19"/>
          <w:shd w:val="clear" w:color="auto" w:fill="FFFFFF"/>
          <w:lang w:eastAsia="tr-TR"/>
        </w:rPr>
        <w:t>Anayasa'nın 2. maddesinde, Türkiye Cumhuriyeti'nin bir hukuk devleti olduğu belirtilmiştir. Hukuk devleti ilkesinin gereklerinden biri olan </w:t>
      </w:r>
      <w:r w:rsidRPr="00946C9C">
        <w:rPr>
          <w:rFonts w:ascii="Times New Roman" w:eastAsia="Times New Roman" w:hAnsi="Times New Roman" w:cs="Times New Roman"/>
          <w:i/>
          <w:iCs/>
          <w:color w:val="000000"/>
          <w:sz w:val="24"/>
          <w:szCs w:val="19"/>
          <w:shd w:val="clear" w:color="auto" w:fill="FFFFFF"/>
          <w:lang w:eastAsia="tr-TR"/>
        </w:rPr>
        <w:t>"hukuk güvenliği ilkesi"</w:t>
      </w:r>
      <w:r w:rsidRPr="00946C9C">
        <w:rPr>
          <w:rFonts w:ascii="Times New Roman" w:eastAsia="Times New Roman" w:hAnsi="Times New Roman" w:cs="Times New Roman"/>
          <w:color w:val="000000"/>
          <w:sz w:val="24"/>
          <w:szCs w:val="19"/>
          <w:shd w:val="clear" w:color="auto" w:fill="FFFFFF"/>
          <w:lang w:eastAsia="tr-TR"/>
        </w:rPr>
        <w:t>, normların öngörülebilir olmasını, bireylerin tüm eylem ve işlemlerinde devlete güven duyabilmesini, devletin de yasal düzenlemelerde bu güven duygusunu zedeleyici yöntemlerden kaçınmasını gerekli kılar.</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6C9C">
        <w:rPr>
          <w:rFonts w:ascii="Times New Roman" w:eastAsia="Times New Roman" w:hAnsi="Times New Roman" w:cs="Times New Roman"/>
          <w:color w:val="000000"/>
          <w:sz w:val="24"/>
          <w:szCs w:val="19"/>
          <w:lang w:eastAsia="tr-TR"/>
        </w:rPr>
        <w:t xml:space="preserve">Çevre Kanunu'nun ek 4. maddesinde, motorlu taşıt sahiplerinin, egzoz emisyonlarının yönetmelikle belirlenen standartlara uygunluğunu belgelemek üzere egzoz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ölçümü yaptırmak zorunda oldukları, trafikte seyreden taşıtların egzoz emisyon ölçümleri ve standartları ile ilgili </w:t>
      </w:r>
      <w:proofErr w:type="spellStart"/>
      <w:r w:rsidRPr="00946C9C">
        <w:rPr>
          <w:rFonts w:ascii="Times New Roman" w:eastAsia="Times New Roman" w:hAnsi="Times New Roman" w:cs="Times New Roman"/>
          <w:color w:val="000000"/>
          <w:sz w:val="24"/>
          <w:szCs w:val="19"/>
          <w:lang w:eastAsia="tr-TR"/>
        </w:rPr>
        <w:t>usûl</w:t>
      </w:r>
      <w:proofErr w:type="spellEnd"/>
      <w:r w:rsidRPr="00946C9C">
        <w:rPr>
          <w:rFonts w:ascii="Times New Roman" w:eastAsia="Times New Roman" w:hAnsi="Times New Roman" w:cs="Times New Roman"/>
          <w:color w:val="000000"/>
          <w:sz w:val="24"/>
          <w:szCs w:val="19"/>
          <w:lang w:eastAsia="tr-TR"/>
        </w:rPr>
        <w:t xml:space="preserve"> ve esasların Bakanlıkça çıkarılacak yönetmelikle belirleneceği hükme bağlanmıştır. Söz konusu madde uyarınca çıkarılan Egzoz Gazı Emisyonu Kontrolü ile Benzin ve Motorin Kalitesi Yönetmeliği'nde ise egzoz gazı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sınır değerleri ve egzoz gazı ölçümünün yaptırılması gereken zaman aralıkları belirlenmiş ve bu ölçümün, idarece yetki belgesi verilen ölçüm istasyonlarınca yapılacağı, belediyeler ile kamu kurum ve kuruluşlarından talep gelmesi ve gerekli görülmesi halinde, personel ve ölçüm cihazı açısından gerekli alt yapıya sahip Çevre ve Şehircilik İl Müdürlüklerince de ölçüm yapılabileceği ifade edilmiştir.</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6C9C">
        <w:rPr>
          <w:rFonts w:ascii="Times New Roman" w:eastAsia="Times New Roman" w:hAnsi="Times New Roman" w:cs="Times New Roman"/>
          <w:color w:val="000000"/>
          <w:sz w:val="24"/>
          <w:szCs w:val="19"/>
          <w:lang w:eastAsia="tr-TR"/>
        </w:rPr>
        <w:t xml:space="preserve">Anayasa'nın 56. maddesinde belirtildiği üzere, herkes sağlıklı ve dengeli bir çevrede yaşama hakkına sahiptir ve çevreyi geliştirmek, çevre sağlığını korumak ve çevre kirlenmesini önlemek Devletin ve vatandaşların ödevidir. Bu kapsamda kanun koyucu tarafından, motorlu taşıtların hava kirliliğine yol açmasının önlenmesi amacıyla egzoz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ölçümlerinin yaptırılması ve öngörülen standartlara uygunluklarının sağlanması öngörülmüş, bu yükümlülüğünü yerine getirmeyenler idari yaptırıma tâbi kılınmıştır.</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6C9C">
        <w:rPr>
          <w:rFonts w:ascii="Times New Roman" w:eastAsia="Times New Roman" w:hAnsi="Times New Roman" w:cs="Times New Roman"/>
          <w:color w:val="000000"/>
          <w:sz w:val="24"/>
          <w:szCs w:val="19"/>
          <w:lang w:eastAsia="tr-TR"/>
        </w:rPr>
        <w:t xml:space="preserve">Motorlu taşıtının egzoz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ölçümünü yaptıran ve bu konuda Kanunla kendisine verilen görevi yerine getiren kişi, taşıtının egzoz emisyonunun standart değerlerin altında olduğu, idare ya da idare tarafından yetkili kılınan ölçüm istasyonlarınca tespit edilmiş kişi konumundadır. Söz konusu yükümlülüğünü yerine getiren motorlu taşıt sahibi, teknik </w:t>
      </w:r>
      <w:r w:rsidRPr="00946C9C">
        <w:rPr>
          <w:rFonts w:ascii="Times New Roman" w:eastAsia="Times New Roman" w:hAnsi="Times New Roman" w:cs="Times New Roman"/>
          <w:color w:val="000000"/>
          <w:sz w:val="24"/>
          <w:szCs w:val="19"/>
          <w:lang w:eastAsia="tr-TR"/>
        </w:rPr>
        <w:lastRenderedPageBreak/>
        <w:t>cihazlarla yapılabilen ölçümün doğru yapılıp yapılmadığını kişisel olarak kontrol etme olanağına sahip olmadığı gibi mevzuat uyarınca yeniden ölçüm yaptırması gereken tarihten önce ölçüm yaptırma yükümlülüğü de bulunmamaktadır. Oysa idari yaptırımlar bakımından da geçerli olan Anayasa'nın 38. maddesinde yer alan ve kusursuz suç ve ceza olmaz ilkesini barındıran </w:t>
      </w:r>
      <w:r w:rsidRPr="00946C9C">
        <w:rPr>
          <w:rFonts w:ascii="Times New Roman" w:eastAsia="Times New Roman" w:hAnsi="Times New Roman" w:cs="Times New Roman"/>
          <w:i/>
          <w:iCs/>
          <w:color w:val="000000"/>
          <w:sz w:val="24"/>
          <w:szCs w:val="19"/>
          <w:lang w:eastAsia="tr-TR"/>
        </w:rPr>
        <w:t>"cezaların şahsiliği ilkesi"</w:t>
      </w:r>
      <w:r w:rsidRPr="00946C9C">
        <w:rPr>
          <w:rFonts w:ascii="Times New Roman" w:eastAsia="Times New Roman" w:hAnsi="Times New Roman" w:cs="Times New Roman"/>
          <w:color w:val="000000"/>
          <w:sz w:val="24"/>
          <w:szCs w:val="19"/>
          <w:lang w:eastAsia="tr-TR"/>
        </w:rPr>
        <w:t xml:space="preserve"> gereğince kişilerin cezalandırılabilmesi için kusurlu bir davranışının bulunması gerekir. Bu anlamda, bir kişinin ihmali davranışı nedeniyle kusurlu sayılması ve cezalandırılabilmesi, o konuda </w:t>
      </w:r>
      <w:proofErr w:type="spellStart"/>
      <w:r w:rsidRPr="00946C9C">
        <w:rPr>
          <w:rFonts w:ascii="Times New Roman" w:eastAsia="Times New Roman" w:hAnsi="Times New Roman" w:cs="Times New Roman"/>
          <w:color w:val="000000"/>
          <w:sz w:val="24"/>
          <w:szCs w:val="19"/>
          <w:lang w:eastAsia="tr-TR"/>
        </w:rPr>
        <w:t>icraî</w:t>
      </w:r>
      <w:proofErr w:type="spellEnd"/>
      <w:r w:rsidRPr="00946C9C">
        <w:rPr>
          <w:rFonts w:ascii="Times New Roman" w:eastAsia="Times New Roman" w:hAnsi="Times New Roman" w:cs="Times New Roman"/>
          <w:color w:val="000000"/>
          <w:sz w:val="24"/>
          <w:szCs w:val="19"/>
          <w:lang w:eastAsia="tr-TR"/>
        </w:rPr>
        <w:t xml:space="preserve"> bir davranışta bulunma yükümlülüğünün varlığına ve bu yükümlülüğü yerine getirmemesine bağlıdır.</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6C9C">
        <w:rPr>
          <w:rFonts w:ascii="Times New Roman" w:eastAsia="Times New Roman" w:hAnsi="Times New Roman" w:cs="Times New Roman"/>
          <w:color w:val="000000"/>
          <w:sz w:val="24"/>
          <w:szCs w:val="19"/>
          <w:lang w:eastAsia="tr-TR"/>
        </w:rPr>
        <w:t xml:space="preserve">İdarece ya da idarenin yetki verdiği ölçüm istasyonlarınca verilen egzoz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 pulu, motorlu taşıt sahibinin Kanunla kendisine verilen yükümlülüğü yerine getirdiğini gösteren bir belge niteliğindedir. Kişinin, bu belgenin geçerlik süresince yeniden ölçüm yaptırmasının gerekmemesi, söz konusu süre zarfında bu belgenin hukuken geçerli ve doğru kabul edildiğini göstermektedir. Bu süre zarfında yapılan bir denetimde, trafikte görüşü engelleyecek ve çevredekileri rahatsız edecek derecede duman veya gürültü çıkaran araçlar nedeniyle para cezası verilmesini öngören 2918 sayılı Karayolları Trafik Kanunu'nun 30. maddesindeki düzenlemenin benzeri şekilde, taşıt sahibinin açıkça kusurlu sayılmasının mümkün olduğu durumlar dışında, egzoz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 değerlerinin standart değerler üzerinde olduğunun saptanması nedeniyle ilgiliye ceza verilmesi, kanuni yükümlülüğünü yerine getiren kişinin hukuka güven duyabilmesini imkansız hale getirmektedir. Bu yönüyle, egzoz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ölçümünü süresinde yaptırmış olan motorlu taşıt sahipleri bakımından itiraz konusu kuralda, </w:t>
      </w:r>
      <w:r w:rsidRPr="00946C9C">
        <w:rPr>
          <w:rFonts w:ascii="Times New Roman" w:eastAsia="Times New Roman" w:hAnsi="Times New Roman" w:cs="Times New Roman"/>
          <w:color w:val="000000"/>
          <w:sz w:val="24"/>
          <w:szCs w:val="19"/>
          <w:shd w:val="clear" w:color="auto" w:fill="FFFFFF"/>
          <w:lang w:eastAsia="tr-TR"/>
        </w:rPr>
        <w:t>bireylerin tüm eylem ve işlemlerinde devlete güven duyabilmesini ve devletin yasal düzenlemelerde bu güven duygusunu zedeleyici yöntemlerden kaçınmasını gerekli kılan "</w:t>
      </w:r>
      <w:r w:rsidRPr="00946C9C">
        <w:rPr>
          <w:rFonts w:ascii="Times New Roman" w:eastAsia="Times New Roman" w:hAnsi="Times New Roman" w:cs="Times New Roman"/>
          <w:i/>
          <w:iCs/>
          <w:color w:val="000000"/>
          <w:sz w:val="24"/>
          <w:szCs w:val="19"/>
          <w:shd w:val="clear" w:color="auto" w:fill="FFFFFF"/>
          <w:lang w:eastAsia="tr-TR"/>
        </w:rPr>
        <w:t xml:space="preserve">hukuk güvenliği </w:t>
      </w:r>
      <w:proofErr w:type="spellStart"/>
      <w:r w:rsidRPr="00946C9C">
        <w:rPr>
          <w:rFonts w:ascii="Times New Roman" w:eastAsia="Times New Roman" w:hAnsi="Times New Roman" w:cs="Times New Roman"/>
          <w:i/>
          <w:iCs/>
          <w:color w:val="000000"/>
          <w:sz w:val="24"/>
          <w:szCs w:val="19"/>
          <w:shd w:val="clear" w:color="auto" w:fill="FFFFFF"/>
          <w:lang w:eastAsia="tr-TR"/>
        </w:rPr>
        <w:t>ilkesi</w:t>
      </w:r>
      <w:r w:rsidRPr="00946C9C">
        <w:rPr>
          <w:rFonts w:ascii="Times New Roman" w:eastAsia="Times New Roman" w:hAnsi="Times New Roman" w:cs="Times New Roman"/>
          <w:color w:val="000000"/>
          <w:sz w:val="24"/>
          <w:szCs w:val="19"/>
          <w:shd w:val="clear" w:color="auto" w:fill="FFFFFF"/>
          <w:lang w:eastAsia="tr-TR"/>
        </w:rPr>
        <w:t>"ne</w:t>
      </w:r>
      <w:proofErr w:type="spellEnd"/>
      <w:r w:rsidRPr="00946C9C">
        <w:rPr>
          <w:rFonts w:ascii="Times New Roman" w:eastAsia="Times New Roman" w:hAnsi="Times New Roman" w:cs="Times New Roman"/>
          <w:color w:val="000000"/>
          <w:sz w:val="24"/>
          <w:szCs w:val="19"/>
          <w:shd w:val="clear" w:color="auto" w:fill="FFFFFF"/>
          <w:lang w:eastAsia="tr-TR"/>
        </w:rPr>
        <w:t xml:space="preserve"> uyarlık bulunmamaktadır.</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xml:space="preserve">Ancak bu durum, egzoz ölçümünün geçerlilik süresince motorlu taşıtların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ölçümlerinin hiçbir şekilde yapılamayacağı ve emisyonlarının denetlenemeyeceği anlamını taşımamaktadır.  Anayasa'nın 56. maddesi gereğince, bu konuda idare tarafından her zaman denetim yapılabilmesi mümkün olduğu gibi bu denetimin Devletin bir görevi olduğu da açıktır. Yapılan denetimler sonucunda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değerlerinin standart değerler üzerinde olduğunun tespiti halinde ise ilgiliye makul bir süre verilmek suretiyle standartlara aykırılığın giderilmesinin istenebilmesi ve bu süre zarfında aykırılığın giderilmemesi halinde idari yaptırım uygulanabilmesi ya da ilgilinin hukuka olan güvenini ortadan kaldırmayacak başka bir düzenleme getirilebilmesi mümkündür. Ancak bu tür bir düzenleme öngörülmeksizin, egzoz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ölçümü konusunda kanuni yükümlülüğünü yerine getirmiş olan ve belirli süre zarfında yeniden ölçüm yaptırma zorunluluğu bulunmayan motorlu taşıt sahiplerine, yapılan denetim sonucunda doğrudan idari para cezası verilmesi, hukuk güvenliği ilkesine ve dolayısıyla hukuk devleti ilkesine aykırıdır.</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Açıklanan nedenlerle, itiraz konusu kuralda yer alan </w:t>
      </w:r>
      <w:r w:rsidRPr="00946C9C">
        <w:rPr>
          <w:rFonts w:ascii="Times New Roman" w:eastAsia="Times New Roman" w:hAnsi="Times New Roman" w:cs="Times New Roman"/>
          <w:i/>
          <w:iCs/>
          <w:color w:val="000000"/>
          <w:sz w:val="24"/>
          <w:szCs w:val="19"/>
          <w:lang w:eastAsia="tr-TR"/>
        </w:rPr>
        <w:t>"motorlu taşıt sahiplerine"</w:t>
      </w:r>
      <w:r w:rsidRPr="00946C9C">
        <w:rPr>
          <w:rFonts w:ascii="Times New Roman" w:eastAsia="Times New Roman" w:hAnsi="Times New Roman" w:cs="Times New Roman"/>
          <w:color w:val="000000"/>
          <w:sz w:val="24"/>
          <w:szCs w:val="19"/>
          <w:lang w:eastAsia="tr-TR"/>
        </w:rPr>
        <w:t> ibaresi, </w:t>
      </w:r>
      <w:r w:rsidRPr="00946C9C">
        <w:rPr>
          <w:rFonts w:ascii="Times New Roman" w:eastAsia="Times New Roman" w:hAnsi="Times New Roman" w:cs="Times New Roman"/>
          <w:i/>
          <w:iCs/>
          <w:color w:val="000000"/>
          <w:sz w:val="24"/>
          <w:szCs w:val="19"/>
          <w:lang w:eastAsia="tr-TR"/>
        </w:rPr>
        <w:t>"</w:t>
      </w:r>
      <w:proofErr w:type="gramStart"/>
      <w:r w:rsidRPr="00946C9C">
        <w:rPr>
          <w:rFonts w:ascii="Times New Roman" w:eastAsia="Times New Roman" w:hAnsi="Times New Roman" w:cs="Times New Roman"/>
          <w:i/>
          <w:iCs/>
          <w:color w:val="000000"/>
          <w:sz w:val="24"/>
          <w:szCs w:val="19"/>
          <w:lang w:eastAsia="tr-TR"/>
        </w:rPr>
        <w:t>emisyon</w:t>
      </w:r>
      <w:proofErr w:type="gramEnd"/>
      <w:r w:rsidRPr="00946C9C">
        <w:rPr>
          <w:rFonts w:ascii="Times New Roman" w:eastAsia="Times New Roman" w:hAnsi="Times New Roman" w:cs="Times New Roman"/>
          <w:i/>
          <w:iCs/>
          <w:color w:val="000000"/>
          <w:sz w:val="24"/>
          <w:szCs w:val="19"/>
          <w:lang w:eastAsia="tr-TR"/>
        </w:rPr>
        <w:t xml:space="preserve"> ölçümü yaptırma yükümlülüğünü yerine getiren motorlu taşıt sahipleri"</w:t>
      </w:r>
      <w:r w:rsidRPr="00946C9C">
        <w:rPr>
          <w:rFonts w:ascii="Times New Roman" w:eastAsia="Times New Roman" w:hAnsi="Times New Roman" w:cs="Times New Roman"/>
          <w:color w:val="000000"/>
          <w:sz w:val="24"/>
          <w:szCs w:val="19"/>
          <w:lang w:eastAsia="tr-TR"/>
        </w:rPr>
        <w:t> yönünden Anayasa'nın 2. ve 38. maddelerine aykırıdır. İptali gerekir.</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xml:space="preserve">Alparslan ALTAN, Osman </w:t>
      </w:r>
      <w:proofErr w:type="spellStart"/>
      <w:r w:rsidRPr="00946C9C">
        <w:rPr>
          <w:rFonts w:ascii="Times New Roman" w:eastAsia="Times New Roman" w:hAnsi="Times New Roman" w:cs="Times New Roman"/>
          <w:color w:val="000000"/>
          <w:sz w:val="24"/>
          <w:szCs w:val="19"/>
          <w:lang w:eastAsia="tr-TR"/>
        </w:rPr>
        <w:t>Alifeyyaz</w:t>
      </w:r>
      <w:proofErr w:type="spellEnd"/>
      <w:r w:rsidRPr="00946C9C">
        <w:rPr>
          <w:rFonts w:ascii="Times New Roman" w:eastAsia="Times New Roman" w:hAnsi="Times New Roman" w:cs="Times New Roman"/>
          <w:color w:val="000000"/>
          <w:sz w:val="24"/>
          <w:szCs w:val="19"/>
          <w:lang w:eastAsia="tr-TR"/>
        </w:rPr>
        <w:t xml:space="preserve"> PAKSÜT, Engin YILDIRIM ve Celal Mümtaz AKINCI bu görüşe katılmamışlardır.</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b/>
          <w:bCs/>
          <w:color w:val="000000"/>
          <w:sz w:val="24"/>
          <w:lang w:eastAsia="tr-TR"/>
        </w:rPr>
        <w:t>VI- SONUÇ</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9.8.1983 tarihli ve 2872 sayılı Çevre Kanunu'nun, 26.4.2006 tarihli ve 5491 sayılı Kanun'un 14. maddesiyle değiştirilen 20. maddesinin birinci fıkrasının (a) bendinin;</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lastRenderedPageBreak/>
        <w:t>A- </w:t>
      </w:r>
      <w:r w:rsidRPr="00946C9C">
        <w:rPr>
          <w:rFonts w:ascii="Times New Roman" w:eastAsia="Times New Roman" w:hAnsi="Times New Roman" w:cs="Times New Roman"/>
          <w:i/>
          <w:iCs/>
          <w:color w:val="000000"/>
          <w:sz w:val="24"/>
          <w:szCs w:val="19"/>
          <w:lang w:eastAsia="tr-TR"/>
        </w:rPr>
        <w:t>"...yönetmeliklerle belirlenen standartlara aykırı emisyona sebep olan motorlu taşıt sahiplerine 1.000 Türk Lirası..."</w:t>
      </w:r>
      <w:r w:rsidRPr="00946C9C">
        <w:rPr>
          <w:rFonts w:ascii="Times New Roman" w:eastAsia="Times New Roman" w:hAnsi="Times New Roman" w:cs="Times New Roman"/>
          <w:color w:val="000000"/>
          <w:sz w:val="24"/>
          <w:szCs w:val="19"/>
          <w:lang w:eastAsia="tr-TR"/>
        </w:rPr>
        <w:t>bölümüne ilişkin esas incelemenin, </w:t>
      </w:r>
      <w:r w:rsidRPr="00946C9C">
        <w:rPr>
          <w:rFonts w:ascii="Times New Roman" w:eastAsia="Times New Roman" w:hAnsi="Times New Roman" w:cs="Times New Roman"/>
          <w:i/>
          <w:iCs/>
          <w:color w:val="000000"/>
          <w:sz w:val="24"/>
          <w:szCs w:val="19"/>
          <w:lang w:eastAsia="tr-TR"/>
        </w:rPr>
        <w:t>"...motorlu taşıt sahiplerine..."</w:t>
      </w:r>
      <w:r w:rsidRPr="00946C9C">
        <w:rPr>
          <w:rFonts w:ascii="Times New Roman" w:eastAsia="Times New Roman" w:hAnsi="Times New Roman" w:cs="Times New Roman"/>
          <w:color w:val="000000"/>
          <w:sz w:val="24"/>
          <w:szCs w:val="19"/>
          <w:lang w:eastAsia="tr-TR"/>
        </w:rPr>
        <w:t> ibaresi ile sınırlı olarak yapılmasına ve bu ibarenin </w:t>
      </w:r>
      <w:r w:rsidRPr="00946C9C">
        <w:rPr>
          <w:rFonts w:ascii="Times New Roman" w:eastAsia="Times New Roman" w:hAnsi="Times New Roman" w:cs="Times New Roman"/>
          <w:i/>
          <w:iCs/>
          <w:color w:val="000000"/>
          <w:sz w:val="24"/>
          <w:szCs w:val="19"/>
          <w:lang w:eastAsia="tr-TR"/>
        </w:rPr>
        <w:t>"</w:t>
      </w:r>
      <w:proofErr w:type="gramStart"/>
      <w:r w:rsidRPr="00946C9C">
        <w:rPr>
          <w:rFonts w:ascii="Times New Roman" w:eastAsia="Times New Roman" w:hAnsi="Times New Roman" w:cs="Times New Roman"/>
          <w:i/>
          <w:iCs/>
          <w:color w:val="000000"/>
          <w:sz w:val="24"/>
          <w:szCs w:val="19"/>
          <w:lang w:eastAsia="tr-TR"/>
        </w:rPr>
        <w:t>emisyon</w:t>
      </w:r>
      <w:proofErr w:type="gramEnd"/>
      <w:r w:rsidRPr="00946C9C">
        <w:rPr>
          <w:rFonts w:ascii="Times New Roman" w:eastAsia="Times New Roman" w:hAnsi="Times New Roman" w:cs="Times New Roman"/>
          <w:i/>
          <w:iCs/>
          <w:color w:val="000000"/>
          <w:sz w:val="24"/>
          <w:szCs w:val="19"/>
          <w:lang w:eastAsia="tr-TR"/>
        </w:rPr>
        <w:t xml:space="preserve"> ölçümü yaptırma yükümlülüğünü yerine getiren motorlu taşıt sahipleri"</w:t>
      </w:r>
      <w:r w:rsidRPr="00946C9C">
        <w:rPr>
          <w:rFonts w:ascii="Times New Roman" w:eastAsia="Times New Roman" w:hAnsi="Times New Roman" w:cs="Times New Roman"/>
          <w:color w:val="000000"/>
          <w:sz w:val="24"/>
          <w:szCs w:val="19"/>
          <w:lang w:eastAsia="tr-TR"/>
        </w:rPr>
        <w:t> yönünden incelenmesine, OYBİRLİĞİYLE,</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B- </w:t>
      </w:r>
      <w:r w:rsidRPr="00946C9C">
        <w:rPr>
          <w:rFonts w:ascii="Times New Roman" w:eastAsia="Times New Roman" w:hAnsi="Times New Roman" w:cs="Times New Roman"/>
          <w:i/>
          <w:iCs/>
          <w:color w:val="000000"/>
          <w:sz w:val="24"/>
          <w:szCs w:val="19"/>
          <w:lang w:eastAsia="tr-TR"/>
        </w:rPr>
        <w:t>"...motorlu taşıt sahiplerine..."</w:t>
      </w:r>
      <w:r w:rsidRPr="00946C9C">
        <w:rPr>
          <w:rFonts w:ascii="Times New Roman" w:eastAsia="Times New Roman" w:hAnsi="Times New Roman" w:cs="Times New Roman"/>
          <w:color w:val="000000"/>
          <w:sz w:val="24"/>
          <w:szCs w:val="19"/>
          <w:lang w:eastAsia="tr-TR"/>
        </w:rPr>
        <w:t> ibaresinin, </w:t>
      </w:r>
      <w:r w:rsidRPr="00946C9C">
        <w:rPr>
          <w:rFonts w:ascii="Times New Roman" w:eastAsia="Times New Roman" w:hAnsi="Times New Roman" w:cs="Times New Roman"/>
          <w:i/>
          <w:iCs/>
          <w:color w:val="000000"/>
          <w:sz w:val="24"/>
          <w:szCs w:val="19"/>
          <w:lang w:eastAsia="tr-TR"/>
        </w:rPr>
        <w:t>"</w:t>
      </w:r>
      <w:proofErr w:type="gramStart"/>
      <w:r w:rsidRPr="00946C9C">
        <w:rPr>
          <w:rFonts w:ascii="Times New Roman" w:eastAsia="Times New Roman" w:hAnsi="Times New Roman" w:cs="Times New Roman"/>
          <w:i/>
          <w:iCs/>
          <w:color w:val="000000"/>
          <w:sz w:val="24"/>
          <w:szCs w:val="19"/>
          <w:lang w:eastAsia="tr-TR"/>
        </w:rPr>
        <w:t>emisyon</w:t>
      </w:r>
      <w:proofErr w:type="gramEnd"/>
      <w:r w:rsidRPr="00946C9C">
        <w:rPr>
          <w:rFonts w:ascii="Times New Roman" w:eastAsia="Times New Roman" w:hAnsi="Times New Roman" w:cs="Times New Roman"/>
          <w:i/>
          <w:iCs/>
          <w:color w:val="000000"/>
          <w:sz w:val="24"/>
          <w:szCs w:val="19"/>
          <w:lang w:eastAsia="tr-TR"/>
        </w:rPr>
        <w:t xml:space="preserve"> ölçümü yaptırma yükümlülüğünü yerine getiren motorlu taşıt sahipleri"</w:t>
      </w:r>
      <w:r w:rsidRPr="00946C9C">
        <w:rPr>
          <w:rFonts w:ascii="Times New Roman" w:eastAsia="Times New Roman" w:hAnsi="Times New Roman" w:cs="Times New Roman"/>
          <w:color w:val="000000"/>
          <w:sz w:val="24"/>
          <w:szCs w:val="19"/>
          <w:lang w:eastAsia="tr-TR"/>
        </w:rPr>
        <w:t xml:space="preserve">  yönünden Anayasa'ya aykırı olduğuna ve İPTALİNE, Alparslan ALTAN, Osman </w:t>
      </w:r>
      <w:proofErr w:type="spellStart"/>
      <w:r w:rsidRPr="00946C9C">
        <w:rPr>
          <w:rFonts w:ascii="Times New Roman" w:eastAsia="Times New Roman" w:hAnsi="Times New Roman" w:cs="Times New Roman"/>
          <w:color w:val="000000"/>
          <w:sz w:val="24"/>
          <w:szCs w:val="19"/>
          <w:lang w:eastAsia="tr-TR"/>
        </w:rPr>
        <w:t>Alifeyyaz</w:t>
      </w:r>
      <w:proofErr w:type="spellEnd"/>
      <w:r w:rsidRPr="00946C9C">
        <w:rPr>
          <w:rFonts w:ascii="Times New Roman" w:eastAsia="Times New Roman" w:hAnsi="Times New Roman" w:cs="Times New Roman"/>
          <w:color w:val="000000"/>
          <w:sz w:val="24"/>
          <w:szCs w:val="19"/>
          <w:lang w:eastAsia="tr-TR"/>
        </w:rPr>
        <w:t xml:space="preserve"> PAKSÜT, Engin YILDIRIM ile Celal Mümtaz </w:t>
      </w:r>
      <w:proofErr w:type="spellStart"/>
      <w:r w:rsidRPr="00946C9C">
        <w:rPr>
          <w:rFonts w:ascii="Times New Roman" w:eastAsia="Times New Roman" w:hAnsi="Times New Roman" w:cs="Times New Roman"/>
          <w:color w:val="000000"/>
          <w:sz w:val="24"/>
          <w:szCs w:val="19"/>
          <w:lang w:eastAsia="tr-TR"/>
        </w:rPr>
        <w:t>AKINCI'nın</w:t>
      </w:r>
      <w:proofErr w:type="spellEnd"/>
      <w:r w:rsidRPr="00946C9C">
        <w:rPr>
          <w:rFonts w:ascii="Times New Roman" w:eastAsia="Times New Roman" w:hAnsi="Times New Roman" w:cs="Times New Roman"/>
          <w:color w:val="000000"/>
          <w:sz w:val="24"/>
          <w:szCs w:val="19"/>
          <w:lang w:eastAsia="tr-TR"/>
        </w:rPr>
        <w:t xml:space="preserve"> </w:t>
      </w:r>
      <w:proofErr w:type="spellStart"/>
      <w:r w:rsidRPr="00946C9C">
        <w:rPr>
          <w:rFonts w:ascii="Times New Roman" w:eastAsia="Times New Roman" w:hAnsi="Times New Roman" w:cs="Times New Roman"/>
          <w:color w:val="000000"/>
          <w:sz w:val="24"/>
          <w:szCs w:val="19"/>
          <w:lang w:eastAsia="tr-TR"/>
        </w:rPr>
        <w:t>karşıoyları</w:t>
      </w:r>
      <w:proofErr w:type="spellEnd"/>
      <w:r w:rsidRPr="00946C9C">
        <w:rPr>
          <w:rFonts w:ascii="Times New Roman" w:eastAsia="Times New Roman" w:hAnsi="Times New Roman" w:cs="Times New Roman"/>
          <w:color w:val="000000"/>
          <w:sz w:val="24"/>
          <w:szCs w:val="19"/>
          <w:lang w:eastAsia="tr-TR"/>
        </w:rPr>
        <w:t xml:space="preserve"> ve OYÇOKLUĞUYLA,</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22.4.2015 tarihinde karar verildi.</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46C9C" w:rsidRPr="00946C9C" w:rsidTr="00946C9C">
        <w:tc>
          <w:tcPr>
            <w:tcW w:w="1667" w:type="pct"/>
            <w:tcMar>
              <w:top w:w="0" w:type="dxa"/>
              <w:left w:w="70" w:type="dxa"/>
              <w:bottom w:w="0" w:type="dxa"/>
              <w:right w:w="70" w:type="dxa"/>
            </w:tcMar>
            <w:hideMark/>
          </w:tcPr>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Başkan</w:t>
            </w:r>
          </w:p>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Başkanvekili</w:t>
            </w:r>
          </w:p>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Başkanvekili</w:t>
            </w:r>
          </w:p>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Burhan ÜSTÜN</w:t>
            </w:r>
          </w:p>
        </w:tc>
      </w:tr>
    </w:tbl>
    <w:p w:rsidR="00946C9C" w:rsidRDefault="00946C9C" w:rsidP="00946C9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p w:rsidR="00946C9C" w:rsidRDefault="00946C9C" w:rsidP="00946C9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p w:rsidR="00946C9C" w:rsidRDefault="00946C9C" w:rsidP="00946C9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p w:rsidR="00946C9C" w:rsidRPr="00946C9C" w:rsidRDefault="00946C9C" w:rsidP="00946C9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46C9C" w:rsidRPr="00946C9C" w:rsidTr="00946C9C">
        <w:tc>
          <w:tcPr>
            <w:tcW w:w="1667" w:type="pct"/>
            <w:tcMar>
              <w:top w:w="0" w:type="dxa"/>
              <w:left w:w="70" w:type="dxa"/>
              <w:bottom w:w="0" w:type="dxa"/>
              <w:right w:w="70" w:type="dxa"/>
            </w:tcMar>
            <w:hideMark/>
          </w:tcPr>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Üye</w:t>
            </w:r>
          </w:p>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Üye</w:t>
            </w:r>
          </w:p>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xml:space="preserve"> Osman </w:t>
            </w:r>
            <w:proofErr w:type="spellStart"/>
            <w:r w:rsidRPr="00946C9C">
              <w:rPr>
                <w:rFonts w:ascii="Times New Roman" w:eastAsia="Times New Roman" w:hAnsi="Times New Roman" w:cs="Times New Roman"/>
                <w:color w:val="000000"/>
                <w:sz w:val="24"/>
                <w:szCs w:val="19"/>
                <w:lang w:eastAsia="tr-TR"/>
              </w:rPr>
              <w:t>Alifeyyaz</w:t>
            </w:r>
            <w:proofErr w:type="spellEnd"/>
            <w:r w:rsidRPr="00946C9C">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Üye</w:t>
            </w:r>
          </w:p>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Recep KÖMÜRCÜ</w:t>
            </w:r>
          </w:p>
        </w:tc>
      </w:tr>
    </w:tbl>
    <w:p w:rsidR="00946C9C" w:rsidRDefault="00946C9C" w:rsidP="00946C9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p w:rsidR="00946C9C" w:rsidRDefault="00946C9C" w:rsidP="00946C9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p w:rsidR="00946C9C" w:rsidRDefault="00946C9C" w:rsidP="00946C9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p w:rsidR="00946C9C" w:rsidRPr="00946C9C" w:rsidRDefault="00946C9C" w:rsidP="00946C9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46C9C" w:rsidRPr="00946C9C" w:rsidTr="00946C9C">
        <w:tc>
          <w:tcPr>
            <w:tcW w:w="1667" w:type="pct"/>
            <w:tcMar>
              <w:top w:w="0" w:type="dxa"/>
              <w:left w:w="70" w:type="dxa"/>
              <w:bottom w:w="0" w:type="dxa"/>
              <w:right w:w="70" w:type="dxa"/>
            </w:tcMar>
            <w:hideMark/>
          </w:tcPr>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Üye</w:t>
            </w:r>
          </w:p>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Engin YILDIRIM   </w:t>
            </w:r>
          </w:p>
        </w:tc>
        <w:tc>
          <w:tcPr>
            <w:tcW w:w="1667" w:type="pct"/>
            <w:tcMar>
              <w:top w:w="0" w:type="dxa"/>
              <w:left w:w="70" w:type="dxa"/>
              <w:bottom w:w="0" w:type="dxa"/>
              <w:right w:w="70" w:type="dxa"/>
            </w:tcMar>
            <w:hideMark/>
          </w:tcPr>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Üye</w:t>
            </w:r>
          </w:p>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Üye</w:t>
            </w:r>
          </w:p>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46C9C">
              <w:rPr>
                <w:rFonts w:ascii="Times New Roman" w:eastAsia="Times New Roman" w:hAnsi="Times New Roman" w:cs="Times New Roman"/>
                <w:color w:val="000000"/>
                <w:sz w:val="24"/>
                <w:szCs w:val="19"/>
                <w:lang w:eastAsia="tr-TR"/>
              </w:rPr>
              <w:t>Hicabi</w:t>
            </w:r>
            <w:proofErr w:type="spellEnd"/>
            <w:r w:rsidRPr="00946C9C">
              <w:rPr>
                <w:rFonts w:ascii="Times New Roman" w:eastAsia="Times New Roman" w:hAnsi="Times New Roman" w:cs="Times New Roman"/>
                <w:color w:val="000000"/>
                <w:sz w:val="24"/>
                <w:szCs w:val="19"/>
                <w:lang w:eastAsia="tr-TR"/>
              </w:rPr>
              <w:t xml:space="preserve"> DURSUN</w:t>
            </w:r>
          </w:p>
        </w:tc>
      </w:tr>
    </w:tbl>
    <w:p w:rsidR="00946C9C" w:rsidRDefault="00946C9C" w:rsidP="00946C9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p w:rsidR="00946C9C" w:rsidRDefault="00946C9C" w:rsidP="00946C9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p w:rsidR="00946C9C" w:rsidRDefault="00946C9C" w:rsidP="00946C9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p w:rsidR="00946C9C" w:rsidRPr="00946C9C" w:rsidRDefault="00946C9C" w:rsidP="00946C9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46C9C" w:rsidRPr="00946C9C" w:rsidTr="00946C9C">
        <w:tc>
          <w:tcPr>
            <w:tcW w:w="1667" w:type="pct"/>
            <w:tcMar>
              <w:top w:w="0" w:type="dxa"/>
              <w:left w:w="70" w:type="dxa"/>
              <w:bottom w:w="0" w:type="dxa"/>
              <w:right w:w="70" w:type="dxa"/>
            </w:tcMar>
            <w:hideMark/>
          </w:tcPr>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lastRenderedPageBreak/>
              <w:t>Üye</w:t>
            </w:r>
          </w:p>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Üye</w:t>
            </w:r>
          </w:p>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Üye</w:t>
            </w:r>
          </w:p>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Muammer TOPAL</w:t>
            </w:r>
          </w:p>
        </w:tc>
      </w:tr>
    </w:tbl>
    <w:p w:rsidR="00946C9C" w:rsidRDefault="00946C9C" w:rsidP="00946C9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p w:rsidR="00946C9C" w:rsidRDefault="00946C9C" w:rsidP="00946C9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p w:rsidR="00946C9C" w:rsidRDefault="00946C9C" w:rsidP="00946C9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p w:rsidR="00946C9C" w:rsidRPr="00946C9C" w:rsidRDefault="00946C9C" w:rsidP="00946C9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46C9C" w:rsidRPr="00946C9C" w:rsidTr="00946C9C">
        <w:tc>
          <w:tcPr>
            <w:tcW w:w="1667" w:type="pct"/>
            <w:tcMar>
              <w:top w:w="0" w:type="dxa"/>
              <w:left w:w="70" w:type="dxa"/>
              <w:bottom w:w="0" w:type="dxa"/>
              <w:right w:w="70" w:type="dxa"/>
            </w:tcMar>
            <w:hideMark/>
          </w:tcPr>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Üye</w:t>
            </w:r>
          </w:p>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M. Emin KUZ</w:t>
            </w:r>
          </w:p>
        </w:tc>
        <w:tc>
          <w:tcPr>
            <w:tcW w:w="1667" w:type="pct"/>
            <w:tcMar>
              <w:top w:w="0" w:type="dxa"/>
              <w:left w:w="70" w:type="dxa"/>
              <w:bottom w:w="0" w:type="dxa"/>
              <w:right w:w="70" w:type="dxa"/>
            </w:tcMar>
            <w:hideMark/>
          </w:tcPr>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Üye</w:t>
            </w:r>
          </w:p>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Hasan Tahsin GÖKCAN</w:t>
            </w:r>
          </w:p>
        </w:tc>
        <w:tc>
          <w:tcPr>
            <w:tcW w:w="1667" w:type="pct"/>
            <w:tcMar>
              <w:top w:w="0" w:type="dxa"/>
              <w:left w:w="70" w:type="dxa"/>
              <w:bottom w:w="0" w:type="dxa"/>
              <w:right w:w="70" w:type="dxa"/>
            </w:tcMar>
            <w:hideMark/>
          </w:tcPr>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Üye</w:t>
            </w:r>
          </w:p>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Kadir ÖZKAYA</w:t>
            </w:r>
          </w:p>
        </w:tc>
      </w:tr>
    </w:tbl>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p w:rsidR="00946C9C" w:rsidRPr="00946C9C" w:rsidRDefault="00946C9C" w:rsidP="00946C9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b/>
          <w:bCs/>
          <w:color w:val="000000"/>
          <w:sz w:val="24"/>
          <w:lang w:eastAsia="tr-TR"/>
        </w:rPr>
        <w:t>KARŞIOY YAZISI</w:t>
      </w:r>
      <w:r w:rsidRPr="00946C9C">
        <w:rPr>
          <w:rFonts w:ascii="Times New Roman" w:eastAsia="Times New Roman" w:hAnsi="Times New Roman" w:cs="Times New Roman"/>
          <w:b/>
          <w:bCs/>
          <w:color w:val="000000"/>
          <w:sz w:val="24"/>
          <w:szCs w:val="19"/>
          <w:lang w:eastAsia="tr-TR"/>
        </w:rPr>
        <w:t> </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9.8.1983 tarihli ve 2872 sayılı Çevre Kanunu'nun, 26.4.2006 tarihli ve 5491 sayılı Kanun'un 14. maddesiyle değiştirilen 20. maddesinin birinci fıkrasının (a) bendinin </w:t>
      </w:r>
      <w:r w:rsidRPr="00946C9C">
        <w:rPr>
          <w:rFonts w:ascii="Times New Roman" w:eastAsia="Times New Roman" w:hAnsi="Times New Roman" w:cs="Times New Roman"/>
          <w:i/>
          <w:iCs/>
          <w:color w:val="000000"/>
          <w:sz w:val="24"/>
          <w:szCs w:val="19"/>
          <w:lang w:eastAsia="tr-TR"/>
        </w:rPr>
        <w:t>"...yönetmeliklerle belirlenen standartlara aykırı emisyona sebep olan motorlu taşıt sahiplerine 1.000 Türk Lirası..."</w:t>
      </w:r>
      <w:r w:rsidRPr="00946C9C">
        <w:rPr>
          <w:rFonts w:ascii="Times New Roman" w:eastAsia="Times New Roman" w:hAnsi="Times New Roman" w:cs="Times New Roman"/>
          <w:color w:val="000000"/>
          <w:sz w:val="24"/>
          <w:szCs w:val="19"/>
          <w:lang w:eastAsia="tr-TR"/>
        </w:rPr>
        <w:t> bölümünün iptali istemiyle yapılan başvuruda, çoğunluk görüşü doğrultusunda kuralda yer alan </w:t>
      </w:r>
      <w:r w:rsidRPr="00946C9C">
        <w:rPr>
          <w:rFonts w:ascii="Times New Roman" w:eastAsia="Times New Roman" w:hAnsi="Times New Roman" w:cs="Times New Roman"/>
          <w:i/>
          <w:iCs/>
          <w:color w:val="000000"/>
          <w:sz w:val="24"/>
          <w:szCs w:val="19"/>
          <w:lang w:eastAsia="tr-TR"/>
        </w:rPr>
        <w:t>"motorlu taşıt sahiplerine"</w:t>
      </w:r>
      <w:r w:rsidRPr="00946C9C">
        <w:rPr>
          <w:rFonts w:ascii="Times New Roman" w:eastAsia="Times New Roman" w:hAnsi="Times New Roman" w:cs="Times New Roman"/>
          <w:color w:val="000000"/>
          <w:sz w:val="24"/>
          <w:szCs w:val="19"/>
          <w:lang w:eastAsia="tr-TR"/>
        </w:rPr>
        <w:t> ibaresi, </w:t>
      </w:r>
      <w:r w:rsidRPr="00946C9C">
        <w:rPr>
          <w:rFonts w:ascii="Times New Roman" w:eastAsia="Times New Roman" w:hAnsi="Times New Roman" w:cs="Times New Roman"/>
          <w:i/>
          <w:iCs/>
          <w:color w:val="000000"/>
          <w:sz w:val="24"/>
          <w:szCs w:val="19"/>
          <w:lang w:eastAsia="tr-TR"/>
        </w:rPr>
        <w:t>"</w:t>
      </w:r>
      <w:proofErr w:type="gramStart"/>
      <w:r w:rsidRPr="00946C9C">
        <w:rPr>
          <w:rFonts w:ascii="Times New Roman" w:eastAsia="Times New Roman" w:hAnsi="Times New Roman" w:cs="Times New Roman"/>
          <w:i/>
          <w:iCs/>
          <w:color w:val="000000"/>
          <w:sz w:val="24"/>
          <w:szCs w:val="19"/>
          <w:lang w:eastAsia="tr-TR"/>
        </w:rPr>
        <w:t>emisyon</w:t>
      </w:r>
      <w:proofErr w:type="gramEnd"/>
      <w:r w:rsidRPr="00946C9C">
        <w:rPr>
          <w:rFonts w:ascii="Times New Roman" w:eastAsia="Times New Roman" w:hAnsi="Times New Roman" w:cs="Times New Roman"/>
          <w:i/>
          <w:iCs/>
          <w:color w:val="000000"/>
          <w:sz w:val="24"/>
          <w:szCs w:val="19"/>
          <w:lang w:eastAsia="tr-TR"/>
        </w:rPr>
        <w:t xml:space="preserve"> ölçümü yaptırma yükümlülüğünü yerine getiren motorlu taşıt sahipleri"</w:t>
      </w:r>
      <w:r w:rsidRPr="00946C9C">
        <w:rPr>
          <w:rFonts w:ascii="Times New Roman" w:eastAsia="Times New Roman" w:hAnsi="Times New Roman" w:cs="Times New Roman"/>
          <w:color w:val="000000"/>
          <w:sz w:val="24"/>
          <w:szCs w:val="19"/>
          <w:lang w:eastAsia="tr-TR"/>
        </w:rPr>
        <w:t> yönünden Anayasa'nın 2. ve 38. maddelerine aykırı bulunarak iptaline karar verilmiştir.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Kanun'un itiraz konusu bölümü de içeren 20. maddesinin birinci fıkrasının (a) bendi şöyledir; </w:t>
      </w:r>
      <w:r w:rsidRPr="00946C9C">
        <w:rPr>
          <w:rFonts w:ascii="Times New Roman" w:eastAsia="Times New Roman" w:hAnsi="Times New Roman" w:cs="Times New Roman"/>
          <w:i/>
          <w:iCs/>
          <w:color w:val="000000"/>
          <w:sz w:val="24"/>
          <w:szCs w:val="19"/>
          <w:lang w:eastAsia="tr-TR"/>
        </w:rPr>
        <w:t xml:space="preserve">"Ek 4 üncü madde uyarınca </w:t>
      </w:r>
      <w:proofErr w:type="gramStart"/>
      <w:r w:rsidRPr="00946C9C">
        <w:rPr>
          <w:rFonts w:ascii="Times New Roman" w:eastAsia="Times New Roman" w:hAnsi="Times New Roman" w:cs="Times New Roman"/>
          <w:i/>
          <w:iCs/>
          <w:color w:val="000000"/>
          <w:sz w:val="24"/>
          <w:szCs w:val="19"/>
          <w:lang w:eastAsia="tr-TR"/>
        </w:rPr>
        <w:t>emisyon</w:t>
      </w:r>
      <w:proofErr w:type="gramEnd"/>
      <w:r w:rsidRPr="00946C9C">
        <w:rPr>
          <w:rFonts w:ascii="Times New Roman" w:eastAsia="Times New Roman" w:hAnsi="Times New Roman" w:cs="Times New Roman"/>
          <w:i/>
          <w:iCs/>
          <w:color w:val="000000"/>
          <w:sz w:val="24"/>
          <w:szCs w:val="19"/>
          <w:lang w:eastAsia="tr-TR"/>
        </w:rPr>
        <w:t xml:space="preserve"> ölçümü yaptırmayan motorlu taşıt sahiplerine 500 Türk Lirası, </w:t>
      </w:r>
      <w:r w:rsidRPr="00946C9C">
        <w:rPr>
          <w:rFonts w:ascii="Times New Roman" w:eastAsia="Times New Roman" w:hAnsi="Times New Roman" w:cs="Times New Roman"/>
          <w:b/>
          <w:bCs/>
          <w:i/>
          <w:iCs/>
          <w:color w:val="000000"/>
          <w:sz w:val="24"/>
          <w:szCs w:val="19"/>
          <w:lang w:eastAsia="tr-TR"/>
        </w:rPr>
        <w:t>yönetmeliklerle belirlenen standartlara aykırı emisyona sebep olan motorlu taşıt sahiplerine 1.000 Türk Lirası</w:t>
      </w:r>
      <w:r w:rsidRPr="00946C9C">
        <w:rPr>
          <w:rFonts w:ascii="Times New Roman" w:eastAsia="Times New Roman" w:hAnsi="Times New Roman" w:cs="Times New Roman"/>
          <w:i/>
          <w:iCs/>
          <w:color w:val="000000"/>
          <w:sz w:val="24"/>
          <w:szCs w:val="19"/>
          <w:lang w:eastAsia="tr-TR"/>
        </w:rPr>
        <w:t> idarî para cezası verilir."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6C9C">
        <w:rPr>
          <w:rFonts w:ascii="Times New Roman" w:eastAsia="Times New Roman" w:hAnsi="Times New Roman" w:cs="Times New Roman"/>
          <w:color w:val="000000"/>
          <w:sz w:val="24"/>
          <w:szCs w:val="19"/>
          <w:lang w:eastAsia="tr-TR"/>
        </w:rPr>
        <w:t xml:space="preserve">Kanun'un Ek 4. maddesinde, motorlu taşıt sahiplerinin, egzoz emisyonlarının yönetmelikle belirlenen standartlara uygunluğunu belgelemek üzere egzoz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ölçümü yaptırmak zorunda oldukları, trafikte seyreden taşıtların egzoz emisyon ölçümleri ve standartları ile ilgili </w:t>
      </w:r>
      <w:proofErr w:type="spellStart"/>
      <w:r w:rsidRPr="00946C9C">
        <w:rPr>
          <w:rFonts w:ascii="Times New Roman" w:eastAsia="Times New Roman" w:hAnsi="Times New Roman" w:cs="Times New Roman"/>
          <w:color w:val="000000"/>
          <w:sz w:val="24"/>
          <w:szCs w:val="19"/>
          <w:lang w:eastAsia="tr-TR"/>
        </w:rPr>
        <w:t>usûl</w:t>
      </w:r>
      <w:proofErr w:type="spellEnd"/>
      <w:r w:rsidRPr="00946C9C">
        <w:rPr>
          <w:rFonts w:ascii="Times New Roman" w:eastAsia="Times New Roman" w:hAnsi="Times New Roman" w:cs="Times New Roman"/>
          <w:color w:val="000000"/>
          <w:sz w:val="24"/>
          <w:szCs w:val="19"/>
          <w:lang w:eastAsia="tr-TR"/>
        </w:rPr>
        <w:t xml:space="preserve"> ve esasların Bakanlıkça çıkarılacak yönetmelikle belirleneceği hükme bağlanmıştır. Bu madde uyarınca çıkarılan Egzoz Gazı Emisyonu Kontrolü ile Benzin ve Motorin Kalitesi Yönetmeliği'nde ise egzoz gazı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sınır değerleri ve egzoz gazı ölçümünün yaptırılması gereken zaman aralıkları belirlenmiş ve bu ölçümün, idarece yetki belgesi verilen ölçüm istasyonlarınca yapılacağı, belediyeler ile kamu kurum ve kuruluşlarından talep gelmesi ve gerekli görülmesi halinde, personel ve ölçüm cihazı açısından gerekli alt yapıya sahip Çevre ve Şehircilik İl Müdürlüklerince de ölçüm yapılabileceği ifade edilmiştir. Anılan Yönetmeliğin 14. maddesinde yer alan düzenlemelere göre, Çevre </w:t>
      </w:r>
      <w:r w:rsidRPr="00946C9C">
        <w:rPr>
          <w:rFonts w:ascii="Times New Roman" w:eastAsia="Times New Roman" w:hAnsi="Times New Roman" w:cs="Times New Roman"/>
          <w:color w:val="000000"/>
          <w:sz w:val="24"/>
          <w:szCs w:val="19"/>
          <w:lang w:eastAsia="tr-TR"/>
        </w:rPr>
        <w:lastRenderedPageBreak/>
        <w:t xml:space="preserve">Kanununun Ek-4 üncü maddesi uyarınca, motorlu taşıt sahibi, taşıtının egzoz gazı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ölçümlerini bu Yönetmeliğin 7 </w:t>
      </w:r>
      <w:proofErr w:type="spellStart"/>
      <w:r w:rsidRPr="00946C9C">
        <w:rPr>
          <w:rFonts w:ascii="Times New Roman" w:eastAsia="Times New Roman" w:hAnsi="Times New Roman" w:cs="Times New Roman"/>
          <w:color w:val="000000"/>
          <w:sz w:val="24"/>
          <w:szCs w:val="19"/>
          <w:lang w:eastAsia="tr-TR"/>
        </w:rPr>
        <w:t>nci</w:t>
      </w:r>
      <w:proofErr w:type="spellEnd"/>
      <w:r w:rsidRPr="00946C9C">
        <w:rPr>
          <w:rFonts w:ascii="Times New Roman" w:eastAsia="Times New Roman" w:hAnsi="Times New Roman" w:cs="Times New Roman"/>
          <w:color w:val="000000"/>
          <w:sz w:val="24"/>
          <w:szCs w:val="19"/>
          <w:lang w:eastAsia="tr-TR"/>
        </w:rPr>
        <w:t> maddesinde belirtilen periyotlarda yaptırmak ve taşıtının egzoz gazı emisyonlarının bu Yönetmeliğin 8 inci maddesinde belirtilen sınır değerlere uygun olmasını sağlamakla yükümlüdür. Egzoz gazı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ölçüm sonucu, sınır değerlere uygun çıkmayan taşıt sahibi, taşıtının gerekli bakımını ve egzoz gazı emisyon ölçümünü otuz gün içerisinde yaptırmakla ve bu Yönetmelikle belirlenen standartları sağlamakla yükümlüdür. Taşıt sahibi otuz gün içerisinde aynı istasyonda ilk ölçümden sonra yapılacak en fazla 2 ölçüm için ücret ödemez. 3 üncü ölçümden sonra ölçüm ücreti tam olarak alınır. Taşıt sahibi, egzoz gazı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ölçüm pulunun ilgili bölüme yapıştırıldığı motorlu taşıt egzoz emisyon ruhsatını taşıtında bulundurmak ve istenildiğinde denetim yetkilisine ibraz etmek zorundadır. Egzoz gazı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ölçümlerinin devamının takibi amacıyla, ruhsatın üzerinde egzoz gazı emisyon ölçüm pulu yapıştırma yeri dolana kadar tahrifat olmaksızın saklanması ve denetimlerde ibraz edilmesi zorunludur.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6C9C">
        <w:rPr>
          <w:rFonts w:ascii="Times New Roman" w:eastAsia="Times New Roman" w:hAnsi="Times New Roman" w:cs="Times New Roman"/>
          <w:color w:val="000000"/>
          <w:sz w:val="24"/>
          <w:szCs w:val="19"/>
          <w:lang w:eastAsia="tr-TR"/>
        </w:rPr>
        <w:t>Yönetmeliğin </w:t>
      </w:r>
      <w:r w:rsidRPr="00946C9C">
        <w:rPr>
          <w:rFonts w:ascii="Times New Roman" w:eastAsia="Times New Roman" w:hAnsi="Times New Roman" w:cs="Times New Roman"/>
          <w:i/>
          <w:iCs/>
          <w:color w:val="000000"/>
          <w:sz w:val="24"/>
          <w:szCs w:val="19"/>
          <w:lang w:eastAsia="tr-TR"/>
        </w:rPr>
        <w:t>"Taşıtların denetimi ve uygulanacak cezalar" </w:t>
      </w:r>
      <w:r w:rsidRPr="00946C9C">
        <w:rPr>
          <w:rFonts w:ascii="Times New Roman" w:eastAsia="Times New Roman" w:hAnsi="Times New Roman" w:cs="Times New Roman"/>
          <w:color w:val="000000"/>
          <w:sz w:val="24"/>
          <w:szCs w:val="19"/>
          <w:lang w:eastAsia="tr-TR"/>
        </w:rPr>
        <w:t>başlıklı 16. maddesinin (3) numaralı fıkrasında da açıkça, </w:t>
      </w:r>
      <w:r w:rsidRPr="00946C9C">
        <w:rPr>
          <w:rFonts w:ascii="Times New Roman" w:eastAsia="Times New Roman" w:hAnsi="Times New Roman" w:cs="Times New Roman"/>
          <w:i/>
          <w:iCs/>
          <w:color w:val="000000"/>
          <w:sz w:val="24"/>
          <w:szCs w:val="19"/>
          <w:lang w:eastAsia="tr-TR"/>
        </w:rPr>
        <w:t>"denetimlerde; egzoz gazı </w:t>
      </w:r>
      <w:proofErr w:type="gramStart"/>
      <w:r w:rsidRPr="00946C9C">
        <w:rPr>
          <w:rFonts w:ascii="Times New Roman" w:eastAsia="Times New Roman" w:hAnsi="Times New Roman" w:cs="Times New Roman"/>
          <w:i/>
          <w:iCs/>
          <w:color w:val="000000"/>
          <w:sz w:val="24"/>
          <w:szCs w:val="19"/>
          <w:lang w:eastAsia="tr-TR"/>
        </w:rPr>
        <w:t>emisyon</w:t>
      </w:r>
      <w:proofErr w:type="gramEnd"/>
      <w:r w:rsidRPr="00946C9C">
        <w:rPr>
          <w:rFonts w:ascii="Times New Roman" w:eastAsia="Times New Roman" w:hAnsi="Times New Roman" w:cs="Times New Roman"/>
          <w:i/>
          <w:iCs/>
          <w:color w:val="000000"/>
          <w:sz w:val="24"/>
          <w:szCs w:val="19"/>
          <w:lang w:eastAsia="tr-TR"/>
        </w:rPr>
        <w:t> ölçümü yaptırılmadığının ve/veya egzoz gazı emisyon ölçüm sonuçlarının bu Yönetmelikte belirtilen sınır değerlere aykırı emisyona sebep olduğunun tespiti halinde, taşıt sahibine Çevre Kanununun 20 </w:t>
      </w:r>
      <w:proofErr w:type="spellStart"/>
      <w:r w:rsidRPr="00946C9C">
        <w:rPr>
          <w:rFonts w:ascii="Times New Roman" w:eastAsia="Times New Roman" w:hAnsi="Times New Roman" w:cs="Times New Roman"/>
          <w:i/>
          <w:iCs/>
          <w:color w:val="000000"/>
          <w:sz w:val="24"/>
          <w:szCs w:val="19"/>
          <w:lang w:eastAsia="tr-TR"/>
        </w:rPr>
        <w:t>nci</w:t>
      </w:r>
      <w:proofErr w:type="spellEnd"/>
      <w:r w:rsidRPr="00946C9C">
        <w:rPr>
          <w:rFonts w:ascii="Times New Roman" w:eastAsia="Times New Roman" w:hAnsi="Times New Roman" w:cs="Times New Roman"/>
          <w:i/>
          <w:iCs/>
          <w:color w:val="000000"/>
          <w:sz w:val="24"/>
          <w:szCs w:val="19"/>
          <w:lang w:eastAsia="tr-TR"/>
        </w:rPr>
        <w:t> maddesinin birinci fıkrasının (a) bendine göre idari para cezası verileceği</w:t>
      </w:r>
      <w:r w:rsidRPr="00946C9C">
        <w:rPr>
          <w:rFonts w:ascii="Times New Roman" w:eastAsia="Times New Roman" w:hAnsi="Times New Roman" w:cs="Times New Roman"/>
          <w:color w:val="000000"/>
          <w:sz w:val="24"/>
          <w:szCs w:val="19"/>
          <w:lang w:eastAsia="tr-TR"/>
        </w:rPr>
        <w:t>" belirtilmiştir. </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xml:space="preserve">Açıkça görüldüğü gibi itiraz konusu kuralın yer aldığı fıkrada ve alt düzenlemede iki eylem düzenlenmektedir. Buna göre, itiraz konusu kural,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ölçümü yaptırmamış olan motorlu taşıt sahiplerine 500 Türk Lirası, yönetmeliklerle belirlenen standartlara aykırı emisyona sebep olan motorlu taşıt sahiplerine ise 1.000 Türk Lirası idari para cezası verilmesini öngörmektedir.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İtiraz konusu kural, idare tarafından yapılan denetimlerde;</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xml:space="preserve">1- Emisyon ölçümü hiç yaptırmamış ya da ölçüm geçerlik süresi sona ermiş kişilerin sahip olduğu motorlu taşıtlarının egzoz </w:t>
      </w:r>
      <w:proofErr w:type="gramStart"/>
      <w:r w:rsidRPr="00946C9C">
        <w:rPr>
          <w:rFonts w:ascii="Times New Roman" w:eastAsia="Times New Roman" w:hAnsi="Times New Roman" w:cs="Times New Roman"/>
          <w:color w:val="000000"/>
          <w:sz w:val="24"/>
          <w:szCs w:val="19"/>
          <w:lang w:eastAsia="tr-TR"/>
        </w:rPr>
        <w:t>emisyonunun</w:t>
      </w:r>
      <w:proofErr w:type="gramEnd"/>
      <w:r w:rsidRPr="00946C9C">
        <w:rPr>
          <w:rFonts w:ascii="Times New Roman" w:eastAsia="Times New Roman" w:hAnsi="Times New Roman" w:cs="Times New Roman"/>
          <w:color w:val="000000"/>
          <w:sz w:val="24"/>
          <w:szCs w:val="19"/>
          <w:lang w:eastAsia="tr-TR"/>
        </w:rPr>
        <w:t xml:space="preserve"> ölçümünün yapılması sonucunda, standartlara aykırı emisyona sahip olunduğunun saptanması,</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xml:space="preserve">2- Emisyon ölçümü yaptırmış ve ölçüm geçerlik süresi henüz sona ermemiş kişilerin sahip olduğu motorlu taşıtlarının egzoz </w:t>
      </w:r>
      <w:proofErr w:type="gramStart"/>
      <w:r w:rsidRPr="00946C9C">
        <w:rPr>
          <w:rFonts w:ascii="Times New Roman" w:eastAsia="Times New Roman" w:hAnsi="Times New Roman" w:cs="Times New Roman"/>
          <w:color w:val="000000"/>
          <w:sz w:val="24"/>
          <w:szCs w:val="19"/>
          <w:lang w:eastAsia="tr-TR"/>
        </w:rPr>
        <w:t>emisyonunun</w:t>
      </w:r>
      <w:proofErr w:type="gramEnd"/>
      <w:r w:rsidRPr="00946C9C">
        <w:rPr>
          <w:rFonts w:ascii="Times New Roman" w:eastAsia="Times New Roman" w:hAnsi="Times New Roman" w:cs="Times New Roman"/>
          <w:color w:val="000000"/>
          <w:sz w:val="24"/>
          <w:szCs w:val="19"/>
          <w:lang w:eastAsia="tr-TR"/>
        </w:rPr>
        <w:t xml:space="preserve"> ölçümünün yapılması sonucunda, standartlara aykırı emisyona sahip olunduğunun saptanması,</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946C9C">
        <w:rPr>
          <w:rFonts w:ascii="Times New Roman" w:eastAsia="Times New Roman" w:hAnsi="Times New Roman" w:cs="Times New Roman"/>
          <w:color w:val="000000"/>
          <w:sz w:val="24"/>
          <w:szCs w:val="19"/>
          <w:lang w:eastAsia="tr-TR"/>
        </w:rPr>
        <w:t>hallerinde</w:t>
      </w:r>
      <w:proofErr w:type="gramEnd"/>
      <w:r w:rsidRPr="00946C9C">
        <w:rPr>
          <w:rFonts w:ascii="Times New Roman" w:eastAsia="Times New Roman" w:hAnsi="Times New Roman" w:cs="Times New Roman"/>
          <w:color w:val="000000"/>
          <w:sz w:val="24"/>
          <w:szCs w:val="19"/>
          <w:lang w:eastAsia="tr-TR"/>
        </w:rPr>
        <w:t xml:space="preserve"> uygulanmakta ve ilgililere idari para cezası verilmektedir.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xml:space="preserve">Anayasa Mahkemesinin kararlarında da belirtildiği üzere, hukuk devletinde, ülkenin sosyal, kültürel yapısı, etik değerleri ve ekonomik hayatın gerekleri dikkate alınarak ceza siyasetinin belirlenmesi yetkisi kanun koyucuya aittir. Yasama organı, bu yetkisini kullanırken ceza hukuku alanında yapacağı düzenlemelerde hangi fiillerin cezalandırılacağı ve bu cezaların türleri ile ölçüleri konusunda takdir yetkisine sahiptir. Hukuk devletinde ceza hukukuna ilişkin </w:t>
      </w:r>
      <w:r w:rsidRPr="00946C9C">
        <w:rPr>
          <w:rFonts w:ascii="Times New Roman" w:eastAsia="Times New Roman" w:hAnsi="Times New Roman" w:cs="Times New Roman"/>
          <w:color w:val="000000"/>
          <w:sz w:val="24"/>
          <w:szCs w:val="19"/>
          <w:lang w:eastAsia="tr-TR"/>
        </w:rPr>
        <w:lastRenderedPageBreak/>
        <w:t>düzenlemelerde olduğu gibi idari yaptırımlar açısından da Anayasa'ya ve ceza hukukunun temel ilkelerine bağlı kalmak koşuluyla hangi eylemlerin kabahat sayılacağı, bunlara uygulanacak yaptırımın türü ve ölçüsü gibi konularda kanun koyucu takdir yetkisine sahiptir.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xml:space="preserve">İdari yaptırımlar, kişileri idare kapsamındaki borç ve yükümlülüklerini yerine getirmeye zorlayarak, kamu yararına idari düzeni sağlamayı ve korumayı amaçlamaktadırlar. Kanun koyucu ceza hukuku alanında düzenleme yetkisine sahip bulunmakla birlikte, bazı hafif ihlallerin suç olmaktan çıkarılması ve ihlallerin yerinde ve hızla giderilmesinin sağlanması amacıyla idari yaptırımlarla ilgili olarak idari yetkiler kullanan kamu merci ve görevlilerine düzenleme yapma yetkisi vermesi de olanaklıdır. </w:t>
      </w:r>
      <w:proofErr w:type="gramStart"/>
      <w:r w:rsidRPr="00946C9C">
        <w:rPr>
          <w:rFonts w:ascii="Times New Roman" w:eastAsia="Times New Roman" w:hAnsi="Times New Roman" w:cs="Times New Roman"/>
          <w:color w:val="000000"/>
          <w:sz w:val="24"/>
          <w:szCs w:val="19"/>
          <w:lang w:eastAsia="tr-TR"/>
        </w:rPr>
        <w:t xml:space="preserve">Kuşkusuz, idarenin bu yetkisini kullanırken kanunun belirlediği şartlar ve sınırlar içinde kalması, kamu yararını gözetmesi, eşitlik ilkesine uygun davranması, hizmetin gereklerini göz önünde bulundurması, bu çerçevede fiille yaptırım arasındaki adil dengenin sağlanabilmesi bakımından somut olaya en uygun yaptırımı belirlemesi ve alt sınırın üzerinde bir ceza verdiğinde ayrıca bunun haklı ve makul gerekçelerini açıklaması gerekir. </w:t>
      </w:r>
      <w:proofErr w:type="gramEnd"/>
      <w:r w:rsidRPr="00946C9C">
        <w:rPr>
          <w:rFonts w:ascii="Times New Roman" w:eastAsia="Times New Roman" w:hAnsi="Times New Roman" w:cs="Times New Roman"/>
          <w:color w:val="000000"/>
          <w:sz w:val="24"/>
          <w:szCs w:val="19"/>
          <w:lang w:eastAsia="tr-TR"/>
        </w:rPr>
        <w:t>İdarenin, söz konusu yaptırımları idare hukukunun genel ilkelerine uygun olarak kullanıp kullanmadığının yargının denetimine açık olduğu da tartışmasızdır.   </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Bir kuralın Anayasa'ya aykırılık sorunu çözümlenirken kamu yararı ölçütü bakımından Anayasa Mahkemesinin yapacağı inceleme yalnızca düzenlemenin kamu yararı amacıyla yapılıp yapılmadığı ile sınırlıdır. Kanun ile kamu yararının gerçekleşip gerçekleşmeyeceğini denetlemenin anayasa yargısıyla bağdaşmayacağı, bunun kanun koyucunun takdirinde olduğu açıktır.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6C9C">
        <w:rPr>
          <w:rFonts w:ascii="Times New Roman" w:eastAsia="Times New Roman" w:hAnsi="Times New Roman" w:cs="Times New Roman"/>
          <w:color w:val="000000"/>
          <w:sz w:val="24"/>
          <w:szCs w:val="19"/>
          <w:lang w:eastAsia="tr-TR"/>
        </w:rPr>
        <w:t xml:space="preserve">Anayasa'nın 56. maddesinde belirtildiği üzere, herkes sağlıklı ve dengeli bir çevrede yaşama hakkına sahiptir ve çevreyi geliştirmek, çevre sağlığını korumak ve çevre kirlenmesini önlemek Devletin ve vatandaşların ödevidir. Bu kapsamda kanun koyucu tarafından, motorlu taşıtların hava kirliliğine yol açmasının önlenmesi amacıyla egzoz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ölçümlerinin yaptırılması ve öngörülen standartlara uygunluklarının sağlanması amaçlanmış, bu yükümlülüğünü yerine getirmeyenler için idari yaptırımlar öngörülmüştür.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46C9C">
        <w:rPr>
          <w:rFonts w:ascii="Times New Roman" w:eastAsia="Times New Roman" w:hAnsi="Times New Roman" w:cs="Times New Roman"/>
          <w:color w:val="000000"/>
          <w:sz w:val="24"/>
          <w:szCs w:val="19"/>
          <w:lang w:eastAsia="tr-TR"/>
        </w:rPr>
        <w:t xml:space="preserve">İtiraz konusu kural, taşıtların egzoz </w:t>
      </w:r>
      <w:proofErr w:type="gramStart"/>
      <w:r w:rsidRPr="00946C9C">
        <w:rPr>
          <w:rFonts w:ascii="Times New Roman" w:eastAsia="Times New Roman" w:hAnsi="Times New Roman" w:cs="Times New Roman"/>
          <w:color w:val="000000"/>
          <w:sz w:val="24"/>
          <w:szCs w:val="19"/>
          <w:lang w:eastAsia="tr-TR"/>
        </w:rPr>
        <w:t>emisyonlarının</w:t>
      </w:r>
      <w:proofErr w:type="gramEnd"/>
      <w:r w:rsidRPr="00946C9C">
        <w:rPr>
          <w:rFonts w:ascii="Times New Roman" w:eastAsia="Times New Roman" w:hAnsi="Times New Roman" w:cs="Times New Roman"/>
          <w:color w:val="000000"/>
          <w:sz w:val="24"/>
          <w:szCs w:val="19"/>
          <w:lang w:eastAsia="tr-TR"/>
        </w:rPr>
        <w:t xml:space="preserve"> standarda bağlanmasını, belirli periyotlarla taşıtların egzoz ölçümlerinin yapılmasını ve yapılacak sürekli kontrollerle bu standartlara uygunluğun denetlenmesini sağlamak suretiyle çevrenin korunması amacını taşımaktadır. Kanun koyucu, bu amacı gerçekleştirmek amacıyla, idare tarafından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ölçümü yaptırmamış olan motorlu taşıt sahiplerine 500 Türk Lirası, yönetmeliklerle belirlenen standartlara aykırı emisyona sebep olan motorlu taşıt sahiplerine ise 1.000 Türk Lirası idari para cezası verilmesini öngörerek takdir yetkisini kullanmıştır.  Bu duruma göre, kanun koyucunun takdir yetkisi kapsamında söz konusu fiilleri idarî suç olarak belirlemesinin ve bunun karşılığında öngördüğü idarî cezaların, kamu yararını sağlamaya yönelik olduğu açıktır.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xml:space="preserve">İtiraz konusu kuralla ilgili olarak yapılan denetimde çoğunluk tarafından, kuralın Anayasa'nın 38. maddesinde düzenlenen cezaların şahsiliği ilkesine aykırı olduğu sonucuna varılırken, maddedeki düzenlemenin bütünlüğü göz ardı edilmiş, kural ile kusursuz sorumluluk doğuran bir yaptırımın getirilmiş olduğu yargısıyla inceleme yapılarak kuralın iptaline karar verilmiştir. Çoğunluk görüşünde, idarece ya da idarenin yetki verdiği ölçüm istasyonlarınca verilen egzoz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 pulu, motorlu taşıt sahibinin Kanunla kendisine verilen yükümlülüğü yerine getirdiğini gösteren bir belge niteliğinde kabul edilmiş ve bu belge alındıktan sonra taşıt sahibinin belge geçerli olduğu sürece </w:t>
      </w:r>
      <w:r w:rsidRPr="00946C9C">
        <w:rPr>
          <w:rFonts w:ascii="Times New Roman" w:eastAsia="Times New Roman" w:hAnsi="Times New Roman" w:cs="Times New Roman"/>
          <w:i/>
          <w:iCs/>
          <w:color w:val="000000"/>
          <w:sz w:val="24"/>
          <w:szCs w:val="19"/>
          <w:lang w:eastAsia="tr-TR"/>
        </w:rPr>
        <w:t>"yönetmeliklerle belirlenen standartlara aykırı emisyona sebep olmak"</w:t>
      </w:r>
      <w:r w:rsidRPr="00946C9C">
        <w:rPr>
          <w:rFonts w:ascii="Times New Roman" w:eastAsia="Times New Roman" w:hAnsi="Times New Roman" w:cs="Times New Roman"/>
          <w:color w:val="000000"/>
          <w:sz w:val="24"/>
          <w:szCs w:val="19"/>
          <w:lang w:eastAsia="tr-TR"/>
        </w:rPr>
        <w:t xml:space="preserve"> eyleminden dolayı sorumlu tutulamayacağı sonucuna ulaşılmıştır. </w:t>
      </w:r>
      <w:proofErr w:type="gramStart"/>
      <w:r w:rsidRPr="00946C9C">
        <w:rPr>
          <w:rFonts w:ascii="Times New Roman" w:eastAsia="Times New Roman" w:hAnsi="Times New Roman" w:cs="Times New Roman"/>
          <w:color w:val="000000"/>
          <w:sz w:val="24"/>
          <w:szCs w:val="19"/>
          <w:lang w:eastAsia="tr-TR"/>
        </w:rPr>
        <w:t>Oysa,</w:t>
      </w:r>
      <w:proofErr w:type="gramEnd"/>
      <w:r w:rsidRPr="00946C9C">
        <w:rPr>
          <w:rFonts w:ascii="Times New Roman" w:eastAsia="Times New Roman" w:hAnsi="Times New Roman" w:cs="Times New Roman"/>
          <w:color w:val="000000"/>
          <w:sz w:val="24"/>
          <w:szCs w:val="19"/>
          <w:lang w:eastAsia="tr-TR"/>
        </w:rPr>
        <w:t xml:space="preserve"> yukarıda da belirtildiği üzere, maddede taşıt sahiplerine iki farklı </w:t>
      </w:r>
      <w:r w:rsidRPr="00946C9C">
        <w:rPr>
          <w:rFonts w:ascii="Times New Roman" w:eastAsia="Times New Roman" w:hAnsi="Times New Roman" w:cs="Times New Roman"/>
          <w:color w:val="000000"/>
          <w:sz w:val="24"/>
          <w:szCs w:val="19"/>
          <w:lang w:eastAsia="tr-TR"/>
        </w:rPr>
        <w:lastRenderedPageBreak/>
        <w:t xml:space="preserve">yükümlülük yüklendiği ve bunlara aykırılık halinde iki farklı yaptırım ile karşılaşılacağının belirtildiği açıktır. Maddedeki düzenlemeye göre, yalnızca egzoz ölçümünü yaptırmış olmak iki eylem bakımından da yükümlülüğü ve sorumluluğu ortadan kaldıran bir davranış olarak düzenlenmemiştir. Buna göre, yapılan denetimde aracın yönetmeliklerle belirlenen standartlara aykırı emisyona sebep olduğunun saptanması halinde, egzoz ölçümünü süresinde yaptıran araç sahibi hakkında Kanun'un 20. maddesinin birinci fıkrasının (a) bendi gereğince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ölçümü yaptırmayan motorlu taşıt sahipleri için öngörülen 500 Türk Lirası idari para cezası uygulanamayacak, ancak, 1.000 Türk Lirası idarî para cezası uygulanacaktır. Somut olayda, uygulanan para cezasına karşı verilen idari para cezasının iptali için ilgilinin idare mahkemesine başvurma olanağı bulunduğu gibi yönetmeliklerle belirlenen standartlara aykırı </w:t>
      </w:r>
      <w:proofErr w:type="gramStart"/>
      <w:r w:rsidRPr="00946C9C">
        <w:rPr>
          <w:rFonts w:ascii="Times New Roman" w:eastAsia="Times New Roman" w:hAnsi="Times New Roman" w:cs="Times New Roman"/>
          <w:color w:val="000000"/>
          <w:sz w:val="24"/>
          <w:szCs w:val="19"/>
          <w:lang w:eastAsia="tr-TR"/>
        </w:rPr>
        <w:t>emisyona</w:t>
      </w:r>
      <w:proofErr w:type="gramEnd"/>
      <w:r w:rsidRPr="00946C9C">
        <w:rPr>
          <w:rFonts w:ascii="Times New Roman" w:eastAsia="Times New Roman" w:hAnsi="Times New Roman" w:cs="Times New Roman"/>
          <w:color w:val="000000"/>
          <w:sz w:val="24"/>
          <w:szCs w:val="19"/>
          <w:lang w:eastAsia="tr-TR"/>
        </w:rPr>
        <w:t xml:space="preserve"> sebep olma eylemi bakımından kusurunun bulunmadığını ispatlamak suretiyle mahkeme tarafından uygulanan cezanın iptaline karar verilmesine bir engel de bulunmamaktadır. </w:t>
      </w:r>
      <w:proofErr w:type="gramStart"/>
      <w:r w:rsidRPr="00946C9C">
        <w:rPr>
          <w:rFonts w:ascii="Times New Roman" w:eastAsia="Times New Roman" w:hAnsi="Times New Roman" w:cs="Times New Roman"/>
          <w:color w:val="000000"/>
          <w:sz w:val="24"/>
          <w:szCs w:val="19"/>
          <w:lang w:eastAsia="tr-TR"/>
        </w:rPr>
        <w:t>Zira,</w:t>
      </w:r>
      <w:proofErr w:type="gramEnd"/>
      <w:r w:rsidRPr="00946C9C">
        <w:rPr>
          <w:rFonts w:ascii="Times New Roman" w:eastAsia="Times New Roman" w:hAnsi="Times New Roman" w:cs="Times New Roman"/>
          <w:color w:val="000000"/>
          <w:sz w:val="24"/>
          <w:szCs w:val="19"/>
          <w:lang w:eastAsia="tr-TR"/>
        </w:rPr>
        <w:t xml:space="preserve"> kuralda yönetmeliklerle belirlenen standartlara aykırı emisyona sebep olma eylemi bakımından taşıt sahibinin hiçbir kusuru olmasa dahi cezalandırılacağına yönelik bir düzenleme bulunmamaktadır.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xml:space="preserve">İtiraz konusu kuralda, motorlu taşıt sahibinin hukuka aykırı eyleminin yönetmeliklerle belirlenen standartlara aykırı </w:t>
      </w:r>
      <w:proofErr w:type="gramStart"/>
      <w:r w:rsidRPr="00946C9C">
        <w:rPr>
          <w:rFonts w:ascii="Times New Roman" w:eastAsia="Times New Roman" w:hAnsi="Times New Roman" w:cs="Times New Roman"/>
          <w:color w:val="000000"/>
          <w:sz w:val="24"/>
          <w:szCs w:val="19"/>
          <w:lang w:eastAsia="tr-TR"/>
        </w:rPr>
        <w:t>emisyona</w:t>
      </w:r>
      <w:proofErr w:type="gramEnd"/>
      <w:r w:rsidRPr="00946C9C">
        <w:rPr>
          <w:rFonts w:ascii="Times New Roman" w:eastAsia="Times New Roman" w:hAnsi="Times New Roman" w:cs="Times New Roman"/>
          <w:color w:val="000000"/>
          <w:sz w:val="24"/>
          <w:szCs w:val="19"/>
          <w:lang w:eastAsia="tr-TR"/>
        </w:rPr>
        <w:t xml:space="preserve"> sebep olmak olduğu ve bu eylemin suç sayıldığı açıkça belirtilmiş olup, bunun hukuk güvenliği ilkesine aykırı bir yönü bulunmamaktadır. </w:t>
      </w:r>
      <w:proofErr w:type="gramStart"/>
      <w:r w:rsidRPr="00946C9C">
        <w:rPr>
          <w:rFonts w:ascii="Times New Roman" w:eastAsia="Times New Roman" w:hAnsi="Times New Roman" w:cs="Times New Roman"/>
          <w:color w:val="000000"/>
          <w:sz w:val="24"/>
          <w:szCs w:val="19"/>
          <w:lang w:eastAsia="tr-TR"/>
        </w:rPr>
        <w:t>Zira,</w:t>
      </w:r>
      <w:proofErr w:type="gramEnd"/>
      <w:r w:rsidRPr="00946C9C">
        <w:rPr>
          <w:rFonts w:ascii="Times New Roman" w:eastAsia="Times New Roman" w:hAnsi="Times New Roman" w:cs="Times New Roman"/>
          <w:color w:val="000000"/>
          <w:sz w:val="24"/>
          <w:szCs w:val="19"/>
          <w:lang w:eastAsia="tr-TR"/>
        </w:rPr>
        <w:t xml:space="preserve"> kuralda, araç sahibinin sorumluluğunun hukuki nedeni, "</w:t>
      </w:r>
      <w:r w:rsidRPr="00946C9C">
        <w:rPr>
          <w:rFonts w:ascii="Times New Roman" w:eastAsia="Times New Roman" w:hAnsi="Times New Roman" w:cs="Times New Roman"/>
          <w:i/>
          <w:iCs/>
          <w:color w:val="000000"/>
          <w:sz w:val="24"/>
          <w:szCs w:val="19"/>
          <w:lang w:eastAsia="tr-TR"/>
        </w:rPr>
        <w:t>standartlara aykırı emisyona sebep olmak" </w:t>
      </w:r>
      <w:r w:rsidRPr="00946C9C">
        <w:rPr>
          <w:rFonts w:ascii="Times New Roman" w:eastAsia="Times New Roman" w:hAnsi="Times New Roman" w:cs="Times New Roman"/>
          <w:color w:val="000000"/>
          <w:sz w:val="24"/>
          <w:szCs w:val="19"/>
          <w:lang w:eastAsia="tr-TR"/>
        </w:rPr>
        <w:t>eylemidir. Bu eylem araç sahibinin kusurlu davranışı ile meydana gelmiş ise hakkında idari yaptırım uygulanacak, aksi takdirde ortaya çıkan açısından kusurunun bulunmadığını kanıtlayan araç sahibi hakkında ise yaptırım uygulanmayacaktır. Aksi bir kabul, somut düzenlemedeki </w:t>
      </w:r>
      <w:r w:rsidRPr="00946C9C">
        <w:rPr>
          <w:rFonts w:ascii="Times New Roman" w:eastAsia="Times New Roman" w:hAnsi="Times New Roman" w:cs="Times New Roman"/>
          <w:i/>
          <w:iCs/>
          <w:color w:val="000000"/>
          <w:sz w:val="24"/>
          <w:szCs w:val="19"/>
          <w:lang w:eastAsia="tr-TR"/>
        </w:rPr>
        <w:t xml:space="preserve">"...yönetmeliklerle belirlenen standartlara aykırı </w:t>
      </w:r>
      <w:proofErr w:type="gramStart"/>
      <w:r w:rsidRPr="00946C9C">
        <w:rPr>
          <w:rFonts w:ascii="Times New Roman" w:eastAsia="Times New Roman" w:hAnsi="Times New Roman" w:cs="Times New Roman"/>
          <w:i/>
          <w:iCs/>
          <w:color w:val="000000"/>
          <w:sz w:val="24"/>
          <w:szCs w:val="19"/>
          <w:lang w:eastAsia="tr-TR"/>
        </w:rPr>
        <w:t>emisyona</w:t>
      </w:r>
      <w:proofErr w:type="gramEnd"/>
      <w:r w:rsidRPr="00946C9C">
        <w:rPr>
          <w:rFonts w:ascii="Times New Roman" w:eastAsia="Times New Roman" w:hAnsi="Times New Roman" w:cs="Times New Roman"/>
          <w:i/>
          <w:iCs/>
          <w:color w:val="000000"/>
          <w:sz w:val="24"/>
          <w:szCs w:val="19"/>
          <w:lang w:eastAsia="tr-TR"/>
        </w:rPr>
        <w:t xml:space="preserve"> sebep olan motorlu taşıt sahiplerine 1.000 Türk Lirası..."</w:t>
      </w:r>
      <w:r w:rsidRPr="00946C9C">
        <w:rPr>
          <w:rFonts w:ascii="Times New Roman" w:eastAsia="Times New Roman" w:hAnsi="Times New Roman" w:cs="Times New Roman"/>
          <w:color w:val="000000"/>
          <w:sz w:val="24"/>
          <w:szCs w:val="19"/>
          <w:lang w:eastAsia="tr-TR"/>
        </w:rPr>
        <w:t> idari para cezasının kanun koyucunun iradesine aykırı olarak, egzoz ölçümünü yaptırmış olan tüm araç sahipleri hakkında uygulanmaması sonucunu doğuracaktır. Böyle bir yaklaşım ise, Anayasa Mahkemesini, önceki birçok kararında hassasiyetle öne çıkardığı kanun koyucunun ceza hukuku ve idari yaptırımlar alanındaki düzenleme yetkisine yerindelik denetimi mesabesinde aşırı bir müdahale teşkil edecektir.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xml:space="preserve">Olması gereken açısından kanun koyucunun,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ölçümü yaptırmayan motorlu taşıt sahiplerine 500 Türk Lirası, yönetmeliklerle belirlenen standartlara aykırı emisyona sebep olan motorlu taşıt sahiplerine 1.000 Türk Lirası idarî para cezası öngörürken, özellikle </w:t>
      </w:r>
      <w:r w:rsidRPr="00946C9C">
        <w:rPr>
          <w:rFonts w:ascii="Times New Roman" w:eastAsia="Times New Roman" w:hAnsi="Times New Roman" w:cs="Times New Roman"/>
          <w:i/>
          <w:iCs/>
          <w:color w:val="000000"/>
          <w:sz w:val="24"/>
          <w:szCs w:val="19"/>
          <w:lang w:eastAsia="tr-TR"/>
        </w:rPr>
        <w:t>"standartlara aykırı emisyona sebep olma"</w:t>
      </w:r>
      <w:r w:rsidRPr="00946C9C">
        <w:rPr>
          <w:rFonts w:ascii="Times New Roman" w:eastAsia="Times New Roman" w:hAnsi="Times New Roman" w:cs="Times New Roman"/>
          <w:color w:val="000000"/>
          <w:sz w:val="24"/>
          <w:szCs w:val="19"/>
          <w:lang w:eastAsia="tr-TR"/>
        </w:rPr>
        <w:t> eylemi bakımından kusurluluğun nasıl ortaya konacağı konusunun daha açık bir biçimde düzenlemesinin daha sağlıklı olacağı söylenebilir. Ancak, kanun koyucunun, mevzuatımızda birçok idari yaptırım ve kabahat eylemleri yönünden kabul ettiği tercih burada da geçerli olmuş ve somut olaylarda kusurluluğun tespiti uygulamaya ve bunu denetleyen yargı mercilerine bırakılmıştır. Bu tercih tarzı da kanun koyucunun düzenleme yetkisi kapsamında ve Anayasa Mahkemesinin yargı denetimi dışında bir alana ilişkin bulunmaktadır.</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Açıklanan nedenlerle, itiraz konusu kuralın kanun koyucunun düzenleme yetkisi kapsamında olup Anayasa'ya aykırı bulunmadığı ve başvurunun reddine karar verilmesi gerektiği düşüncesiyle iptale yönelik çoğunluk kararına katılmadım.</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849"/>
      </w:tblGrid>
      <w:tr w:rsidR="00946C9C" w:rsidRPr="00946C9C" w:rsidTr="00946C9C">
        <w:trPr>
          <w:jc w:val="right"/>
        </w:trPr>
        <w:tc>
          <w:tcPr>
            <w:tcW w:w="1849" w:type="dxa"/>
            <w:vAlign w:val="center"/>
            <w:hideMark/>
          </w:tcPr>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lastRenderedPageBreak/>
              <w:t>Başkanvekili</w:t>
            </w:r>
          </w:p>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Alparslan ALTAN</w:t>
            </w:r>
          </w:p>
        </w:tc>
      </w:tr>
    </w:tbl>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b/>
          <w:bCs/>
          <w:color w:val="000000"/>
          <w:sz w:val="24"/>
          <w:szCs w:val="19"/>
          <w:lang w:eastAsia="tr-TR"/>
        </w:rPr>
        <w:t> </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b/>
          <w:bCs/>
          <w:color w:val="000000"/>
          <w:sz w:val="24"/>
          <w:szCs w:val="19"/>
          <w:lang w:eastAsia="tr-TR"/>
        </w:rPr>
        <w:t> </w:t>
      </w:r>
    </w:p>
    <w:p w:rsidR="00946C9C" w:rsidRDefault="00946C9C" w:rsidP="00946C9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b/>
          <w:bCs/>
          <w:color w:val="000000"/>
          <w:sz w:val="24"/>
          <w:lang w:eastAsia="tr-TR"/>
        </w:rPr>
        <w:t>KARŞIOY YAZISI</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xml:space="preserve">İdare tarafından yapılan denetimlerde egzoz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ölçümü hiç yaptırmayan ya da ölçüm geçerlilik süresi sona ermiş kişilerle bu ölçümü yaptırıp bunun geçerlilik süresi henüz sona ermemiş kişilerin sahip olduğu motorlu taşıtların egzoz emisyon ölçümünün yapılması sonucunda standartlara aykırı emisyona sahip olması durumunda itiraz konusu kural uyarınca idari para cezası verilmektedir.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xml:space="preserve">Anayasa'nın 56. maddesinde herkesin sağlıklı ve dengeli bir çevrede yaşama hakkına sahip olduğu ve çevreyi geliştirmek, çevre sağlığını korumak ve çevre kirlenmesini önlemenin devletin ve vatandaşların ödevi olduğu belirtilmektedir Kanun koyucu motorlu taşıtların hava kirliliğine neden olmasını önlemek amacıyla araç sahiplerini belli aralıklarla egzoz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ölçümü yaptırmakla mükellef tutmuştur. Yukarıdaki Anayasa maddesinde de vurgulandığı gibi çevre kirlenmesini önlemek sadece devletin değil, vatandaşların da yerine getirmesi gereken bir ödevdir.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xml:space="preserve">Emisyon ölçümü yaptırma yükümlülüğünü yerine getiren motorlu taşıt sahiplerinin gereken tarihten önce ölçüm yaptırma zorunluluğu olmaması, 56. maddede belirtilen çevre kirliliğini önleme ödevlerini yerine getirdikleri anlamına otomatikman gelmez. Çoğunluğun egzoz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ölçümü yaptıran motorlu taşı sahipleri yönünden itiraz konusu kural hakkında verdiği iptal kararı, egzoz emisyon ölçümü yaptırıp, bunu belgeleyen motorlu araç sahiplerinin bu belgenin tanıdığı geçerlilik süresi boyunca, mesela çevreyi kirlettiği açık olan 10 numara yağı herhangi bir idari yaptırımla karşılaşmadan rahatlıkla kullanabilmelerinin önünü açacaktır.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Anayasal haklar sadece şu an yaşayanları değil, henüz doğmamış gelecek kuşaklar için de korunması gereken değerleri güvence altına almaktadır. Anayasa'nın 56. maddesinin ilk iki fıkrası sadece bugünkü kuşakları değil, gelecek kuşakları da kapsayacak şekilde en temel değer olan yaşam hakkıyla doğrudan ilişkili olan çevre hakkını korumaktadır. </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Öte yandan, ceza hukukunun temel ilkelerinin idari cezalara da uygulanması genel bir ilke ise de bunun mutlak bir zorunluluk olmadığı, üstün bir kamu yararının varlığı halinde bu ilkenin istisnalarının öngörülebileceği açıktır. Önemli olan, ceza hukukunun idari yaptırımlara aynen uygulanması halinde idari yaptırımın uygulanamaz hale gelip gelmeyeceği ve öngörülen bir idari yaptırıma muhatap olacak bireylerle kamunun yararları arasında adil bir denge kurulup kurulmadığıdır.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xml:space="preserve">İptali istenen kuralla her ne kadar araç sahiplerinin bazı durumlarda ellerinde olmayan sebeplerle para cezasına çarptırılmalarına yol açılabilecekse de araç sahiplerine sadece belli zamanlarda yaptırılacak </w:t>
      </w:r>
      <w:proofErr w:type="gramStart"/>
      <w:r w:rsidRPr="00946C9C">
        <w:rPr>
          <w:rFonts w:ascii="Times New Roman" w:eastAsia="Times New Roman" w:hAnsi="Times New Roman" w:cs="Times New Roman"/>
          <w:color w:val="000000"/>
          <w:sz w:val="24"/>
          <w:szCs w:val="19"/>
          <w:lang w:eastAsia="tr-TR"/>
        </w:rPr>
        <w:t>emisyon</w:t>
      </w:r>
      <w:proofErr w:type="gramEnd"/>
      <w:r w:rsidRPr="00946C9C">
        <w:rPr>
          <w:rFonts w:ascii="Times New Roman" w:eastAsia="Times New Roman" w:hAnsi="Times New Roman" w:cs="Times New Roman"/>
          <w:color w:val="000000"/>
          <w:sz w:val="24"/>
          <w:szCs w:val="19"/>
          <w:lang w:eastAsia="tr-TR"/>
        </w:rPr>
        <w:t xml:space="preserve"> kontrolleri ile yetinmeyerek, araçlarını her zaman doğru ve mevzuata uygun yakıt koyarak kullanmak, araçta müteakip kontrol zamanı gelmeden önce </w:t>
      </w:r>
      <w:r w:rsidRPr="00946C9C">
        <w:rPr>
          <w:rFonts w:ascii="Times New Roman" w:eastAsia="Times New Roman" w:hAnsi="Times New Roman" w:cs="Times New Roman"/>
          <w:color w:val="000000"/>
          <w:sz w:val="24"/>
          <w:szCs w:val="19"/>
          <w:lang w:eastAsia="tr-TR"/>
        </w:rPr>
        <w:lastRenderedPageBreak/>
        <w:t>ortaya çıkabilecek ve çevreyi kirletecek arızaları derhal gidermek gibi yükümlülükler getirildiğinden, kuralın üstün bir kamu yararına yönelik olduğu, araç sahiplerine aşırı ve ölçüsüz bir yük yüklemediği, sonuç olarak bireyin hakları ile kamunun çıkarları arasında adil bir denge kurulduğu açıktır.</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Anayasa'nın 56. maddesinin Devlete yüklediği pozitif yükümlülüklerin gereği olan ve 2. maddeye aykırı bir yönü bulunmayan kurala ilişkin iptal isteminin reddi gerektiği düşüncesiyle çoğunluğa katılmıyoruz.</w:t>
      </w:r>
    </w:p>
    <w:p w:rsidR="00946C9C" w:rsidRP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46C9C" w:rsidRPr="00946C9C" w:rsidTr="00946C9C">
        <w:tc>
          <w:tcPr>
            <w:tcW w:w="1667" w:type="pct"/>
            <w:tcMar>
              <w:top w:w="0" w:type="dxa"/>
              <w:left w:w="108" w:type="dxa"/>
              <w:bottom w:w="0" w:type="dxa"/>
              <w:right w:w="108" w:type="dxa"/>
            </w:tcMar>
            <w:hideMark/>
          </w:tcPr>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Üye</w:t>
            </w:r>
          </w:p>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xml:space="preserve">Osman </w:t>
            </w:r>
            <w:proofErr w:type="spellStart"/>
            <w:r w:rsidRPr="00946C9C">
              <w:rPr>
                <w:rFonts w:ascii="Times New Roman" w:eastAsia="Times New Roman" w:hAnsi="Times New Roman" w:cs="Times New Roman"/>
                <w:color w:val="000000"/>
                <w:sz w:val="24"/>
                <w:szCs w:val="19"/>
                <w:lang w:eastAsia="tr-TR"/>
              </w:rPr>
              <w:t>Alifeyyaz</w:t>
            </w:r>
            <w:proofErr w:type="spellEnd"/>
            <w:r w:rsidRPr="00946C9C">
              <w:rPr>
                <w:rFonts w:ascii="Times New Roman" w:eastAsia="Times New Roman" w:hAnsi="Times New Roman" w:cs="Times New Roman"/>
                <w:color w:val="000000"/>
                <w:sz w:val="24"/>
                <w:szCs w:val="19"/>
                <w:lang w:eastAsia="tr-TR"/>
              </w:rPr>
              <w:t xml:space="preserve"> PAKSÜT</w:t>
            </w:r>
          </w:p>
        </w:tc>
        <w:tc>
          <w:tcPr>
            <w:tcW w:w="1667" w:type="pct"/>
            <w:tcMar>
              <w:top w:w="0" w:type="dxa"/>
              <w:left w:w="108" w:type="dxa"/>
              <w:bottom w:w="0" w:type="dxa"/>
              <w:right w:w="108" w:type="dxa"/>
            </w:tcMar>
            <w:hideMark/>
          </w:tcPr>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Üye</w:t>
            </w:r>
          </w:p>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Engin YILDIRIM</w:t>
            </w:r>
          </w:p>
        </w:tc>
        <w:tc>
          <w:tcPr>
            <w:tcW w:w="1667" w:type="pct"/>
            <w:tcMar>
              <w:top w:w="0" w:type="dxa"/>
              <w:left w:w="108" w:type="dxa"/>
              <w:bottom w:w="0" w:type="dxa"/>
              <w:right w:w="108" w:type="dxa"/>
            </w:tcMar>
            <w:hideMark/>
          </w:tcPr>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Üye</w:t>
            </w:r>
          </w:p>
          <w:p w:rsidR="00946C9C" w:rsidRPr="00946C9C" w:rsidRDefault="00946C9C" w:rsidP="00946C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Celal Mümtaz AKINCI</w:t>
            </w:r>
          </w:p>
        </w:tc>
      </w:tr>
    </w:tbl>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p w:rsidR="00946C9C" w:rsidRDefault="00946C9C" w:rsidP="00946C9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6C9C">
        <w:rPr>
          <w:rFonts w:ascii="Times New Roman" w:eastAsia="Times New Roman" w:hAnsi="Times New Roman" w:cs="Times New Roman"/>
          <w:color w:val="000000"/>
          <w:sz w:val="24"/>
          <w:szCs w:val="19"/>
          <w:lang w:eastAsia="tr-TR"/>
        </w:rPr>
        <w:t> </w:t>
      </w:r>
    </w:p>
    <w:p w:rsidR="00CE1FB9" w:rsidRPr="00946C9C" w:rsidRDefault="00CE1FB9" w:rsidP="00946C9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46C9C" w:rsidSect="00946C9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F8E" w:rsidRDefault="000A5F8E" w:rsidP="00946C9C">
      <w:pPr>
        <w:spacing w:after="0" w:line="240" w:lineRule="auto"/>
      </w:pPr>
      <w:r>
        <w:separator/>
      </w:r>
    </w:p>
  </w:endnote>
  <w:endnote w:type="continuationSeparator" w:id="0">
    <w:p w:rsidR="000A5F8E" w:rsidRDefault="000A5F8E" w:rsidP="00946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C9C" w:rsidRDefault="00946C9C" w:rsidP="00A237F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46C9C" w:rsidRDefault="00946C9C" w:rsidP="00946C9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C9C" w:rsidRPr="00946C9C" w:rsidRDefault="00946C9C" w:rsidP="00A237F0">
    <w:pPr>
      <w:pStyle w:val="Altbilgi"/>
      <w:framePr w:wrap="around" w:vAnchor="text" w:hAnchor="margin" w:xAlign="right" w:y="1"/>
      <w:rPr>
        <w:rStyle w:val="SayfaNumaras"/>
        <w:rFonts w:ascii="Times New Roman" w:hAnsi="Times New Roman" w:cs="Times New Roman"/>
      </w:rPr>
    </w:pPr>
    <w:r w:rsidRPr="00946C9C">
      <w:rPr>
        <w:rStyle w:val="SayfaNumaras"/>
        <w:rFonts w:ascii="Times New Roman" w:hAnsi="Times New Roman" w:cs="Times New Roman"/>
      </w:rPr>
      <w:fldChar w:fldCharType="begin"/>
    </w:r>
    <w:r w:rsidRPr="00946C9C">
      <w:rPr>
        <w:rStyle w:val="SayfaNumaras"/>
        <w:rFonts w:ascii="Times New Roman" w:hAnsi="Times New Roman" w:cs="Times New Roman"/>
      </w:rPr>
      <w:instrText xml:space="preserve">PAGE  </w:instrText>
    </w:r>
    <w:r w:rsidRPr="00946C9C">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946C9C">
      <w:rPr>
        <w:rStyle w:val="SayfaNumaras"/>
        <w:rFonts w:ascii="Times New Roman" w:hAnsi="Times New Roman" w:cs="Times New Roman"/>
      </w:rPr>
      <w:fldChar w:fldCharType="end"/>
    </w:r>
  </w:p>
  <w:p w:rsidR="00946C9C" w:rsidRPr="00946C9C" w:rsidRDefault="00946C9C" w:rsidP="00946C9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C9C" w:rsidRDefault="00946C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F8E" w:rsidRDefault="000A5F8E" w:rsidP="00946C9C">
      <w:pPr>
        <w:spacing w:after="0" w:line="240" w:lineRule="auto"/>
      </w:pPr>
      <w:r>
        <w:separator/>
      </w:r>
    </w:p>
  </w:footnote>
  <w:footnote w:type="continuationSeparator" w:id="0">
    <w:p w:rsidR="000A5F8E" w:rsidRDefault="000A5F8E" w:rsidP="00946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C9C" w:rsidRDefault="00946C9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C9C" w:rsidRDefault="00946C9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/35</w:t>
    </w:r>
  </w:p>
  <w:p w:rsidR="00946C9C" w:rsidRDefault="00946C9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/40</w:t>
    </w:r>
  </w:p>
  <w:p w:rsidR="00946C9C" w:rsidRPr="00946C9C" w:rsidRDefault="00946C9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C9C" w:rsidRDefault="00946C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D8"/>
    <w:rsid w:val="000A5F8E"/>
    <w:rsid w:val="00946C9C"/>
    <w:rsid w:val="00C12CD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C28C2-3E50-423D-9B34-9C53D8B5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46C9C"/>
    <w:rPr>
      <w:color w:val="0000FF"/>
      <w:u w:val="single"/>
    </w:rPr>
  </w:style>
  <w:style w:type="paragraph" w:styleId="NormalWeb">
    <w:name w:val="Normal (Web)"/>
    <w:basedOn w:val="Normal"/>
    <w:uiPriority w:val="99"/>
    <w:semiHidden/>
    <w:unhideWhenUsed/>
    <w:rsid w:val="00946C9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946C9C"/>
  </w:style>
  <w:style w:type="character" w:customStyle="1" w:styleId="msonormal0">
    <w:name w:val="msonormal"/>
    <w:basedOn w:val="VarsaylanParagrafYazTipi"/>
    <w:rsid w:val="00946C9C"/>
  </w:style>
  <w:style w:type="paragraph" w:styleId="stbilgi">
    <w:name w:val="header"/>
    <w:basedOn w:val="Normal"/>
    <w:link w:val="stbilgiChar"/>
    <w:uiPriority w:val="99"/>
    <w:unhideWhenUsed/>
    <w:rsid w:val="00946C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6C9C"/>
  </w:style>
  <w:style w:type="paragraph" w:styleId="Altbilgi">
    <w:name w:val="footer"/>
    <w:basedOn w:val="Normal"/>
    <w:link w:val="AltbilgiChar"/>
    <w:uiPriority w:val="99"/>
    <w:unhideWhenUsed/>
    <w:rsid w:val="00946C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6C9C"/>
  </w:style>
  <w:style w:type="character" w:styleId="SayfaNumaras">
    <w:name w:val="page number"/>
    <w:basedOn w:val="VarsaylanParagrafYazTipi"/>
    <w:uiPriority w:val="99"/>
    <w:semiHidden/>
    <w:unhideWhenUsed/>
    <w:rsid w:val="00946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3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4363</Words>
  <Characters>24871</Characters>
  <Application>Microsoft Office Word</Application>
  <DocSecurity>0</DocSecurity>
  <Lines>207</Lines>
  <Paragraphs>58</Paragraphs>
  <ScaleCrop>false</ScaleCrop>
  <Company/>
  <LinksUpToDate>false</LinksUpToDate>
  <CharactersWithSpaces>29176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2019-02-27T11:13:00Z</dcterms:created>
  <dcterms:modified xsi:type="dcterms:W3CDTF">2019-02-27T11:16:00Z</dcterms:modified>
</cp:coreProperties>
</file>