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1A1" w:rsidRPr="00A571A1" w:rsidRDefault="00A571A1" w:rsidP="00A571A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A571A1">
        <w:rPr>
          <w:rFonts w:ascii="Times New Roman" w:eastAsia="Times New Roman" w:hAnsi="Times New Roman" w:cs="Times New Roman"/>
          <w:b/>
          <w:bCs/>
          <w:color w:val="000000"/>
          <w:sz w:val="24"/>
          <w:szCs w:val="30"/>
          <w:lang w:eastAsia="tr-TR"/>
        </w:rPr>
        <w:t>ANAYASA MAHKEMESİ KARARI</w:t>
      </w:r>
      <w:r w:rsidRPr="00A571A1">
        <w:rPr>
          <w:rFonts w:ascii="Times New Roman" w:eastAsia="Times New Roman" w:hAnsi="Times New Roman" w:cs="Times New Roman"/>
          <w:b/>
          <w:bCs/>
          <w:color w:val="000000"/>
          <w:sz w:val="24"/>
          <w:szCs w:val="19"/>
          <w:lang w:eastAsia="tr-TR"/>
        </w:rPr>
        <w:t> </w:t>
      </w:r>
    </w:p>
    <w:p w:rsidR="00A571A1" w:rsidRP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szCs w:val="19"/>
          <w:lang w:eastAsia="tr-TR"/>
        </w:rPr>
        <w:t> </w:t>
      </w:r>
    </w:p>
    <w:p w:rsidR="00A571A1" w:rsidRPr="00A571A1" w:rsidRDefault="00A571A1" w:rsidP="00A571A1">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A571A1">
        <w:rPr>
          <w:rFonts w:ascii="Times New Roman" w:eastAsia="Times New Roman" w:hAnsi="Times New Roman" w:cs="Times New Roman"/>
          <w:b/>
          <w:bCs/>
          <w:color w:val="000000"/>
          <w:sz w:val="24"/>
          <w:szCs w:val="24"/>
          <w:lang w:eastAsia="tr-TR"/>
        </w:rPr>
        <w:t xml:space="preserve">Esas </w:t>
      </w:r>
      <w:proofErr w:type="gramStart"/>
      <w:r w:rsidRPr="00A571A1">
        <w:rPr>
          <w:rFonts w:ascii="Times New Roman" w:eastAsia="Times New Roman" w:hAnsi="Times New Roman" w:cs="Times New Roman"/>
          <w:b/>
          <w:bCs/>
          <w:color w:val="000000"/>
          <w:sz w:val="24"/>
          <w:szCs w:val="24"/>
          <w:lang w:eastAsia="tr-TR"/>
        </w:rPr>
        <w:t>Sayısı : 2014</w:t>
      </w:r>
      <w:proofErr w:type="gramEnd"/>
      <w:r w:rsidRPr="00A571A1">
        <w:rPr>
          <w:rFonts w:ascii="Times New Roman" w:eastAsia="Times New Roman" w:hAnsi="Times New Roman" w:cs="Times New Roman"/>
          <w:b/>
          <w:bCs/>
          <w:color w:val="000000"/>
          <w:sz w:val="24"/>
          <w:szCs w:val="24"/>
          <w:lang w:eastAsia="tr-TR"/>
        </w:rPr>
        <w:t>/189</w:t>
      </w:r>
    </w:p>
    <w:p w:rsidR="00A571A1" w:rsidRPr="00A571A1" w:rsidRDefault="00A571A1" w:rsidP="00A571A1">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A571A1">
        <w:rPr>
          <w:rFonts w:ascii="Times New Roman" w:eastAsia="Times New Roman" w:hAnsi="Times New Roman" w:cs="Times New Roman"/>
          <w:b/>
          <w:bCs/>
          <w:color w:val="000000"/>
          <w:sz w:val="24"/>
          <w:szCs w:val="24"/>
          <w:lang w:eastAsia="tr-TR"/>
        </w:rPr>
        <w:t xml:space="preserve">Karar </w:t>
      </w:r>
      <w:proofErr w:type="gramStart"/>
      <w:r w:rsidRPr="00A571A1">
        <w:rPr>
          <w:rFonts w:ascii="Times New Roman" w:eastAsia="Times New Roman" w:hAnsi="Times New Roman" w:cs="Times New Roman"/>
          <w:b/>
          <w:bCs/>
          <w:color w:val="000000"/>
          <w:sz w:val="24"/>
          <w:szCs w:val="24"/>
          <w:lang w:eastAsia="tr-TR"/>
        </w:rPr>
        <w:t>Sayısı : 2015</w:t>
      </w:r>
      <w:proofErr w:type="gramEnd"/>
      <w:r w:rsidRPr="00A571A1">
        <w:rPr>
          <w:rFonts w:ascii="Times New Roman" w:eastAsia="Times New Roman" w:hAnsi="Times New Roman" w:cs="Times New Roman"/>
          <w:b/>
          <w:bCs/>
          <w:color w:val="000000"/>
          <w:sz w:val="24"/>
          <w:szCs w:val="24"/>
          <w:lang w:eastAsia="tr-TR"/>
        </w:rPr>
        <w:t>/32</w:t>
      </w:r>
    </w:p>
    <w:p w:rsidR="00A571A1" w:rsidRPr="00A571A1" w:rsidRDefault="00A571A1" w:rsidP="00A571A1">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A571A1">
        <w:rPr>
          <w:rFonts w:ascii="Times New Roman" w:eastAsia="Times New Roman" w:hAnsi="Times New Roman" w:cs="Times New Roman"/>
          <w:b/>
          <w:bCs/>
          <w:color w:val="000000"/>
          <w:sz w:val="24"/>
          <w:szCs w:val="24"/>
          <w:lang w:eastAsia="tr-TR"/>
        </w:rPr>
        <w:t xml:space="preserve">Karar </w:t>
      </w:r>
      <w:proofErr w:type="gramStart"/>
      <w:r w:rsidRPr="00A571A1">
        <w:rPr>
          <w:rFonts w:ascii="Times New Roman" w:eastAsia="Times New Roman" w:hAnsi="Times New Roman" w:cs="Times New Roman"/>
          <w:b/>
          <w:bCs/>
          <w:color w:val="000000"/>
          <w:sz w:val="24"/>
          <w:szCs w:val="24"/>
          <w:lang w:eastAsia="tr-TR"/>
        </w:rPr>
        <w:t>Tarihi : 19</w:t>
      </w:r>
      <w:proofErr w:type="gramEnd"/>
      <w:r w:rsidRPr="00A571A1">
        <w:rPr>
          <w:rFonts w:ascii="Times New Roman" w:eastAsia="Times New Roman" w:hAnsi="Times New Roman" w:cs="Times New Roman"/>
          <w:b/>
          <w:bCs/>
          <w:color w:val="000000"/>
          <w:sz w:val="24"/>
          <w:szCs w:val="24"/>
          <w:lang w:eastAsia="tr-TR"/>
        </w:rPr>
        <w:t>.3.2015</w:t>
      </w:r>
    </w:p>
    <w:p w:rsidR="00A571A1" w:rsidRDefault="00A571A1" w:rsidP="00A571A1">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A571A1">
        <w:rPr>
          <w:rFonts w:ascii="Times New Roman" w:eastAsia="Times New Roman" w:hAnsi="Times New Roman" w:cs="Times New Roman"/>
          <w:b/>
          <w:bCs/>
          <w:color w:val="000000"/>
          <w:sz w:val="24"/>
          <w:szCs w:val="24"/>
          <w:lang w:eastAsia="tr-TR"/>
        </w:rPr>
        <w:t>R.G. Tarih-</w:t>
      </w:r>
      <w:proofErr w:type="gramStart"/>
      <w:r w:rsidRPr="00A571A1">
        <w:rPr>
          <w:rFonts w:ascii="Times New Roman" w:eastAsia="Times New Roman" w:hAnsi="Times New Roman" w:cs="Times New Roman"/>
          <w:b/>
          <w:bCs/>
          <w:color w:val="000000"/>
          <w:sz w:val="24"/>
          <w:szCs w:val="24"/>
          <w:lang w:eastAsia="tr-TR"/>
        </w:rPr>
        <w:t>Sayı : 21</w:t>
      </w:r>
      <w:proofErr w:type="gramEnd"/>
      <w:r w:rsidRPr="00A571A1">
        <w:rPr>
          <w:rFonts w:ascii="Times New Roman" w:eastAsia="Times New Roman" w:hAnsi="Times New Roman" w:cs="Times New Roman"/>
          <w:b/>
          <w:bCs/>
          <w:color w:val="000000"/>
          <w:sz w:val="24"/>
          <w:szCs w:val="24"/>
          <w:lang w:eastAsia="tr-TR"/>
        </w:rPr>
        <w:t>.5.2015-29362</w:t>
      </w:r>
    </w:p>
    <w:p w:rsidR="00A571A1" w:rsidRDefault="00A571A1" w:rsidP="00A571A1">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szCs w:val="24"/>
          <w:lang w:eastAsia="tr-TR"/>
        </w:rPr>
        <w:t>                       </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lang w:eastAsia="tr-TR"/>
        </w:rPr>
        <w:t xml:space="preserve">İTİRAZ YOLUNA </w:t>
      </w:r>
      <w:proofErr w:type="gramStart"/>
      <w:r w:rsidRPr="00A571A1">
        <w:rPr>
          <w:rFonts w:ascii="Times New Roman" w:eastAsia="Times New Roman" w:hAnsi="Times New Roman" w:cs="Times New Roman"/>
          <w:b/>
          <w:bCs/>
          <w:color w:val="000000"/>
          <w:sz w:val="24"/>
          <w:lang w:eastAsia="tr-TR"/>
        </w:rPr>
        <w:t>BAŞVURAN :</w:t>
      </w:r>
      <w:r w:rsidRPr="00A571A1">
        <w:rPr>
          <w:rFonts w:ascii="Times New Roman" w:eastAsia="Times New Roman" w:hAnsi="Times New Roman" w:cs="Times New Roman"/>
          <w:b/>
          <w:bCs/>
          <w:color w:val="000000"/>
          <w:sz w:val="24"/>
          <w:szCs w:val="19"/>
          <w:lang w:eastAsia="tr-TR"/>
        </w:rPr>
        <w:t> </w:t>
      </w:r>
      <w:r w:rsidRPr="00A571A1">
        <w:rPr>
          <w:rFonts w:ascii="Times New Roman" w:eastAsia="Times New Roman" w:hAnsi="Times New Roman" w:cs="Times New Roman"/>
          <w:color w:val="000000"/>
          <w:sz w:val="24"/>
          <w:szCs w:val="19"/>
          <w:lang w:eastAsia="tr-TR"/>
        </w:rPr>
        <w:t>Danıştay</w:t>
      </w:r>
      <w:proofErr w:type="gramEnd"/>
      <w:r w:rsidRPr="00A571A1">
        <w:rPr>
          <w:rFonts w:ascii="Times New Roman" w:eastAsia="Times New Roman" w:hAnsi="Times New Roman" w:cs="Times New Roman"/>
          <w:color w:val="000000"/>
          <w:sz w:val="24"/>
          <w:szCs w:val="19"/>
          <w:lang w:eastAsia="tr-TR"/>
        </w:rPr>
        <w:t xml:space="preserve"> </w:t>
      </w:r>
      <w:proofErr w:type="spellStart"/>
      <w:r w:rsidRPr="00A571A1">
        <w:rPr>
          <w:rFonts w:ascii="Times New Roman" w:eastAsia="Times New Roman" w:hAnsi="Times New Roman" w:cs="Times New Roman"/>
          <w:color w:val="000000"/>
          <w:sz w:val="24"/>
          <w:szCs w:val="19"/>
          <w:lang w:eastAsia="tr-TR"/>
        </w:rPr>
        <w:t>Onikinci</w:t>
      </w:r>
      <w:proofErr w:type="spellEnd"/>
      <w:r w:rsidRPr="00A571A1">
        <w:rPr>
          <w:rFonts w:ascii="Times New Roman" w:eastAsia="Times New Roman" w:hAnsi="Times New Roman" w:cs="Times New Roman"/>
          <w:color w:val="000000"/>
          <w:sz w:val="24"/>
          <w:szCs w:val="19"/>
          <w:lang w:eastAsia="tr-TR"/>
        </w:rPr>
        <w:t xml:space="preserve"> Dairesi</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szCs w:val="19"/>
          <w:lang w:eastAsia="tr-TR"/>
        </w:rPr>
        <w:t>İTİRAZIN KONUSU :</w:t>
      </w:r>
      <w:r w:rsidRPr="00A571A1">
        <w:rPr>
          <w:rFonts w:ascii="Times New Roman" w:eastAsia="Times New Roman" w:hAnsi="Times New Roman" w:cs="Times New Roman"/>
          <w:color w:val="000000"/>
          <w:sz w:val="24"/>
          <w:szCs w:val="19"/>
          <w:lang w:eastAsia="tr-TR"/>
        </w:rPr>
        <w:t> 6.1.1982 tarihli ve 2577 sayılı İdari Yargılama Usulü Kanunu'na, 10.9.2014 tarihli ve 6552 sayılı Kanun'un 96. maddesiyle eklenen 20/B maddesinin (1) numaralı fıkrasının (ç) bendinin Anayasa'nın 2</w:t>
      </w:r>
      <w:proofErr w:type="gramStart"/>
      <w:r w:rsidRPr="00A571A1">
        <w:rPr>
          <w:rFonts w:ascii="Times New Roman" w:eastAsia="Times New Roman" w:hAnsi="Times New Roman" w:cs="Times New Roman"/>
          <w:color w:val="000000"/>
          <w:sz w:val="24"/>
          <w:szCs w:val="19"/>
          <w:lang w:eastAsia="tr-TR"/>
        </w:rPr>
        <w:t>.,</w:t>
      </w:r>
      <w:proofErr w:type="gramEnd"/>
      <w:r w:rsidRPr="00A571A1">
        <w:rPr>
          <w:rFonts w:ascii="Times New Roman" w:eastAsia="Times New Roman" w:hAnsi="Times New Roman" w:cs="Times New Roman"/>
          <w:color w:val="000000"/>
          <w:sz w:val="24"/>
          <w:szCs w:val="19"/>
          <w:lang w:eastAsia="tr-TR"/>
        </w:rPr>
        <w:t xml:space="preserve"> 10., 13. ve 36. maddelerine aykırılığı ileri sürülerek iptaline karar verilmesi istemidir.</w:t>
      </w:r>
    </w:p>
    <w:p w:rsidR="00A571A1" w:rsidRP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lang w:eastAsia="tr-TR"/>
        </w:rPr>
        <w:t>I- OLAY</w:t>
      </w:r>
      <w:r w:rsidRPr="00A571A1">
        <w:rPr>
          <w:rFonts w:ascii="Times New Roman" w:eastAsia="Times New Roman" w:hAnsi="Times New Roman" w:cs="Times New Roman"/>
          <w:color w:val="000000"/>
          <w:sz w:val="24"/>
          <w:szCs w:val="19"/>
          <w:lang w:eastAsia="tr-TR"/>
        </w:rPr>
        <w:t>     </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20.7.2014 tarihinde yapılan öğretmenlik alan bilgisi testi sınavının iptali istemiyle açılan davada, itiraz konusu kuralın Anayasa'ya aykırı olduğu kanısına varan Mahkeme, iptali için başvurmuştur.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lang w:eastAsia="tr-TR"/>
        </w:rPr>
        <w:t>III- YASA METİNLERİ</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lang w:eastAsia="tr-TR"/>
        </w:rPr>
        <w:t>A- İptali İstenilen Yasa Kuralı</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Kanun'un itiraz konusu kuralı da içeren 20/B maddesi şöyledir: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lang w:eastAsia="tr-TR"/>
        </w:rPr>
        <w:t>"</w:t>
      </w:r>
      <w:r w:rsidRPr="00A571A1">
        <w:rPr>
          <w:rFonts w:ascii="Times New Roman" w:eastAsia="Times New Roman" w:hAnsi="Times New Roman" w:cs="Times New Roman"/>
          <w:b/>
          <w:bCs/>
          <w:i/>
          <w:iCs/>
          <w:color w:val="000000"/>
          <w:sz w:val="24"/>
          <w:lang w:eastAsia="tr-TR"/>
        </w:rPr>
        <w:t>Merkezî ve ortak sınavlara ilişkin yargılama usulü:</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i/>
          <w:iCs/>
          <w:color w:val="000000"/>
          <w:sz w:val="24"/>
          <w:lang w:eastAsia="tr-TR"/>
        </w:rPr>
        <w:t>Madde 20/B-</w:t>
      </w:r>
      <w:r w:rsidRPr="00A571A1">
        <w:rPr>
          <w:rFonts w:ascii="Times New Roman" w:eastAsia="Times New Roman" w:hAnsi="Times New Roman" w:cs="Times New Roman"/>
          <w:i/>
          <w:iCs/>
          <w:color w:val="000000"/>
          <w:sz w:val="24"/>
          <w:szCs w:val="19"/>
          <w:lang w:eastAsia="tr-TR"/>
        </w:rPr>
        <w:t xml:space="preserve"> (Ek: </w:t>
      </w:r>
      <w:proofErr w:type="gramStart"/>
      <w:r w:rsidRPr="00A571A1">
        <w:rPr>
          <w:rFonts w:ascii="Times New Roman" w:eastAsia="Times New Roman" w:hAnsi="Times New Roman" w:cs="Times New Roman"/>
          <w:i/>
          <w:iCs/>
          <w:color w:val="000000"/>
          <w:sz w:val="24"/>
          <w:szCs w:val="19"/>
          <w:lang w:eastAsia="tr-TR"/>
        </w:rPr>
        <w:t>10/9/2014</w:t>
      </w:r>
      <w:proofErr w:type="gramEnd"/>
      <w:r w:rsidRPr="00A571A1">
        <w:rPr>
          <w:rFonts w:ascii="Times New Roman" w:eastAsia="Times New Roman" w:hAnsi="Times New Roman" w:cs="Times New Roman"/>
          <w:i/>
          <w:iCs/>
          <w:color w:val="000000"/>
          <w:sz w:val="24"/>
          <w:szCs w:val="19"/>
          <w:lang w:eastAsia="tr-TR"/>
        </w:rPr>
        <w:t xml:space="preserve">-6552/96 </w:t>
      </w:r>
      <w:proofErr w:type="spellStart"/>
      <w:r w:rsidRPr="00A571A1">
        <w:rPr>
          <w:rFonts w:ascii="Times New Roman" w:eastAsia="Times New Roman" w:hAnsi="Times New Roman" w:cs="Times New Roman"/>
          <w:i/>
          <w:iCs/>
          <w:color w:val="000000"/>
          <w:sz w:val="24"/>
          <w:szCs w:val="19"/>
          <w:lang w:eastAsia="tr-TR"/>
        </w:rPr>
        <w:t>md.</w:t>
      </w:r>
      <w:proofErr w:type="spellEnd"/>
      <w:r w:rsidRPr="00A571A1">
        <w:rPr>
          <w:rFonts w:ascii="Times New Roman" w:eastAsia="Times New Roman" w:hAnsi="Times New Roman" w:cs="Times New Roman"/>
          <w:i/>
          <w:iCs/>
          <w:color w:val="000000"/>
          <w:sz w:val="24"/>
          <w:szCs w:val="19"/>
          <w:lang w:eastAsia="tr-TR"/>
        </w:rPr>
        <w:t>)</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t xml:space="preserve">1. Millî Eğitim Bakanlığı ile Ölçme, Seçme ve Yerleştirme Merkezi tarafından yapılan merkezî ve ortak sınavlar, bu sınavlara ilişkin iş ve işlemler ile sınav sonuçları hakkında açılan </w:t>
      </w:r>
      <w:proofErr w:type="gramStart"/>
      <w:r w:rsidRPr="00A571A1">
        <w:rPr>
          <w:rFonts w:ascii="Times New Roman" w:eastAsia="Times New Roman" w:hAnsi="Times New Roman" w:cs="Times New Roman"/>
          <w:i/>
          <w:iCs/>
          <w:color w:val="000000"/>
          <w:sz w:val="24"/>
          <w:szCs w:val="19"/>
          <w:lang w:eastAsia="tr-TR"/>
        </w:rPr>
        <w:t>davalara</w:t>
      </w:r>
      <w:proofErr w:type="gramEnd"/>
      <w:r w:rsidRPr="00A571A1">
        <w:rPr>
          <w:rFonts w:ascii="Times New Roman" w:eastAsia="Times New Roman" w:hAnsi="Times New Roman" w:cs="Times New Roman"/>
          <w:i/>
          <w:iCs/>
          <w:color w:val="000000"/>
          <w:sz w:val="24"/>
          <w:szCs w:val="19"/>
          <w:lang w:eastAsia="tr-TR"/>
        </w:rPr>
        <w:t xml:space="preserve"> ilişkin yargılama usulünde:</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t>a) Dava açma süresi on gündür.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t>b) Bu Kanunun 11 inci maddesi hükümleri uygulanmaz.</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t>c) Yedi gün içinde ilk inceleme yapılır ve dava dilekçesi ile ekleri tebliğe çıkarılır.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i/>
          <w:iCs/>
          <w:color w:val="000000"/>
          <w:sz w:val="24"/>
          <w:szCs w:val="19"/>
          <w:lang w:eastAsia="tr-TR"/>
        </w:rPr>
        <w:t>ç) Savunma süresi dava dilekçesinin tebliğinden itibaren üç gün olup, bu süre bir defaya mahsus olmak üzere en fazla üç gün uzatılabilir. Savunmanın verilmesi veya savunma verme süresinin geçmesiyle dosya tekemmül etmiş sayılır.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t>d) Yürütmenin durdurulması talebine ilişkin olarak verilecek kararlara itiraz edilemez.</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lastRenderedPageBreak/>
        <w:t>e) Bu davalar dosyanın tekemmülünden itibaren en geç on beş gün içinde karara bağlanır. Ara kararı verilmesi, keşif, bilirkişi incelemesi ya da duruşma yapılması gibi işlemler ivedilikle sonuçlandırılır.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t>f) Verilen nihai kararlara karşı tebliğ tarihinden itibaren beş gün içinde temyiz yoluna başvurulabilir.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t>g) Temyiz dilekçeleri üç gün içinde incelenir ve tebliğe çıkarılır. Bu Kanunun 48 inci maddesinin bu maddeye aykırı olmayan hükümleri kıyasen uygulanır.</w:t>
      </w:r>
    </w:p>
    <w:p w:rsidR="00A571A1" w:rsidRP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t>ğ) Temyiz dilekçelerine cevap verme süresi beş gündür.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t>h) Danıştay evrak üzerinde yaptığı inceleme sonunda, maddi vakalar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t>ı) Temyiz istemi en geç on beş gün içinde karara bağlanır. Karar en geç yedi gün içinde tebliğe çıkarılır.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i/>
          <w:iCs/>
          <w:color w:val="000000"/>
          <w:sz w:val="24"/>
          <w:szCs w:val="19"/>
          <w:lang w:eastAsia="tr-TR"/>
        </w:rPr>
        <w:t>2. Millî Eğitim Bakanlığı ile Ölçme, Seçme ve Yerleştirme Merkezi tarafından yapılan merkezî ve ortak sınavlar, bu sınavlara ilişkin iş ve işlemler ile sınav sonuçları hakkında açılan davalarda verilen yürütmenin durdurulması ve iptal kararları, söz konusu sınava katılan kişilerin lehine sonuç doğuracak şekilde uygulanır.</w:t>
      </w:r>
      <w:r w:rsidRPr="00A571A1">
        <w:rPr>
          <w:rFonts w:ascii="Times New Roman" w:eastAsia="Times New Roman" w:hAnsi="Times New Roman" w:cs="Times New Roman"/>
          <w:color w:val="000000"/>
          <w:sz w:val="24"/>
          <w:szCs w:val="19"/>
          <w:lang w:eastAsia="tr-TR"/>
        </w:rPr>
        <w:t>"</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lang w:eastAsia="tr-TR"/>
        </w:rPr>
        <w:t>B- Dayanılan Anayasa Kuralları</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Başvuru kararında, Anayasa'nın 2</w:t>
      </w:r>
      <w:proofErr w:type="gramStart"/>
      <w:r w:rsidRPr="00A571A1">
        <w:rPr>
          <w:rFonts w:ascii="Times New Roman" w:eastAsia="Times New Roman" w:hAnsi="Times New Roman" w:cs="Times New Roman"/>
          <w:color w:val="000000"/>
          <w:sz w:val="24"/>
          <w:szCs w:val="19"/>
          <w:lang w:eastAsia="tr-TR"/>
        </w:rPr>
        <w:t>.,</w:t>
      </w:r>
      <w:proofErr w:type="gramEnd"/>
      <w:r w:rsidRPr="00A571A1">
        <w:rPr>
          <w:rFonts w:ascii="Times New Roman" w:eastAsia="Times New Roman" w:hAnsi="Times New Roman" w:cs="Times New Roman"/>
          <w:color w:val="000000"/>
          <w:sz w:val="24"/>
          <w:szCs w:val="19"/>
          <w:lang w:eastAsia="tr-TR"/>
        </w:rPr>
        <w:t xml:space="preserve"> 10., 13. ve 36. maddelerine dayanılmıştır.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lang w:eastAsia="tr-TR"/>
        </w:rPr>
        <w:t>IV- İLK İNCELEME</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71A1">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A571A1">
        <w:rPr>
          <w:rFonts w:ascii="Times New Roman" w:eastAsia="Times New Roman" w:hAnsi="Times New Roman" w:cs="Times New Roman"/>
          <w:color w:val="000000"/>
          <w:sz w:val="24"/>
          <w:szCs w:val="19"/>
          <w:lang w:eastAsia="tr-TR"/>
        </w:rPr>
        <w:t>Serruh</w:t>
      </w:r>
      <w:proofErr w:type="spellEnd"/>
      <w:r w:rsidRPr="00A571A1">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A571A1">
        <w:rPr>
          <w:rFonts w:ascii="Times New Roman" w:eastAsia="Times New Roman" w:hAnsi="Times New Roman" w:cs="Times New Roman"/>
          <w:color w:val="000000"/>
          <w:sz w:val="24"/>
          <w:szCs w:val="19"/>
          <w:lang w:eastAsia="tr-TR"/>
        </w:rPr>
        <w:t>Alifeyyaz</w:t>
      </w:r>
      <w:proofErr w:type="spellEnd"/>
      <w:r w:rsidRPr="00A571A1">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A571A1">
        <w:rPr>
          <w:rFonts w:ascii="Times New Roman" w:eastAsia="Times New Roman" w:hAnsi="Times New Roman" w:cs="Times New Roman"/>
          <w:color w:val="000000"/>
          <w:sz w:val="24"/>
          <w:szCs w:val="19"/>
          <w:lang w:eastAsia="tr-TR"/>
        </w:rPr>
        <w:t>Hicabi</w:t>
      </w:r>
      <w:proofErr w:type="spellEnd"/>
      <w:r w:rsidRPr="00A571A1">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A571A1">
        <w:rPr>
          <w:rFonts w:ascii="Times New Roman" w:eastAsia="Times New Roman" w:hAnsi="Times New Roman" w:cs="Times New Roman"/>
          <w:color w:val="000000"/>
          <w:sz w:val="24"/>
          <w:szCs w:val="19"/>
          <w:lang w:eastAsia="tr-TR"/>
        </w:rPr>
        <w:t>GÖKCAN'ın</w:t>
      </w:r>
      <w:proofErr w:type="spellEnd"/>
      <w:r w:rsidRPr="00A571A1">
        <w:rPr>
          <w:rFonts w:ascii="Times New Roman" w:eastAsia="Times New Roman" w:hAnsi="Times New Roman" w:cs="Times New Roman"/>
          <w:color w:val="000000"/>
          <w:sz w:val="24"/>
          <w:szCs w:val="19"/>
          <w:lang w:eastAsia="tr-TR"/>
        </w:rPr>
        <w:t xml:space="preserve"> katılımlarıyla 17.12.2014 tarihinde yapılan ilk inceleme toplantısında, dosyada eksiklik bulunmadığından işin esasının incelenmesine OYBİRLİĞİYLE karar verilmiştir.</w:t>
      </w:r>
      <w:proofErr w:type="gramEnd"/>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lang w:eastAsia="tr-TR"/>
        </w:rPr>
        <w:t>V- ESASIN İNCELENMESİ</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Başvuru kararı ve ekleri, Raportör Fatih ŞAHİN tarafından hazırlanan işin esasına ilişkin rapor, itiraz konusu yasa kuralı, dayanılan Anayasa kuralları ve bunların gerekçeleri ile diğer yasama belgeleri okunup incelendikten sonra gereği görüşülüp düşünüldü:</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lang w:eastAsia="tr-TR"/>
        </w:rPr>
        <w:t>A-</w:t>
      </w:r>
      <w:r w:rsidRPr="00A571A1">
        <w:rPr>
          <w:rFonts w:ascii="Times New Roman" w:eastAsia="Times New Roman" w:hAnsi="Times New Roman" w:cs="Times New Roman"/>
          <w:color w:val="000000"/>
          <w:sz w:val="24"/>
          <w:lang w:eastAsia="tr-TR"/>
        </w:rPr>
        <w:t> </w:t>
      </w:r>
      <w:r w:rsidRPr="00A571A1">
        <w:rPr>
          <w:rFonts w:ascii="Times New Roman" w:eastAsia="Times New Roman" w:hAnsi="Times New Roman" w:cs="Times New Roman"/>
          <w:b/>
          <w:bCs/>
          <w:color w:val="000000"/>
          <w:spacing w:val="-1"/>
          <w:sz w:val="24"/>
          <w:lang w:eastAsia="tr-TR"/>
        </w:rPr>
        <w:t>Bendin Birinci Cümlesinin İncelenmesi</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pacing w:val="-1"/>
          <w:sz w:val="24"/>
          <w:szCs w:val="19"/>
          <w:lang w:eastAsia="tr-TR"/>
        </w:rPr>
        <w:lastRenderedPageBreak/>
        <w:t>Başvuru kararında,</w:t>
      </w:r>
      <w:r w:rsidRPr="00A571A1">
        <w:rPr>
          <w:rFonts w:ascii="Times New Roman" w:eastAsia="Times New Roman" w:hAnsi="Times New Roman" w:cs="Times New Roman"/>
          <w:color w:val="000000"/>
          <w:sz w:val="24"/>
          <w:szCs w:val="19"/>
          <w:lang w:eastAsia="tr-TR"/>
        </w:rPr>
        <w:t> Milli Eğitim Bakanlığı (MEB) ile Ölçme, Seçme ve Yerleştirme Merkezi (ÖSYM) </w:t>
      </w:r>
      <w:r w:rsidRPr="00A571A1">
        <w:rPr>
          <w:rFonts w:ascii="Times New Roman" w:eastAsia="Times New Roman" w:hAnsi="Times New Roman" w:cs="Times New Roman"/>
          <w:color w:val="000000"/>
          <w:spacing w:val="-1"/>
          <w:sz w:val="24"/>
          <w:szCs w:val="19"/>
          <w:lang w:eastAsia="tr-TR"/>
        </w:rPr>
        <w:t>tarafından yapılan sınavlara karşı açılan davalarda savunma verme süresinin üç günle sınırlandırılmasının hak arama özgürlüğünü engellediği,  </w:t>
      </w:r>
      <w:r w:rsidRPr="00A571A1">
        <w:rPr>
          <w:rFonts w:ascii="Times New Roman" w:eastAsia="Times New Roman" w:hAnsi="Times New Roman" w:cs="Times New Roman"/>
          <w:color w:val="000000"/>
          <w:sz w:val="24"/>
          <w:szCs w:val="19"/>
          <w:lang w:eastAsia="tr-TR"/>
        </w:rPr>
        <w:t>savunma hakkının kullanımı bakımından eşitsizliğe sebebiyet verdiği belirtilerek k</w:t>
      </w:r>
      <w:r w:rsidRPr="00A571A1">
        <w:rPr>
          <w:rFonts w:ascii="Times New Roman" w:eastAsia="Times New Roman" w:hAnsi="Times New Roman" w:cs="Times New Roman"/>
          <w:color w:val="000000"/>
          <w:spacing w:val="-1"/>
          <w:sz w:val="24"/>
          <w:szCs w:val="19"/>
          <w:lang w:eastAsia="tr-TR"/>
        </w:rPr>
        <w:t>uralın, Anayasa'nın 2</w:t>
      </w:r>
      <w:proofErr w:type="gramStart"/>
      <w:r w:rsidRPr="00A571A1">
        <w:rPr>
          <w:rFonts w:ascii="Times New Roman" w:eastAsia="Times New Roman" w:hAnsi="Times New Roman" w:cs="Times New Roman"/>
          <w:color w:val="000000"/>
          <w:spacing w:val="-1"/>
          <w:sz w:val="24"/>
          <w:szCs w:val="19"/>
          <w:lang w:eastAsia="tr-TR"/>
        </w:rPr>
        <w:t>.,</w:t>
      </w:r>
      <w:proofErr w:type="gramEnd"/>
      <w:r w:rsidRPr="00A571A1">
        <w:rPr>
          <w:rFonts w:ascii="Times New Roman" w:eastAsia="Times New Roman" w:hAnsi="Times New Roman" w:cs="Times New Roman"/>
          <w:color w:val="000000"/>
          <w:spacing w:val="-1"/>
          <w:sz w:val="24"/>
          <w:szCs w:val="19"/>
          <w:lang w:eastAsia="tr-TR"/>
        </w:rPr>
        <w:t xml:space="preserve"> 10., 13. ve 36. maddelerine aykırı olduğu ileri sürülmüştür.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pacing w:val="-1"/>
          <w:sz w:val="24"/>
          <w:szCs w:val="19"/>
          <w:lang w:eastAsia="tr-TR"/>
        </w:rPr>
        <w:t> </w:t>
      </w:r>
      <w:r w:rsidRPr="00A571A1">
        <w:rPr>
          <w:rFonts w:ascii="Times New Roman" w:eastAsia="Times New Roman" w:hAnsi="Times New Roman" w:cs="Times New Roman"/>
          <w:color w:val="000000"/>
          <w:sz w:val="24"/>
          <w:szCs w:val="19"/>
          <w:lang w:eastAsia="tr-TR"/>
        </w:rPr>
        <w:t>İtiraz konusu kuralla, MEB ile ÖSYM tarafından yapılan merkezî ve ortak sınavlar, bu sınavlara ilişkin iş ve işlemler ile sınav sonuçları hakkında açılan davalarda savunma süresi dava dilekçesinin tebliğinden itibaren</w:t>
      </w:r>
      <w:r w:rsidRPr="00A571A1">
        <w:rPr>
          <w:rFonts w:ascii="Times New Roman" w:eastAsia="Times New Roman" w:hAnsi="Times New Roman" w:cs="Times New Roman"/>
          <w:b/>
          <w:bCs/>
          <w:i/>
          <w:iCs/>
          <w:color w:val="000000"/>
          <w:sz w:val="24"/>
          <w:szCs w:val="19"/>
          <w:lang w:eastAsia="tr-TR"/>
        </w:rPr>
        <w:t> </w:t>
      </w:r>
      <w:r w:rsidRPr="00A571A1">
        <w:rPr>
          <w:rFonts w:ascii="Times New Roman" w:eastAsia="Times New Roman" w:hAnsi="Times New Roman" w:cs="Times New Roman"/>
          <w:color w:val="000000"/>
          <w:sz w:val="24"/>
          <w:szCs w:val="19"/>
          <w:lang w:eastAsia="tr-TR"/>
        </w:rPr>
        <w:t>üç gün olup bu sürenin bir defaya mahsus olmak üzere en fazla üç gün uzatılabileceği hüküm altına alınmıştır.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pacing w:val="-1"/>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xml:space="preserve">Hukuk devletinde kanun koyucu, mahkemelerin kuruluşu, görev ve yetkileri, işleyişi, yargılama usulleri ve yapısı hakkında Anayasa kurallarına bağlı olmak koşuluyla ihtiyaç duyduğu düzenlemeyi yapma konusunda takdir yetkisine sahip bulunmaktadır. </w:t>
      </w:r>
      <w:proofErr w:type="gramStart"/>
      <w:r w:rsidRPr="00A571A1">
        <w:rPr>
          <w:rFonts w:ascii="Times New Roman" w:eastAsia="Times New Roman" w:hAnsi="Times New Roman" w:cs="Times New Roman"/>
          <w:color w:val="000000"/>
          <w:sz w:val="24"/>
          <w:szCs w:val="19"/>
          <w:lang w:eastAsia="tr-TR"/>
        </w:rPr>
        <w:t>Nitekim,</w:t>
      </w:r>
      <w:proofErr w:type="gramEnd"/>
      <w:r w:rsidRPr="00A571A1">
        <w:rPr>
          <w:rFonts w:ascii="Times New Roman" w:eastAsia="Times New Roman" w:hAnsi="Times New Roman" w:cs="Times New Roman"/>
          <w:color w:val="000000"/>
          <w:sz w:val="24"/>
          <w:szCs w:val="19"/>
          <w:lang w:eastAsia="tr-TR"/>
        </w:rPr>
        <w:t xml:space="preserve"> Anayasa'nın 142. maddesinde, "</w:t>
      </w:r>
      <w:r w:rsidRPr="00A571A1">
        <w:rPr>
          <w:rFonts w:ascii="Times New Roman" w:eastAsia="Times New Roman" w:hAnsi="Times New Roman" w:cs="Times New Roman"/>
          <w:i/>
          <w:iCs/>
          <w:color w:val="000000"/>
          <w:sz w:val="24"/>
          <w:szCs w:val="19"/>
          <w:lang w:eastAsia="tr-TR"/>
        </w:rPr>
        <w:t>Mahkemelerin kuruluşu, görev ve yetkileri, işleyişi ve yargılama usulleri kanunla düzenlenir.</w:t>
      </w:r>
      <w:r w:rsidRPr="00A571A1">
        <w:rPr>
          <w:rFonts w:ascii="Times New Roman" w:eastAsia="Times New Roman" w:hAnsi="Times New Roman" w:cs="Times New Roman"/>
          <w:color w:val="000000"/>
          <w:sz w:val="24"/>
          <w:szCs w:val="19"/>
          <w:lang w:eastAsia="tr-TR"/>
        </w:rPr>
        <w:t>" denilmek suretiyle bu husus hüküm altına alınmıştır.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Merkezî ve ortak sınavlar hakkında açılan davalarda savunma süresini üç gün olarak belirleyen kural, </w:t>
      </w:r>
      <w:r w:rsidRPr="00A571A1">
        <w:rPr>
          <w:rFonts w:ascii="Times New Roman" w:eastAsia="Times New Roman" w:hAnsi="Times New Roman" w:cs="Times New Roman"/>
          <w:color w:val="000000"/>
          <w:spacing w:val="-1"/>
          <w:sz w:val="24"/>
          <w:szCs w:val="19"/>
          <w:lang w:eastAsia="tr-TR"/>
        </w:rPr>
        <w:t>yargılama usulleri kapsamında ele alınacak bir düzenlemedir. Bu nedenle savunmanın hangi sürede yapılabileceğini belirleme yetkisi kanun koyucunun takdirindedir. Ancak, kanun koyucunun bu yetkisini anayasal sınırlar içinde adalet, hakkaniyet ve kamu yararı ölçütlerini göz önünde tutarak kullanması gerekir.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İdari işlem ve eylemlerin nihai hedefi, kamu hizmetinin iyi bir şekilde yürütülmesi suretiyle kamu yararının gerçekleştirilmesidir. İdari işlem ve eylemlere karşı açılan davalarda idareler esas itibariyle kamunun menfaatini savunmaktadır. Dolayısıyla, bu davalarda kamu menfaatlerini savunabilmesi için idarelerin yeterli imkânlarla donatılması gerekmektedir. Bu bakımdan, uyuşmazlığın çözümüne yönelik bilgi ve belgelerin sunulabilmesi, maddi ve hukuki olgulara ilişkin açıklamalarda bulunabilmesi için idarelere yeterli ölçüde savunma süresi verilmesi kamu yararı ve hukuk devleti ilkesinin bir gereğidir.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pacing w:val="-1"/>
          <w:sz w:val="24"/>
          <w:szCs w:val="19"/>
          <w:lang w:eastAsia="tr-TR"/>
        </w:rPr>
        <w:t>MEB ile ÖSYM tarafından yapılan merkezî ve ortak sınavlar sonuçları itibarıyla toplumun büyük kesimini ilgilendirmektedir. Bu sınavlara karşı açılan davalarda yargılama sürecinin uzaması ve neticede sınavların iptal edilmesi kazanılmış haklar bakımından mağduriyetlere neden olabilmektedir. Kanun koyucu bu durumu gözeterek anılan sınavlara karşı açılan davalarda yargılama sürecini hızlandırmak amacıyla özel bir yargılama usulü getirmiştir. Bu bağlamda, itiraz konusu kuralla savunma dilekçesi verme süresinin üç günle sınırlandırıldığı anlaşılmaktadır.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xml:space="preserve">Merkezî ve ortak sınavları yapan kurumlar, bu sınavlara ait her türlü bilgi ve belgeye sahip oldukları gibi bu sınavlara karşı açılacak davalarda savunma hazırlayacak uzman personel de istihdam etmeleri gerektiği açıktır.  Sözü edilen kurumların, merkezî ve ortak sınavlara karşı açılan davaların çözümünde gerekli bilgi ve belgeleri bünyelerinde barındırmaları ve bu bilgileri hukuki yönden savunmaya dönüştürecek uzman personele de sahip olmaları gerektiği </w:t>
      </w:r>
      <w:r w:rsidRPr="00A571A1">
        <w:rPr>
          <w:rFonts w:ascii="Times New Roman" w:eastAsia="Times New Roman" w:hAnsi="Times New Roman" w:cs="Times New Roman"/>
          <w:color w:val="000000"/>
          <w:sz w:val="24"/>
          <w:szCs w:val="19"/>
          <w:lang w:eastAsia="tr-TR"/>
        </w:rPr>
        <w:lastRenderedPageBreak/>
        <w:t>gözetildiğinde anılan kurumlara savunma yapabilmeleri için öngörülen üç günlük sürenin yetersiz ve makul olmadığı söylenemez.</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Ayrıca davanın niteliğine göre sürenin yetersiz kalması durumunda savunma yapma süresi üç gün süreyle uzatılabilmektedir. Kaldı ki, idari yargı mercileri, savunma dilekçesinde ileri sürülen hususlarla bağlı olmayıp resen araştırma ilkesi uyarınca uyuşmazlığın çözümü için gerekli gördüğü her türlü incelemeyi kendiliğinden yapma yetkisine de sahiptir.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pacing w:val="-1"/>
          <w:sz w:val="24"/>
          <w:szCs w:val="19"/>
          <w:lang w:eastAsia="tr-TR"/>
        </w:rPr>
        <w:t>Bu itibarla, </w:t>
      </w:r>
      <w:r w:rsidRPr="00A571A1">
        <w:rPr>
          <w:rFonts w:ascii="Times New Roman" w:eastAsia="Times New Roman" w:hAnsi="Times New Roman" w:cs="Times New Roman"/>
          <w:color w:val="000000"/>
          <w:sz w:val="24"/>
          <w:szCs w:val="19"/>
          <w:lang w:eastAsia="tr-TR"/>
        </w:rPr>
        <w:t>ÖSYM ve MEB tarafından yapılan merkezî ve ortak sınavlar hakkında açılan davaların bir an evvel sonuçlandırılması amacıyla kamu yararı gözetilerek savunma yapma süresinin üç günle sınırlandırılması kanun koyucunun takdir yetkisinde olup kuralda hukuk devleti ilkesi ile çelişen bir yön bulunmamaktadır.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Anayasa'nın 10. maddesinde belirtilen "</w:t>
      </w:r>
      <w:r w:rsidRPr="00A571A1">
        <w:rPr>
          <w:rFonts w:ascii="Times New Roman" w:eastAsia="Times New Roman" w:hAnsi="Times New Roman" w:cs="Times New Roman"/>
          <w:i/>
          <w:iCs/>
          <w:color w:val="000000"/>
          <w:sz w:val="24"/>
          <w:szCs w:val="19"/>
          <w:lang w:eastAsia="tr-TR"/>
        </w:rPr>
        <w:t>kanun önünde eşitlik ilkesi</w:t>
      </w:r>
      <w:r w:rsidRPr="00A571A1">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Anayasa'da düzenlenen eşitlik ilkesinin öznesi bireyler ve bireyler tarafından oluşturulan topluluklar olup kamu otoriteleri bu hakkın öznesi değildir. Kamu otoritelerinin hak, yetki, görev ve sorumluluklarının ne şekilde düzenleneceği kanun koyucunun takdirindedir. Bu nedenle, merkezî ve ortak sınavlar hakkında açılan davalarda ÖSYM ve MEB'e savunma yapması için verilen sürenin, diğer idari davalara nazaran kısa tutulması eşitlik ilkesine aykırılık oluşturmaz.</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Açıklanan nedenlerle itiraz konusu kural Anayasa'nın 2. ve 10. maddelerine aykırı değildir. İptal isteminin reddi gerekir.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Kuralın Anayasa'nın 13. ve 36. maddeleriyle ilgisi görülmemiştir.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lang w:eastAsia="tr-TR"/>
        </w:rPr>
        <w:t>B</w:t>
      </w:r>
      <w:r w:rsidRPr="00A571A1">
        <w:rPr>
          <w:rFonts w:ascii="Times New Roman" w:eastAsia="Times New Roman" w:hAnsi="Times New Roman" w:cs="Times New Roman"/>
          <w:color w:val="000000"/>
          <w:sz w:val="24"/>
          <w:lang w:eastAsia="tr-TR"/>
        </w:rPr>
        <w:t>- </w:t>
      </w:r>
      <w:r w:rsidRPr="00A571A1">
        <w:rPr>
          <w:rFonts w:ascii="Times New Roman" w:eastAsia="Times New Roman" w:hAnsi="Times New Roman" w:cs="Times New Roman"/>
          <w:b/>
          <w:bCs/>
          <w:color w:val="000000"/>
          <w:sz w:val="24"/>
          <w:lang w:eastAsia="tr-TR"/>
        </w:rPr>
        <w:t>Bendin İkinci Cümlesinin İncelenmesi</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Başvuru kararında, merkezî ve ortak sınavlar hakkında açılan davalarda, cevaba cevap ile ikinci cevap dilekçesi verme hakkının ortadan kaldırılmasının, bendin birinci cümlesi için öne sürülen gerekçelerle Anayasa'nın 2</w:t>
      </w:r>
      <w:proofErr w:type="gramStart"/>
      <w:r w:rsidRPr="00A571A1">
        <w:rPr>
          <w:rFonts w:ascii="Times New Roman" w:eastAsia="Times New Roman" w:hAnsi="Times New Roman" w:cs="Times New Roman"/>
          <w:color w:val="000000"/>
          <w:sz w:val="24"/>
          <w:szCs w:val="19"/>
          <w:lang w:eastAsia="tr-TR"/>
        </w:rPr>
        <w:t>.,</w:t>
      </w:r>
      <w:proofErr w:type="gramEnd"/>
      <w:r w:rsidRPr="00A571A1">
        <w:rPr>
          <w:rFonts w:ascii="Times New Roman" w:eastAsia="Times New Roman" w:hAnsi="Times New Roman" w:cs="Times New Roman"/>
          <w:color w:val="000000"/>
          <w:sz w:val="24"/>
          <w:szCs w:val="19"/>
          <w:lang w:eastAsia="tr-TR"/>
        </w:rPr>
        <w:t xml:space="preserve"> 10., 13. ve 36. maddelerine aykırı olduğu ileri sürülmüştür.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A571A1">
        <w:rPr>
          <w:rFonts w:ascii="Times New Roman" w:eastAsia="Times New Roman" w:hAnsi="Times New Roman" w:cs="Times New Roman"/>
          <w:color w:val="000000"/>
          <w:sz w:val="24"/>
          <w:szCs w:val="19"/>
          <w:lang w:eastAsia="tr-TR"/>
        </w:rPr>
        <w:t>İtiraz konusu kuralla, MEB ile ÖSYM tarafından yapılan merkezî ve ortak sınavlar, bu sınavlara ilişkin iş ve işlemler ile sınav sonuçları hakkında açılan davalarda savunmanın verilmesi veya savunma verme süresinin geçmesiyle dosyanın tekemmül etmiş sayılacağı hüküm altına alınarak bu davalarda cevaba cevap (replik) ve ikinci cevap (</w:t>
      </w:r>
      <w:proofErr w:type="spellStart"/>
      <w:r w:rsidRPr="00A571A1">
        <w:rPr>
          <w:rFonts w:ascii="Times New Roman" w:eastAsia="Times New Roman" w:hAnsi="Times New Roman" w:cs="Times New Roman"/>
          <w:color w:val="000000"/>
          <w:sz w:val="24"/>
          <w:szCs w:val="19"/>
          <w:lang w:eastAsia="tr-TR"/>
        </w:rPr>
        <w:t>düplik</w:t>
      </w:r>
      <w:proofErr w:type="spellEnd"/>
      <w:r w:rsidRPr="00A571A1">
        <w:rPr>
          <w:rFonts w:ascii="Times New Roman" w:eastAsia="Times New Roman" w:hAnsi="Times New Roman" w:cs="Times New Roman"/>
          <w:color w:val="000000"/>
          <w:sz w:val="24"/>
          <w:szCs w:val="19"/>
          <w:lang w:eastAsia="tr-TR"/>
        </w:rPr>
        <w:t>) safhaları ortadan kaldırılmıştır. </w:t>
      </w:r>
      <w:proofErr w:type="gramEnd"/>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A571A1">
        <w:rPr>
          <w:rFonts w:ascii="Times New Roman" w:eastAsia="Times New Roman" w:hAnsi="Times New Roman" w:cs="Times New Roman"/>
          <w:color w:val="000000"/>
          <w:sz w:val="24"/>
          <w:szCs w:val="19"/>
          <w:lang w:eastAsia="tr-TR"/>
        </w:rPr>
        <w:lastRenderedPageBreak/>
        <w:t>Anayasa'nın hak arama hürriyetini düzenleyen 36. maddesinin birinci fıkrasında "</w:t>
      </w:r>
      <w:r w:rsidRPr="00A571A1">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A571A1">
        <w:rPr>
          <w:rFonts w:ascii="Times New Roman" w:eastAsia="Times New Roman" w:hAnsi="Times New Roman" w:cs="Times New Roman"/>
          <w:color w:val="000000"/>
          <w:sz w:val="24"/>
          <w:szCs w:val="19"/>
          <w:lang w:eastAsia="tr-TR"/>
        </w:rPr>
        <w:t>" denilerek yargı mercilerine davacı ve davalı olarak başvurabilme ve bunun doğal sonucu olarak da iddia, savunma ve adil yargılanma hakkı güvence altına alınmıştır.</w:t>
      </w:r>
      <w:proofErr w:type="gramEnd"/>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A571A1">
        <w:rPr>
          <w:rFonts w:ascii="Times New Roman" w:eastAsia="Times New Roman" w:hAnsi="Times New Roman" w:cs="Times New Roman"/>
          <w:color w:val="000000"/>
          <w:spacing w:val="-1"/>
          <w:sz w:val="24"/>
          <w:szCs w:val="19"/>
          <w:lang w:eastAsia="tr-TR"/>
        </w:rPr>
        <w:t xml:space="preserve">Adil yargılanma hakkının ulusal üstü düzeyde genel kabul görmüş ölçütleri arasında önemli bir yer tutan silahların eşitliği ilkesi, davanın taraflarının yargılama sırasında usul hükümleri yönünden eşit konumda bulunmasını, taraflardan birine dezavantaj diğerine avantaj sağlayacak kurallara yer vermeme esasını öngörmekte, diğer bir deyişle davanın tarafları arasında hakkaniyete uygun bir dengenin varlığını gerekli kılmaktadır. </w:t>
      </w:r>
      <w:proofErr w:type="gramEnd"/>
      <w:r w:rsidRPr="00A571A1">
        <w:rPr>
          <w:rFonts w:ascii="Times New Roman" w:eastAsia="Times New Roman" w:hAnsi="Times New Roman" w:cs="Times New Roman"/>
          <w:color w:val="000000"/>
          <w:spacing w:val="-1"/>
          <w:sz w:val="24"/>
          <w:szCs w:val="19"/>
          <w:lang w:eastAsia="tr-TR"/>
        </w:rPr>
        <w:t>Çelişmeli yargılama ilkesi ise taraflara, dosyaya giren görüşler ile diğer tarafça sunulan deliller hakkında bilgi sahibi olma ve karşı iddialarını sunma hususunda uygun olanakların sağlanması anlamına gelir.  </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Bu kapsamda, yargılama sürecinde hak sahibinin öğrendiği isnat ve iddialara karşı yazılı veya sözlü şekilde açıklama yapabilmesi, karşı isnat ve beyanlarda bulunabilmesi gerekmektedir. Ancak bu hak, davanın taraflarına her konuda sınırsız konuşabilme veya açıklama yapabilme hakkının tanındığı anlamına gelmemelidir. Zira hak arama hürriyetinin mutlak ve sınırsız bir biçimde uygulanması mümkün değildir.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pacing w:val="-1"/>
          <w:sz w:val="24"/>
          <w:szCs w:val="19"/>
          <w:lang w:eastAsia="tr-TR"/>
        </w:rPr>
        <w:t>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oluşturabilmektedir. Anayasa'nın 36. maddesinde hak arama hürriyeti için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hürriyetinin kapsamının belirlenmesinde gözetilmesi gerektiği açıktır.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Merkezî ve ortak sınavlar hakkında açılan davalarda yargılama sürecinin bir an önce tamamlanması amacıyla cevaba cevap ve ikinci cevap dilekçesi verme safhalarının kaldırıldığı anlaşılmaktadır. Anılan davalarda taraflar, birer dilekçe ile iddia, savunma ve delillerini ibraz edebilecektir. Böylece dava dosyası, bir an evvel tekemmül ederek esas hakkında karar verme aşamasına gelecektir. Bu bağlamda, merkezî ve ortak sınavlara karşı açılan davalarda yargılama sürecinin hızlandırılması amacıyla cevaba cevap ve ikinci cevap safhalarının kaldırılarak taraflara birer dilekçe ile iddia ve savunma hakkı tanınması kanun koyucunun takdir yetkisi kapsamındadır. </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İtiraz konusu kuralla, davacının cevaba cevap hakkı ortadan kaldırılmakla birlikte, idari yargılama usulünde uygulanan resen araştırma ilkesi uyarınca mahkemeler uyuşmazlığın çözümüne etki edecek her türlü bilgi ve belgeyi taraflardan veya üçüncü kişilerden isteme yetkisini haizdir. Bu duruma bağlı olarak, MEB ve ÖSYM tarafından yapılan merkezî ve ortak sınavlara karşı açılan davalarda yargılamanın hızlandırılması amacıyla kamu yararı gözetilerek cevaba cevap hakkı tanınmaması, davacının hak arama özgürlüğünü imkânsız kılacak veya büyük ölçüde güçleştirecek nitelikte değildir.</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xml:space="preserve">Öte yandan, Anayasa'nın 142. maddesine göre kanun koyucu idari işlemleri önem ve özelliğine göre farklı yargılama usullerine tabi tutabilir. Bu çerçevede, yargılamanın uzaması nedeniyle oluşabilecek mağduriyetleri önlemek amacıyla merkezî ve ortak sınavlar hakkında </w:t>
      </w:r>
      <w:r w:rsidRPr="00A571A1">
        <w:rPr>
          <w:rFonts w:ascii="Times New Roman" w:eastAsia="Times New Roman" w:hAnsi="Times New Roman" w:cs="Times New Roman"/>
          <w:color w:val="000000"/>
          <w:sz w:val="24"/>
          <w:szCs w:val="19"/>
          <w:lang w:eastAsia="tr-TR"/>
        </w:rPr>
        <w:lastRenderedPageBreak/>
        <w:t>açılan davalarda yargılama sürecini hızlandırmaya yönelik özel bir yargılama usulünün öngörülmesi mümkündür. Belirtilen niteliği gözetilerek anılan davalarda davacıya cevaba cevap hakkı tanınmaması kanun koyucunun takdir yetkisinde olup kuralda eşitlik ilkesine aykırı bir yön bulunmamaktadır.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Merkezî ve ortak sınavlara karşı açılan davalarda savunma yapma süresini üç günle sınırlayan kuralın reddine yönelik gerekçeler, idarelerin ikinci cevap hakkının ortadan kaldırılması bakımından da aynen geçerlidir.</w:t>
      </w:r>
    </w:p>
    <w:p w:rsid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Açıklanan nedenlerle, itiraz konusu kural Anayasa'nın 2</w:t>
      </w:r>
      <w:proofErr w:type="gramStart"/>
      <w:r w:rsidRPr="00A571A1">
        <w:rPr>
          <w:rFonts w:ascii="Times New Roman" w:eastAsia="Times New Roman" w:hAnsi="Times New Roman" w:cs="Times New Roman"/>
          <w:color w:val="000000"/>
          <w:sz w:val="24"/>
          <w:szCs w:val="19"/>
          <w:lang w:eastAsia="tr-TR"/>
        </w:rPr>
        <w:t>.,</w:t>
      </w:r>
      <w:proofErr w:type="gramEnd"/>
      <w:r w:rsidRPr="00A571A1">
        <w:rPr>
          <w:rFonts w:ascii="Times New Roman" w:eastAsia="Times New Roman" w:hAnsi="Times New Roman" w:cs="Times New Roman"/>
          <w:color w:val="000000"/>
          <w:sz w:val="24"/>
          <w:szCs w:val="19"/>
          <w:lang w:eastAsia="tr-TR"/>
        </w:rPr>
        <w:t xml:space="preserve"> 10. ve 36. maddelerine aykırı değildir. İptal isteminin reddi gerekir.</w:t>
      </w:r>
    </w:p>
    <w:p w:rsidR="00A571A1" w:rsidRPr="00A571A1" w:rsidRDefault="00A571A1" w:rsidP="00A571A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Kuralın Anayasa'nın 13. maddesiyle ilgisi görülmemiştir.     </w:t>
      </w:r>
    </w:p>
    <w:p w:rsid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b/>
          <w:bCs/>
          <w:color w:val="000000"/>
          <w:sz w:val="24"/>
          <w:lang w:eastAsia="tr-TR"/>
        </w:rPr>
        <w:t>VI- SONUÇ</w:t>
      </w:r>
    </w:p>
    <w:p w:rsidR="00A571A1" w:rsidRP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6.1.1982 tarihli ve 2577 sayılı İdari Yargılama Usulü Kanunu'na, 10.9.2014 tarihli ve 6552 sayılı Kanun'un 96. maddesiyle eklenen 20/B maddesinin (1) numaralı fıkrasının (ç) bendinin Anayasa'ya aykırı olmadığına ve itirazın REDDİNE, 19.3.2015 tarihinde OYBİRLİĞİYLE karar verildi.     </w:t>
      </w:r>
    </w:p>
    <w:p w:rsidR="00A571A1" w:rsidRPr="00A571A1" w:rsidRDefault="00A571A1" w:rsidP="00A571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71A1" w:rsidRPr="00A571A1" w:rsidTr="00A571A1">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Başkan</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Başkanvekili</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71A1">
              <w:rPr>
                <w:rFonts w:ascii="Times New Roman" w:eastAsia="Times New Roman" w:hAnsi="Times New Roman" w:cs="Times New Roman"/>
                <w:color w:val="000000"/>
                <w:sz w:val="24"/>
                <w:szCs w:val="19"/>
                <w:lang w:eastAsia="tr-TR"/>
              </w:rPr>
              <w:t>Serruh</w:t>
            </w:r>
            <w:proofErr w:type="spellEnd"/>
            <w:r w:rsidRPr="00A571A1">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Başkanvekili</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Alparslan ALTAN</w:t>
            </w:r>
          </w:p>
        </w:tc>
      </w:tr>
    </w:tbl>
    <w:p w:rsid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p w:rsid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p w:rsidR="00A571A1" w:rsidRP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71A1" w:rsidRPr="00A571A1" w:rsidTr="00A571A1">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 xml:space="preserve"> Osman </w:t>
            </w:r>
            <w:proofErr w:type="spellStart"/>
            <w:r w:rsidRPr="00A571A1">
              <w:rPr>
                <w:rFonts w:ascii="Times New Roman" w:eastAsia="Times New Roman" w:hAnsi="Times New Roman" w:cs="Times New Roman"/>
                <w:color w:val="000000"/>
                <w:sz w:val="24"/>
                <w:szCs w:val="19"/>
                <w:lang w:eastAsia="tr-TR"/>
              </w:rPr>
              <w:t>Alifeyyaz</w:t>
            </w:r>
            <w:proofErr w:type="spellEnd"/>
            <w:r w:rsidRPr="00A571A1">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 Recep KÖMÜRCÜ</w:t>
            </w:r>
          </w:p>
        </w:tc>
      </w:tr>
    </w:tbl>
    <w:p w:rsid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p w:rsid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p w:rsidR="00A571A1" w:rsidRP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71A1" w:rsidRPr="00A571A1" w:rsidTr="00A571A1">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Nuri NECİPOĞLU</w:t>
            </w:r>
          </w:p>
        </w:tc>
      </w:tr>
    </w:tbl>
    <w:p w:rsid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p w:rsid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lastRenderedPageBreak/>
        <w:t> </w:t>
      </w:r>
    </w:p>
    <w:p w:rsidR="00A571A1" w:rsidRP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71A1" w:rsidRPr="00A571A1" w:rsidTr="00A571A1">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71A1">
              <w:rPr>
                <w:rFonts w:ascii="Times New Roman" w:eastAsia="Times New Roman" w:hAnsi="Times New Roman" w:cs="Times New Roman"/>
                <w:color w:val="000000"/>
                <w:sz w:val="24"/>
                <w:szCs w:val="19"/>
                <w:lang w:eastAsia="tr-TR"/>
              </w:rPr>
              <w:t>Hicabi</w:t>
            </w:r>
            <w:proofErr w:type="spellEnd"/>
            <w:r w:rsidRPr="00A571A1">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Erdal TERCAN</w:t>
            </w:r>
          </w:p>
        </w:tc>
      </w:tr>
    </w:tbl>
    <w:p w:rsid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p w:rsid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p w:rsidR="00A571A1" w:rsidRP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571A1" w:rsidRPr="00A571A1" w:rsidTr="00A571A1">
        <w:tc>
          <w:tcPr>
            <w:tcW w:w="2500"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M. Emin KUZ</w:t>
            </w:r>
          </w:p>
        </w:tc>
      </w:tr>
    </w:tbl>
    <w:p w:rsid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p w:rsid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p w:rsidR="00A571A1" w:rsidRP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571A1" w:rsidRPr="00A571A1" w:rsidTr="00A571A1">
        <w:tc>
          <w:tcPr>
            <w:tcW w:w="2500"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Hasan Tahsin GÖKCAN</w:t>
            </w:r>
          </w:p>
        </w:tc>
        <w:tc>
          <w:tcPr>
            <w:tcW w:w="2500" w:type="pct"/>
            <w:tcMar>
              <w:top w:w="0" w:type="dxa"/>
              <w:left w:w="70" w:type="dxa"/>
              <w:bottom w:w="0" w:type="dxa"/>
              <w:right w:w="70" w:type="dxa"/>
            </w:tcMar>
            <w:hideMark/>
          </w:tcPr>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Üye</w:t>
            </w:r>
          </w:p>
          <w:p w:rsidR="00A571A1" w:rsidRPr="00A571A1" w:rsidRDefault="00A571A1" w:rsidP="00A571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1A1">
              <w:rPr>
                <w:rFonts w:ascii="Times New Roman" w:eastAsia="Times New Roman" w:hAnsi="Times New Roman" w:cs="Times New Roman"/>
                <w:color w:val="000000"/>
                <w:sz w:val="24"/>
                <w:szCs w:val="19"/>
                <w:lang w:eastAsia="tr-TR"/>
              </w:rPr>
              <w:t>Kadir ÖZKAYA</w:t>
            </w:r>
          </w:p>
        </w:tc>
      </w:tr>
    </w:tbl>
    <w:p w:rsidR="00A571A1" w:rsidRDefault="00A571A1" w:rsidP="00A571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71A1">
        <w:rPr>
          <w:rFonts w:ascii="Times New Roman" w:eastAsia="Times New Roman" w:hAnsi="Times New Roman" w:cs="Times New Roman"/>
          <w:color w:val="000000"/>
          <w:sz w:val="24"/>
          <w:szCs w:val="19"/>
          <w:lang w:eastAsia="tr-TR"/>
        </w:rPr>
        <w:t> </w:t>
      </w:r>
    </w:p>
    <w:p w:rsidR="00CE1FB9" w:rsidRPr="00A571A1" w:rsidRDefault="00CE1FB9" w:rsidP="00A571A1">
      <w:pPr>
        <w:spacing w:before="100" w:beforeAutospacing="1" w:after="100" w:afterAutospacing="1" w:line="240" w:lineRule="auto"/>
        <w:ind w:firstLine="709"/>
        <w:jc w:val="both"/>
        <w:rPr>
          <w:rFonts w:ascii="Times New Roman" w:hAnsi="Times New Roman" w:cs="Times New Roman"/>
          <w:sz w:val="24"/>
        </w:rPr>
      </w:pPr>
    </w:p>
    <w:sectPr w:rsidR="00CE1FB9" w:rsidRPr="00A571A1" w:rsidSect="00A571A1">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2FD" w:rsidRDefault="00DE12FD" w:rsidP="00A571A1">
      <w:pPr>
        <w:spacing w:after="0" w:line="240" w:lineRule="auto"/>
      </w:pPr>
      <w:r>
        <w:separator/>
      </w:r>
    </w:p>
  </w:endnote>
  <w:endnote w:type="continuationSeparator" w:id="0">
    <w:p w:rsidR="00DE12FD" w:rsidRDefault="00DE12FD" w:rsidP="00A5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A1" w:rsidRDefault="00A571A1" w:rsidP="004832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71A1" w:rsidRDefault="00A571A1" w:rsidP="00A571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A1" w:rsidRPr="00A571A1" w:rsidRDefault="00A571A1" w:rsidP="00483207">
    <w:pPr>
      <w:pStyle w:val="Altbilgi"/>
      <w:framePr w:wrap="around" w:vAnchor="text" w:hAnchor="margin" w:xAlign="right" w:y="1"/>
      <w:rPr>
        <w:rStyle w:val="SayfaNumaras"/>
        <w:rFonts w:ascii="Times New Roman" w:hAnsi="Times New Roman" w:cs="Times New Roman"/>
      </w:rPr>
    </w:pPr>
    <w:r w:rsidRPr="00A571A1">
      <w:rPr>
        <w:rStyle w:val="SayfaNumaras"/>
        <w:rFonts w:ascii="Times New Roman" w:hAnsi="Times New Roman" w:cs="Times New Roman"/>
      </w:rPr>
      <w:fldChar w:fldCharType="begin"/>
    </w:r>
    <w:r w:rsidRPr="00A571A1">
      <w:rPr>
        <w:rStyle w:val="SayfaNumaras"/>
        <w:rFonts w:ascii="Times New Roman" w:hAnsi="Times New Roman" w:cs="Times New Roman"/>
      </w:rPr>
      <w:instrText xml:space="preserve">PAGE  </w:instrText>
    </w:r>
    <w:r w:rsidRPr="00A571A1">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A571A1">
      <w:rPr>
        <w:rStyle w:val="SayfaNumaras"/>
        <w:rFonts w:ascii="Times New Roman" w:hAnsi="Times New Roman" w:cs="Times New Roman"/>
      </w:rPr>
      <w:fldChar w:fldCharType="end"/>
    </w:r>
  </w:p>
  <w:p w:rsidR="00A571A1" w:rsidRPr="00A571A1" w:rsidRDefault="00A571A1" w:rsidP="00A571A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2FD" w:rsidRDefault="00DE12FD" w:rsidP="00A571A1">
      <w:pPr>
        <w:spacing w:after="0" w:line="240" w:lineRule="auto"/>
      </w:pPr>
      <w:r>
        <w:separator/>
      </w:r>
    </w:p>
  </w:footnote>
  <w:footnote w:type="continuationSeparator" w:id="0">
    <w:p w:rsidR="00DE12FD" w:rsidRDefault="00DE12FD" w:rsidP="00A57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A1" w:rsidRDefault="00A571A1">
    <w:pPr>
      <w:pStyle w:val="stbilgi"/>
      <w:contextualSpacing/>
      <w:rPr>
        <w:b/>
      </w:rPr>
    </w:pPr>
    <w:r>
      <w:rPr>
        <w:b/>
      </w:rPr>
      <w:t xml:space="preserve">Esas </w:t>
    </w:r>
    <w:proofErr w:type="gramStart"/>
    <w:r>
      <w:rPr>
        <w:b/>
      </w:rPr>
      <w:t>Sayısı : 2014</w:t>
    </w:r>
    <w:proofErr w:type="gramEnd"/>
    <w:r>
      <w:rPr>
        <w:b/>
      </w:rPr>
      <w:t>/189</w:t>
    </w:r>
  </w:p>
  <w:p w:rsidR="00A571A1" w:rsidRDefault="00A571A1">
    <w:pPr>
      <w:pStyle w:val="stbilgi"/>
      <w:contextualSpacing/>
      <w:rPr>
        <w:b/>
      </w:rPr>
    </w:pPr>
    <w:r>
      <w:rPr>
        <w:b/>
      </w:rPr>
      <w:t xml:space="preserve">Karar </w:t>
    </w:r>
    <w:proofErr w:type="gramStart"/>
    <w:r>
      <w:rPr>
        <w:b/>
      </w:rPr>
      <w:t>Sayısı : 2015</w:t>
    </w:r>
    <w:proofErr w:type="gramEnd"/>
    <w:r>
      <w:rPr>
        <w:b/>
      </w:rPr>
      <w:t>/32</w:t>
    </w:r>
  </w:p>
  <w:p w:rsidR="00A571A1" w:rsidRPr="00A571A1" w:rsidRDefault="00A571A1">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00"/>
    <w:rsid w:val="00A01C00"/>
    <w:rsid w:val="00A571A1"/>
    <w:rsid w:val="00CE1FB9"/>
    <w:rsid w:val="00DE12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BBC99-4131-438B-B62D-8E2DF9F2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571A1"/>
    <w:rPr>
      <w:color w:val="0000FF"/>
      <w:u w:val="single"/>
    </w:rPr>
  </w:style>
  <w:style w:type="paragraph" w:styleId="stbilgi">
    <w:name w:val="header"/>
    <w:basedOn w:val="Normal"/>
    <w:link w:val="stbilgiChar"/>
    <w:uiPriority w:val="99"/>
    <w:unhideWhenUsed/>
    <w:rsid w:val="00A571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A571A1"/>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571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571A1"/>
    <w:rPr>
      <w:rFonts w:ascii="Times New Roman" w:eastAsia="Times New Roman" w:hAnsi="Times New Roman" w:cs="Times New Roman"/>
      <w:sz w:val="24"/>
      <w:szCs w:val="24"/>
      <w:lang w:eastAsia="tr-TR"/>
    </w:rPr>
  </w:style>
  <w:style w:type="paragraph" w:customStyle="1" w:styleId="listparagraph">
    <w:name w:val="listparagraph"/>
    <w:basedOn w:val="Normal"/>
    <w:rsid w:val="00A571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1">
    <w:name w:val="listparagraph1"/>
    <w:basedOn w:val="Normal"/>
    <w:rsid w:val="00A571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71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71A1"/>
  </w:style>
  <w:style w:type="character" w:styleId="SayfaNumaras">
    <w:name w:val="page number"/>
    <w:basedOn w:val="VarsaylanParagrafYazTipi"/>
    <w:uiPriority w:val="99"/>
    <w:semiHidden/>
    <w:unhideWhenUsed/>
    <w:rsid w:val="00A57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2019-02-27T08:13:00Z</dcterms:created>
  <dcterms:modified xsi:type="dcterms:W3CDTF">2019-02-27T08:15:00Z</dcterms:modified>
</cp:coreProperties>
</file>