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22" w:rsidRPr="005E1A22" w:rsidRDefault="005E1A22" w:rsidP="005E1A22">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b/>
          <w:bCs/>
          <w:color w:val="000000"/>
          <w:sz w:val="24"/>
          <w:szCs w:val="26"/>
          <w:lang w:eastAsia="tr-TR"/>
        </w:rPr>
        <w:t>ANAYASA MAHKEMESİ KARARI </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Pr="005E1A22" w:rsidRDefault="005E1A22" w:rsidP="005E1A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E1A22">
        <w:rPr>
          <w:rFonts w:ascii="Times New Roman" w:eastAsia="Times New Roman" w:hAnsi="Times New Roman" w:cs="Times New Roman"/>
          <w:b/>
          <w:bCs/>
          <w:color w:val="000000"/>
          <w:sz w:val="24"/>
          <w:szCs w:val="26"/>
          <w:lang w:eastAsia="tr-TR"/>
        </w:rPr>
        <w:t xml:space="preserve">Esas </w:t>
      </w:r>
      <w:proofErr w:type="gramStart"/>
      <w:r w:rsidRPr="005E1A22">
        <w:rPr>
          <w:rFonts w:ascii="Times New Roman" w:eastAsia="Times New Roman" w:hAnsi="Times New Roman" w:cs="Times New Roman"/>
          <w:b/>
          <w:bCs/>
          <w:color w:val="000000"/>
          <w:sz w:val="24"/>
          <w:szCs w:val="26"/>
          <w:lang w:eastAsia="tr-TR"/>
        </w:rPr>
        <w:t>Sayısı   : 2014</w:t>
      </w:r>
      <w:proofErr w:type="gramEnd"/>
      <w:r w:rsidRPr="005E1A22">
        <w:rPr>
          <w:rFonts w:ascii="Times New Roman" w:eastAsia="Times New Roman" w:hAnsi="Times New Roman" w:cs="Times New Roman"/>
          <w:b/>
          <w:bCs/>
          <w:color w:val="000000"/>
          <w:sz w:val="24"/>
          <w:szCs w:val="26"/>
          <w:lang w:eastAsia="tr-TR"/>
        </w:rPr>
        <w:t>/185</w:t>
      </w:r>
    </w:p>
    <w:p w:rsidR="005E1A22" w:rsidRPr="005E1A22" w:rsidRDefault="005E1A22" w:rsidP="005E1A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E1A22">
        <w:rPr>
          <w:rFonts w:ascii="Times New Roman" w:eastAsia="Times New Roman" w:hAnsi="Times New Roman" w:cs="Times New Roman"/>
          <w:b/>
          <w:bCs/>
          <w:color w:val="000000"/>
          <w:sz w:val="24"/>
          <w:szCs w:val="26"/>
          <w:lang w:eastAsia="tr-TR"/>
        </w:rPr>
        <w:t xml:space="preserve">Karar </w:t>
      </w:r>
      <w:proofErr w:type="gramStart"/>
      <w:r w:rsidRPr="005E1A22">
        <w:rPr>
          <w:rFonts w:ascii="Times New Roman" w:eastAsia="Times New Roman" w:hAnsi="Times New Roman" w:cs="Times New Roman"/>
          <w:b/>
          <w:bCs/>
          <w:color w:val="000000"/>
          <w:sz w:val="24"/>
          <w:szCs w:val="26"/>
          <w:lang w:eastAsia="tr-TR"/>
        </w:rPr>
        <w:t>Sayısı : 2014</w:t>
      </w:r>
      <w:proofErr w:type="gramEnd"/>
      <w:r w:rsidRPr="005E1A22">
        <w:rPr>
          <w:rFonts w:ascii="Times New Roman" w:eastAsia="Times New Roman" w:hAnsi="Times New Roman" w:cs="Times New Roman"/>
          <w:b/>
          <w:bCs/>
          <w:color w:val="000000"/>
          <w:sz w:val="24"/>
          <w:szCs w:val="26"/>
          <w:lang w:eastAsia="tr-TR"/>
        </w:rPr>
        <w:t>/187</w:t>
      </w:r>
    </w:p>
    <w:p w:rsidR="005E1A22" w:rsidRPr="005E1A22" w:rsidRDefault="005E1A22" w:rsidP="005E1A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E1A22">
        <w:rPr>
          <w:rFonts w:ascii="Times New Roman" w:eastAsia="Times New Roman" w:hAnsi="Times New Roman" w:cs="Times New Roman"/>
          <w:b/>
          <w:bCs/>
          <w:color w:val="000000"/>
          <w:sz w:val="24"/>
          <w:szCs w:val="26"/>
          <w:lang w:eastAsia="tr-TR"/>
        </w:rPr>
        <w:t xml:space="preserve">Karar </w:t>
      </w:r>
      <w:proofErr w:type="gramStart"/>
      <w:r w:rsidRPr="005E1A22">
        <w:rPr>
          <w:rFonts w:ascii="Times New Roman" w:eastAsia="Times New Roman" w:hAnsi="Times New Roman" w:cs="Times New Roman"/>
          <w:b/>
          <w:bCs/>
          <w:color w:val="000000"/>
          <w:sz w:val="24"/>
          <w:szCs w:val="26"/>
          <w:lang w:eastAsia="tr-TR"/>
        </w:rPr>
        <w:t>Günü : 17</w:t>
      </w:r>
      <w:proofErr w:type="gramEnd"/>
      <w:r w:rsidRPr="005E1A22">
        <w:rPr>
          <w:rFonts w:ascii="Times New Roman" w:eastAsia="Times New Roman" w:hAnsi="Times New Roman" w:cs="Times New Roman"/>
          <w:b/>
          <w:bCs/>
          <w:color w:val="000000"/>
          <w:sz w:val="24"/>
          <w:szCs w:val="26"/>
          <w:lang w:eastAsia="tr-TR"/>
        </w:rPr>
        <w:t>.12.2014</w:t>
      </w:r>
    </w:p>
    <w:p w:rsidR="005E1A22" w:rsidRDefault="005E1A22" w:rsidP="005E1A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5E1A22">
        <w:rPr>
          <w:rFonts w:ascii="Times New Roman" w:eastAsia="Times New Roman" w:hAnsi="Times New Roman" w:cs="Times New Roman"/>
          <w:b/>
          <w:bCs/>
          <w:color w:val="000000"/>
          <w:sz w:val="24"/>
          <w:szCs w:val="26"/>
          <w:lang w:eastAsia="tr-TR"/>
        </w:rPr>
        <w:t>R.G. Tarih-</w:t>
      </w:r>
      <w:proofErr w:type="gramStart"/>
      <w:r w:rsidRPr="005E1A22">
        <w:rPr>
          <w:rFonts w:ascii="Times New Roman" w:eastAsia="Times New Roman" w:hAnsi="Times New Roman" w:cs="Times New Roman"/>
          <w:b/>
          <w:bCs/>
          <w:color w:val="000000"/>
          <w:sz w:val="24"/>
          <w:szCs w:val="26"/>
          <w:lang w:eastAsia="tr-TR"/>
        </w:rPr>
        <w:t>Sayı : Tebliğ</w:t>
      </w:r>
      <w:proofErr w:type="gramEnd"/>
      <w:r w:rsidRPr="005E1A22">
        <w:rPr>
          <w:rFonts w:ascii="Times New Roman" w:eastAsia="Times New Roman" w:hAnsi="Times New Roman" w:cs="Times New Roman"/>
          <w:b/>
          <w:bCs/>
          <w:color w:val="000000"/>
          <w:sz w:val="24"/>
          <w:szCs w:val="26"/>
          <w:lang w:eastAsia="tr-TR"/>
        </w:rPr>
        <w:t xml:space="preserve"> edildi</w:t>
      </w:r>
      <w:r w:rsidRPr="005E1A22">
        <w:rPr>
          <w:rFonts w:ascii="Times New Roman" w:eastAsia="Times New Roman" w:hAnsi="Times New Roman" w:cs="Times New Roman"/>
          <w:b/>
          <w:bCs/>
          <w:color w:val="000000"/>
          <w:sz w:val="24"/>
          <w:szCs w:val="26"/>
          <w:lang w:eastAsia="tr-TR"/>
        </w:rPr>
        <w:t> </w:t>
      </w:r>
    </w:p>
    <w:p w:rsidR="005E1A22" w:rsidRDefault="005E1A22" w:rsidP="005E1A2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b/>
          <w:bCs/>
          <w:color w:val="000000"/>
          <w:sz w:val="24"/>
          <w:szCs w:val="26"/>
          <w:lang w:eastAsia="tr-TR"/>
        </w:rPr>
        <w:t xml:space="preserve">İTİRAZ YOLUNA </w:t>
      </w:r>
      <w:proofErr w:type="gramStart"/>
      <w:r w:rsidRPr="005E1A22">
        <w:rPr>
          <w:rFonts w:ascii="Times New Roman" w:eastAsia="Times New Roman" w:hAnsi="Times New Roman" w:cs="Times New Roman"/>
          <w:b/>
          <w:bCs/>
          <w:color w:val="000000"/>
          <w:sz w:val="24"/>
          <w:szCs w:val="26"/>
          <w:lang w:eastAsia="tr-TR"/>
        </w:rPr>
        <w:t>BAŞVURAN : </w:t>
      </w:r>
      <w:r w:rsidRPr="005E1A22">
        <w:rPr>
          <w:rFonts w:ascii="Times New Roman" w:eastAsia="Times New Roman" w:hAnsi="Times New Roman" w:cs="Times New Roman"/>
          <w:color w:val="000000"/>
          <w:sz w:val="24"/>
          <w:szCs w:val="26"/>
          <w:lang w:eastAsia="tr-TR"/>
        </w:rPr>
        <w:t>Ankara</w:t>
      </w:r>
      <w:proofErr w:type="gramEnd"/>
      <w:r w:rsidRPr="005E1A22">
        <w:rPr>
          <w:rFonts w:ascii="Times New Roman" w:eastAsia="Times New Roman" w:hAnsi="Times New Roman" w:cs="Times New Roman"/>
          <w:color w:val="000000"/>
          <w:sz w:val="24"/>
          <w:szCs w:val="26"/>
          <w:lang w:eastAsia="tr-TR"/>
        </w:rPr>
        <w:t xml:space="preserve"> 37. Asliye Ceza Mahkemesi   </w:t>
      </w:r>
    </w:p>
    <w:p w:rsid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5E1A22">
        <w:rPr>
          <w:rFonts w:ascii="Times New Roman" w:eastAsia="Times New Roman" w:hAnsi="Times New Roman" w:cs="Times New Roman"/>
          <w:b/>
          <w:bCs/>
          <w:color w:val="000000"/>
          <w:sz w:val="24"/>
          <w:szCs w:val="26"/>
          <w:lang w:eastAsia="tr-TR"/>
        </w:rPr>
        <w:t xml:space="preserve">İTİRAZIN </w:t>
      </w:r>
      <w:proofErr w:type="gramStart"/>
      <w:r w:rsidRPr="005E1A22">
        <w:rPr>
          <w:rFonts w:ascii="Times New Roman" w:eastAsia="Times New Roman" w:hAnsi="Times New Roman" w:cs="Times New Roman"/>
          <w:b/>
          <w:bCs/>
          <w:color w:val="000000"/>
          <w:sz w:val="24"/>
          <w:szCs w:val="26"/>
          <w:lang w:eastAsia="tr-TR"/>
        </w:rPr>
        <w:t>KONUSU :</w:t>
      </w:r>
      <w:r w:rsidRPr="005E1A22">
        <w:rPr>
          <w:rFonts w:ascii="Times New Roman" w:eastAsia="Times New Roman" w:hAnsi="Times New Roman" w:cs="Times New Roman"/>
          <w:color w:val="000000"/>
          <w:sz w:val="24"/>
          <w:szCs w:val="26"/>
          <w:lang w:eastAsia="tr-TR"/>
        </w:rPr>
        <w:t> 26</w:t>
      </w:r>
      <w:proofErr w:type="gramEnd"/>
      <w:r w:rsidRPr="005E1A22">
        <w:rPr>
          <w:rFonts w:ascii="Times New Roman" w:eastAsia="Times New Roman" w:hAnsi="Times New Roman" w:cs="Times New Roman"/>
          <w:color w:val="000000"/>
          <w:sz w:val="24"/>
          <w:szCs w:val="26"/>
          <w:lang w:eastAsia="tr-TR"/>
        </w:rPr>
        <w:t>.9.2004 günlü, 5237 sayılı Türk Ceza Kanunu'nun 86. maddesinin (3) numaralı fıkrasının (a) bendinin Anayasa'nın 10. ve 41. maddelerine aykırı olduğu ileri sürülerek iptaline karar verilmesi istemidir.</w:t>
      </w:r>
    </w:p>
    <w:p w:rsid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b/>
          <w:bCs/>
          <w:color w:val="000000"/>
          <w:sz w:val="24"/>
          <w:szCs w:val="26"/>
          <w:lang w:eastAsia="tr-TR"/>
        </w:rPr>
        <w:t>I- OLAY</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Kızı olan müştekiyi basit tıbbi müdahale ile giderilebilecek derecede yaralayan sanık hakkında itiraz konusu kural uyarınca cezalandırılması istemiyle açılan kamu davasında, itiraz konusu kuralın Anayasa'ya aykırı olduğu iddiasını ciddi bulan Mahkeme, iptali için başvurmuştur.</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b/>
          <w:bCs/>
          <w:color w:val="000000"/>
          <w:sz w:val="24"/>
          <w:szCs w:val="26"/>
          <w:lang w:eastAsia="tr-TR"/>
        </w:rPr>
        <w:t>II- İTİRAZ KONUSU YASA KURALI</w:t>
      </w:r>
    </w:p>
    <w:p w:rsid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Kanun'un itiraz konusu kuralı da içeren 86. maddesi şöyledir:</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i/>
          <w:iCs/>
          <w:color w:val="000000"/>
          <w:sz w:val="24"/>
          <w:szCs w:val="26"/>
          <w:lang w:eastAsia="tr-TR"/>
        </w:rPr>
        <w:t>"</w:t>
      </w:r>
      <w:r w:rsidRPr="005E1A22">
        <w:rPr>
          <w:rFonts w:ascii="Times New Roman" w:eastAsia="Times New Roman" w:hAnsi="Times New Roman" w:cs="Times New Roman"/>
          <w:b/>
          <w:bCs/>
          <w:i/>
          <w:iCs/>
          <w:color w:val="000000"/>
          <w:sz w:val="24"/>
          <w:szCs w:val="26"/>
          <w:lang w:eastAsia="tr-TR"/>
        </w:rPr>
        <w:t>Madde 86-</w:t>
      </w:r>
      <w:r w:rsidRPr="005E1A22">
        <w:rPr>
          <w:rFonts w:ascii="Times New Roman" w:eastAsia="Times New Roman" w:hAnsi="Times New Roman" w:cs="Times New Roman"/>
          <w:i/>
          <w:iCs/>
          <w:color w:val="000000"/>
          <w:sz w:val="24"/>
          <w:szCs w:val="26"/>
          <w:lang w:eastAsia="tr-TR"/>
        </w:rPr>
        <w:t> (1) Kasten başkasının vücuduna acı veren veya sağlığının ya da algılama yeteneğinin bozulmasına neden olan kişi, bir yıldan üç yıla kadar hapis cezası ile cezalandırılır.     </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i/>
          <w:iCs/>
          <w:color w:val="000000"/>
          <w:sz w:val="24"/>
          <w:szCs w:val="26"/>
          <w:lang w:eastAsia="tr-TR"/>
        </w:rPr>
        <w:t xml:space="preserve"> (2) (Ek fıkra: </w:t>
      </w:r>
      <w:proofErr w:type="gramStart"/>
      <w:r w:rsidRPr="005E1A22">
        <w:rPr>
          <w:rFonts w:ascii="Times New Roman" w:eastAsia="Times New Roman" w:hAnsi="Times New Roman" w:cs="Times New Roman"/>
          <w:i/>
          <w:iCs/>
          <w:color w:val="000000"/>
          <w:sz w:val="24"/>
          <w:szCs w:val="26"/>
          <w:lang w:eastAsia="tr-TR"/>
        </w:rPr>
        <w:t>31/03/2005</w:t>
      </w:r>
      <w:proofErr w:type="gramEnd"/>
      <w:r w:rsidRPr="005E1A22">
        <w:rPr>
          <w:rFonts w:ascii="Times New Roman" w:eastAsia="Times New Roman" w:hAnsi="Times New Roman" w:cs="Times New Roman"/>
          <w:i/>
          <w:iCs/>
          <w:color w:val="000000"/>
          <w:sz w:val="24"/>
          <w:szCs w:val="26"/>
          <w:lang w:eastAsia="tr-TR"/>
        </w:rPr>
        <w:t xml:space="preserve"> - 5328 S.K./4.mad) Kasten yaralama fiilinin kişi üzerindeki etkisinin basit bir tıbbi müdahaleyle giderilebilecek ölçüde hafif olması halinde, mağdurun şikayeti üzerine, dört aydan bir yıla kadar hapis veya adli para cezasına hükmolunur.     </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i/>
          <w:iCs/>
          <w:color w:val="000000"/>
          <w:sz w:val="24"/>
          <w:szCs w:val="26"/>
          <w:lang w:eastAsia="tr-TR"/>
        </w:rPr>
        <w:t xml:space="preserve"> (3) Kasten yaralama suçunun;     </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i/>
          <w:iCs/>
          <w:color w:val="000000"/>
          <w:sz w:val="24"/>
          <w:szCs w:val="26"/>
          <w:lang w:eastAsia="tr-TR"/>
        </w:rPr>
        <w:t> </w:t>
      </w:r>
      <w:r w:rsidRPr="005E1A22">
        <w:rPr>
          <w:rFonts w:ascii="Times New Roman" w:eastAsia="Times New Roman" w:hAnsi="Times New Roman" w:cs="Times New Roman"/>
          <w:b/>
          <w:bCs/>
          <w:i/>
          <w:iCs/>
          <w:color w:val="000000"/>
          <w:sz w:val="24"/>
          <w:szCs w:val="26"/>
          <w:lang w:eastAsia="tr-TR"/>
        </w:rPr>
        <w:t>a) Üstsoya, altsoya, eşe veya kardeşe karşı,</w:t>
      </w:r>
      <w:r w:rsidRPr="005E1A22">
        <w:rPr>
          <w:rFonts w:ascii="Times New Roman" w:eastAsia="Times New Roman" w:hAnsi="Times New Roman" w:cs="Times New Roman"/>
          <w:i/>
          <w:iCs/>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i/>
          <w:iCs/>
          <w:color w:val="000000"/>
          <w:sz w:val="24"/>
          <w:szCs w:val="26"/>
          <w:lang w:eastAsia="tr-TR"/>
        </w:rPr>
        <w:t xml:space="preserve"> b) Beden veya ruh bakımından kendisini savunamayacak durumda bulunan kişiye karşı,</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i/>
          <w:iCs/>
          <w:color w:val="000000"/>
          <w:sz w:val="24"/>
          <w:szCs w:val="26"/>
          <w:lang w:eastAsia="tr-TR"/>
        </w:rPr>
        <w:t xml:space="preserve"> c) Kişinin yerine getirdiği kamu görevi nedeniyle,</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i/>
          <w:iCs/>
          <w:color w:val="000000"/>
          <w:sz w:val="24"/>
          <w:szCs w:val="26"/>
          <w:lang w:eastAsia="tr-TR"/>
        </w:rPr>
        <w:t xml:space="preserve"> d) Kamu görevlisinin sahip bulunduğu nüfuz kötüye kullanılmak suretiyle,     </w:t>
      </w:r>
    </w:p>
    <w:p w:rsid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i/>
          <w:iCs/>
          <w:color w:val="000000"/>
          <w:sz w:val="24"/>
          <w:szCs w:val="26"/>
          <w:lang w:eastAsia="tr-TR"/>
        </w:rPr>
        <w:t xml:space="preserve"> e) Silâhla,</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i/>
          <w:iCs/>
          <w:color w:val="000000"/>
          <w:sz w:val="24"/>
          <w:szCs w:val="26"/>
          <w:lang w:eastAsia="tr-TR"/>
        </w:rPr>
        <w:t xml:space="preserve"> İşlenmesi hâlinde, </w:t>
      </w:r>
      <w:proofErr w:type="gramStart"/>
      <w:r w:rsidRPr="005E1A22">
        <w:rPr>
          <w:rFonts w:ascii="Times New Roman" w:eastAsia="Times New Roman" w:hAnsi="Times New Roman" w:cs="Times New Roman"/>
          <w:i/>
          <w:iCs/>
          <w:color w:val="000000"/>
          <w:sz w:val="24"/>
          <w:szCs w:val="26"/>
          <w:lang w:eastAsia="tr-TR"/>
        </w:rPr>
        <w:t>şikayet</w:t>
      </w:r>
      <w:proofErr w:type="gramEnd"/>
      <w:r w:rsidRPr="005E1A22">
        <w:rPr>
          <w:rFonts w:ascii="Times New Roman" w:eastAsia="Times New Roman" w:hAnsi="Times New Roman" w:cs="Times New Roman"/>
          <w:i/>
          <w:iCs/>
          <w:color w:val="000000"/>
          <w:sz w:val="24"/>
          <w:szCs w:val="26"/>
          <w:lang w:eastAsia="tr-TR"/>
        </w:rPr>
        <w:t xml:space="preserve"> aranmaksızın, verilecek ceza yarı oranında artırılır."</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b/>
          <w:bCs/>
          <w:color w:val="000000"/>
          <w:sz w:val="24"/>
          <w:szCs w:val="26"/>
          <w:lang w:eastAsia="tr-TR"/>
        </w:rPr>
        <w:t xml:space="preserve">  </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b/>
          <w:bCs/>
          <w:color w:val="000000"/>
          <w:sz w:val="24"/>
          <w:szCs w:val="26"/>
          <w:lang w:eastAsia="tr-TR"/>
        </w:rPr>
        <w:lastRenderedPageBreak/>
        <w:t xml:space="preserve"> III- İLK İNCELEME</w:t>
      </w:r>
    </w:p>
    <w:p w:rsid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xml:space="preserve">Anayasa Mahkemesi İçtüzüğü hükümleri uyarınca yapılan ilk inceleme toplantısında, dava dosyası ve ekleri, </w:t>
      </w:r>
      <w:proofErr w:type="spellStart"/>
      <w:r w:rsidRPr="005E1A22">
        <w:rPr>
          <w:rFonts w:ascii="Times New Roman" w:eastAsia="Times New Roman" w:hAnsi="Times New Roman" w:cs="Times New Roman"/>
          <w:color w:val="000000"/>
          <w:sz w:val="24"/>
          <w:szCs w:val="26"/>
          <w:lang w:eastAsia="tr-TR"/>
        </w:rPr>
        <w:t>Başraportör</w:t>
      </w:r>
      <w:proofErr w:type="spellEnd"/>
      <w:r w:rsidRPr="005E1A22">
        <w:rPr>
          <w:rFonts w:ascii="Times New Roman" w:eastAsia="Times New Roman" w:hAnsi="Times New Roman" w:cs="Times New Roman"/>
          <w:color w:val="000000"/>
          <w:sz w:val="24"/>
          <w:szCs w:val="26"/>
          <w:lang w:eastAsia="tr-TR"/>
        </w:rPr>
        <w:t xml:space="preserve"> Mustafa ÇAĞATAY tarafından hazırlanan ilk inceleme raporu, itiraz konusu yasa kuralı, dayanılan Anayasa kuralları ile bunların gerekçeleri ve diğer yasama belgeleri okunup incelendikten sonra gereği görüşülüp düşünüldü:</w:t>
      </w:r>
    </w:p>
    <w:p w:rsid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xml:space="preserve"> </w:t>
      </w:r>
      <w:proofErr w:type="gramStart"/>
      <w:r w:rsidRPr="005E1A22">
        <w:rPr>
          <w:rFonts w:ascii="Times New Roman" w:eastAsia="Times New Roman" w:hAnsi="Times New Roman" w:cs="Times New Roman"/>
          <w:color w:val="000000"/>
          <w:sz w:val="24"/>
          <w:szCs w:val="26"/>
          <w:lang w:eastAsia="tr-TR"/>
        </w:rPr>
        <w:t>Anayasa'nın </w:t>
      </w:r>
      <w:r w:rsidRPr="005E1A22">
        <w:rPr>
          <w:rFonts w:ascii="Times New Roman" w:eastAsia="Times New Roman" w:hAnsi="Times New Roman" w:cs="Times New Roman"/>
          <w:i/>
          <w:iCs/>
          <w:color w:val="000000"/>
          <w:sz w:val="24"/>
          <w:szCs w:val="26"/>
          <w:lang w:eastAsia="tr-TR"/>
        </w:rPr>
        <w:t>"Anayasaya Aykırılığın Diğer Mahkemelerde İleri Sürülmesi"</w:t>
      </w:r>
      <w:r w:rsidRPr="005E1A22">
        <w:rPr>
          <w:rFonts w:ascii="Times New Roman" w:eastAsia="Times New Roman" w:hAnsi="Times New Roman" w:cs="Times New Roman"/>
          <w:color w:val="000000"/>
          <w:sz w:val="24"/>
          <w:szCs w:val="26"/>
          <w:lang w:eastAsia="tr-TR"/>
        </w:rPr>
        <w:t> başlığını taşıyan 152. maddesinin son fıkrasında, </w:t>
      </w:r>
      <w:r w:rsidRPr="005E1A22">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5E1A22">
        <w:rPr>
          <w:rFonts w:ascii="Times New Roman" w:eastAsia="Times New Roman" w:hAnsi="Times New Roman" w:cs="Times New Roman"/>
          <w:i/>
          <w:iCs/>
          <w:color w:val="000000"/>
          <w:sz w:val="24"/>
          <w:szCs w:val="26"/>
          <w:lang w:eastAsia="tr-TR"/>
        </w:rPr>
        <w:t>red</w:t>
      </w:r>
      <w:proofErr w:type="spellEnd"/>
      <w:r w:rsidRPr="005E1A22">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5E1A22">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5E1A22">
        <w:rPr>
          <w:rFonts w:ascii="Times New Roman" w:eastAsia="Times New Roman" w:hAnsi="Times New Roman" w:cs="Times New Roman"/>
          <w:i/>
          <w:iCs/>
          <w:color w:val="000000"/>
          <w:sz w:val="24"/>
          <w:szCs w:val="26"/>
          <w:lang w:eastAsia="tr-TR"/>
        </w:rPr>
        <w:t>"Başvuruya Engel Durumlar"</w:t>
      </w:r>
      <w:r w:rsidRPr="005E1A22">
        <w:rPr>
          <w:rFonts w:ascii="Times New Roman" w:eastAsia="Times New Roman" w:hAnsi="Times New Roman" w:cs="Times New Roman"/>
          <w:color w:val="000000"/>
          <w:sz w:val="24"/>
          <w:szCs w:val="26"/>
          <w:lang w:eastAsia="tr-TR"/>
        </w:rPr>
        <w:t> başlığını taşıyan 41. maddesinin (1) numaralı fıkrasında da </w:t>
      </w:r>
      <w:r w:rsidRPr="005E1A22">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5E1A22">
        <w:rPr>
          <w:rFonts w:ascii="Times New Roman" w:eastAsia="Times New Roman" w:hAnsi="Times New Roman" w:cs="Times New Roman"/>
          <w:color w:val="000000"/>
          <w:sz w:val="24"/>
          <w:szCs w:val="26"/>
          <w:lang w:eastAsia="tr-TR"/>
        </w:rPr>
        <w:t> hükümlerine yer verilmiştir.</w:t>
      </w:r>
      <w:proofErr w:type="gramEnd"/>
    </w:p>
    <w:p w:rsid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xml:space="preserve"> Söz konusu fıkraya yönelik olarak daha önce yapılan itiraz başvuruları, Anayasa Mahkemesinin 3.1.2008 günlü, E.2005/151, K.2008/37 sayılı kararıyla esastan reddedilmiş ve bu karar 29.3.2008 gün ve 26831 sayılı Resmî </w:t>
      </w:r>
      <w:proofErr w:type="spellStart"/>
      <w:r w:rsidRPr="005E1A22">
        <w:rPr>
          <w:rFonts w:ascii="Times New Roman" w:eastAsia="Times New Roman" w:hAnsi="Times New Roman" w:cs="Times New Roman"/>
          <w:color w:val="000000"/>
          <w:sz w:val="24"/>
          <w:szCs w:val="26"/>
          <w:lang w:eastAsia="tr-TR"/>
        </w:rPr>
        <w:t>Gazete'de</w:t>
      </w:r>
      <w:proofErr w:type="spellEnd"/>
      <w:r w:rsidRPr="005E1A22">
        <w:rPr>
          <w:rFonts w:ascii="Times New Roman" w:eastAsia="Times New Roman" w:hAnsi="Times New Roman" w:cs="Times New Roman"/>
          <w:color w:val="000000"/>
          <w:sz w:val="24"/>
          <w:szCs w:val="26"/>
          <w:lang w:eastAsia="tr-TR"/>
        </w:rPr>
        <w:t xml:space="preserve"> yayımlanmıştır.</w:t>
      </w:r>
    </w:p>
    <w:p w:rsid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xml:space="preserve"> Anayasa Mahkemesince işin esasına girilerek reddedilen itiraz konusu kural hakkında yeni bir başvurunun yapılabilmesi için, önceki kararın Resmî </w:t>
      </w:r>
      <w:proofErr w:type="spellStart"/>
      <w:r w:rsidRPr="005E1A22">
        <w:rPr>
          <w:rFonts w:ascii="Times New Roman" w:eastAsia="Times New Roman" w:hAnsi="Times New Roman" w:cs="Times New Roman"/>
          <w:color w:val="000000"/>
          <w:sz w:val="24"/>
          <w:szCs w:val="26"/>
          <w:lang w:eastAsia="tr-TR"/>
        </w:rPr>
        <w:t>Gazete'de</w:t>
      </w:r>
      <w:proofErr w:type="spellEnd"/>
      <w:r w:rsidRPr="005E1A22">
        <w:rPr>
          <w:rFonts w:ascii="Times New Roman" w:eastAsia="Times New Roman" w:hAnsi="Times New Roman" w:cs="Times New Roman"/>
          <w:color w:val="000000"/>
          <w:sz w:val="24"/>
          <w:szCs w:val="26"/>
          <w:lang w:eastAsia="tr-TR"/>
        </w:rPr>
        <w:t xml:space="preserve"> yayımlandığı 29.3.2008 gününden başlayarak geçmesi gereken on yıllık süre henüz dolmamıştır.</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xml:space="preserve"> Açıklanan nedenlerle, Anayasa'nın 152. maddesinin son fıkrası ve 6216 sayılı Kanun'un 41. maddesinin (1) numaralı fıkrası gereğince itiraz başvurusunun reddi gerekir.</w:t>
      </w:r>
      <w:r w:rsidRPr="005E1A22">
        <w:rPr>
          <w:rFonts w:ascii="Times New Roman" w:eastAsia="Times New Roman" w:hAnsi="Times New Roman" w:cs="Times New Roman"/>
          <w:b/>
          <w:bCs/>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b/>
          <w:bCs/>
          <w:color w:val="000000"/>
          <w:sz w:val="24"/>
          <w:szCs w:val="26"/>
          <w:lang w:eastAsia="tr-TR"/>
        </w:rPr>
        <w:t>V- SONUÇ</w:t>
      </w:r>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E1A22">
        <w:rPr>
          <w:rFonts w:ascii="Times New Roman" w:eastAsia="Times New Roman" w:hAnsi="Times New Roman" w:cs="Times New Roman"/>
          <w:color w:val="000000"/>
          <w:sz w:val="24"/>
          <w:szCs w:val="26"/>
          <w:lang w:eastAsia="tr-TR"/>
        </w:rPr>
        <w:t>6.9.2004 günlü, 5237 sayılı Türk Ceza Kanunu'nun 86. maddesinin (3) numaralı fıkrasının (a) bendinin iptaline karar verilmesi istemiyle yapılan itiraz başvurusunun, Anayasa'nın 152. maddesinin son fıkrası ve 6216 sayılı Anayasa Mahkemesinin Kuruluşu ve Yargılama Usulleri Hakkında Kanun'un 41. maddesinin (1) numaralı fıkrası gereğince REDDİNE,  17.12.2014 gününde OYBİRLİĞİYLE karar verildi. </w:t>
      </w:r>
      <w:proofErr w:type="gramEnd"/>
    </w:p>
    <w:p w:rsidR="005E1A22" w:rsidRPr="005E1A22" w:rsidRDefault="005E1A22" w:rsidP="005E1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1A22" w:rsidRPr="005E1A22" w:rsidTr="005E1A22">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Başkanvekili</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E1A22">
              <w:rPr>
                <w:rFonts w:ascii="Times New Roman" w:eastAsia="Times New Roman" w:hAnsi="Times New Roman" w:cs="Times New Roman"/>
                <w:color w:val="000000"/>
                <w:sz w:val="24"/>
                <w:szCs w:val="26"/>
                <w:lang w:eastAsia="tr-TR"/>
              </w:rPr>
              <w:t>Serruh</w:t>
            </w:r>
            <w:proofErr w:type="spellEnd"/>
            <w:r w:rsidRPr="005E1A22">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Başkanvekili</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Serdar ÖZGÜLDÜR</w:t>
            </w:r>
          </w:p>
        </w:tc>
      </w:tr>
    </w:tbl>
    <w:p w:rsid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1A22" w:rsidRPr="005E1A22" w:rsidTr="005E1A22">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lastRenderedPageBreak/>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 xml:space="preserve">Osman </w:t>
            </w:r>
            <w:proofErr w:type="spellStart"/>
            <w:r w:rsidRPr="005E1A22">
              <w:rPr>
                <w:rFonts w:ascii="Times New Roman" w:eastAsia="Times New Roman" w:hAnsi="Times New Roman" w:cs="Times New Roman"/>
                <w:color w:val="000000"/>
                <w:sz w:val="24"/>
                <w:szCs w:val="26"/>
                <w:lang w:eastAsia="tr-TR"/>
              </w:rPr>
              <w:t>Alifeyyaz</w:t>
            </w:r>
            <w:proofErr w:type="spellEnd"/>
            <w:r w:rsidRPr="005E1A22">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Burhan ÜSTÜN</w:t>
            </w:r>
          </w:p>
        </w:tc>
      </w:tr>
    </w:tbl>
    <w:p w:rsid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1A22" w:rsidRPr="005E1A22" w:rsidTr="005E1A22">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E1A22">
              <w:rPr>
                <w:rFonts w:ascii="Times New Roman" w:eastAsia="Times New Roman" w:hAnsi="Times New Roman" w:cs="Times New Roman"/>
                <w:color w:val="000000"/>
                <w:sz w:val="24"/>
                <w:szCs w:val="26"/>
                <w:lang w:eastAsia="tr-TR"/>
              </w:rPr>
              <w:t>Hicabi</w:t>
            </w:r>
            <w:proofErr w:type="spellEnd"/>
            <w:r w:rsidRPr="005E1A22">
              <w:rPr>
                <w:rFonts w:ascii="Times New Roman" w:eastAsia="Times New Roman" w:hAnsi="Times New Roman" w:cs="Times New Roman"/>
                <w:color w:val="000000"/>
                <w:sz w:val="24"/>
                <w:szCs w:val="26"/>
                <w:lang w:eastAsia="tr-TR"/>
              </w:rPr>
              <w:t xml:space="preserve"> DURSUN</w:t>
            </w:r>
          </w:p>
        </w:tc>
      </w:tr>
    </w:tbl>
    <w:p w:rsid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1A22" w:rsidRPr="005E1A22" w:rsidTr="005E1A22">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Celal Mümtaz AKINCI</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Erdal TERCAN</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Muammer TOPAL</w:t>
            </w:r>
          </w:p>
        </w:tc>
      </w:tr>
    </w:tbl>
    <w:p w:rsid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p w:rsidR="005E1A22" w:rsidRPr="005E1A22" w:rsidRDefault="005E1A22" w:rsidP="005E1A2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E1A2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E1A22" w:rsidRPr="005E1A22" w:rsidTr="005E1A22">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Zühtü ARSLAN</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M. Emin KUZ</w:t>
            </w:r>
          </w:p>
        </w:tc>
        <w:tc>
          <w:tcPr>
            <w:tcW w:w="1667" w:type="pct"/>
            <w:shd w:val="clear" w:color="auto" w:fill="FFFFFF"/>
            <w:tcMar>
              <w:top w:w="0" w:type="dxa"/>
              <w:left w:w="70" w:type="dxa"/>
              <w:bottom w:w="0" w:type="dxa"/>
              <w:right w:w="70" w:type="dxa"/>
            </w:tcMar>
            <w:hideMark/>
          </w:tcPr>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Üye</w:t>
            </w:r>
          </w:p>
          <w:p w:rsidR="005E1A22" w:rsidRPr="005E1A22" w:rsidRDefault="005E1A22" w:rsidP="005E1A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E1A22">
              <w:rPr>
                <w:rFonts w:ascii="Times New Roman" w:eastAsia="Times New Roman" w:hAnsi="Times New Roman" w:cs="Times New Roman"/>
                <w:color w:val="000000"/>
                <w:sz w:val="24"/>
                <w:szCs w:val="26"/>
                <w:lang w:eastAsia="tr-TR"/>
              </w:rPr>
              <w:t>Hasan Tahsin GÖKCAN</w:t>
            </w:r>
          </w:p>
        </w:tc>
      </w:tr>
    </w:tbl>
    <w:p w:rsidR="00CE1FB9" w:rsidRPr="005E1A22" w:rsidRDefault="00CE1FB9" w:rsidP="005E1A22">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5E1A22" w:rsidSect="005E1A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3D5" w:rsidRDefault="00FD13D5" w:rsidP="005E1A22">
      <w:pPr>
        <w:spacing w:after="0" w:line="240" w:lineRule="auto"/>
      </w:pPr>
      <w:r>
        <w:separator/>
      </w:r>
    </w:p>
  </w:endnote>
  <w:endnote w:type="continuationSeparator" w:id="0">
    <w:p w:rsidR="00FD13D5" w:rsidRDefault="00FD13D5" w:rsidP="005E1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22" w:rsidRDefault="005E1A22" w:rsidP="009A09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E1A22" w:rsidRDefault="005E1A22" w:rsidP="005E1A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22" w:rsidRPr="005E1A22" w:rsidRDefault="005E1A22" w:rsidP="009A097B">
    <w:pPr>
      <w:pStyle w:val="Altbilgi"/>
      <w:framePr w:wrap="around" w:vAnchor="text" w:hAnchor="margin" w:xAlign="right" w:y="1"/>
      <w:rPr>
        <w:rStyle w:val="SayfaNumaras"/>
        <w:rFonts w:ascii="Times New Roman" w:hAnsi="Times New Roman" w:cs="Times New Roman"/>
      </w:rPr>
    </w:pPr>
    <w:r w:rsidRPr="005E1A22">
      <w:rPr>
        <w:rStyle w:val="SayfaNumaras"/>
        <w:rFonts w:ascii="Times New Roman" w:hAnsi="Times New Roman" w:cs="Times New Roman"/>
      </w:rPr>
      <w:fldChar w:fldCharType="begin"/>
    </w:r>
    <w:r w:rsidRPr="005E1A22">
      <w:rPr>
        <w:rStyle w:val="SayfaNumaras"/>
        <w:rFonts w:ascii="Times New Roman" w:hAnsi="Times New Roman" w:cs="Times New Roman"/>
      </w:rPr>
      <w:instrText xml:space="preserve">PAGE  </w:instrText>
    </w:r>
    <w:r w:rsidRPr="005E1A2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E1A22">
      <w:rPr>
        <w:rStyle w:val="SayfaNumaras"/>
        <w:rFonts w:ascii="Times New Roman" w:hAnsi="Times New Roman" w:cs="Times New Roman"/>
      </w:rPr>
      <w:fldChar w:fldCharType="end"/>
    </w:r>
  </w:p>
  <w:p w:rsidR="005E1A22" w:rsidRPr="005E1A22" w:rsidRDefault="005E1A22" w:rsidP="005E1A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22" w:rsidRDefault="005E1A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3D5" w:rsidRDefault="00FD13D5" w:rsidP="005E1A22">
      <w:pPr>
        <w:spacing w:after="0" w:line="240" w:lineRule="auto"/>
      </w:pPr>
      <w:r>
        <w:separator/>
      </w:r>
    </w:p>
  </w:footnote>
  <w:footnote w:type="continuationSeparator" w:id="0">
    <w:p w:rsidR="00FD13D5" w:rsidRDefault="00FD13D5" w:rsidP="005E1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22" w:rsidRDefault="005E1A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22" w:rsidRDefault="005E1A2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/185</w:t>
    </w:r>
  </w:p>
  <w:p w:rsidR="005E1A22" w:rsidRDefault="005E1A2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/187</w:t>
    </w:r>
  </w:p>
  <w:p w:rsidR="005E1A22" w:rsidRPr="005E1A22" w:rsidRDefault="005E1A2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A22" w:rsidRDefault="005E1A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F2"/>
    <w:rsid w:val="002054F2"/>
    <w:rsid w:val="005E1A22"/>
    <w:rsid w:val="00CE1FB9"/>
    <w:rsid w:val="00FD1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2EE15-7928-4BE5-B5FE-A2ECA294A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3">
    <w:name w:val="msobodytextindent3"/>
    <w:basedOn w:val="Normal"/>
    <w:rsid w:val="005E1A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E1A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E1A22"/>
    <w:rPr>
      <w:rFonts w:ascii="Times New Roman" w:eastAsia="Times New Roman" w:hAnsi="Times New Roman" w:cs="Times New Roman"/>
      <w:sz w:val="24"/>
      <w:szCs w:val="24"/>
      <w:lang w:eastAsia="tr-TR"/>
    </w:rPr>
  </w:style>
  <w:style w:type="paragraph" w:customStyle="1" w:styleId="2-ortabaslk">
    <w:name w:val="2-ortabaslk"/>
    <w:basedOn w:val="Normal"/>
    <w:rsid w:val="005E1A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E1A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E1A22"/>
  </w:style>
  <w:style w:type="paragraph" w:styleId="Altbilgi">
    <w:name w:val="footer"/>
    <w:basedOn w:val="Normal"/>
    <w:link w:val="AltbilgiChar"/>
    <w:uiPriority w:val="99"/>
    <w:unhideWhenUsed/>
    <w:rsid w:val="005E1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E1A22"/>
  </w:style>
  <w:style w:type="character" w:styleId="SayfaNumaras">
    <w:name w:val="page number"/>
    <w:basedOn w:val="VarsaylanParagrafYazTipi"/>
    <w:uiPriority w:val="99"/>
    <w:semiHidden/>
    <w:unhideWhenUsed/>
    <w:rsid w:val="005E1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62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2019-02-20T07:05:00Z</dcterms:created>
  <dcterms:modified xsi:type="dcterms:W3CDTF">2019-02-20T07:06:00Z</dcterms:modified>
</cp:coreProperties>
</file>