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0C" w:rsidRPr="00E1780C" w:rsidRDefault="00E1780C" w:rsidP="00E1780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b/>
          <w:bCs/>
          <w:color w:val="000000"/>
          <w:sz w:val="24"/>
          <w:szCs w:val="26"/>
          <w:lang w:eastAsia="tr-TR"/>
        </w:rPr>
        <w:t>ANAYASA MAHKEMESİ KARARI</w:t>
      </w:r>
    </w:p>
    <w:p w:rsidR="00E1780C" w:rsidRP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b/>
          <w:bCs/>
          <w:color w:val="000000"/>
          <w:sz w:val="24"/>
          <w:szCs w:val="26"/>
          <w:lang w:eastAsia="tr-TR"/>
        </w:rPr>
        <w:t> </w:t>
      </w:r>
    </w:p>
    <w:p w:rsidR="00E1780C" w:rsidRPr="00E1780C" w:rsidRDefault="00E1780C" w:rsidP="00E1780C">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E1780C">
        <w:rPr>
          <w:rFonts w:ascii="Times New Roman" w:eastAsia="Times New Roman" w:hAnsi="Times New Roman" w:cs="Times New Roman"/>
          <w:b/>
          <w:bCs/>
          <w:color w:val="000000"/>
          <w:sz w:val="24"/>
          <w:szCs w:val="26"/>
          <w:lang w:eastAsia="tr-TR"/>
        </w:rPr>
        <w:t>: 2013</w:t>
      </w:r>
      <w:proofErr w:type="gramEnd"/>
      <w:r w:rsidRPr="00E1780C">
        <w:rPr>
          <w:rFonts w:ascii="Times New Roman" w:eastAsia="Times New Roman" w:hAnsi="Times New Roman" w:cs="Times New Roman"/>
          <w:b/>
          <w:bCs/>
          <w:color w:val="000000"/>
          <w:sz w:val="24"/>
          <w:szCs w:val="26"/>
          <w:lang w:eastAsia="tr-TR"/>
        </w:rPr>
        <w:t>/98</w:t>
      </w:r>
    </w:p>
    <w:p w:rsidR="00E1780C" w:rsidRPr="00E1780C" w:rsidRDefault="00E1780C" w:rsidP="00E1780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1780C">
        <w:rPr>
          <w:rFonts w:ascii="Times New Roman" w:eastAsia="Times New Roman" w:hAnsi="Times New Roman" w:cs="Times New Roman"/>
          <w:b/>
          <w:bCs/>
          <w:color w:val="000000"/>
          <w:sz w:val="24"/>
          <w:szCs w:val="26"/>
          <w:lang w:eastAsia="tr-TR"/>
        </w:rPr>
        <w:t xml:space="preserve">Karar </w:t>
      </w:r>
      <w:proofErr w:type="gramStart"/>
      <w:r w:rsidRPr="00E1780C">
        <w:rPr>
          <w:rFonts w:ascii="Times New Roman" w:eastAsia="Times New Roman" w:hAnsi="Times New Roman" w:cs="Times New Roman"/>
          <w:b/>
          <w:bCs/>
          <w:color w:val="000000"/>
          <w:sz w:val="24"/>
          <w:szCs w:val="26"/>
          <w:lang w:eastAsia="tr-TR"/>
        </w:rPr>
        <w:t>Sayısı : 2013</w:t>
      </w:r>
      <w:proofErr w:type="gramEnd"/>
      <w:r w:rsidRPr="00E1780C">
        <w:rPr>
          <w:rFonts w:ascii="Times New Roman" w:eastAsia="Times New Roman" w:hAnsi="Times New Roman" w:cs="Times New Roman"/>
          <w:b/>
          <w:bCs/>
          <w:color w:val="000000"/>
          <w:sz w:val="24"/>
          <w:szCs w:val="26"/>
          <w:lang w:eastAsia="tr-TR"/>
        </w:rPr>
        <w:t>/98</w:t>
      </w:r>
    </w:p>
    <w:p w:rsidR="00E1780C" w:rsidRPr="00E1780C" w:rsidRDefault="00E1780C" w:rsidP="00E1780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1780C">
        <w:rPr>
          <w:rFonts w:ascii="Times New Roman" w:eastAsia="Times New Roman" w:hAnsi="Times New Roman" w:cs="Times New Roman"/>
          <w:b/>
          <w:bCs/>
          <w:color w:val="000000"/>
          <w:sz w:val="24"/>
          <w:szCs w:val="26"/>
          <w:lang w:eastAsia="tr-TR"/>
        </w:rPr>
        <w:t xml:space="preserve">Karar </w:t>
      </w:r>
      <w:proofErr w:type="gramStart"/>
      <w:r w:rsidRPr="00E1780C">
        <w:rPr>
          <w:rFonts w:ascii="Times New Roman" w:eastAsia="Times New Roman" w:hAnsi="Times New Roman" w:cs="Times New Roman"/>
          <w:b/>
          <w:bCs/>
          <w:color w:val="000000"/>
          <w:sz w:val="24"/>
          <w:szCs w:val="26"/>
          <w:lang w:eastAsia="tr-TR"/>
        </w:rPr>
        <w:t>Günü : 12</w:t>
      </w:r>
      <w:proofErr w:type="gramEnd"/>
      <w:r w:rsidRPr="00E1780C">
        <w:rPr>
          <w:rFonts w:ascii="Times New Roman" w:eastAsia="Times New Roman" w:hAnsi="Times New Roman" w:cs="Times New Roman"/>
          <w:b/>
          <w:bCs/>
          <w:color w:val="000000"/>
          <w:sz w:val="24"/>
          <w:szCs w:val="26"/>
          <w:lang w:eastAsia="tr-TR"/>
        </w:rPr>
        <w:t>.9.2013</w:t>
      </w:r>
    </w:p>
    <w:p w:rsidR="00E1780C" w:rsidRDefault="00E1780C" w:rsidP="00E1780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1780C">
        <w:rPr>
          <w:rFonts w:ascii="Times New Roman" w:eastAsia="Times New Roman" w:hAnsi="Times New Roman" w:cs="Times New Roman"/>
          <w:b/>
          <w:bCs/>
          <w:color w:val="000000"/>
          <w:sz w:val="24"/>
          <w:szCs w:val="26"/>
          <w:lang w:eastAsia="tr-TR"/>
        </w:rPr>
        <w:t>R.G. Tarih-Sayı: Tebliğ edildi.</w:t>
      </w:r>
    </w:p>
    <w:p w:rsidR="00E1780C" w:rsidRDefault="00E1780C" w:rsidP="00E1780C">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b/>
          <w:bCs/>
          <w:color w:val="000000"/>
          <w:sz w:val="24"/>
          <w:szCs w:val="26"/>
          <w:lang w:eastAsia="tr-TR"/>
        </w:rPr>
        <w:t xml:space="preserve">İTİRAZ YOLUNA </w:t>
      </w:r>
      <w:proofErr w:type="gramStart"/>
      <w:r w:rsidRPr="00E1780C">
        <w:rPr>
          <w:rFonts w:ascii="Times New Roman" w:eastAsia="Times New Roman" w:hAnsi="Times New Roman" w:cs="Times New Roman"/>
          <w:b/>
          <w:bCs/>
          <w:color w:val="000000"/>
          <w:sz w:val="24"/>
          <w:szCs w:val="26"/>
          <w:lang w:eastAsia="tr-TR"/>
        </w:rPr>
        <w:t>BAŞVURAN : </w:t>
      </w:r>
      <w:r w:rsidRPr="00E1780C">
        <w:rPr>
          <w:rFonts w:ascii="Times New Roman" w:eastAsia="Times New Roman" w:hAnsi="Times New Roman" w:cs="Times New Roman"/>
          <w:color w:val="000000"/>
          <w:sz w:val="24"/>
          <w:szCs w:val="26"/>
          <w:lang w:eastAsia="tr-TR"/>
        </w:rPr>
        <w:t>Ankara</w:t>
      </w:r>
      <w:proofErr w:type="gramEnd"/>
      <w:r w:rsidRPr="00E1780C">
        <w:rPr>
          <w:rFonts w:ascii="Times New Roman" w:eastAsia="Times New Roman" w:hAnsi="Times New Roman" w:cs="Times New Roman"/>
          <w:color w:val="000000"/>
          <w:sz w:val="24"/>
          <w:szCs w:val="26"/>
          <w:lang w:eastAsia="tr-TR"/>
        </w:rPr>
        <w:t xml:space="preserve"> 2. Asliye Hukuk Mahkemesi</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b/>
          <w:bCs/>
          <w:color w:val="000000"/>
          <w:sz w:val="24"/>
          <w:szCs w:val="26"/>
          <w:lang w:eastAsia="tr-TR"/>
        </w:rPr>
        <w:t xml:space="preserve">İTİRAZIN </w:t>
      </w:r>
      <w:proofErr w:type="gramStart"/>
      <w:r w:rsidRPr="00E1780C">
        <w:rPr>
          <w:rFonts w:ascii="Times New Roman" w:eastAsia="Times New Roman" w:hAnsi="Times New Roman" w:cs="Times New Roman"/>
          <w:b/>
          <w:bCs/>
          <w:color w:val="000000"/>
          <w:sz w:val="24"/>
          <w:szCs w:val="26"/>
          <w:lang w:eastAsia="tr-TR"/>
        </w:rPr>
        <w:t>KONUSU :</w:t>
      </w:r>
      <w:r w:rsidRPr="00E1780C">
        <w:rPr>
          <w:rFonts w:ascii="Times New Roman" w:eastAsia="Times New Roman" w:hAnsi="Times New Roman" w:cs="Times New Roman"/>
          <w:color w:val="000000"/>
          <w:sz w:val="24"/>
          <w:szCs w:val="26"/>
          <w:lang w:eastAsia="tr-TR"/>
        </w:rPr>
        <w:t> 4</w:t>
      </w:r>
      <w:proofErr w:type="gramEnd"/>
      <w:r w:rsidRPr="00E1780C">
        <w:rPr>
          <w:rFonts w:ascii="Times New Roman" w:eastAsia="Times New Roman" w:hAnsi="Times New Roman" w:cs="Times New Roman"/>
          <w:color w:val="000000"/>
          <w:sz w:val="24"/>
          <w:szCs w:val="26"/>
          <w:lang w:eastAsia="tr-TR"/>
        </w:rPr>
        <w:t>.11.1983 günlü, 2942 sayılı Kamulaştırma Kanunu'na, 24.5.2013 günlü, 6487 sayılı Bazı Kanunlar ile 375 Sayılı Kanun Hükmünde Kararnamede Değişiklik Yapılması Hakkında Kanun'un 22. maddesiyle eklenen geçici 7. maddenin </w:t>
      </w:r>
      <w:r w:rsidRPr="00E1780C">
        <w:rPr>
          <w:rFonts w:ascii="Times New Roman" w:eastAsia="Times New Roman" w:hAnsi="Times New Roman" w:cs="Times New Roman"/>
          <w:i/>
          <w:iCs/>
          <w:color w:val="000000"/>
          <w:sz w:val="24"/>
          <w:szCs w:val="26"/>
          <w:lang w:eastAsia="tr-TR"/>
        </w:rPr>
        <w:t xml:space="preserve">''mahkemelerce idare adına tescil kararı verilen kamulaştırmalarda tebligatlar ve diğer kamulaştırma işlemleri tamamlanmış sayılır. Bu kamulaştırma işlemleri sebebiyle hiçbir hak ve alacak talebinde </w:t>
      </w:r>
      <w:proofErr w:type="spellStart"/>
      <w:r w:rsidRPr="00E1780C">
        <w:rPr>
          <w:rFonts w:ascii="Times New Roman" w:eastAsia="Times New Roman" w:hAnsi="Times New Roman" w:cs="Times New Roman"/>
          <w:i/>
          <w:iCs/>
          <w:color w:val="000000"/>
          <w:sz w:val="24"/>
          <w:szCs w:val="26"/>
          <w:lang w:eastAsia="tr-TR"/>
        </w:rPr>
        <w:t>bulunulamaz;'devam</w:t>
      </w:r>
      <w:proofErr w:type="spellEnd"/>
      <w:r w:rsidRPr="00E1780C">
        <w:rPr>
          <w:rFonts w:ascii="Times New Roman" w:eastAsia="Times New Roman" w:hAnsi="Times New Roman" w:cs="Times New Roman"/>
          <w:i/>
          <w:iCs/>
          <w:color w:val="000000"/>
          <w:sz w:val="24"/>
          <w:szCs w:val="26"/>
          <w:lang w:eastAsia="tr-TR"/>
        </w:rPr>
        <w:t xml:space="preserve"> eden davalar bu madde hükmü uygulanarak sonuçlandırılır.'</w:t>
      </w:r>
      <w:r w:rsidRPr="00E1780C">
        <w:rPr>
          <w:rFonts w:ascii="Times New Roman" w:eastAsia="Times New Roman" w:hAnsi="Times New Roman" w:cs="Times New Roman"/>
          <w:color w:val="000000"/>
          <w:sz w:val="24"/>
          <w:szCs w:val="26"/>
          <w:lang w:eastAsia="tr-TR"/>
        </w:rPr>
        <w:t> bölümünün Anayasa'nın 2</w:t>
      </w:r>
      <w:proofErr w:type="gramStart"/>
      <w:r w:rsidRPr="00E1780C">
        <w:rPr>
          <w:rFonts w:ascii="Times New Roman" w:eastAsia="Times New Roman" w:hAnsi="Times New Roman" w:cs="Times New Roman"/>
          <w:color w:val="000000"/>
          <w:sz w:val="24"/>
          <w:szCs w:val="26"/>
          <w:lang w:eastAsia="tr-TR"/>
        </w:rPr>
        <w:t>.,</w:t>
      </w:r>
      <w:proofErr w:type="gramEnd"/>
      <w:r w:rsidRPr="00E1780C">
        <w:rPr>
          <w:rFonts w:ascii="Times New Roman" w:eastAsia="Times New Roman" w:hAnsi="Times New Roman" w:cs="Times New Roman"/>
          <w:color w:val="000000"/>
          <w:sz w:val="24"/>
          <w:szCs w:val="26"/>
          <w:lang w:eastAsia="tr-TR"/>
        </w:rPr>
        <w:t xml:space="preserve"> 35. ve 36. maddelerine aykırılığı ileri sürülerek iptaline karar verilmesi istemidir.</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b/>
          <w:bCs/>
          <w:color w:val="000000"/>
          <w:sz w:val="24"/>
          <w:szCs w:val="26"/>
          <w:lang w:eastAsia="tr-TR"/>
        </w:rPr>
        <w:t>I- OLAY</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1780C">
        <w:rPr>
          <w:rFonts w:ascii="Times New Roman" w:eastAsia="Times New Roman" w:hAnsi="Times New Roman" w:cs="Times New Roman"/>
          <w:color w:val="000000"/>
          <w:sz w:val="24"/>
          <w:szCs w:val="26"/>
          <w:lang w:eastAsia="tr-TR"/>
        </w:rPr>
        <w:t>Davacılar murisinin paydaşı bulunduğu taşınmazların kamulaştırıldığı ancak, usulüne uygun tebligat yapılmadığından kamulaştırmanın kesinleşmediği, bu sebeple davalı idarenin taşınmazları fiilen kullanmasının kamulaştırmasız el atma hükmünde olduğunu belirtilerek uğranıldığı öne sürülen zararın yasal faiziyle birlikte tazminine karar verilmesi istemiyle açılan davada, davacılar vekilinin itiraz konusu kuralın Anayasa'ya aykırı olduğu iddiasını ciddi bulan Mahkeme, iptali için başvurmuştur.    </w:t>
      </w:r>
      <w:proofErr w:type="gramEnd"/>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b/>
          <w:bCs/>
          <w:color w:val="000000"/>
          <w:sz w:val="24"/>
          <w:szCs w:val="26"/>
          <w:lang w:eastAsia="tr-TR"/>
        </w:rPr>
        <w:t>II- İTİRAZ KONUSU YASA KURALI</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4.11.1983 günlü, 2942 sayılı Kamulaştırma Kanunu'na, 24.5.2013 günlü, 6487 sayılı Bazı Kanunlar ile 375 Sayılı Kanun Hükmünde Kararnamede Değişiklik Yapılması Hakkında Kanun'un 22. maddesiyle eklenen ve dava konusu kuralı da içeren geçici 7. madde şöyledir:</w:t>
      </w:r>
    </w:p>
    <w:p w:rsidR="00E1780C" w:rsidRP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b/>
          <w:bCs/>
          <w:i/>
          <w:iCs/>
          <w:color w:val="000000"/>
          <w:sz w:val="24"/>
          <w:szCs w:val="26"/>
          <w:lang w:eastAsia="tr-TR"/>
        </w:rPr>
        <w:t>'GEÇİCİ MADDE 7- </w:t>
      </w:r>
      <w:r w:rsidRPr="00E1780C">
        <w:rPr>
          <w:rFonts w:ascii="Times New Roman" w:eastAsia="Times New Roman" w:hAnsi="Times New Roman" w:cs="Times New Roman"/>
          <w:i/>
          <w:iCs/>
          <w:color w:val="000000"/>
          <w:sz w:val="24"/>
          <w:szCs w:val="26"/>
          <w:lang w:eastAsia="tr-TR"/>
        </w:rPr>
        <w:t xml:space="preserve">Mülga </w:t>
      </w:r>
      <w:proofErr w:type="gramStart"/>
      <w:r w:rsidRPr="00E1780C">
        <w:rPr>
          <w:rFonts w:ascii="Times New Roman" w:eastAsia="Times New Roman" w:hAnsi="Times New Roman" w:cs="Times New Roman"/>
          <w:i/>
          <w:iCs/>
          <w:color w:val="000000"/>
          <w:sz w:val="24"/>
          <w:szCs w:val="26"/>
          <w:lang w:eastAsia="tr-TR"/>
        </w:rPr>
        <w:t>31/8/1956</w:t>
      </w:r>
      <w:proofErr w:type="gramEnd"/>
      <w:r w:rsidRPr="00E1780C">
        <w:rPr>
          <w:rFonts w:ascii="Times New Roman" w:eastAsia="Times New Roman" w:hAnsi="Times New Roman" w:cs="Times New Roman"/>
          <w:i/>
          <w:iCs/>
          <w:color w:val="000000"/>
          <w:sz w:val="24"/>
          <w:szCs w:val="26"/>
          <w:lang w:eastAsia="tr-TR"/>
        </w:rPr>
        <w:t xml:space="preserve"> tarihli ve 6830 sayılı İstimlak Kanununun 16 ve 17 </w:t>
      </w:r>
      <w:proofErr w:type="spellStart"/>
      <w:r w:rsidRPr="00E1780C">
        <w:rPr>
          <w:rFonts w:ascii="Times New Roman" w:eastAsia="Times New Roman" w:hAnsi="Times New Roman" w:cs="Times New Roman"/>
          <w:i/>
          <w:iCs/>
          <w:color w:val="000000"/>
          <w:sz w:val="24"/>
          <w:szCs w:val="26"/>
          <w:lang w:eastAsia="tr-TR"/>
        </w:rPr>
        <w:t>nci</w:t>
      </w:r>
      <w:proofErr w:type="spellEnd"/>
      <w:r w:rsidRPr="00E1780C">
        <w:rPr>
          <w:rFonts w:ascii="Times New Roman" w:eastAsia="Times New Roman" w:hAnsi="Times New Roman" w:cs="Times New Roman"/>
          <w:i/>
          <w:iCs/>
          <w:color w:val="000000"/>
          <w:sz w:val="24"/>
          <w:szCs w:val="26"/>
          <w:lang w:eastAsia="tr-TR"/>
        </w:rPr>
        <w:t xml:space="preserve"> maddeleri ile 2942 sayılı Kanunun mülga 16 ve 17 </w:t>
      </w:r>
      <w:proofErr w:type="spellStart"/>
      <w:r w:rsidRPr="00E1780C">
        <w:rPr>
          <w:rFonts w:ascii="Times New Roman" w:eastAsia="Times New Roman" w:hAnsi="Times New Roman" w:cs="Times New Roman"/>
          <w:i/>
          <w:iCs/>
          <w:color w:val="000000"/>
          <w:sz w:val="24"/>
          <w:szCs w:val="26"/>
          <w:lang w:eastAsia="tr-TR"/>
        </w:rPr>
        <w:t>nci</w:t>
      </w:r>
      <w:proofErr w:type="spellEnd"/>
      <w:r w:rsidRPr="00E1780C">
        <w:rPr>
          <w:rFonts w:ascii="Times New Roman" w:eastAsia="Times New Roman" w:hAnsi="Times New Roman" w:cs="Times New Roman"/>
          <w:i/>
          <w:iCs/>
          <w:color w:val="000000"/>
          <w:sz w:val="24"/>
          <w:szCs w:val="26"/>
          <w:lang w:eastAsia="tr-TR"/>
        </w:rPr>
        <w:t xml:space="preserve"> maddeleri uyarınca </w:t>
      </w:r>
      <w:r w:rsidRPr="00E1780C">
        <w:rPr>
          <w:rFonts w:ascii="Times New Roman" w:eastAsia="Times New Roman" w:hAnsi="Times New Roman" w:cs="Times New Roman"/>
          <w:b/>
          <w:bCs/>
          <w:i/>
          <w:iCs/>
          <w:color w:val="000000"/>
          <w:sz w:val="24"/>
          <w:szCs w:val="26"/>
          <w:lang w:eastAsia="tr-TR"/>
        </w:rPr>
        <w:t>mahkemelerce idare adına tescil kararı verilen kamulaştırmalarda tebligatlar ve diğer kamulaştırma işlemleri tamamlanmış sayılır. Bu kamulaştırma işlemleri sebebiyle hiçbir hak ve alacak talebinde bulunulamaz; </w:t>
      </w:r>
      <w:r w:rsidRPr="00E1780C">
        <w:rPr>
          <w:rFonts w:ascii="Times New Roman" w:eastAsia="Times New Roman" w:hAnsi="Times New Roman" w:cs="Times New Roman"/>
          <w:i/>
          <w:iCs/>
          <w:color w:val="000000"/>
          <w:sz w:val="24"/>
          <w:szCs w:val="26"/>
          <w:lang w:eastAsia="tr-TR"/>
        </w:rPr>
        <w:t>kamulaştırmaya veya bedeline karşı itiraz davaları açılamaz; açılmış ve </w:t>
      </w:r>
      <w:r w:rsidRPr="00E1780C">
        <w:rPr>
          <w:rFonts w:ascii="Times New Roman" w:eastAsia="Times New Roman" w:hAnsi="Times New Roman" w:cs="Times New Roman"/>
          <w:b/>
          <w:bCs/>
          <w:i/>
          <w:iCs/>
          <w:color w:val="000000"/>
          <w:sz w:val="24"/>
          <w:szCs w:val="26"/>
          <w:lang w:eastAsia="tr-TR"/>
        </w:rPr>
        <w:t>devam eden davalar bu madde hükmü uygulanarak sonuçlandırılır.</w:t>
      </w:r>
      <w:r w:rsidRPr="00E1780C">
        <w:rPr>
          <w:rFonts w:ascii="Times New Roman" w:eastAsia="Times New Roman" w:hAnsi="Times New Roman" w:cs="Times New Roman"/>
          <w:i/>
          <w:iCs/>
          <w:color w:val="000000"/>
          <w:sz w:val="24"/>
          <w:szCs w:val="26"/>
          <w:lang w:eastAsia="tr-TR"/>
        </w:rPr>
        <w:t>'</w:t>
      </w:r>
      <w:r w:rsidRPr="00E1780C">
        <w:rPr>
          <w:rFonts w:ascii="Times New Roman" w:eastAsia="Times New Roman" w:hAnsi="Times New Roman" w:cs="Times New Roman"/>
          <w:color w:val="000000"/>
          <w:sz w:val="24"/>
          <w:szCs w:val="26"/>
          <w:lang w:eastAsia="tr-TR"/>
        </w:rPr>
        <w:t> </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b/>
          <w:bCs/>
          <w:color w:val="000000"/>
          <w:sz w:val="24"/>
          <w:szCs w:val="26"/>
          <w:lang w:eastAsia="tr-TR"/>
        </w:rPr>
        <w:t>III- İLK İNCELEME</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Ayhan KILIÇ tarafından hazırlanan ilk inceleme raporu, itiraz konusu yasa kuralı ve dayanılan Anayasa kuralları ile bunların gerekçeleri ve diğer yasama belgeleri okunup incelendikten sonra gereği görüşülüp düşünüldü:</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lastRenderedPageBreak/>
        <w:t>6216 sayılı Anayasa Mahkemesinin Kuruluşu ve Yargılama Usulleri Hakkında Kanun'un  </w:t>
      </w:r>
      <w:r w:rsidRPr="00E1780C">
        <w:rPr>
          <w:rFonts w:ascii="Times New Roman" w:eastAsia="Times New Roman" w:hAnsi="Times New Roman" w:cs="Times New Roman"/>
          <w:i/>
          <w:iCs/>
          <w:color w:val="000000"/>
          <w:sz w:val="24"/>
          <w:szCs w:val="26"/>
          <w:lang w:eastAsia="tr-TR"/>
        </w:rPr>
        <w:t>'Anayasaya aykırılığın mahkemelerce ileri sürülmesi'</w:t>
      </w:r>
      <w:r w:rsidRPr="00E1780C">
        <w:rPr>
          <w:rFonts w:ascii="Times New Roman" w:eastAsia="Times New Roman" w:hAnsi="Times New Roman" w:cs="Times New Roman"/>
          <w:color w:val="000000"/>
          <w:sz w:val="24"/>
          <w:szCs w:val="26"/>
          <w:lang w:eastAsia="tr-TR"/>
        </w:rPr>
        <w:t> başlıklı 40. maddesinde, Anayasa Mahkemesine itiraz yoluyla yapılacak başvurularda izlenecek yöntem kural altına alınmıştır.</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1780C">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Anayasa Mahkemesine gönderilecek belgeler arasında, </w:t>
      </w:r>
      <w:r w:rsidRPr="00E1780C">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E1780C">
        <w:rPr>
          <w:rFonts w:ascii="Times New Roman" w:eastAsia="Times New Roman" w:hAnsi="Times New Roman" w:cs="Times New Roman"/>
          <w:color w:val="000000"/>
          <w:sz w:val="24"/>
          <w:szCs w:val="26"/>
          <w:lang w:eastAsia="tr-TR"/>
        </w:rPr>
        <w:t> da sayılırken, aynı zamanda başvuru kararının Anayasa'ya aykırılık gerekçelerini içermesi gerektiği de vurgulanmıştır.</w:t>
      </w:r>
      <w:proofErr w:type="gramEnd"/>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xml:space="preserve">Anayasa Mahkemesi </w:t>
      </w:r>
      <w:proofErr w:type="spellStart"/>
      <w:r w:rsidRPr="00E1780C">
        <w:rPr>
          <w:rFonts w:ascii="Times New Roman" w:eastAsia="Times New Roman" w:hAnsi="Times New Roman" w:cs="Times New Roman"/>
          <w:color w:val="000000"/>
          <w:sz w:val="24"/>
          <w:szCs w:val="26"/>
          <w:lang w:eastAsia="tr-TR"/>
        </w:rPr>
        <w:t>İçtüzüğü'nün</w:t>
      </w:r>
      <w:proofErr w:type="spellEnd"/>
      <w:r w:rsidRPr="00E1780C">
        <w:rPr>
          <w:rFonts w:ascii="Times New Roman" w:eastAsia="Times New Roman" w:hAnsi="Times New Roman" w:cs="Times New Roman"/>
          <w:color w:val="000000"/>
          <w:sz w:val="24"/>
          <w:szCs w:val="26"/>
          <w:lang w:eastAsia="tr-TR"/>
        </w:rPr>
        <w:t xml:space="preserve"> 46. maddesinin (1) numaralı fıkrasında da itiraz yoluna başvuran mahkemenin itiraz konusu kuralın Anayasa'nın hangi maddelerine aykırı olduğuna ilişkin gerekçelerini başvuru kararında açıklaması gerektiği ifade edilmiştir.</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1780C">
        <w:rPr>
          <w:rFonts w:ascii="Times New Roman" w:eastAsia="Times New Roman" w:hAnsi="Times New Roman" w:cs="Times New Roman"/>
          <w:color w:val="000000"/>
          <w:sz w:val="24"/>
          <w:szCs w:val="26"/>
          <w:lang w:eastAsia="tr-TR"/>
        </w:rPr>
        <w:t xml:space="preserve">Yine </w:t>
      </w:r>
      <w:proofErr w:type="spellStart"/>
      <w:r w:rsidRPr="00E1780C">
        <w:rPr>
          <w:rFonts w:ascii="Times New Roman" w:eastAsia="Times New Roman" w:hAnsi="Times New Roman" w:cs="Times New Roman"/>
          <w:color w:val="000000"/>
          <w:sz w:val="24"/>
          <w:szCs w:val="26"/>
          <w:lang w:eastAsia="tr-TR"/>
        </w:rPr>
        <w:t>İçtüzük'ün</w:t>
      </w:r>
      <w:proofErr w:type="spellEnd"/>
      <w:r w:rsidRPr="00E1780C">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E1780C" w:rsidRP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Başvuru kararında, itiraz konusu kuralın, Anayasa'nın 2</w:t>
      </w:r>
      <w:proofErr w:type="gramStart"/>
      <w:r w:rsidRPr="00E1780C">
        <w:rPr>
          <w:rFonts w:ascii="Times New Roman" w:eastAsia="Times New Roman" w:hAnsi="Times New Roman" w:cs="Times New Roman"/>
          <w:color w:val="000000"/>
          <w:sz w:val="24"/>
          <w:szCs w:val="26"/>
          <w:lang w:eastAsia="tr-TR"/>
        </w:rPr>
        <w:t>.,</w:t>
      </w:r>
      <w:proofErr w:type="gramEnd"/>
      <w:r w:rsidRPr="00E1780C">
        <w:rPr>
          <w:rFonts w:ascii="Times New Roman" w:eastAsia="Times New Roman" w:hAnsi="Times New Roman" w:cs="Times New Roman"/>
          <w:color w:val="000000"/>
          <w:sz w:val="24"/>
          <w:szCs w:val="26"/>
          <w:lang w:eastAsia="tr-TR"/>
        </w:rPr>
        <w:t xml:space="preserve"> 35. ve 36. maddelerinde düzenlenen </w:t>
      </w:r>
      <w:r w:rsidRPr="00E1780C">
        <w:rPr>
          <w:rFonts w:ascii="Times New Roman" w:eastAsia="Times New Roman" w:hAnsi="Times New Roman" w:cs="Times New Roman"/>
          <w:i/>
          <w:iCs/>
          <w:color w:val="000000"/>
          <w:sz w:val="24"/>
          <w:szCs w:val="26"/>
          <w:lang w:eastAsia="tr-TR"/>
        </w:rPr>
        <w:t xml:space="preserve">'hukuk devleti </w:t>
      </w:r>
      <w:proofErr w:type="spellStart"/>
      <w:r w:rsidRPr="00E1780C">
        <w:rPr>
          <w:rFonts w:ascii="Times New Roman" w:eastAsia="Times New Roman" w:hAnsi="Times New Roman" w:cs="Times New Roman"/>
          <w:i/>
          <w:iCs/>
          <w:color w:val="000000"/>
          <w:sz w:val="24"/>
          <w:szCs w:val="26"/>
          <w:lang w:eastAsia="tr-TR"/>
        </w:rPr>
        <w:t>ilkesi'</w:t>
      </w:r>
      <w:r w:rsidRPr="00E1780C">
        <w:rPr>
          <w:rFonts w:ascii="Times New Roman" w:eastAsia="Times New Roman" w:hAnsi="Times New Roman" w:cs="Times New Roman"/>
          <w:color w:val="000000"/>
          <w:sz w:val="24"/>
          <w:szCs w:val="26"/>
          <w:lang w:eastAsia="tr-TR"/>
        </w:rPr>
        <w:t>ne</w:t>
      </w:r>
      <w:proofErr w:type="spellEnd"/>
      <w:r w:rsidRPr="00E1780C">
        <w:rPr>
          <w:rFonts w:ascii="Times New Roman" w:eastAsia="Times New Roman" w:hAnsi="Times New Roman" w:cs="Times New Roman"/>
          <w:color w:val="000000"/>
          <w:sz w:val="24"/>
          <w:szCs w:val="26"/>
          <w:lang w:eastAsia="tr-TR"/>
        </w:rPr>
        <w:t>, '</w:t>
      </w:r>
      <w:r w:rsidRPr="00E1780C">
        <w:rPr>
          <w:rFonts w:ascii="Times New Roman" w:eastAsia="Times New Roman" w:hAnsi="Times New Roman" w:cs="Times New Roman"/>
          <w:i/>
          <w:iCs/>
          <w:color w:val="000000"/>
          <w:sz w:val="24"/>
          <w:szCs w:val="26"/>
          <w:lang w:eastAsia="tr-TR"/>
        </w:rPr>
        <w:t xml:space="preserve">mülkiyet </w:t>
      </w:r>
      <w:proofErr w:type="spellStart"/>
      <w:r w:rsidRPr="00E1780C">
        <w:rPr>
          <w:rFonts w:ascii="Times New Roman" w:eastAsia="Times New Roman" w:hAnsi="Times New Roman" w:cs="Times New Roman"/>
          <w:i/>
          <w:iCs/>
          <w:color w:val="000000"/>
          <w:sz w:val="24"/>
          <w:szCs w:val="26"/>
          <w:lang w:eastAsia="tr-TR"/>
        </w:rPr>
        <w:t>hakkı'</w:t>
      </w:r>
      <w:r w:rsidRPr="00E1780C">
        <w:rPr>
          <w:rFonts w:ascii="Times New Roman" w:eastAsia="Times New Roman" w:hAnsi="Times New Roman" w:cs="Times New Roman"/>
          <w:color w:val="000000"/>
          <w:sz w:val="24"/>
          <w:szCs w:val="26"/>
          <w:lang w:eastAsia="tr-TR"/>
        </w:rPr>
        <w:t>na</w:t>
      </w:r>
      <w:proofErr w:type="spellEnd"/>
      <w:r w:rsidRPr="00E1780C">
        <w:rPr>
          <w:rFonts w:ascii="Times New Roman" w:eastAsia="Times New Roman" w:hAnsi="Times New Roman" w:cs="Times New Roman"/>
          <w:color w:val="000000"/>
          <w:sz w:val="24"/>
          <w:szCs w:val="26"/>
          <w:lang w:eastAsia="tr-TR"/>
        </w:rPr>
        <w:t xml:space="preserve"> ve '</w:t>
      </w:r>
      <w:r w:rsidRPr="00E1780C">
        <w:rPr>
          <w:rFonts w:ascii="Times New Roman" w:eastAsia="Times New Roman" w:hAnsi="Times New Roman" w:cs="Times New Roman"/>
          <w:i/>
          <w:iCs/>
          <w:color w:val="000000"/>
          <w:sz w:val="24"/>
          <w:szCs w:val="26"/>
          <w:lang w:eastAsia="tr-TR"/>
        </w:rPr>
        <w:t xml:space="preserve">hak arama </w:t>
      </w:r>
      <w:proofErr w:type="spellStart"/>
      <w:r w:rsidRPr="00E1780C">
        <w:rPr>
          <w:rFonts w:ascii="Times New Roman" w:eastAsia="Times New Roman" w:hAnsi="Times New Roman" w:cs="Times New Roman"/>
          <w:i/>
          <w:iCs/>
          <w:color w:val="000000"/>
          <w:sz w:val="24"/>
          <w:szCs w:val="26"/>
          <w:lang w:eastAsia="tr-TR"/>
        </w:rPr>
        <w:t>hürriyeti'</w:t>
      </w:r>
      <w:r w:rsidRPr="00E1780C">
        <w:rPr>
          <w:rFonts w:ascii="Times New Roman" w:eastAsia="Times New Roman" w:hAnsi="Times New Roman" w:cs="Times New Roman"/>
          <w:color w:val="000000"/>
          <w:sz w:val="24"/>
          <w:szCs w:val="26"/>
          <w:lang w:eastAsia="tr-TR"/>
        </w:rPr>
        <w:t>ne</w:t>
      </w:r>
      <w:proofErr w:type="spellEnd"/>
      <w:r w:rsidRPr="00E1780C">
        <w:rPr>
          <w:rFonts w:ascii="Times New Roman" w:eastAsia="Times New Roman" w:hAnsi="Times New Roman" w:cs="Times New Roman"/>
          <w:color w:val="000000"/>
          <w:sz w:val="24"/>
          <w:szCs w:val="26"/>
          <w:lang w:eastAsia="tr-TR"/>
        </w:rPr>
        <w:t xml:space="preserve"> aykırı olduğunun belirtilmesiyle yetinilmiş, kuralın, hangi yönlerden Anayasa'nın anılan maddelerine aykırı olduğu hususunda hiçbir gerekçeye yer verilmemiştir.      </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Açıklanan nedenlerle, 6216 sayılı Kanun'un 40. maddesinin (1) numaralı fıkrasının (a) bendi ile </w:t>
      </w:r>
      <w:r w:rsidRPr="00E1780C">
        <w:rPr>
          <w:rFonts w:ascii="Times New Roman" w:eastAsia="Times New Roman" w:hAnsi="Times New Roman" w:cs="Times New Roman"/>
          <w:color w:val="000000"/>
          <w:spacing w:val="2"/>
          <w:sz w:val="24"/>
          <w:szCs w:val="26"/>
          <w:lang w:eastAsia="tr-TR"/>
        </w:rPr>
        <w:t xml:space="preserve">Anayasa Mahkemesi </w:t>
      </w:r>
      <w:proofErr w:type="spellStart"/>
      <w:r w:rsidRPr="00E1780C">
        <w:rPr>
          <w:rFonts w:ascii="Times New Roman" w:eastAsia="Times New Roman" w:hAnsi="Times New Roman" w:cs="Times New Roman"/>
          <w:color w:val="000000"/>
          <w:spacing w:val="2"/>
          <w:sz w:val="24"/>
          <w:szCs w:val="26"/>
          <w:lang w:eastAsia="tr-TR"/>
        </w:rPr>
        <w:t>İçtüzüğü'nün</w:t>
      </w:r>
      <w:proofErr w:type="spellEnd"/>
      <w:r w:rsidRPr="00E1780C">
        <w:rPr>
          <w:rFonts w:ascii="Times New Roman" w:eastAsia="Times New Roman" w:hAnsi="Times New Roman" w:cs="Times New Roman"/>
          <w:color w:val="000000"/>
          <w:spacing w:val="2"/>
          <w:sz w:val="24"/>
          <w:szCs w:val="26"/>
          <w:lang w:eastAsia="tr-TR"/>
        </w:rPr>
        <w:t xml:space="preserve"> 46. maddesinin (1) numaralı fıkrasına </w:t>
      </w:r>
      <w:r w:rsidRPr="00E1780C">
        <w:rPr>
          <w:rFonts w:ascii="Times New Roman" w:eastAsia="Times New Roman" w:hAnsi="Times New Roman" w:cs="Times New Roman"/>
          <w:color w:val="000000"/>
          <w:sz w:val="24"/>
          <w:szCs w:val="26"/>
          <w:lang w:eastAsia="tr-TR"/>
        </w:rPr>
        <w:t>aykırı olduğu anlaşılan itiraz başvurusunun, 6216 sayılı Kanun'un 40. maddesinin (4) numaralı fıkrası gereğince yöntemine uygun olmadığından, esas incelemeye geçilmeksizin reddi gerekir.</w:t>
      </w:r>
    </w:p>
    <w:p w:rsid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b/>
          <w:bCs/>
          <w:color w:val="000000"/>
          <w:sz w:val="24"/>
          <w:szCs w:val="26"/>
          <w:lang w:eastAsia="tr-TR"/>
        </w:rPr>
        <w:t>IV- SONUÇ</w:t>
      </w:r>
    </w:p>
    <w:p w:rsidR="00E1780C" w:rsidRP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4.11.1983 günlü, 2942 sayılı Kamulaştırma Kanunu'na, 24.5.2013 günlü, 6487 sayılı Bazı Kanunlar ile 375 Sayılı Kanun Hükmünde Kararnamede Değişiklik Yapılması Hakkında Kanun'un 22. maddesiyle eklenen geçici 7. maddenin </w:t>
      </w:r>
      <w:r w:rsidRPr="00E1780C">
        <w:rPr>
          <w:rFonts w:ascii="Times New Roman" w:eastAsia="Times New Roman" w:hAnsi="Times New Roman" w:cs="Times New Roman"/>
          <w:i/>
          <w:iCs/>
          <w:color w:val="000000"/>
          <w:sz w:val="24"/>
          <w:szCs w:val="26"/>
          <w:lang w:eastAsia="tr-TR"/>
        </w:rPr>
        <w:t xml:space="preserve">''mahkemelerce idare adına tescil kararı verilen kamulaştırmalarda tebligatlar ve diğer kamulaştırma işlemleri tamamlanmış sayılır. </w:t>
      </w:r>
      <w:proofErr w:type="gramStart"/>
      <w:r w:rsidRPr="00E1780C">
        <w:rPr>
          <w:rFonts w:ascii="Times New Roman" w:eastAsia="Times New Roman" w:hAnsi="Times New Roman" w:cs="Times New Roman"/>
          <w:i/>
          <w:iCs/>
          <w:color w:val="000000"/>
          <w:sz w:val="24"/>
          <w:szCs w:val="26"/>
          <w:lang w:eastAsia="tr-TR"/>
        </w:rPr>
        <w:t xml:space="preserve">Bu kamulaştırma işlemleri sebebiyle hiçbir hak ve alacak talebinde </w:t>
      </w:r>
      <w:proofErr w:type="spellStart"/>
      <w:r w:rsidRPr="00E1780C">
        <w:rPr>
          <w:rFonts w:ascii="Times New Roman" w:eastAsia="Times New Roman" w:hAnsi="Times New Roman" w:cs="Times New Roman"/>
          <w:i/>
          <w:iCs/>
          <w:color w:val="000000"/>
          <w:sz w:val="24"/>
          <w:szCs w:val="26"/>
          <w:lang w:eastAsia="tr-TR"/>
        </w:rPr>
        <w:t>bulunulamaz;'devam</w:t>
      </w:r>
      <w:proofErr w:type="spellEnd"/>
      <w:r w:rsidRPr="00E1780C">
        <w:rPr>
          <w:rFonts w:ascii="Times New Roman" w:eastAsia="Times New Roman" w:hAnsi="Times New Roman" w:cs="Times New Roman"/>
          <w:i/>
          <w:iCs/>
          <w:color w:val="000000"/>
          <w:sz w:val="24"/>
          <w:szCs w:val="26"/>
          <w:lang w:eastAsia="tr-TR"/>
        </w:rPr>
        <w:t xml:space="preserve"> eden davalar bu madde hükmü uygulanarak sonuçlandırılır.'</w:t>
      </w:r>
      <w:r w:rsidRPr="00E1780C">
        <w:rPr>
          <w:rFonts w:ascii="Times New Roman" w:eastAsia="Times New Roman" w:hAnsi="Times New Roman" w:cs="Times New Roman"/>
          <w:color w:val="000000"/>
          <w:sz w:val="24"/>
          <w:szCs w:val="26"/>
          <w:lang w:eastAsia="tr-TR"/>
        </w:rPr>
        <w:t xml:space="preserve"> bölümünün iptaline karar verilmesi istemiyle yapılan itiraz başvurusunun, 6216 sayılı Anayasa Mahkemesinin Kuruluşu ve Yargılama Usulleri Hakkında Kanun'un 40. maddesinin (4) numaralı fıkrası gereğince </w:t>
      </w:r>
      <w:r w:rsidRPr="00E1780C">
        <w:rPr>
          <w:rFonts w:ascii="Times New Roman" w:eastAsia="Times New Roman" w:hAnsi="Times New Roman" w:cs="Times New Roman"/>
          <w:color w:val="000000"/>
          <w:sz w:val="24"/>
          <w:szCs w:val="26"/>
          <w:lang w:eastAsia="tr-TR"/>
        </w:rPr>
        <w:lastRenderedPageBreak/>
        <w:t>yöntemine uygun olmadığından, esas incelemeye geçilmeksizin REDDİNE, 12.9.2013 gününde OYBİRLİĞİYLE karar verildi. </w:t>
      </w:r>
      <w:proofErr w:type="gramEnd"/>
    </w:p>
    <w:p w:rsidR="00E1780C" w:rsidRPr="00E1780C" w:rsidRDefault="00E1780C" w:rsidP="00E178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1780C" w:rsidRPr="00E1780C" w:rsidTr="00E1780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Başkan</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Başkanvekili</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1780C">
              <w:rPr>
                <w:rFonts w:ascii="Times New Roman" w:eastAsia="Times New Roman" w:hAnsi="Times New Roman" w:cs="Times New Roman"/>
                <w:sz w:val="24"/>
                <w:szCs w:val="26"/>
                <w:lang w:eastAsia="tr-TR"/>
              </w:rPr>
              <w:t>Serruh</w:t>
            </w:r>
            <w:proofErr w:type="spellEnd"/>
            <w:r w:rsidRPr="00E1780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Başkanvekili</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Alparslan ALTAN</w:t>
            </w:r>
          </w:p>
        </w:tc>
      </w:tr>
    </w:tbl>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P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1780C" w:rsidRPr="00E1780C" w:rsidTr="00E1780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 xml:space="preserve">Osman </w:t>
            </w:r>
            <w:proofErr w:type="spellStart"/>
            <w:r w:rsidRPr="00E1780C">
              <w:rPr>
                <w:rFonts w:ascii="Times New Roman" w:eastAsia="Times New Roman" w:hAnsi="Times New Roman" w:cs="Times New Roman"/>
                <w:sz w:val="24"/>
                <w:szCs w:val="26"/>
                <w:lang w:eastAsia="tr-TR"/>
              </w:rPr>
              <w:t>Alifeyyaz</w:t>
            </w:r>
            <w:proofErr w:type="spellEnd"/>
            <w:r w:rsidRPr="00E1780C">
              <w:rPr>
                <w:rFonts w:ascii="Times New Roman" w:eastAsia="Times New Roman" w:hAnsi="Times New Roman" w:cs="Times New Roman"/>
                <w:sz w:val="24"/>
                <w:szCs w:val="26"/>
                <w:lang w:eastAsia="tr-TR"/>
              </w:rPr>
              <w:t xml:space="preserve"> PAKSÜT</w:t>
            </w:r>
          </w:p>
        </w:tc>
      </w:tr>
    </w:tbl>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P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1780C" w:rsidRPr="00E1780C" w:rsidTr="00E1780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Burhan ÜSTÜN</w:t>
            </w:r>
          </w:p>
        </w:tc>
      </w:tr>
    </w:tbl>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P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P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1780C" w:rsidRPr="00E1780C" w:rsidTr="00E1780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1780C">
              <w:rPr>
                <w:rFonts w:ascii="Times New Roman" w:eastAsia="Times New Roman" w:hAnsi="Times New Roman" w:cs="Times New Roman"/>
                <w:sz w:val="24"/>
                <w:szCs w:val="26"/>
                <w:lang w:eastAsia="tr-TR"/>
              </w:rPr>
              <w:t>Hicabi</w:t>
            </w:r>
            <w:proofErr w:type="spellEnd"/>
            <w:r w:rsidRPr="00E1780C">
              <w:rPr>
                <w:rFonts w:ascii="Times New Roman" w:eastAsia="Times New Roman" w:hAnsi="Times New Roman" w:cs="Times New Roman"/>
                <w:sz w:val="24"/>
                <w:szCs w:val="26"/>
                <w:lang w:eastAsia="tr-TR"/>
              </w:rPr>
              <w:t xml:space="preserve"> DURSUN</w:t>
            </w:r>
          </w:p>
        </w:tc>
      </w:tr>
    </w:tbl>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P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1780C" w:rsidRPr="00E1780C" w:rsidTr="00E1780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Muammer TOPAL</w:t>
            </w:r>
          </w:p>
        </w:tc>
      </w:tr>
    </w:tbl>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p w:rsidR="00E1780C" w:rsidRPr="00E1780C" w:rsidRDefault="00E1780C" w:rsidP="00E178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1780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1780C" w:rsidRPr="00E1780C" w:rsidTr="00E1780C">
        <w:tc>
          <w:tcPr>
            <w:tcW w:w="2500"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Üye</w:t>
            </w:r>
          </w:p>
          <w:p w:rsidR="00E1780C" w:rsidRPr="00E1780C" w:rsidRDefault="00E1780C" w:rsidP="00E17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780C">
              <w:rPr>
                <w:rFonts w:ascii="Times New Roman" w:eastAsia="Times New Roman" w:hAnsi="Times New Roman" w:cs="Times New Roman"/>
                <w:sz w:val="24"/>
                <w:szCs w:val="26"/>
                <w:lang w:eastAsia="tr-TR"/>
              </w:rPr>
              <w:t>M. Emin KUZ</w:t>
            </w:r>
          </w:p>
        </w:tc>
      </w:tr>
    </w:tbl>
    <w:p w:rsidR="00CE1FB9" w:rsidRPr="00E1780C" w:rsidRDefault="00CE1FB9" w:rsidP="00E1780C">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1780C" w:rsidSect="00E178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45" w:rsidRDefault="00C33345" w:rsidP="00E1780C">
      <w:pPr>
        <w:spacing w:after="0" w:line="240" w:lineRule="auto"/>
      </w:pPr>
      <w:r>
        <w:separator/>
      </w:r>
    </w:p>
  </w:endnote>
  <w:endnote w:type="continuationSeparator" w:id="0">
    <w:p w:rsidR="00C33345" w:rsidRDefault="00C33345" w:rsidP="00E1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0C" w:rsidRDefault="00E1780C" w:rsidP="003927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780C" w:rsidRDefault="00E1780C" w:rsidP="00E178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0C" w:rsidRPr="00E1780C" w:rsidRDefault="00E1780C" w:rsidP="003927EF">
    <w:pPr>
      <w:pStyle w:val="Altbilgi"/>
      <w:framePr w:wrap="around" w:vAnchor="text" w:hAnchor="margin" w:xAlign="right" w:y="1"/>
      <w:rPr>
        <w:rStyle w:val="SayfaNumaras"/>
        <w:rFonts w:ascii="Times New Roman" w:hAnsi="Times New Roman" w:cs="Times New Roman"/>
      </w:rPr>
    </w:pPr>
    <w:r w:rsidRPr="00E1780C">
      <w:rPr>
        <w:rStyle w:val="SayfaNumaras"/>
        <w:rFonts w:ascii="Times New Roman" w:hAnsi="Times New Roman" w:cs="Times New Roman"/>
      </w:rPr>
      <w:fldChar w:fldCharType="begin"/>
    </w:r>
    <w:r w:rsidRPr="00E1780C">
      <w:rPr>
        <w:rStyle w:val="SayfaNumaras"/>
        <w:rFonts w:ascii="Times New Roman" w:hAnsi="Times New Roman" w:cs="Times New Roman"/>
      </w:rPr>
      <w:instrText xml:space="preserve">PAGE  </w:instrText>
    </w:r>
    <w:r w:rsidRPr="00E1780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1780C">
      <w:rPr>
        <w:rStyle w:val="SayfaNumaras"/>
        <w:rFonts w:ascii="Times New Roman" w:hAnsi="Times New Roman" w:cs="Times New Roman"/>
      </w:rPr>
      <w:fldChar w:fldCharType="end"/>
    </w:r>
  </w:p>
  <w:p w:rsidR="00E1780C" w:rsidRPr="00E1780C" w:rsidRDefault="00E1780C" w:rsidP="00E178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0C" w:rsidRDefault="00E178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45" w:rsidRDefault="00C33345" w:rsidP="00E1780C">
      <w:pPr>
        <w:spacing w:after="0" w:line="240" w:lineRule="auto"/>
      </w:pPr>
      <w:r>
        <w:separator/>
      </w:r>
    </w:p>
  </w:footnote>
  <w:footnote w:type="continuationSeparator" w:id="0">
    <w:p w:rsidR="00C33345" w:rsidRDefault="00C33345" w:rsidP="00E17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0C" w:rsidRDefault="00E178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0C" w:rsidRDefault="00E1780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/98</w:t>
    </w:r>
  </w:p>
  <w:p w:rsidR="00E1780C" w:rsidRDefault="00E1780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/98</w:t>
    </w:r>
  </w:p>
  <w:p w:rsidR="00E1780C" w:rsidRPr="00E1780C" w:rsidRDefault="00E178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0C" w:rsidRDefault="00E178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AD"/>
    <w:rsid w:val="00657BAD"/>
    <w:rsid w:val="00C33345"/>
    <w:rsid w:val="00CE1FB9"/>
    <w:rsid w:val="00E17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917FE-4A27-48C3-A01A-F0ABEEFD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E1780C"/>
  </w:style>
  <w:style w:type="character" w:styleId="Gl">
    <w:name w:val="Strong"/>
    <w:basedOn w:val="VarsaylanParagrafYazTipi"/>
    <w:uiPriority w:val="22"/>
    <w:qFormat/>
    <w:rsid w:val="00E1780C"/>
    <w:rPr>
      <w:b/>
      <w:bCs/>
    </w:rPr>
  </w:style>
  <w:style w:type="paragraph" w:customStyle="1" w:styleId="default">
    <w:name w:val="default"/>
    <w:basedOn w:val="Normal"/>
    <w:rsid w:val="00E178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178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780C"/>
  </w:style>
  <w:style w:type="paragraph" w:styleId="Altbilgi">
    <w:name w:val="footer"/>
    <w:basedOn w:val="Normal"/>
    <w:link w:val="AltbilgiChar"/>
    <w:uiPriority w:val="99"/>
    <w:unhideWhenUsed/>
    <w:rsid w:val="00E178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780C"/>
  </w:style>
  <w:style w:type="character" w:styleId="SayfaNumaras">
    <w:name w:val="page number"/>
    <w:basedOn w:val="VarsaylanParagrafYazTipi"/>
    <w:uiPriority w:val="99"/>
    <w:semiHidden/>
    <w:unhideWhenUsed/>
    <w:rsid w:val="00E1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2019-02-18T08:15:00Z</dcterms:created>
  <dcterms:modified xsi:type="dcterms:W3CDTF">2019-02-18T08:16:00Z</dcterms:modified>
</cp:coreProperties>
</file>