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7B" w:rsidRPr="00F74F7B" w:rsidRDefault="00F74F7B" w:rsidP="00F74F7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F74F7B">
        <w:rPr>
          <w:rFonts w:ascii="Times New Roman" w:eastAsia="Times New Roman" w:hAnsi="Times New Roman" w:cs="Times New Roman"/>
          <w:b/>
          <w:bCs/>
          <w:color w:val="000000"/>
          <w:sz w:val="24"/>
          <w:szCs w:val="26"/>
          <w:lang w:eastAsia="tr-TR"/>
        </w:rPr>
        <w:t>ANAYASA MAHKEMESİ KARARI</w:t>
      </w:r>
    </w:p>
    <w:p w:rsidR="00F74F7B" w:rsidRP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b/>
          <w:bCs/>
          <w:color w:val="000000"/>
          <w:sz w:val="24"/>
          <w:szCs w:val="26"/>
          <w:lang w:eastAsia="tr-TR"/>
        </w:rPr>
        <w:t> </w:t>
      </w:r>
    </w:p>
    <w:p w:rsidR="00F74F7B" w:rsidRPr="00F74F7B" w:rsidRDefault="00F74F7B" w:rsidP="00F74F7B">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F74F7B">
        <w:rPr>
          <w:rFonts w:ascii="Times New Roman" w:eastAsia="Times New Roman" w:hAnsi="Times New Roman" w:cs="Times New Roman"/>
          <w:b/>
          <w:bCs/>
          <w:color w:val="000000"/>
          <w:sz w:val="24"/>
          <w:szCs w:val="26"/>
          <w:lang w:eastAsia="tr-TR"/>
        </w:rPr>
        <w:t>: 2013</w:t>
      </w:r>
      <w:proofErr w:type="gramEnd"/>
      <w:r w:rsidRPr="00F74F7B">
        <w:rPr>
          <w:rFonts w:ascii="Times New Roman" w:eastAsia="Times New Roman" w:hAnsi="Times New Roman" w:cs="Times New Roman"/>
          <w:b/>
          <w:bCs/>
          <w:color w:val="000000"/>
          <w:sz w:val="24"/>
          <w:szCs w:val="26"/>
          <w:lang w:eastAsia="tr-TR"/>
        </w:rPr>
        <w:t>/90</w:t>
      </w:r>
    </w:p>
    <w:p w:rsidR="00F74F7B" w:rsidRPr="00F74F7B" w:rsidRDefault="00F74F7B" w:rsidP="00F74F7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74F7B">
        <w:rPr>
          <w:rFonts w:ascii="Times New Roman" w:eastAsia="Times New Roman" w:hAnsi="Times New Roman" w:cs="Times New Roman"/>
          <w:b/>
          <w:bCs/>
          <w:color w:val="000000"/>
          <w:sz w:val="24"/>
          <w:szCs w:val="26"/>
          <w:lang w:eastAsia="tr-TR"/>
        </w:rPr>
        <w:t xml:space="preserve">Karar </w:t>
      </w:r>
      <w:proofErr w:type="gramStart"/>
      <w:r w:rsidRPr="00F74F7B">
        <w:rPr>
          <w:rFonts w:ascii="Times New Roman" w:eastAsia="Times New Roman" w:hAnsi="Times New Roman" w:cs="Times New Roman"/>
          <w:b/>
          <w:bCs/>
          <w:color w:val="000000"/>
          <w:sz w:val="24"/>
          <w:szCs w:val="26"/>
          <w:lang w:eastAsia="tr-TR"/>
        </w:rPr>
        <w:t>Sayısı : 2013</w:t>
      </w:r>
      <w:proofErr w:type="gramEnd"/>
      <w:r w:rsidRPr="00F74F7B">
        <w:rPr>
          <w:rFonts w:ascii="Times New Roman" w:eastAsia="Times New Roman" w:hAnsi="Times New Roman" w:cs="Times New Roman"/>
          <w:b/>
          <w:bCs/>
          <w:color w:val="000000"/>
          <w:sz w:val="24"/>
          <w:szCs w:val="26"/>
          <w:lang w:eastAsia="tr-TR"/>
        </w:rPr>
        <w:t>/96</w:t>
      </w:r>
    </w:p>
    <w:p w:rsidR="00F74F7B" w:rsidRPr="00F74F7B" w:rsidRDefault="00F74F7B" w:rsidP="00F74F7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74F7B">
        <w:rPr>
          <w:rFonts w:ascii="Times New Roman" w:eastAsia="Times New Roman" w:hAnsi="Times New Roman" w:cs="Times New Roman"/>
          <w:b/>
          <w:bCs/>
          <w:color w:val="000000"/>
          <w:sz w:val="24"/>
          <w:szCs w:val="26"/>
          <w:lang w:eastAsia="tr-TR"/>
        </w:rPr>
        <w:t xml:space="preserve">Karar </w:t>
      </w:r>
      <w:proofErr w:type="gramStart"/>
      <w:r w:rsidRPr="00F74F7B">
        <w:rPr>
          <w:rFonts w:ascii="Times New Roman" w:eastAsia="Times New Roman" w:hAnsi="Times New Roman" w:cs="Times New Roman"/>
          <w:b/>
          <w:bCs/>
          <w:color w:val="000000"/>
          <w:sz w:val="24"/>
          <w:szCs w:val="26"/>
          <w:lang w:eastAsia="tr-TR"/>
        </w:rPr>
        <w:t>Günü : 12</w:t>
      </w:r>
      <w:proofErr w:type="gramEnd"/>
      <w:r w:rsidRPr="00F74F7B">
        <w:rPr>
          <w:rFonts w:ascii="Times New Roman" w:eastAsia="Times New Roman" w:hAnsi="Times New Roman" w:cs="Times New Roman"/>
          <w:b/>
          <w:bCs/>
          <w:color w:val="000000"/>
          <w:sz w:val="24"/>
          <w:szCs w:val="26"/>
          <w:lang w:eastAsia="tr-TR"/>
        </w:rPr>
        <w:t>.9.2013</w:t>
      </w:r>
    </w:p>
    <w:p w:rsidR="00F74F7B" w:rsidRDefault="00F74F7B" w:rsidP="00F74F7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74F7B">
        <w:rPr>
          <w:rFonts w:ascii="Times New Roman" w:eastAsia="Times New Roman" w:hAnsi="Times New Roman" w:cs="Times New Roman"/>
          <w:b/>
          <w:bCs/>
          <w:color w:val="000000"/>
          <w:sz w:val="24"/>
          <w:szCs w:val="26"/>
          <w:lang w:eastAsia="tr-TR"/>
        </w:rPr>
        <w:t>R.G. Tarih-</w:t>
      </w:r>
      <w:proofErr w:type="gramStart"/>
      <w:r w:rsidRPr="00F74F7B">
        <w:rPr>
          <w:rFonts w:ascii="Times New Roman" w:eastAsia="Times New Roman" w:hAnsi="Times New Roman" w:cs="Times New Roman"/>
          <w:b/>
          <w:bCs/>
          <w:color w:val="000000"/>
          <w:sz w:val="24"/>
          <w:szCs w:val="26"/>
          <w:lang w:eastAsia="tr-TR"/>
        </w:rPr>
        <w:t>Sayı : Tebliğ</w:t>
      </w:r>
      <w:proofErr w:type="gramEnd"/>
      <w:r w:rsidRPr="00F74F7B">
        <w:rPr>
          <w:rFonts w:ascii="Times New Roman" w:eastAsia="Times New Roman" w:hAnsi="Times New Roman" w:cs="Times New Roman"/>
          <w:b/>
          <w:bCs/>
          <w:color w:val="000000"/>
          <w:sz w:val="24"/>
          <w:szCs w:val="26"/>
          <w:lang w:eastAsia="tr-TR"/>
        </w:rPr>
        <w:t xml:space="preserve"> edildi.</w:t>
      </w:r>
    </w:p>
    <w:p w:rsidR="00F74F7B" w:rsidRPr="00F74F7B" w:rsidRDefault="00F74F7B" w:rsidP="00F74F7B">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b/>
          <w:bCs/>
          <w:color w:val="000000"/>
          <w:sz w:val="24"/>
          <w:szCs w:val="26"/>
          <w:lang w:eastAsia="tr-TR"/>
        </w:rPr>
        <w:t> </w:t>
      </w:r>
    </w:p>
    <w:p w:rsid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b/>
          <w:bCs/>
          <w:color w:val="000000"/>
          <w:sz w:val="24"/>
          <w:szCs w:val="26"/>
          <w:lang w:eastAsia="tr-TR"/>
        </w:rPr>
        <w:t xml:space="preserve">İTİRAZ YOLUNA </w:t>
      </w:r>
      <w:proofErr w:type="gramStart"/>
      <w:r w:rsidRPr="00F74F7B">
        <w:rPr>
          <w:rFonts w:ascii="Times New Roman" w:eastAsia="Times New Roman" w:hAnsi="Times New Roman" w:cs="Times New Roman"/>
          <w:b/>
          <w:bCs/>
          <w:color w:val="000000"/>
          <w:sz w:val="24"/>
          <w:szCs w:val="26"/>
          <w:lang w:eastAsia="tr-TR"/>
        </w:rPr>
        <w:t>BAŞVURAN : </w:t>
      </w:r>
      <w:r w:rsidRPr="00F74F7B">
        <w:rPr>
          <w:rFonts w:ascii="Times New Roman" w:eastAsia="Times New Roman" w:hAnsi="Times New Roman" w:cs="Times New Roman"/>
          <w:color w:val="000000"/>
          <w:sz w:val="24"/>
          <w:szCs w:val="26"/>
          <w:lang w:eastAsia="tr-TR"/>
        </w:rPr>
        <w:t>Ankara</w:t>
      </w:r>
      <w:proofErr w:type="gramEnd"/>
      <w:r w:rsidRPr="00F74F7B">
        <w:rPr>
          <w:rFonts w:ascii="Times New Roman" w:eastAsia="Times New Roman" w:hAnsi="Times New Roman" w:cs="Times New Roman"/>
          <w:color w:val="000000"/>
          <w:sz w:val="24"/>
          <w:szCs w:val="26"/>
          <w:lang w:eastAsia="tr-TR"/>
        </w:rPr>
        <w:t xml:space="preserve"> 15. İdare Mahkemesi</w:t>
      </w:r>
    </w:p>
    <w:p w:rsid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b/>
          <w:bCs/>
          <w:color w:val="000000"/>
          <w:sz w:val="24"/>
          <w:szCs w:val="26"/>
          <w:lang w:eastAsia="tr-TR"/>
        </w:rPr>
        <w:t>İTİRAZIN KONUSU : </w:t>
      </w:r>
      <w:r w:rsidRPr="00F74F7B">
        <w:rPr>
          <w:rFonts w:ascii="Times New Roman" w:eastAsia="Times New Roman" w:hAnsi="Times New Roman" w:cs="Times New Roman"/>
          <w:color w:val="000000"/>
          <w:sz w:val="24"/>
          <w:szCs w:val="26"/>
          <w:lang w:eastAsia="tr-TR"/>
        </w:rPr>
        <w:t>15.5.1957 günlü, 6964 sayılı Ziraat Odaları ve Ziraat Odaları Birliği Kanunu'nun 11. maddesinin, 17.9.2004 günlü, 5234 sayılı Bazı Kanun ve Kanun Hükmünde Kararnamelerde Değişiklik Yapılmasına Dair Kanun'un 28. maddesiyle değiştirilen '</w:t>
      </w:r>
      <w:r w:rsidRPr="00F74F7B">
        <w:rPr>
          <w:rFonts w:ascii="Times New Roman" w:eastAsia="Times New Roman" w:hAnsi="Times New Roman" w:cs="Times New Roman"/>
          <w:i/>
          <w:iCs/>
          <w:color w:val="000000"/>
          <w:sz w:val="24"/>
          <w:szCs w:val="26"/>
          <w:lang w:eastAsia="tr-TR"/>
        </w:rPr>
        <w:t>Üst üste iki dönem yönetim kurulu başkanlığı yapmış olanlar, aradan iki seçim dönemi geçmedikçe aynı göreve yeniden seçilemezler.</w:t>
      </w:r>
      <w:r w:rsidRPr="00F74F7B">
        <w:rPr>
          <w:rFonts w:ascii="Times New Roman" w:eastAsia="Times New Roman" w:hAnsi="Times New Roman" w:cs="Times New Roman"/>
          <w:color w:val="000000"/>
          <w:sz w:val="24"/>
          <w:szCs w:val="26"/>
          <w:lang w:eastAsia="tr-TR"/>
        </w:rPr>
        <w:t>' biçimindeki üçüncü fıkrasının Anayasa'nın 2</w:t>
      </w:r>
      <w:proofErr w:type="gramStart"/>
      <w:r w:rsidRPr="00F74F7B">
        <w:rPr>
          <w:rFonts w:ascii="Times New Roman" w:eastAsia="Times New Roman" w:hAnsi="Times New Roman" w:cs="Times New Roman"/>
          <w:color w:val="000000"/>
          <w:sz w:val="24"/>
          <w:szCs w:val="26"/>
          <w:lang w:eastAsia="tr-TR"/>
        </w:rPr>
        <w:t>.,</w:t>
      </w:r>
      <w:proofErr w:type="gramEnd"/>
      <w:r w:rsidRPr="00F74F7B">
        <w:rPr>
          <w:rFonts w:ascii="Times New Roman" w:eastAsia="Times New Roman" w:hAnsi="Times New Roman" w:cs="Times New Roman"/>
          <w:color w:val="000000"/>
          <w:sz w:val="24"/>
          <w:szCs w:val="26"/>
          <w:lang w:eastAsia="tr-TR"/>
        </w:rPr>
        <w:t xml:space="preserve"> 6., 13. ve 135. maddelerine aykırılığı ileri sürülerek iptaline karar verilmesi istemidir.</w:t>
      </w:r>
    </w:p>
    <w:p w:rsid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b/>
          <w:bCs/>
          <w:color w:val="000000"/>
          <w:sz w:val="24"/>
          <w:szCs w:val="26"/>
          <w:lang w:eastAsia="tr-TR"/>
        </w:rPr>
        <w:t>I- OLAY</w:t>
      </w:r>
    </w:p>
    <w:p w:rsid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74F7B">
        <w:rPr>
          <w:rFonts w:ascii="Times New Roman" w:eastAsia="Times New Roman" w:hAnsi="Times New Roman" w:cs="Times New Roman"/>
          <w:color w:val="000000"/>
          <w:sz w:val="24"/>
          <w:szCs w:val="26"/>
          <w:lang w:eastAsia="tr-TR"/>
        </w:rPr>
        <w:t>Üst üste iki dönem Ziraat Odası Yönetim Kurulu Başkanlığı yapan davacının, 2015 yılında yapılacak seçimlerde tekrar aday olmasının mümkün olup olmadığı hususunda tereddütlerin giderilmesi amacıyla yaptığı başvurunun Türkiye Ziraat Odaları Birliği tarafından reddedilmesi üzerine, ret işleminin iptali istemiyle açılan davada, itiraz konusu kuralın Anayasa'ya aykırı olduğu kanısına varan Mahkeme, iptali için başvurmuştur.</w:t>
      </w:r>
      <w:proofErr w:type="gramEnd"/>
    </w:p>
    <w:p w:rsidR="00F74F7B" w:rsidRP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b/>
          <w:bCs/>
          <w:color w:val="000000"/>
          <w:sz w:val="24"/>
          <w:szCs w:val="26"/>
          <w:lang w:eastAsia="tr-TR"/>
        </w:rPr>
        <w:t>II- İTİRAZ KONUSU YASA KURALI </w:t>
      </w:r>
    </w:p>
    <w:p w:rsidR="00F74F7B" w:rsidRP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15.5.1957 günlü, 6964 sayılı Ziraat Odaları ve Ziraat Odaları Birliği Kanunu'nun itiraz konusu kuralı da içeren 11. maddesi şöyledir: </w:t>
      </w:r>
    </w:p>
    <w:p w:rsidR="00F74F7B" w:rsidRP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i/>
          <w:iCs/>
          <w:color w:val="000000"/>
          <w:sz w:val="24"/>
          <w:szCs w:val="26"/>
          <w:lang w:eastAsia="tr-TR"/>
        </w:rPr>
        <w:t>'</w:t>
      </w:r>
      <w:r w:rsidRPr="00F74F7B">
        <w:rPr>
          <w:rFonts w:ascii="Times New Roman" w:eastAsia="Times New Roman" w:hAnsi="Times New Roman" w:cs="Times New Roman"/>
          <w:b/>
          <w:bCs/>
          <w:i/>
          <w:iCs/>
          <w:color w:val="000000"/>
          <w:sz w:val="24"/>
          <w:szCs w:val="26"/>
          <w:lang w:eastAsia="tr-TR"/>
        </w:rPr>
        <w:t>Madde 11-</w:t>
      </w:r>
      <w:r w:rsidRPr="00F74F7B">
        <w:rPr>
          <w:rFonts w:ascii="Times New Roman" w:eastAsia="Times New Roman" w:hAnsi="Times New Roman" w:cs="Times New Roman"/>
          <w:i/>
          <w:iCs/>
          <w:color w:val="000000"/>
          <w:sz w:val="24"/>
          <w:szCs w:val="26"/>
          <w:lang w:eastAsia="tr-TR"/>
        </w:rPr>
        <w:t> Oda yönetim kurulu, oda meclisinin dört yıl için kendi üyeleri arasından seçtiği en az beş en çok yedi üyeden oluşur. Ayrıca aynı sayıda yedek üye seçilir.    </w:t>
      </w:r>
    </w:p>
    <w:p w:rsidR="00F74F7B" w:rsidRP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i/>
          <w:iCs/>
          <w:color w:val="000000"/>
          <w:sz w:val="24"/>
          <w:szCs w:val="26"/>
          <w:lang w:eastAsia="tr-TR"/>
        </w:rPr>
        <w:t>Oda yönetim kurulu, iki yılda bir seçilmiş üyeleri arasından bir başkan, bir başkan vekili ve bir muhasip üye seçer.    </w:t>
      </w:r>
    </w:p>
    <w:p w:rsid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b/>
          <w:bCs/>
          <w:i/>
          <w:iCs/>
          <w:color w:val="000000"/>
          <w:sz w:val="24"/>
          <w:szCs w:val="26"/>
          <w:lang w:eastAsia="tr-TR"/>
        </w:rPr>
        <w:t>Üst üste iki dönem yönetim kurulu başkanlığı yapmış olanlar, aradan iki seçim dönemi geçmedikçe aynı göreve yeniden seçilemezler.</w:t>
      </w:r>
      <w:r w:rsidRPr="00F74F7B">
        <w:rPr>
          <w:rFonts w:ascii="Times New Roman" w:eastAsia="Times New Roman" w:hAnsi="Times New Roman" w:cs="Times New Roman"/>
          <w:i/>
          <w:iCs/>
          <w:color w:val="000000"/>
          <w:sz w:val="24"/>
          <w:szCs w:val="26"/>
          <w:lang w:eastAsia="tr-TR"/>
        </w:rPr>
        <w:t>'</w:t>
      </w:r>
    </w:p>
    <w:p w:rsid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b/>
          <w:bCs/>
          <w:color w:val="000000"/>
          <w:sz w:val="24"/>
          <w:szCs w:val="26"/>
          <w:lang w:eastAsia="tr-TR"/>
        </w:rPr>
        <w:t>III- İLK İNCELEME</w:t>
      </w:r>
    </w:p>
    <w:p w:rsid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Murat ARSLAN tarafından hazırlanan ilk inceleme raporu, itiraz konusu yasa kuralı ve dayanılan Anayasa kuralları ile bunların gerekçeleri ve diğer yasama belgeleri okunup incelendikten sonra gereği görüşülüp düşünüldü:</w:t>
      </w:r>
    </w:p>
    <w:p w:rsid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6216 sayılı Anayasa Mahkemesinin Kuruluşu ve Yargılama Usulleri Hakkında Kanun'un  '</w:t>
      </w:r>
      <w:r w:rsidRPr="00F74F7B">
        <w:rPr>
          <w:rFonts w:ascii="Times New Roman" w:eastAsia="Times New Roman" w:hAnsi="Times New Roman" w:cs="Times New Roman"/>
          <w:i/>
          <w:iCs/>
          <w:color w:val="000000"/>
          <w:sz w:val="24"/>
          <w:szCs w:val="26"/>
          <w:lang w:eastAsia="tr-TR"/>
        </w:rPr>
        <w:t>Anayasaya aykırılığın mahkemelerce ileri sürülmesi</w:t>
      </w:r>
      <w:r w:rsidRPr="00F74F7B">
        <w:rPr>
          <w:rFonts w:ascii="Times New Roman" w:eastAsia="Times New Roman" w:hAnsi="Times New Roman" w:cs="Times New Roman"/>
          <w:color w:val="000000"/>
          <w:sz w:val="24"/>
          <w:szCs w:val="26"/>
          <w:lang w:eastAsia="tr-TR"/>
        </w:rPr>
        <w:t xml:space="preserve">' başlıklı 40. maddesinde </w:t>
      </w:r>
      <w:r w:rsidRPr="00F74F7B">
        <w:rPr>
          <w:rFonts w:ascii="Times New Roman" w:eastAsia="Times New Roman" w:hAnsi="Times New Roman" w:cs="Times New Roman"/>
          <w:color w:val="000000"/>
          <w:sz w:val="24"/>
          <w:szCs w:val="26"/>
          <w:lang w:eastAsia="tr-TR"/>
        </w:rPr>
        <w:lastRenderedPageBreak/>
        <w:t xml:space="preserve">Anayasa Mahkemesine itiraz yoluyla yapılacak başvurularda izlenecek yöntem belirtilmiştir.    </w:t>
      </w:r>
      <w:proofErr w:type="gramStart"/>
      <w:r w:rsidRPr="00F74F7B">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Mahkemeye gönderilecek belgeler arasında '</w:t>
      </w:r>
      <w:r w:rsidRPr="00F74F7B">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F74F7B">
        <w:rPr>
          <w:rFonts w:ascii="Times New Roman" w:eastAsia="Times New Roman" w:hAnsi="Times New Roman" w:cs="Times New Roman"/>
          <w:color w:val="000000"/>
          <w:sz w:val="24"/>
          <w:szCs w:val="26"/>
          <w:lang w:eastAsia="tr-TR"/>
        </w:rPr>
        <w:t xml:space="preserve">' sayılmıştır. </w:t>
      </w:r>
      <w:proofErr w:type="gramEnd"/>
      <w:r w:rsidRPr="00F74F7B">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xml:space="preserve">Anayasa Mahkemesi </w:t>
      </w:r>
      <w:proofErr w:type="spellStart"/>
      <w:r w:rsidRPr="00F74F7B">
        <w:rPr>
          <w:rFonts w:ascii="Times New Roman" w:eastAsia="Times New Roman" w:hAnsi="Times New Roman" w:cs="Times New Roman"/>
          <w:color w:val="000000"/>
          <w:sz w:val="24"/>
          <w:szCs w:val="26"/>
          <w:lang w:eastAsia="tr-TR"/>
        </w:rPr>
        <w:t>İçtüzüğü'nün</w:t>
      </w:r>
      <w:proofErr w:type="spellEnd"/>
      <w:r w:rsidRPr="00F74F7B">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74F7B">
        <w:rPr>
          <w:rFonts w:ascii="Times New Roman" w:eastAsia="Times New Roman" w:hAnsi="Times New Roman" w:cs="Times New Roman"/>
          <w:color w:val="000000"/>
          <w:sz w:val="24"/>
          <w:szCs w:val="26"/>
          <w:lang w:eastAsia="tr-TR"/>
        </w:rPr>
        <w:t xml:space="preserve">Yine </w:t>
      </w:r>
      <w:proofErr w:type="spellStart"/>
      <w:r w:rsidRPr="00F74F7B">
        <w:rPr>
          <w:rFonts w:ascii="Times New Roman" w:eastAsia="Times New Roman" w:hAnsi="Times New Roman" w:cs="Times New Roman"/>
          <w:color w:val="000000"/>
          <w:sz w:val="24"/>
          <w:szCs w:val="26"/>
          <w:lang w:eastAsia="tr-TR"/>
        </w:rPr>
        <w:t>İçtüzük'ün</w:t>
      </w:r>
      <w:proofErr w:type="spellEnd"/>
      <w:r w:rsidRPr="00F74F7B">
        <w:rPr>
          <w:rFonts w:ascii="Times New Roman" w:eastAsia="Times New Roman" w:hAnsi="Times New Roman" w:cs="Times New Roman"/>
          <w:color w:val="000000"/>
          <w:sz w:val="24"/>
          <w:szCs w:val="26"/>
          <w:lang w:eastAsia="tr-TR"/>
        </w:rPr>
        <w:t xml:space="preserve">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Başvuru kararında, itiraz konusu kuralın Anayasa'nın 2</w:t>
      </w:r>
      <w:proofErr w:type="gramStart"/>
      <w:r w:rsidRPr="00F74F7B">
        <w:rPr>
          <w:rFonts w:ascii="Times New Roman" w:eastAsia="Times New Roman" w:hAnsi="Times New Roman" w:cs="Times New Roman"/>
          <w:color w:val="000000"/>
          <w:sz w:val="24"/>
          <w:szCs w:val="26"/>
          <w:lang w:eastAsia="tr-TR"/>
        </w:rPr>
        <w:t>.,</w:t>
      </w:r>
      <w:proofErr w:type="gramEnd"/>
      <w:r w:rsidRPr="00F74F7B">
        <w:rPr>
          <w:rFonts w:ascii="Times New Roman" w:eastAsia="Times New Roman" w:hAnsi="Times New Roman" w:cs="Times New Roman"/>
          <w:color w:val="000000"/>
          <w:sz w:val="24"/>
          <w:szCs w:val="26"/>
          <w:lang w:eastAsia="tr-TR"/>
        </w:rPr>
        <w:t xml:space="preserve"> 6., 13. ve 135. maddelerine aykırı olduğu belirtilmiş ise de kuralın bu maddelere hangi gerekçelerle aykırı olduğunun açıklanmadığı görülmüştür.</w:t>
      </w:r>
    </w:p>
    <w:p w:rsid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xml:space="preserve">Açıklanan nedenlerle, 6216 sayılı Kanun'un 40. maddesinin (1) numaralı fıkrasının (a) bendi ile Anayasa Mahkemesi </w:t>
      </w:r>
      <w:proofErr w:type="spellStart"/>
      <w:r w:rsidRPr="00F74F7B">
        <w:rPr>
          <w:rFonts w:ascii="Times New Roman" w:eastAsia="Times New Roman" w:hAnsi="Times New Roman" w:cs="Times New Roman"/>
          <w:color w:val="000000"/>
          <w:sz w:val="24"/>
          <w:szCs w:val="26"/>
          <w:lang w:eastAsia="tr-TR"/>
        </w:rPr>
        <w:t>İçtüzüğü'nün</w:t>
      </w:r>
      <w:proofErr w:type="spellEnd"/>
      <w:r w:rsidRPr="00F74F7B">
        <w:rPr>
          <w:rFonts w:ascii="Times New Roman" w:eastAsia="Times New Roman" w:hAnsi="Times New Roman" w:cs="Times New Roman"/>
          <w:color w:val="000000"/>
          <w:sz w:val="24"/>
          <w:szCs w:val="26"/>
          <w:lang w:eastAsia="tr-TR"/>
        </w:rPr>
        <w:t xml:space="preserve"> 46. maddesinin (1) numaralı fıkrasının (a) bendine aykırı olduğu anlaşılan itiraz başvurusunun, 6216 sayılı Kanun'un 40. maddesinin (4) numaralı fıkrası gereğince yöntemine uygun olmadığından, esas incelemeye geçilmeksizin reddi gerekir. </w:t>
      </w:r>
    </w:p>
    <w:p w:rsidR="00F74F7B" w:rsidRP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b/>
          <w:bCs/>
          <w:color w:val="000000"/>
          <w:sz w:val="24"/>
          <w:szCs w:val="26"/>
          <w:lang w:eastAsia="tr-TR"/>
        </w:rPr>
        <w:t>IV- SONUÇ</w:t>
      </w:r>
    </w:p>
    <w:p w:rsidR="00F74F7B" w:rsidRP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74F7B">
        <w:rPr>
          <w:rFonts w:ascii="Times New Roman" w:eastAsia="Times New Roman" w:hAnsi="Times New Roman" w:cs="Times New Roman"/>
          <w:color w:val="000000"/>
          <w:sz w:val="24"/>
          <w:szCs w:val="26"/>
          <w:lang w:eastAsia="tr-TR"/>
        </w:rPr>
        <w:t>15.5.1957 günlü, 6964 sayılı Ziraat Odaları ve Ziraat Odaları Birliği Kanunu'nun 11. maddesinin, 17.9.2004 günlü, 5234 sayılı Bazı Kanun ve Kanun Hükmünde Kararnamelerde Değişiklik Yapılmasına Dair Kanun'un 28. maddesiyle değiştirilen </w:t>
      </w:r>
      <w:r w:rsidRPr="00F74F7B">
        <w:rPr>
          <w:rFonts w:ascii="Times New Roman" w:eastAsia="Times New Roman" w:hAnsi="Times New Roman" w:cs="Times New Roman"/>
          <w:i/>
          <w:iCs/>
          <w:color w:val="000000"/>
          <w:sz w:val="24"/>
          <w:szCs w:val="26"/>
          <w:lang w:eastAsia="tr-TR"/>
        </w:rPr>
        <w:t>'Üst üste iki dönem yönetim kurulu başkanlığı yapmış olanlar, aradan iki seçim dönemi geçmedikçe aynı göreve yeniden seçilemezler.'</w:t>
      </w:r>
      <w:r w:rsidRPr="00F74F7B">
        <w:rPr>
          <w:rFonts w:ascii="Times New Roman" w:eastAsia="Times New Roman" w:hAnsi="Times New Roman" w:cs="Times New Roman"/>
          <w:color w:val="000000"/>
          <w:sz w:val="24"/>
          <w:szCs w:val="26"/>
          <w:lang w:eastAsia="tr-TR"/>
        </w:rPr>
        <w:t> biçimindeki üçüncü fıkrasının iptaline karar verilmesi istemiyle yapılan itiraz başvurusunun, 6216 sayılı Anayasa Mahkemesinin Kuruluşu ve Yargılama Usulleri Hakkında Kanun'un 40. maddesinin (4) numaralı fıkrası gereğince yöntemine uygun olmadığından, esas incelemeye geçilmeksizin REDDİNE, 12.9.2013 gününde OYBİRLİĞİYLE karar verildi.   </w:t>
      </w:r>
      <w:proofErr w:type="gramEnd"/>
    </w:p>
    <w:p w:rsidR="00F74F7B" w:rsidRPr="00F74F7B" w:rsidRDefault="00F74F7B" w:rsidP="00F74F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4F7B" w:rsidRPr="00F74F7B" w:rsidTr="00F74F7B">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Başkan</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Başkanvekili</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74F7B">
              <w:rPr>
                <w:rFonts w:ascii="Times New Roman" w:eastAsia="Times New Roman" w:hAnsi="Times New Roman" w:cs="Times New Roman"/>
                <w:sz w:val="24"/>
                <w:szCs w:val="26"/>
                <w:lang w:eastAsia="tr-TR"/>
              </w:rPr>
              <w:t>Serruh</w:t>
            </w:r>
            <w:proofErr w:type="spellEnd"/>
            <w:r w:rsidRPr="00F74F7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Başkanvekili</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Alparslan ALTAN</w:t>
            </w:r>
          </w:p>
        </w:tc>
      </w:tr>
    </w:tbl>
    <w:p w:rsid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p w:rsid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lastRenderedPageBreak/>
        <w:t> </w:t>
      </w:r>
    </w:p>
    <w:p w:rsidR="00F74F7B" w:rsidRP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p w:rsidR="00F74F7B" w:rsidRP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4F7B" w:rsidRPr="00F74F7B" w:rsidTr="00F74F7B">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 xml:space="preserve">Osman </w:t>
            </w:r>
            <w:proofErr w:type="spellStart"/>
            <w:r w:rsidRPr="00F74F7B">
              <w:rPr>
                <w:rFonts w:ascii="Times New Roman" w:eastAsia="Times New Roman" w:hAnsi="Times New Roman" w:cs="Times New Roman"/>
                <w:sz w:val="24"/>
                <w:szCs w:val="26"/>
                <w:lang w:eastAsia="tr-TR"/>
              </w:rPr>
              <w:t>Alifeyyaz</w:t>
            </w:r>
            <w:proofErr w:type="spellEnd"/>
            <w:r w:rsidRPr="00F74F7B">
              <w:rPr>
                <w:rFonts w:ascii="Times New Roman" w:eastAsia="Times New Roman" w:hAnsi="Times New Roman" w:cs="Times New Roman"/>
                <w:sz w:val="24"/>
                <w:szCs w:val="26"/>
                <w:lang w:eastAsia="tr-TR"/>
              </w:rPr>
              <w:t xml:space="preserve"> PAKSÜT</w:t>
            </w:r>
          </w:p>
        </w:tc>
      </w:tr>
    </w:tbl>
    <w:p w:rsid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p w:rsid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p w:rsid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p w:rsidR="00F74F7B" w:rsidRP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4F7B" w:rsidRPr="00F74F7B" w:rsidTr="00F74F7B">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Burhan ÜSTÜN</w:t>
            </w:r>
          </w:p>
        </w:tc>
      </w:tr>
    </w:tbl>
    <w:p w:rsid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p w:rsid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p w:rsid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p w:rsidR="00F74F7B" w:rsidRP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4F7B" w:rsidRPr="00F74F7B" w:rsidTr="00F74F7B">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74F7B">
              <w:rPr>
                <w:rFonts w:ascii="Times New Roman" w:eastAsia="Times New Roman" w:hAnsi="Times New Roman" w:cs="Times New Roman"/>
                <w:sz w:val="24"/>
                <w:szCs w:val="26"/>
                <w:lang w:eastAsia="tr-TR"/>
              </w:rPr>
              <w:t>Hicabi</w:t>
            </w:r>
            <w:proofErr w:type="spellEnd"/>
            <w:r w:rsidRPr="00F74F7B">
              <w:rPr>
                <w:rFonts w:ascii="Times New Roman" w:eastAsia="Times New Roman" w:hAnsi="Times New Roman" w:cs="Times New Roman"/>
                <w:sz w:val="24"/>
                <w:szCs w:val="26"/>
                <w:lang w:eastAsia="tr-TR"/>
              </w:rPr>
              <w:t xml:space="preserve"> DURSUN</w:t>
            </w:r>
          </w:p>
        </w:tc>
      </w:tr>
    </w:tbl>
    <w:p w:rsid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p w:rsid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p w:rsid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p w:rsidR="00F74F7B" w:rsidRP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4F7B" w:rsidRPr="00F74F7B" w:rsidTr="00F74F7B">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Muammer TOPAL</w:t>
            </w:r>
          </w:p>
        </w:tc>
      </w:tr>
    </w:tbl>
    <w:p w:rsid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p w:rsid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p w:rsidR="00F74F7B" w:rsidRP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lastRenderedPageBreak/>
        <w:t> </w:t>
      </w:r>
    </w:p>
    <w:p w:rsidR="00F74F7B" w:rsidRPr="00F74F7B" w:rsidRDefault="00F74F7B" w:rsidP="00F74F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74F7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74F7B" w:rsidRPr="00F74F7B" w:rsidTr="00F74F7B">
        <w:tc>
          <w:tcPr>
            <w:tcW w:w="2500"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Üye</w:t>
            </w:r>
          </w:p>
          <w:p w:rsidR="00F74F7B" w:rsidRPr="00F74F7B" w:rsidRDefault="00F74F7B" w:rsidP="00F74F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F7B">
              <w:rPr>
                <w:rFonts w:ascii="Times New Roman" w:eastAsia="Times New Roman" w:hAnsi="Times New Roman" w:cs="Times New Roman"/>
                <w:sz w:val="24"/>
                <w:szCs w:val="26"/>
                <w:lang w:eastAsia="tr-TR"/>
              </w:rPr>
              <w:t>M. Emin KUZ</w:t>
            </w:r>
          </w:p>
        </w:tc>
      </w:tr>
    </w:tbl>
    <w:p w:rsidR="00CE1FB9" w:rsidRPr="00F74F7B" w:rsidRDefault="00CE1FB9" w:rsidP="00F74F7B">
      <w:pPr>
        <w:spacing w:before="100" w:beforeAutospacing="1" w:after="100" w:afterAutospacing="1" w:line="240" w:lineRule="auto"/>
        <w:ind w:firstLine="709"/>
        <w:jc w:val="both"/>
        <w:rPr>
          <w:rFonts w:ascii="Times New Roman" w:hAnsi="Times New Roman" w:cs="Times New Roman"/>
          <w:sz w:val="24"/>
        </w:rPr>
      </w:pPr>
    </w:p>
    <w:sectPr w:rsidR="00CE1FB9" w:rsidRPr="00F74F7B" w:rsidSect="00F74F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0A6" w:rsidRDefault="00EF00A6" w:rsidP="00F74F7B">
      <w:pPr>
        <w:spacing w:after="0" w:line="240" w:lineRule="auto"/>
      </w:pPr>
      <w:r>
        <w:separator/>
      </w:r>
    </w:p>
  </w:endnote>
  <w:endnote w:type="continuationSeparator" w:id="0">
    <w:p w:rsidR="00EF00A6" w:rsidRDefault="00EF00A6" w:rsidP="00F7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7B" w:rsidRDefault="00F74F7B" w:rsidP="007058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74F7B" w:rsidRDefault="00F74F7B" w:rsidP="00F74F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7B" w:rsidRPr="00F74F7B" w:rsidRDefault="00F74F7B" w:rsidP="0070587C">
    <w:pPr>
      <w:pStyle w:val="Altbilgi"/>
      <w:framePr w:wrap="around" w:vAnchor="text" w:hAnchor="margin" w:xAlign="right" w:y="1"/>
      <w:rPr>
        <w:rStyle w:val="SayfaNumaras"/>
        <w:rFonts w:ascii="Times New Roman" w:hAnsi="Times New Roman" w:cs="Times New Roman"/>
      </w:rPr>
    </w:pPr>
    <w:r w:rsidRPr="00F74F7B">
      <w:rPr>
        <w:rStyle w:val="SayfaNumaras"/>
        <w:rFonts w:ascii="Times New Roman" w:hAnsi="Times New Roman" w:cs="Times New Roman"/>
      </w:rPr>
      <w:fldChar w:fldCharType="begin"/>
    </w:r>
    <w:r w:rsidRPr="00F74F7B">
      <w:rPr>
        <w:rStyle w:val="SayfaNumaras"/>
        <w:rFonts w:ascii="Times New Roman" w:hAnsi="Times New Roman" w:cs="Times New Roman"/>
      </w:rPr>
      <w:instrText xml:space="preserve">PAGE  </w:instrText>
    </w:r>
    <w:r w:rsidRPr="00F74F7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74F7B">
      <w:rPr>
        <w:rStyle w:val="SayfaNumaras"/>
        <w:rFonts w:ascii="Times New Roman" w:hAnsi="Times New Roman" w:cs="Times New Roman"/>
      </w:rPr>
      <w:fldChar w:fldCharType="end"/>
    </w:r>
  </w:p>
  <w:p w:rsidR="00F74F7B" w:rsidRPr="00F74F7B" w:rsidRDefault="00F74F7B" w:rsidP="00F74F7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7B" w:rsidRDefault="00F74F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0A6" w:rsidRDefault="00EF00A6" w:rsidP="00F74F7B">
      <w:pPr>
        <w:spacing w:after="0" w:line="240" w:lineRule="auto"/>
      </w:pPr>
      <w:r>
        <w:separator/>
      </w:r>
    </w:p>
  </w:footnote>
  <w:footnote w:type="continuationSeparator" w:id="0">
    <w:p w:rsidR="00EF00A6" w:rsidRDefault="00EF00A6" w:rsidP="00F74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7B" w:rsidRDefault="00F74F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7B" w:rsidRDefault="00F74F7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/90</w:t>
    </w:r>
  </w:p>
  <w:p w:rsidR="00F74F7B" w:rsidRDefault="00F74F7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/96</w:t>
    </w:r>
  </w:p>
  <w:p w:rsidR="00F74F7B" w:rsidRPr="00F74F7B" w:rsidRDefault="00F74F7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F7B" w:rsidRDefault="00F74F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0C"/>
    <w:rsid w:val="0054300C"/>
    <w:rsid w:val="00CE1FB9"/>
    <w:rsid w:val="00EF00A6"/>
    <w:rsid w:val="00F74F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B9ECE-F339-4167-9901-9F274975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4F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F74F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74F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74F7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74F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4F7B"/>
  </w:style>
  <w:style w:type="paragraph" w:styleId="Altbilgi">
    <w:name w:val="footer"/>
    <w:basedOn w:val="Normal"/>
    <w:link w:val="AltbilgiChar"/>
    <w:uiPriority w:val="99"/>
    <w:unhideWhenUsed/>
    <w:rsid w:val="00F74F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4F7B"/>
  </w:style>
  <w:style w:type="character" w:styleId="SayfaNumaras">
    <w:name w:val="page number"/>
    <w:basedOn w:val="VarsaylanParagrafYazTipi"/>
    <w:uiPriority w:val="99"/>
    <w:semiHidden/>
    <w:unhideWhenUsed/>
    <w:rsid w:val="00F74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81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843</Words>
  <Characters>4810</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2019-02-18T08:12:00Z</dcterms:created>
  <dcterms:modified xsi:type="dcterms:W3CDTF">2019-02-18T08:14:00Z</dcterms:modified>
</cp:coreProperties>
</file>