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B8" w:rsidRPr="002737B8" w:rsidRDefault="002737B8" w:rsidP="002737B8">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ANAYASA MAHKEMESİ KARARI</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0"/>
          <w:lang w:eastAsia="tr-TR"/>
        </w:rPr>
        <w:t> </w:t>
      </w:r>
    </w:p>
    <w:p w:rsidR="002737B8" w:rsidRPr="002737B8" w:rsidRDefault="002737B8" w:rsidP="002737B8">
      <w:pPr>
        <w:shd w:val="clear" w:color="auto" w:fill="FFFFFF"/>
        <w:spacing w:after="0" w:line="240" w:lineRule="auto"/>
        <w:jc w:val="both"/>
        <w:rPr>
          <w:rFonts w:ascii="Times New Roman" w:eastAsia="Times New Roman" w:hAnsi="Times New Roman" w:cs="Times New Roman"/>
          <w:b/>
          <w:color w:val="000000"/>
          <w:sz w:val="24"/>
          <w:szCs w:val="20"/>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2737B8">
        <w:rPr>
          <w:rFonts w:ascii="Times New Roman" w:eastAsia="Times New Roman" w:hAnsi="Times New Roman" w:cs="Times New Roman"/>
          <w:b/>
          <w:bCs/>
          <w:color w:val="000000"/>
          <w:sz w:val="24"/>
          <w:szCs w:val="26"/>
          <w:lang w:eastAsia="tr-TR"/>
        </w:rPr>
        <w:t>: 2012</w:t>
      </w:r>
      <w:proofErr w:type="gramEnd"/>
      <w:r w:rsidRPr="002737B8">
        <w:rPr>
          <w:rFonts w:ascii="Times New Roman" w:eastAsia="Times New Roman" w:hAnsi="Times New Roman" w:cs="Times New Roman"/>
          <w:b/>
          <w:bCs/>
          <w:color w:val="000000"/>
          <w:sz w:val="24"/>
          <w:szCs w:val="26"/>
          <w:lang w:eastAsia="tr-TR"/>
        </w:rPr>
        <w:t>/129</w:t>
      </w:r>
    </w:p>
    <w:p w:rsidR="002737B8" w:rsidRPr="002737B8" w:rsidRDefault="002737B8" w:rsidP="002737B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2737B8">
        <w:rPr>
          <w:rFonts w:ascii="Times New Roman" w:eastAsia="Times New Roman" w:hAnsi="Times New Roman" w:cs="Times New Roman"/>
          <w:b/>
          <w:bCs/>
          <w:color w:val="000000"/>
          <w:sz w:val="24"/>
          <w:szCs w:val="26"/>
          <w:lang w:eastAsia="tr-TR"/>
        </w:rPr>
        <w:t xml:space="preserve">Karar </w:t>
      </w:r>
      <w:proofErr w:type="gramStart"/>
      <w:r w:rsidRPr="002737B8">
        <w:rPr>
          <w:rFonts w:ascii="Times New Roman" w:eastAsia="Times New Roman" w:hAnsi="Times New Roman" w:cs="Times New Roman"/>
          <w:b/>
          <w:bCs/>
          <w:color w:val="000000"/>
          <w:sz w:val="24"/>
          <w:szCs w:val="26"/>
          <w:lang w:eastAsia="tr-TR"/>
        </w:rPr>
        <w:t>Sayısı : 2013</w:t>
      </w:r>
      <w:proofErr w:type="gramEnd"/>
      <w:r w:rsidRPr="002737B8">
        <w:rPr>
          <w:rFonts w:ascii="Times New Roman" w:eastAsia="Times New Roman" w:hAnsi="Times New Roman" w:cs="Times New Roman"/>
          <w:b/>
          <w:bCs/>
          <w:color w:val="000000"/>
          <w:sz w:val="24"/>
          <w:szCs w:val="26"/>
          <w:lang w:eastAsia="tr-TR"/>
        </w:rPr>
        <w:t>/40</w:t>
      </w:r>
    </w:p>
    <w:p w:rsidR="002737B8" w:rsidRPr="002737B8" w:rsidRDefault="002737B8" w:rsidP="002737B8">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2737B8">
        <w:rPr>
          <w:rFonts w:ascii="Times New Roman" w:eastAsia="Times New Roman" w:hAnsi="Times New Roman" w:cs="Times New Roman"/>
          <w:b/>
          <w:bCs/>
          <w:color w:val="000000"/>
          <w:sz w:val="24"/>
          <w:szCs w:val="26"/>
          <w:lang w:eastAsia="tr-TR"/>
        </w:rPr>
        <w:t xml:space="preserve">Karar </w:t>
      </w:r>
      <w:proofErr w:type="gramStart"/>
      <w:r w:rsidRPr="002737B8">
        <w:rPr>
          <w:rFonts w:ascii="Times New Roman" w:eastAsia="Times New Roman" w:hAnsi="Times New Roman" w:cs="Times New Roman"/>
          <w:b/>
          <w:bCs/>
          <w:color w:val="000000"/>
          <w:sz w:val="24"/>
          <w:szCs w:val="26"/>
          <w:lang w:eastAsia="tr-TR"/>
        </w:rPr>
        <w:t>Günü : 7</w:t>
      </w:r>
      <w:proofErr w:type="gramEnd"/>
      <w:r w:rsidRPr="002737B8">
        <w:rPr>
          <w:rFonts w:ascii="Times New Roman" w:eastAsia="Times New Roman" w:hAnsi="Times New Roman" w:cs="Times New Roman"/>
          <w:b/>
          <w:bCs/>
          <w:color w:val="000000"/>
          <w:sz w:val="24"/>
          <w:szCs w:val="26"/>
          <w:lang w:eastAsia="tr-TR"/>
        </w:rPr>
        <w:t>.3.2013</w:t>
      </w:r>
    </w:p>
    <w:p w:rsidR="002737B8" w:rsidRDefault="002737B8" w:rsidP="002737B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37B8">
        <w:rPr>
          <w:rFonts w:ascii="Times New Roman" w:eastAsia="Times New Roman" w:hAnsi="Times New Roman" w:cs="Times New Roman"/>
          <w:b/>
          <w:bCs/>
          <w:color w:val="000000"/>
          <w:sz w:val="24"/>
          <w:szCs w:val="26"/>
          <w:lang w:eastAsia="tr-TR"/>
        </w:rPr>
        <w:t>R.G. Tarih-</w:t>
      </w:r>
      <w:proofErr w:type="gramStart"/>
      <w:r w:rsidRPr="002737B8">
        <w:rPr>
          <w:rFonts w:ascii="Times New Roman" w:eastAsia="Times New Roman" w:hAnsi="Times New Roman" w:cs="Times New Roman"/>
          <w:b/>
          <w:bCs/>
          <w:color w:val="000000"/>
          <w:sz w:val="24"/>
          <w:szCs w:val="26"/>
          <w:lang w:eastAsia="tr-TR"/>
        </w:rPr>
        <w:t>Sayı : 18</w:t>
      </w:r>
      <w:proofErr w:type="gramEnd"/>
      <w:r w:rsidRPr="002737B8">
        <w:rPr>
          <w:rFonts w:ascii="Times New Roman" w:eastAsia="Times New Roman" w:hAnsi="Times New Roman" w:cs="Times New Roman"/>
          <w:b/>
          <w:bCs/>
          <w:color w:val="000000"/>
          <w:sz w:val="24"/>
          <w:szCs w:val="26"/>
          <w:lang w:eastAsia="tr-TR"/>
        </w:rPr>
        <w:t>.04.2013-28622</w:t>
      </w:r>
    </w:p>
    <w:p w:rsidR="002737B8" w:rsidRDefault="002737B8" w:rsidP="002737B8">
      <w:pPr>
        <w:shd w:val="clear" w:color="auto" w:fill="FFFFFF"/>
        <w:spacing w:after="0" w:line="240" w:lineRule="auto"/>
        <w:jc w:val="both"/>
        <w:rPr>
          <w:rFonts w:ascii="Times New Roman" w:eastAsia="Times New Roman" w:hAnsi="Times New Roman" w:cs="Times New Roman"/>
          <w:color w:val="000000"/>
          <w:sz w:val="24"/>
          <w:szCs w:val="20"/>
          <w:lang w:eastAsia="tr-TR"/>
        </w:rPr>
      </w:pP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 xml:space="preserve">İTİRAZ YOLUNA </w:t>
      </w:r>
      <w:proofErr w:type="gramStart"/>
      <w:r w:rsidRPr="002737B8">
        <w:rPr>
          <w:rFonts w:ascii="Times New Roman" w:eastAsia="Times New Roman" w:hAnsi="Times New Roman" w:cs="Times New Roman"/>
          <w:b/>
          <w:bCs/>
          <w:color w:val="000000"/>
          <w:sz w:val="24"/>
          <w:szCs w:val="26"/>
          <w:lang w:eastAsia="tr-TR"/>
        </w:rPr>
        <w:t>BAŞVURAN : </w:t>
      </w:r>
      <w:r w:rsidRPr="002737B8">
        <w:rPr>
          <w:rFonts w:ascii="Times New Roman" w:eastAsia="Times New Roman" w:hAnsi="Times New Roman" w:cs="Times New Roman"/>
          <w:color w:val="000000"/>
          <w:sz w:val="24"/>
          <w:szCs w:val="26"/>
          <w:lang w:eastAsia="tr-TR"/>
        </w:rPr>
        <w:t>Ankara</w:t>
      </w:r>
      <w:proofErr w:type="gramEnd"/>
      <w:r w:rsidRPr="002737B8">
        <w:rPr>
          <w:rFonts w:ascii="Times New Roman" w:eastAsia="Times New Roman" w:hAnsi="Times New Roman" w:cs="Times New Roman"/>
          <w:color w:val="000000"/>
          <w:sz w:val="24"/>
          <w:szCs w:val="26"/>
          <w:lang w:eastAsia="tr-TR"/>
        </w:rPr>
        <w:t xml:space="preserve"> 5. İdare Mahkemesi</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İTİRAZIN KONUSU : </w:t>
      </w:r>
      <w:r w:rsidRPr="002737B8">
        <w:rPr>
          <w:rFonts w:ascii="Times New Roman" w:eastAsia="Times New Roman" w:hAnsi="Times New Roman" w:cs="Times New Roman"/>
          <w:color w:val="000000"/>
          <w:sz w:val="24"/>
          <w:szCs w:val="26"/>
          <w:lang w:eastAsia="tr-TR"/>
        </w:rPr>
        <w:t>3.12.2010 günlü, 6085 sayılı Sayıştay Kanunu'nun geçici 4. maddesinin (2) numaralı fıkrasının son cümlesinde yer alan </w:t>
      </w:r>
      <w:r w:rsidRPr="002737B8">
        <w:rPr>
          <w:rFonts w:ascii="Times New Roman" w:eastAsia="Times New Roman" w:hAnsi="Times New Roman" w:cs="Times New Roman"/>
          <w:i/>
          <w:iCs/>
          <w:color w:val="000000"/>
          <w:sz w:val="24"/>
          <w:szCs w:val="26"/>
          <w:lang w:eastAsia="tr-TR"/>
        </w:rPr>
        <w:t>''birinci sınıfa ayrılmalarına ve uygulamaya ilişkin hususlar bu Kanun çerçevesinde Sayıştay Genel Kurulunca belirlenir.'</w:t>
      </w:r>
      <w:r w:rsidRPr="002737B8">
        <w:rPr>
          <w:rFonts w:ascii="Times New Roman" w:eastAsia="Times New Roman" w:hAnsi="Times New Roman" w:cs="Times New Roman"/>
          <w:color w:val="000000"/>
          <w:sz w:val="24"/>
          <w:szCs w:val="26"/>
          <w:lang w:eastAsia="tr-TR"/>
        </w:rPr>
        <w:t> ibaresinin, Anayasa'nın 2</w:t>
      </w:r>
      <w:proofErr w:type="gramStart"/>
      <w:r w:rsidRPr="002737B8">
        <w:rPr>
          <w:rFonts w:ascii="Times New Roman" w:eastAsia="Times New Roman" w:hAnsi="Times New Roman" w:cs="Times New Roman"/>
          <w:color w:val="000000"/>
          <w:sz w:val="24"/>
          <w:szCs w:val="26"/>
          <w:lang w:eastAsia="tr-TR"/>
        </w:rPr>
        <w:t>.,</w:t>
      </w:r>
      <w:proofErr w:type="gramEnd"/>
      <w:r w:rsidRPr="002737B8">
        <w:rPr>
          <w:rFonts w:ascii="Times New Roman" w:eastAsia="Times New Roman" w:hAnsi="Times New Roman" w:cs="Times New Roman"/>
          <w:color w:val="000000"/>
          <w:sz w:val="24"/>
          <w:szCs w:val="26"/>
          <w:lang w:eastAsia="tr-TR"/>
        </w:rPr>
        <w:t xml:space="preserve"> 7. ve 160. maddelerine aykırılığı ileri sürülerek iptaline karar verilmesi istemidir.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I- OLAY</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gramStart"/>
      <w:r w:rsidRPr="002737B8">
        <w:rPr>
          <w:rFonts w:ascii="Times New Roman" w:eastAsia="Times New Roman" w:hAnsi="Times New Roman" w:cs="Times New Roman"/>
          <w:color w:val="000000"/>
          <w:sz w:val="24"/>
          <w:szCs w:val="26"/>
          <w:lang w:eastAsia="tr-TR"/>
        </w:rPr>
        <w:t xml:space="preserve">Başbakanlık Yüksek Denetleme Kurulunda (YDK) </w:t>
      </w:r>
      <w:proofErr w:type="spellStart"/>
      <w:r w:rsidRPr="002737B8">
        <w:rPr>
          <w:rFonts w:ascii="Times New Roman" w:eastAsia="Times New Roman" w:hAnsi="Times New Roman" w:cs="Times New Roman"/>
          <w:color w:val="000000"/>
          <w:sz w:val="24"/>
          <w:szCs w:val="26"/>
          <w:lang w:eastAsia="tr-TR"/>
        </w:rPr>
        <w:t>başdenetçi</w:t>
      </w:r>
      <w:proofErr w:type="spellEnd"/>
      <w:r w:rsidRPr="002737B8">
        <w:rPr>
          <w:rFonts w:ascii="Times New Roman" w:eastAsia="Times New Roman" w:hAnsi="Times New Roman" w:cs="Times New Roman"/>
          <w:color w:val="000000"/>
          <w:sz w:val="24"/>
          <w:szCs w:val="26"/>
          <w:lang w:eastAsia="tr-TR"/>
        </w:rPr>
        <w:t xml:space="preserve"> iken bu Kurulun </w:t>
      </w:r>
      <w:proofErr w:type="spellStart"/>
      <w:r w:rsidRPr="002737B8">
        <w:rPr>
          <w:rFonts w:ascii="Times New Roman" w:eastAsia="Times New Roman" w:hAnsi="Times New Roman" w:cs="Times New Roman"/>
          <w:color w:val="000000"/>
          <w:sz w:val="24"/>
          <w:szCs w:val="26"/>
          <w:lang w:eastAsia="tr-TR"/>
        </w:rPr>
        <w:t>Sayıştaya</w:t>
      </w:r>
      <w:proofErr w:type="spellEnd"/>
      <w:r w:rsidRPr="002737B8">
        <w:rPr>
          <w:rFonts w:ascii="Times New Roman" w:eastAsia="Times New Roman" w:hAnsi="Times New Roman" w:cs="Times New Roman"/>
          <w:color w:val="000000"/>
          <w:sz w:val="24"/>
          <w:szCs w:val="26"/>
          <w:lang w:eastAsia="tr-TR"/>
        </w:rPr>
        <w:t xml:space="preserve"> devredilmesi üzerine, 6085 sayılı Sayıştay Kanunu'nun geçici 4. maddesi uyarınca </w:t>
      </w:r>
      <w:proofErr w:type="spellStart"/>
      <w:r w:rsidRPr="002737B8">
        <w:rPr>
          <w:rFonts w:ascii="Times New Roman" w:eastAsia="Times New Roman" w:hAnsi="Times New Roman" w:cs="Times New Roman"/>
          <w:color w:val="000000"/>
          <w:sz w:val="24"/>
          <w:szCs w:val="26"/>
          <w:lang w:eastAsia="tr-TR"/>
        </w:rPr>
        <w:t>Sayıştayda</w:t>
      </w:r>
      <w:proofErr w:type="spellEnd"/>
      <w:r w:rsidRPr="002737B8">
        <w:rPr>
          <w:rFonts w:ascii="Times New Roman" w:eastAsia="Times New Roman" w:hAnsi="Times New Roman" w:cs="Times New Roman"/>
          <w:color w:val="000000"/>
          <w:sz w:val="24"/>
          <w:szCs w:val="26"/>
          <w:lang w:eastAsia="tr-TR"/>
        </w:rPr>
        <w:t xml:space="preserve"> uzman denetçi olarak göreve başlayan davacı tarafından, </w:t>
      </w:r>
      <w:proofErr w:type="spellStart"/>
      <w:r w:rsidRPr="002737B8">
        <w:rPr>
          <w:rFonts w:ascii="Times New Roman" w:eastAsia="Times New Roman" w:hAnsi="Times New Roman" w:cs="Times New Roman"/>
          <w:color w:val="000000"/>
          <w:sz w:val="24"/>
          <w:szCs w:val="26"/>
          <w:lang w:eastAsia="tr-TR"/>
        </w:rPr>
        <w:t>YDK'da</w:t>
      </w:r>
      <w:proofErr w:type="spellEnd"/>
      <w:r w:rsidRPr="002737B8">
        <w:rPr>
          <w:rFonts w:ascii="Times New Roman" w:eastAsia="Times New Roman" w:hAnsi="Times New Roman" w:cs="Times New Roman"/>
          <w:color w:val="000000"/>
          <w:sz w:val="24"/>
          <w:szCs w:val="26"/>
          <w:lang w:eastAsia="tr-TR"/>
        </w:rPr>
        <w:t xml:space="preserve"> meslek mensubu olarak göreve başlamadan önce kamu hizmetinde geçen sürelerinin üçte ikisinin birinci sınıfa ayrılmada dikkate alınması için yaptığı başvurunun zımnen reddine ilişkin işlemin iptali istemiyle açılan davada, itiraz konusu ibarenin Anayasa'ya aykırı olduğu kanısına varan Mahkeme, iptali için başvurmuştur. </w:t>
      </w:r>
      <w:r w:rsidRPr="002737B8">
        <w:rPr>
          <w:rFonts w:ascii="Times New Roman" w:eastAsia="Times New Roman" w:hAnsi="Times New Roman" w:cs="Times New Roman"/>
          <w:b/>
          <w:bCs/>
          <w:color w:val="000000"/>
          <w:sz w:val="24"/>
          <w:szCs w:val="20"/>
          <w:lang w:eastAsia="tr-TR"/>
        </w:rPr>
        <w:t> </w:t>
      </w:r>
      <w:proofErr w:type="gramEnd"/>
    </w:p>
    <w:p w:rsidR="002737B8" w:rsidRDefault="002737B8" w:rsidP="002737B8">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2737B8">
        <w:rPr>
          <w:rFonts w:ascii="Times New Roman" w:eastAsia="Times New Roman" w:hAnsi="Times New Roman" w:cs="Times New Roman"/>
          <w:b/>
          <w:bCs/>
          <w:color w:val="000000"/>
          <w:sz w:val="24"/>
          <w:szCs w:val="26"/>
          <w:lang w:eastAsia="tr-TR"/>
        </w:rPr>
        <w:t>III- YASA METİNLERİ</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737B8">
        <w:rPr>
          <w:rFonts w:ascii="Times New Roman" w:eastAsia="Times New Roman" w:hAnsi="Times New Roman" w:cs="Times New Roman"/>
          <w:b/>
          <w:bCs/>
          <w:color w:val="000000"/>
          <w:kern w:val="36"/>
          <w:sz w:val="24"/>
          <w:szCs w:val="26"/>
          <w:lang w:eastAsia="tr-TR"/>
        </w:rPr>
        <w:t>A- İtiraz Konusu Yasa Kuralı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3.12.2010 günlü, 6085 sayılı Sayıştay Kanunu'nun itiraz konusu ibareyi de içeren geçici 4. maddesi şöyledir:     </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w:t>
      </w:r>
      <w:r w:rsidRPr="002737B8">
        <w:rPr>
          <w:rFonts w:ascii="Times New Roman" w:eastAsia="Times New Roman" w:hAnsi="Times New Roman" w:cs="Times New Roman"/>
          <w:b/>
          <w:bCs/>
          <w:i/>
          <w:iCs/>
          <w:color w:val="000000"/>
          <w:sz w:val="24"/>
          <w:szCs w:val="26"/>
          <w:lang w:eastAsia="tr-TR"/>
        </w:rPr>
        <w:t>GEÇİCİ MADDE 4-</w:t>
      </w:r>
      <w:r w:rsidRPr="002737B8">
        <w:rPr>
          <w:rFonts w:ascii="Times New Roman" w:eastAsia="Times New Roman" w:hAnsi="Times New Roman" w:cs="Times New Roman"/>
          <w:i/>
          <w:iCs/>
          <w:color w:val="000000"/>
          <w:sz w:val="24"/>
          <w:szCs w:val="26"/>
          <w:lang w:eastAsia="tr-TR"/>
        </w:rPr>
        <w:t xml:space="preserve"> (1) Başbakanlık Yüksek Denetleme Kurulunun personeli, araç, gereç ve her türlü taşınır ve taşınmaz malları ve bütçesi </w:t>
      </w:r>
      <w:proofErr w:type="spellStart"/>
      <w:r w:rsidRPr="002737B8">
        <w:rPr>
          <w:rFonts w:ascii="Times New Roman" w:eastAsia="Times New Roman" w:hAnsi="Times New Roman" w:cs="Times New Roman"/>
          <w:i/>
          <w:iCs/>
          <w:color w:val="000000"/>
          <w:sz w:val="24"/>
          <w:szCs w:val="26"/>
          <w:lang w:eastAsia="tr-TR"/>
        </w:rPr>
        <w:t>Sayıştaya</w:t>
      </w:r>
      <w:proofErr w:type="spellEnd"/>
      <w:r w:rsidRPr="002737B8">
        <w:rPr>
          <w:rFonts w:ascii="Times New Roman" w:eastAsia="Times New Roman" w:hAnsi="Times New Roman" w:cs="Times New Roman"/>
          <w:i/>
          <w:iCs/>
          <w:color w:val="000000"/>
          <w:sz w:val="24"/>
          <w:szCs w:val="26"/>
          <w:lang w:eastAsia="tr-TR"/>
        </w:rPr>
        <w:t xml:space="preserve"> devredilmiştir. Devirle ilgili işlemler Sayıştay Başkanınca yerine getirilir.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737B8">
        <w:rPr>
          <w:rFonts w:ascii="Times New Roman" w:eastAsia="Times New Roman" w:hAnsi="Times New Roman" w:cs="Times New Roman"/>
          <w:i/>
          <w:iCs/>
          <w:color w:val="000000"/>
          <w:sz w:val="24"/>
          <w:szCs w:val="26"/>
          <w:lang w:eastAsia="tr-TR"/>
        </w:rPr>
        <w:t xml:space="preserve">(2) </w:t>
      </w:r>
      <w:proofErr w:type="spellStart"/>
      <w:r w:rsidRPr="002737B8">
        <w:rPr>
          <w:rFonts w:ascii="Times New Roman" w:eastAsia="Times New Roman" w:hAnsi="Times New Roman" w:cs="Times New Roman"/>
          <w:i/>
          <w:iCs/>
          <w:color w:val="000000"/>
          <w:sz w:val="24"/>
          <w:szCs w:val="26"/>
          <w:lang w:eastAsia="tr-TR"/>
        </w:rPr>
        <w:t>Sayıştaya</w:t>
      </w:r>
      <w:proofErr w:type="spellEnd"/>
      <w:r w:rsidRPr="002737B8">
        <w:rPr>
          <w:rFonts w:ascii="Times New Roman" w:eastAsia="Times New Roman" w:hAnsi="Times New Roman" w:cs="Times New Roman"/>
          <w:i/>
          <w:iCs/>
          <w:color w:val="000000"/>
          <w:sz w:val="24"/>
          <w:szCs w:val="26"/>
          <w:lang w:eastAsia="tr-TR"/>
        </w:rPr>
        <w:t xml:space="preserve"> devredilen Yüksek Denetleme Kurulunda, devir tarihi itibariyle çalışmakta olan; başkan ve üyeler başka bir işleme gerek kalmaksızın ve kadro şartı aranmaksızın birinci sınıfa ayrılmış, birinci sınıfa ayrıldıktan sonra dokuz yılını tamamlamış ve birinci sınıfa ayrılma niteliklerini kaybetmemiş Sayıştay uzman denetçisi; </w:t>
      </w:r>
      <w:proofErr w:type="spellStart"/>
      <w:r w:rsidRPr="002737B8">
        <w:rPr>
          <w:rFonts w:ascii="Times New Roman" w:eastAsia="Times New Roman" w:hAnsi="Times New Roman" w:cs="Times New Roman"/>
          <w:i/>
          <w:iCs/>
          <w:color w:val="000000"/>
          <w:sz w:val="24"/>
          <w:szCs w:val="26"/>
          <w:lang w:eastAsia="tr-TR"/>
        </w:rPr>
        <w:t>başdenetçi</w:t>
      </w:r>
      <w:proofErr w:type="spellEnd"/>
      <w:r w:rsidRPr="002737B8">
        <w:rPr>
          <w:rFonts w:ascii="Times New Roman" w:eastAsia="Times New Roman" w:hAnsi="Times New Roman" w:cs="Times New Roman"/>
          <w:i/>
          <w:iCs/>
          <w:color w:val="000000"/>
          <w:sz w:val="24"/>
          <w:szCs w:val="26"/>
          <w:lang w:eastAsia="tr-TR"/>
        </w:rPr>
        <w:t xml:space="preserve">, denetçi ve denetçi yardımcıları kazanılmış hak aylık derecelerine uygun Sayıştay uzman denetçisi, Sayıştay </w:t>
      </w:r>
      <w:proofErr w:type="spellStart"/>
      <w:r w:rsidRPr="002737B8">
        <w:rPr>
          <w:rFonts w:ascii="Times New Roman" w:eastAsia="Times New Roman" w:hAnsi="Times New Roman" w:cs="Times New Roman"/>
          <w:i/>
          <w:iCs/>
          <w:color w:val="000000"/>
          <w:sz w:val="24"/>
          <w:szCs w:val="26"/>
          <w:lang w:eastAsia="tr-TR"/>
        </w:rPr>
        <w:t>başdenetçisi</w:t>
      </w:r>
      <w:proofErr w:type="spellEnd"/>
      <w:r w:rsidRPr="002737B8">
        <w:rPr>
          <w:rFonts w:ascii="Times New Roman" w:eastAsia="Times New Roman" w:hAnsi="Times New Roman" w:cs="Times New Roman"/>
          <w:i/>
          <w:iCs/>
          <w:color w:val="000000"/>
          <w:sz w:val="24"/>
          <w:szCs w:val="26"/>
          <w:lang w:eastAsia="tr-TR"/>
        </w:rPr>
        <w:t xml:space="preserve">, Sayıştay denetçisi ve Sayıştay denetçi yardımcısı kadrolarına atanmış sayılır. </w:t>
      </w:r>
      <w:proofErr w:type="gramEnd"/>
      <w:r w:rsidRPr="002737B8">
        <w:rPr>
          <w:rFonts w:ascii="Times New Roman" w:eastAsia="Times New Roman" w:hAnsi="Times New Roman" w:cs="Times New Roman"/>
          <w:i/>
          <w:iCs/>
          <w:color w:val="000000"/>
          <w:sz w:val="24"/>
          <w:szCs w:val="26"/>
          <w:lang w:eastAsia="tr-TR"/>
        </w:rPr>
        <w:t xml:space="preserve">Sayıştay uzman denetçiliğine atanmış sayılan </w:t>
      </w:r>
      <w:proofErr w:type="spellStart"/>
      <w:r w:rsidRPr="002737B8">
        <w:rPr>
          <w:rFonts w:ascii="Times New Roman" w:eastAsia="Times New Roman" w:hAnsi="Times New Roman" w:cs="Times New Roman"/>
          <w:i/>
          <w:iCs/>
          <w:color w:val="000000"/>
          <w:sz w:val="24"/>
          <w:szCs w:val="26"/>
          <w:lang w:eastAsia="tr-TR"/>
        </w:rPr>
        <w:t>başdenetçi</w:t>
      </w:r>
      <w:proofErr w:type="spellEnd"/>
      <w:r w:rsidRPr="002737B8">
        <w:rPr>
          <w:rFonts w:ascii="Times New Roman" w:eastAsia="Times New Roman" w:hAnsi="Times New Roman" w:cs="Times New Roman"/>
          <w:i/>
          <w:iCs/>
          <w:color w:val="000000"/>
          <w:sz w:val="24"/>
          <w:szCs w:val="26"/>
          <w:lang w:eastAsia="tr-TR"/>
        </w:rPr>
        <w:t xml:space="preserve"> ve denetçilerin </w:t>
      </w:r>
      <w:r w:rsidRPr="002737B8">
        <w:rPr>
          <w:rFonts w:ascii="Times New Roman" w:eastAsia="Times New Roman" w:hAnsi="Times New Roman" w:cs="Times New Roman"/>
          <w:b/>
          <w:bCs/>
          <w:i/>
          <w:iCs/>
          <w:color w:val="000000"/>
          <w:sz w:val="24"/>
          <w:szCs w:val="26"/>
          <w:lang w:eastAsia="tr-TR"/>
        </w:rPr>
        <w:t>birinci sınıfa ayrılmalarına ve uygulamaya ilişkin hususlar bu Kanun çerçevesinde Sayıştay Genel Kurulunca belirlenir.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 xml:space="preserve">(3) Kurulda görevli sözleşmeli personel, sözleşmeli statüde geçen hizmet süreleri, öğrenim durumları itibariyle yükselebilecekleri dereceyi aşmamak şartıyla, 657 sayılı Kanunun </w:t>
      </w:r>
      <w:r w:rsidRPr="002737B8">
        <w:rPr>
          <w:rFonts w:ascii="Times New Roman" w:eastAsia="Times New Roman" w:hAnsi="Times New Roman" w:cs="Times New Roman"/>
          <w:i/>
          <w:iCs/>
          <w:color w:val="000000"/>
          <w:sz w:val="24"/>
          <w:szCs w:val="26"/>
          <w:lang w:eastAsia="tr-TR"/>
        </w:rPr>
        <w:lastRenderedPageBreak/>
        <w:t xml:space="preserve">ek geçici 1, 2 ve 3 üncü maddeleri ile </w:t>
      </w:r>
      <w:proofErr w:type="gramStart"/>
      <w:r w:rsidRPr="002737B8">
        <w:rPr>
          <w:rFonts w:ascii="Times New Roman" w:eastAsia="Times New Roman" w:hAnsi="Times New Roman" w:cs="Times New Roman"/>
          <w:i/>
          <w:iCs/>
          <w:color w:val="000000"/>
          <w:sz w:val="24"/>
          <w:szCs w:val="26"/>
          <w:lang w:eastAsia="tr-TR"/>
        </w:rPr>
        <w:t>2/2/2005</w:t>
      </w:r>
      <w:proofErr w:type="gramEnd"/>
      <w:r w:rsidRPr="002737B8">
        <w:rPr>
          <w:rFonts w:ascii="Times New Roman" w:eastAsia="Times New Roman" w:hAnsi="Times New Roman" w:cs="Times New Roman"/>
          <w:i/>
          <w:iCs/>
          <w:color w:val="000000"/>
          <w:sz w:val="24"/>
          <w:szCs w:val="26"/>
          <w:lang w:eastAsia="tr-TR"/>
        </w:rPr>
        <w:t xml:space="preserve"> tarihli ve 5289 sayılı Memurlar ve Diğer Kamu Görevlilerine Bir Derece Verilmesi Hakkında Kanun hükümleri dikkate alınarak tespit edilecek kazanılmış hak aylık derecelerine uygun kadrolara Sayıştay Başkanınca atanır.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737B8">
        <w:rPr>
          <w:rFonts w:ascii="Times New Roman" w:eastAsia="Times New Roman" w:hAnsi="Times New Roman" w:cs="Times New Roman"/>
          <w:i/>
          <w:iCs/>
          <w:color w:val="000000"/>
          <w:sz w:val="24"/>
          <w:szCs w:val="26"/>
          <w:lang w:eastAsia="tr-TR"/>
        </w:rPr>
        <w:t>(4) Devredilen personelden bu madde uyarınca yeni bir kadroya atananların atandıkları kadroların aylık, ek gösterge, her türlü zam ve tazminatları ile diğer mali hakları toplamı net tutarının (fazla çalışma ücreti hariç), eski kadro veya pozisyonlarına bağlı olarak en son ayda almakta oldukları aylık, ücret, ek gösterge, ikramiye (bir aya isabet eden tutar), her türlü zam ve tazminatları ile diğer mali hakları toplamı net tutarından az olması halinde aradaki fark, farklılık giderilinceye kadar atandıkları kadrolarda kaldıkları sürece herhangi bir kesintiye tabi tutulmaksızın tazminat olarak ödenir. </w:t>
      </w:r>
      <w:proofErr w:type="gramEnd"/>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(5) Bu Kanunun yürürlüğe girdiği tarihten önce Başbakanlık Yüksek Denetleme Kurulu tarafından başlatılan denetimler, 72 sayılı Kanun Hükmünde Kararname hükümlerine göre Sayıştay tarafından sonuçlandırılır.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 xml:space="preserve">(6) </w:t>
      </w:r>
      <w:proofErr w:type="gramStart"/>
      <w:r w:rsidRPr="002737B8">
        <w:rPr>
          <w:rFonts w:ascii="Times New Roman" w:eastAsia="Times New Roman" w:hAnsi="Times New Roman" w:cs="Times New Roman"/>
          <w:i/>
          <w:iCs/>
          <w:color w:val="000000"/>
          <w:sz w:val="24"/>
          <w:szCs w:val="26"/>
          <w:lang w:eastAsia="tr-TR"/>
        </w:rPr>
        <w:t>8/6/1984</w:t>
      </w:r>
      <w:proofErr w:type="gramEnd"/>
      <w:r w:rsidRPr="002737B8">
        <w:rPr>
          <w:rFonts w:ascii="Times New Roman" w:eastAsia="Times New Roman" w:hAnsi="Times New Roman" w:cs="Times New Roman"/>
          <w:i/>
          <w:iCs/>
          <w:color w:val="000000"/>
          <w:sz w:val="24"/>
          <w:szCs w:val="26"/>
          <w:lang w:eastAsia="tr-TR"/>
        </w:rPr>
        <w:t xml:space="preserve"> tarihli ve 233 sayılı Kamu İktisadi Teşebbüsleri Hakkında Kanun Hükmünde Kararname, 3346 sayılı Kanun ve diğer kanunlarda Başbakanlık Yüksek Denetleme Kuruluna yapılmış olan atıflar </w:t>
      </w:r>
      <w:proofErr w:type="spellStart"/>
      <w:r w:rsidRPr="002737B8">
        <w:rPr>
          <w:rFonts w:ascii="Times New Roman" w:eastAsia="Times New Roman" w:hAnsi="Times New Roman" w:cs="Times New Roman"/>
          <w:i/>
          <w:iCs/>
          <w:color w:val="000000"/>
          <w:sz w:val="24"/>
          <w:szCs w:val="26"/>
          <w:lang w:eastAsia="tr-TR"/>
        </w:rPr>
        <w:t>Sayıştaya</w:t>
      </w:r>
      <w:proofErr w:type="spellEnd"/>
      <w:r w:rsidRPr="002737B8">
        <w:rPr>
          <w:rFonts w:ascii="Times New Roman" w:eastAsia="Times New Roman" w:hAnsi="Times New Roman" w:cs="Times New Roman"/>
          <w:i/>
          <w:iCs/>
          <w:color w:val="000000"/>
          <w:sz w:val="24"/>
          <w:szCs w:val="26"/>
          <w:lang w:eastAsia="tr-TR"/>
        </w:rPr>
        <w:t xml:space="preserve"> yapılmış sayılır.</w:t>
      </w:r>
      <w:r w:rsidRPr="002737B8">
        <w:rPr>
          <w:rFonts w:ascii="Times New Roman" w:eastAsia="Times New Roman" w:hAnsi="Times New Roman" w:cs="Times New Roman"/>
          <w:b/>
          <w:bCs/>
          <w:color w:val="000000"/>
          <w:sz w:val="24"/>
          <w:szCs w:val="26"/>
          <w:lang w:eastAsia="tr-TR"/>
        </w:rPr>
        <w:t>'</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color w:val="000000"/>
          <w:sz w:val="24"/>
          <w:szCs w:val="26"/>
          <w:lang w:eastAsia="tr-TR"/>
        </w:rPr>
        <w:t>B- İlgili Yasa Kuralları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color w:val="000000"/>
          <w:sz w:val="24"/>
          <w:szCs w:val="26"/>
          <w:lang w:eastAsia="tr-TR"/>
        </w:rPr>
        <w:t>1- </w:t>
      </w:r>
      <w:r w:rsidRPr="002737B8">
        <w:rPr>
          <w:rFonts w:ascii="Times New Roman" w:eastAsia="Times New Roman" w:hAnsi="Times New Roman" w:cs="Times New Roman"/>
          <w:color w:val="000000"/>
          <w:sz w:val="24"/>
          <w:szCs w:val="26"/>
          <w:lang w:eastAsia="tr-TR"/>
        </w:rPr>
        <w:t>6085 sayılı Kanun'un ilgili görülen 2. maddesinin (m) bendi ile 10. ve 63. maddeleri şöyledir: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w:t>
      </w:r>
      <w:r w:rsidRPr="002737B8">
        <w:rPr>
          <w:rFonts w:ascii="Times New Roman" w:eastAsia="Times New Roman" w:hAnsi="Times New Roman" w:cs="Times New Roman"/>
          <w:b/>
          <w:bCs/>
          <w:i/>
          <w:iCs/>
          <w:color w:val="000000"/>
          <w:sz w:val="24"/>
          <w:szCs w:val="26"/>
          <w:lang w:eastAsia="tr-TR"/>
        </w:rPr>
        <w:t>MADDE 2-</w:t>
      </w:r>
      <w:r w:rsidRPr="002737B8">
        <w:rPr>
          <w:rFonts w:ascii="Times New Roman" w:eastAsia="Times New Roman" w:hAnsi="Times New Roman" w:cs="Times New Roman"/>
          <w:i/>
          <w:iCs/>
          <w:color w:val="000000"/>
          <w:sz w:val="24"/>
          <w:szCs w:val="26"/>
          <w:lang w:eastAsia="tr-TR"/>
        </w:rPr>
        <w:t> (1) Bu Kanunun uygulanmasında;</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 xml:space="preserve">m) Sayıştay denetçisi: Uzman denetçi, </w:t>
      </w:r>
      <w:proofErr w:type="spellStart"/>
      <w:r w:rsidRPr="002737B8">
        <w:rPr>
          <w:rFonts w:ascii="Times New Roman" w:eastAsia="Times New Roman" w:hAnsi="Times New Roman" w:cs="Times New Roman"/>
          <w:i/>
          <w:iCs/>
          <w:color w:val="000000"/>
          <w:sz w:val="24"/>
          <w:szCs w:val="26"/>
          <w:lang w:eastAsia="tr-TR"/>
        </w:rPr>
        <w:t>başdenetçi</w:t>
      </w:r>
      <w:proofErr w:type="spellEnd"/>
      <w:r w:rsidRPr="002737B8">
        <w:rPr>
          <w:rFonts w:ascii="Times New Roman" w:eastAsia="Times New Roman" w:hAnsi="Times New Roman" w:cs="Times New Roman"/>
          <w:i/>
          <w:iCs/>
          <w:color w:val="000000"/>
          <w:sz w:val="24"/>
          <w:szCs w:val="26"/>
          <w:lang w:eastAsia="tr-TR"/>
        </w:rPr>
        <w:t>, denetçi ve denetçi yardımcısını,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737B8">
        <w:rPr>
          <w:rFonts w:ascii="Times New Roman" w:eastAsia="Times New Roman" w:hAnsi="Times New Roman" w:cs="Times New Roman"/>
          <w:i/>
          <w:iCs/>
          <w:color w:val="000000"/>
          <w:sz w:val="24"/>
          <w:szCs w:val="26"/>
          <w:lang w:eastAsia="tr-TR"/>
        </w:rPr>
        <w:t>ifade</w:t>
      </w:r>
      <w:proofErr w:type="gramEnd"/>
      <w:r w:rsidRPr="002737B8">
        <w:rPr>
          <w:rFonts w:ascii="Times New Roman" w:eastAsia="Times New Roman" w:hAnsi="Times New Roman" w:cs="Times New Roman"/>
          <w:i/>
          <w:iCs/>
          <w:color w:val="000000"/>
          <w:sz w:val="24"/>
          <w:szCs w:val="26"/>
          <w:lang w:eastAsia="tr-TR"/>
        </w:rPr>
        <w:t xml:space="preserve"> eder.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i/>
          <w:iCs/>
          <w:color w:val="000000"/>
          <w:sz w:val="24"/>
          <w:szCs w:val="26"/>
          <w:lang w:eastAsia="tr-TR"/>
        </w:rPr>
        <w:t>MADDE 10-</w:t>
      </w:r>
      <w:r w:rsidRPr="002737B8">
        <w:rPr>
          <w:rFonts w:ascii="Times New Roman" w:eastAsia="Times New Roman" w:hAnsi="Times New Roman" w:cs="Times New Roman"/>
          <w:i/>
          <w:iCs/>
          <w:color w:val="000000"/>
          <w:sz w:val="24"/>
          <w:szCs w:val="26"/>
          <w:lang w:eastAsia="tr-TR"/>
        </w:rPr>
        <w:t> (1) Sayıştay mensupları şunlardır: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a) Meslek mensupları,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1) Sayıştay Başkanı,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2) Daire başkanları ve üyeler,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3) Sayıştay denetçileri.</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b) Başsavcı ve savcılar,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c) Yönetim mensupları.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i/>
          <w:iCs/>
          <w:color w:val="000000"/>
          <w:sz w:val="24"/>
          <w:szCs w:val="26"/>
          <w:lang w:eastAsia="tr-TR"/>
        </w:rPr>
        <w:lastRenderedPageBreak/>
        <w:t>MADDE 63- </w:t>
      </w:r>
      <w:r w:rsidRPr="002737B8">
        <w:rPr>
          <w:rFonts w:ascii="Times New Roman" w:eastAsia="Times New Roman" w:hAnsi="Times New Roman" w:cs="Times New Roman"/>
          <w:i/>
          <w:iCs/>
          <w:color w:val="000000"/>
          <w:sz w:val="24"/>
          <w:szCs w:val="26"/>
          <w:lang w:eastAsia="tr-TR"/>
        </w:rPr>
        <w:t>(1) Aylık, ödenek, mali, sosyal, emeklilik ve diğer hakları ile teminatları bakımından;</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a) Sayıştay Başkanı, daire başkanları ve üyeleri, sırasıyla Yargıtay Birinci Başkanı, daire başkanları ve üyeleri,</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b) Yukarıdakiler dışında kalan Sayıştay meslek mensupları kıdem, sınıf ve derecelerindeki birinci sınıf, birinci sınıfa ayrılmış, ikinci sınıf ve üçüncü sınıf hâkim ve savcılar, hakkındaki hükümlere tabidir. Ek göstergelere ilişkin olarak birinci sınıfa ayrılmış hâkim ve savcılar için aranan 'Yargıtay ve Danıştay üyeliklerine seçilme hakkını kaybetmemiş olmak' şartı Sayıştay denetçileri için 'birinci sınıfa ayrılma niteliklerini kaybetmemiş olmak' şeklinde uygulanır.</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(2) Denetçi yardımcıları, hâkim ve savcı adayları gibi aylık ve ek ödeme alırlar.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 xml:space="preserve">(3) Sayıştay Başkanı, daire başkanları ve üyeler dışında kalan meslek mensupları üçüncü sınıf, ikinci sınıf, birinci sınıfa ayrılmış ve birinci sınıf olmak üzere dört sınıfa ayrılır. Bunların sınıfları ile birinci sınıfa ayrılma şart ve yöntemleri, </w:t>
      </w:r>
      <w:proofErr w:type="gramStart"/>
      <w:r w:rsidRPr="002737B8">
        <w:rPr>
          <w:rFonts w:ascii="Times New Roman" w:eastAsia="Times New Roman" w:hAnsi="Times New Roman" w:cs="Times New Roman"/>
          <w:i/>
          <w:iCs/>
          <w:color w:val="000000"/>
          <w:sz w:val="24"/>
          <w:szCs w:val="26"/>
          <w:lang w:eastAsia="tr-TR"/>
        </w:rPr>
        <w:t>24/2/1983</w:t>
      </w:r>
      <w:proofErr w:type="gramEnd"/>
      <w:r w:rsidRPr="002737B8">
        <w:rPr>
          <w:rFonts w:ascii="Times New Roman" w:eastAsia="Times New Roman" w:hAnsi="Times New Roman" w:cs="Times New Roman"/>
          <w:i/>
          <w:iCs/>
          <w:color w:val="000000"/>
          <w:sz w:val="24"/>
          <w:szCs w:val="26"/>
          <w:lang w:eastAsia="tr-TR"/>
        </w:rPr>
        <w:t xml:space="preserve"> tarihli ve 2802 sayılı Hâkimler ve Savcılar Kanununda belirtilen esaslara göre Sayıştay Genel Kurulunca belirlenir.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(4) Meslek mensuplarının aylık, ödenek, mali, sosyal, emeklilik ve diğer hakları ile diğer hususlara ilişkin olarak bu Kanunda hüküm bulunmayan hallerde 2802 sayılı Kanunun ilgili hükümleri uygulanır.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(5) Sayıştay denetçilerinin atanmaları ve görevde yükselmeleri, Meslek Mensupları Yükseltme ve Disiplin Kurulu kararı ve Sayıştay Başkanının onayı ile olur. Sayıştay denetçilerinin yükselme süreleri iki yıldır.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(6) Sayıştay denetçilerinden yükselme sürelerini dolduranların bulundukları kadroda üst derece aylığı verilerek veya üst kadroya atanarak yükselmelerinde sicillerine göre belirlenecek yeterlik esastır. Bunların yükselebilmeleri, üst üste iki sicillerinin olumlu olmasına bağlıdır. Üç sicil döneminde iki olumlu sicil alanlar da yükselebilirler.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(7) Boşalan bir üst kadroya atanmada aynı derecede yeterli olanlar birden fazla ise; disiplin cezası almamış bulunmak, mesleki inceleme ve yayınlarda bulunmuş olmak ve kıdem tercih sebepleri sayılır. Tercih sebepleri yoksa yapılacak sınavda üstün başarı gösterenler yükseltilir.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 xml:space="preserve">(8) (Mülga: </w:t>
      </w:r>
      <w:proofErr w:type="gramStart"/>
      <w:r w:rsidRPr="002737B8">
        <w:rPr>
          <w:rFonts w:ascii="Times New Roman" w:eastAsia="Times New Roman" w:hAnsi="Times New Roman" w:cs="Times New Roman"/>
          <w:i/>
          <w:iCs/>
          <w:color w:val="000000"/>
          <w:sz w:val="24"/>
          <w:szCs w:val="26"/>
          <w:lang w:eastAsia="tr-TR"/>
        </w:rPr>
        <w:t>11/10/2011</w:t>
      </w:r>
      <w:proofErr w:type="gramEnd"/>
      <w:r w:rsidRPr="002737B8">
        <w:rPr>
          <w:rFonts w:ascii="Times New Roman" w:eastAsia="Times New Roman" w:hAnsi="Times New Roman" w:cs="Times New Roman"/>
          <w:i/>
          <w:iCs/>
          <w:color w:val="000000"/>
          <w:sz w:val="24"/>
          <w:szCs w:val="26"/>
          <w:lang w:eastAsia="tr-TR"/>
        </w:rPr>
        <w:t xml:space="preserve">-KHK-666/1 </w:t>
      </w:r>
      <w:proofErr w:type="spellStart"/>
      <w:r w:rsidRPr="002737B8">
        <w:rPr>
          <w:rFonts w:ascii="Times New Roman" w:eastAsia="Times New Roman" w:hAnsi="Times New Roman" w:cs="Times New Roman"/>
          <w:i/>
          <w:iCs/>
          <w:color w:val="000000"/>
          <w:sz w:val="24"/>
          <w:szCs w:val="26"/>
          <w:lang w:eastAsia="tr-TR"/>
        </w:rPr>
        <w:t>md.</w:t>
      </w:r>
      <w:proofErr w:type="spellEnd"/>
      <w:r w:rsidRPr="002737B8">
        <w:rPr>
          <w:rFonts w:ascii="Times New Roman" w:eastAsia="Times New Roman" w:hAnsi="Times New Roman" w:cs="Times New Roman"/>
          <w:i/>
          <w:iCs/>
          <w:color w:val="000000"/>
          <w:sz w:val="24"/>
          <w:szCs w:val="26"/>
          <w:lang w:eastAsia="tr-TR"/>
        </w:rPr>
        <w:t>)</w:t>
      </w:r>
      <w:r w:rsidRPr="002737B8">
        <w:rPr>
          <w:rFonts w:ascii="Times New Roman" w:eastAsia="Times New Roman" w:hAnsi="Times New Roman" w:cs="Times New Roman"/>
          <w:color w:val="000000"/>
          <w:sz w:val="24"/>
          <w:szCs w:val="26"/>
          <w:lang w:eastAsia="tr-TR"/>
        </w:rPr>
        <w:t>'</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b/>
          <w:bCs/>
          <w:color w:val="000000"/>
          <w:sz w:val="24"/>
          <w:szCs w:val="26"/>
          <w:lang w:eastAsia="tr-TR"/>
        </w:rPr>
        <w:t>2-</w:t>
      </w:r>
      <w:r w:rsidRPr="002737B8">
        <w:rPr>
          <w:rFonts w:ascii="Times New Roman" w:eastAsia="Times New Roman" w:hAnsi="Times New Roman" w:cs="Times New Roman"/>
          <w:color w:val="000000"/>
          <w:sz w:val="24"/>
          <w:szCs w:val="26"/>
          <w:lang w:eastAsia="tr-TR"/>
        </w:rPr>
        <w:t> 24.2.1983 günlü, 2802 sayılı Hâkimler ve Savcılar Kanunu'nun ilgili görülen 32. maddesi şöyledir: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w:t>
      </w:r>
      <w:r w:rsidRPr="002737B8">
        <w:rPr>
          <w:rFonts w:ascii="Times New Roman" w:eastAsia="Times New Roman" w:hAnsi="Times New Roman" w:cs="Times New Roman"/>
          <w:b/>
          <w:bCs/>
          <w:i/>
          <w:iCs/>
          <w:color w:val="000000"/>
          <w:sz w:val="24"/>
          <w:szCs w:val="26"/>
          <w:lang w:eastAsia="tr-TR"/>
        </w:rPr>
        <w:t>Madde 32- </w:t>
      </w:r>
      <w:r w:rsidRPr="002737B8">
        <w:rPr>
          <w:rFonts w:ascii="Times New Roman" w:eastAsia="Times New Roman" w:hAnsi="Times New Roman" w:cs="Times New Roman"/>
          <w:i/>
          <w:iCs/>
          <w:color w:val="000000"/>
          <w:sz w:val="24"/>
          <w:szCs w:val="26"/>
          <w:lang w:eastAsia="tr-TR"/>
        </w:rPr>
        <w:t>Birinci sınıfa ayrılabilmek için:</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a) Birinci dereceye yükselmek,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 xml:space="preserve">b) (Değişik: </w:t>
      </w:r>
      <w:proofErr w:type="gramStart"/>
      <w:r w:rsidRPr="002737B8">
        <w:rPr>
          <w:rFonts w:ascii="Times New Roman" w:eastAsia="Times New Roman" w:hAnsi="Times New Roman" w:cs="Times New Roman"/>
          <w:i/>
          <w:iCs/>
          <w:color w:val="000000"/>
          <w:sz w:val="24"/>
          <w:szCs w:val="26"/>
          <w:lang w:eastAsia="tr-TR"/>
        </w:rPr>
        <w:t>9/3/1995</w:t>
      </w:r>
      <w:proofErr w:type="gramEnd"/>
      <w:r w:rsidRPr="002737B8">
        <w:rPr>
          <w:rFonts w:ascii="Times New Roman" w:eastAsia="Times New Roman" w:hAnsi="Times New Roman" w:cs="Times New Roman"/>
          <w:i/>
          <w:iCs/>
          <w:color w:val="000000"/>
          <w:sz w:val="24"/>
          <w:szCs w:val="26"/>
          <w:lang w:eastAsia="tr-TR"/>
        </w:rPr>
        <w:t xml:space="preserve"> ' 4087/1 </w:t>
      </w:r>
      <w:proofErr w:type="spellStart"/>
      <w:r w:rsidRPr="002737B8">
        <w:rPr>
          <w:rFonts w:ascii="Times New Roman" w:eastAsia="Times New Roman" w:hAnsi="Times New Roman" w:cs="Times New Roman"/>
          <w:i/>
          <w:iCs/>
          <w:color w:val="000000"/>
          <w:sz w:val="24"/>
          <w:szCs w:val="26"/>
          <w:lang w:eastAsia="tr-TR"/>
        </w:rPr>
        <w:t>md.</w:t>
      </w:r>
      <w:proofErr w:type="spellEnd"/>
      <w:r w:rsidRPr="002737B8">
        <w:rPr>
          <w:rFonts w:ascii="Times New Roman" w:eastAsia="Times New Roman" w:hAnsi="Times New Roman" w:cs="Times New Roman"/>
          <w:i/>
          <w:iCs/>
          <w:color w:val="000000"/>
          <w:sz w:val="24"/>
          <w:szCs w:val="26"/>
          <w:lang w:eastAsia="tr-TR"/>
        </w:rPr>
        <w:t>) Hâkimlik ve savcılık mesleğinde on yılını doldurmak,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lastRenderedPageBreak/>
        <w:t>c) Bilimsel güç ve yeteneği ile hizmet ve meslekteki başarısına göre emsali arasında temayüz etmiş olmak,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d) Yer değiştirme cezası almamış olmak,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e) Kınama, kademe ilerlemesinin durdurulması veya derece yükselmesinin durdurulması cezalarını aynı neviden olmasa bile birden fazla almamış olmak,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f) Mesleğin vakar ve onuruna dokunan veya kişisel haysiyet ve itibarını kıran veya görevle ilgili herhangi bir suçtan affa uğramış olsa bile hüküm giymemiş olmak,</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Gerekir.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 xml:space="preserve">(Değişik ikinci fıkra: </w:t>
      </w:r>
      <w:proofErr w:type="gramStart"/>
      <w:r w:rsidRPr="002737B8">
        <w:rPr>
          <w:rFonts w:ascii="Times New Roman" w:eastAsia="Times New Roman" w:hAnsi="Times New Roman" w:cs="Times New Roman"/>
          <w:i/>
          <w:iCs/>
          <w:color w:val="000000"/>
          <w:sz w:val="24"/>
          <w:szCs w:val="26"/>
          <w:lang w:eastAsia="tr-TR"/>
        </w:rPr>
        <w:t>22/12/2005</w:t>
      </w:r>
      <w:proofErr w:type="gramEnd"/>
      <w:r w:rsidRPr="002737B8">
        <w:rPr>
          <w:rFonts w:ascii="Times New Roman" w:eastAsia="Times New Roman" w:hAnsi="Times New Roman" w:cs="Times New Roman"/>
          <w:i/>
          <w:iCs/>
          <w:color w:val="000000"/>
          <w:sz w:val="24"/>
          <w:szCs w:val="26"/>
          <w:lang w:eastAsia="tr-TR"/>
        </w:rPr>
        <w:t xml:space="preserve"> - 5435/15 </w:t>
      </w:r>
      <w:proofErr w:type="spellStart"/>
      <w:r w:rsidRPr="002737B8">
        <w:rPr>
          <w:rFonts w:ascii="Times New Roman" w:eastAsia="Times New Roman" w:hAnsi="Times New Roman" w:cs="Times New Roman"/>
          <w:i/>
          <w:iCs/>
          <w:color w:val="000000"/>
          <w:sz w:val="24"/>
          <w:szCs w:val="26"/>
          <w:lang w:eastAsia="tr-TR"/>
        </w:rPr>
        <w:t>md.</w:t>
      </w:r>
      <w:proofErr w:type="spellEnd"/>
      <w:r w:rsidRPr="002737B8">
        <w:rPr>
          <w:rFonts w:ascii="Times New Roman" w:eastAsia="Times New Roman" w:hAnsi="Times New Roman" w:cs="Times New Roman"/>
          <w:i/>
          <w:iCs/>
          <w:color w:val="000000"/>
          <w:sz w:val="24"/>
          <w:szCs w:val="26"/>
          <w:lang w:eastAsia="tr-TR"/>
        </w:rPr>
        <w:t>) Meslekleriyle ilgili yüksek lisans öğrenimi yapmış olanlarla Türkiye ve Ortadoğu Amme İdaresi Enstitüsünün yüksek lisans programını ve Türkiye Adalet Akademisinde bir akademik yıldan az olmamak üzere düzenlenen uzmanlık eğitim programını başarıyla bitirenler için dokuz, meslekleriyle ilgili öğrenim dallarında doktora yapanlar için sekiz yıllık meslek kıdemi, birinci sınıfa ayrılmada yeterli sayılır. Ayrıca fiilen avukatlıkta geçen sürenin üçte ikisi, hâkim ve savcı adaylarının 4954 sayılı Kanunda belirtilen staj dönemlerini aşan adaylık süreleri, avukatlık stajının üçte ikisi ve askerlik hizmetinde geçen sürenin yarısı, birinci sınıfa ayrılmaya esas sürenin hesabında dikkate alınır. Ancak birinci sınıfa ayrılabilmek için her halde meslekte fiilen üç terfi dönemi çalışmak zorunludur.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i/>
          <w:iCs/>
          <w:color w:val="000000"/>
          <w:sz w:val="24"/>
          <w:szCs w:val="26"/>
          <w:lang w:eastAsia="tr-TR"/>
        </w:rPr>
        <w:t xml:space="preserve">Birinci sınıfa ayrılma incelemesine tabi tutulacaklar hakkında 22 </w:t>
      </w:r>
      <w:proofErr w:type="spellStart"/>
      <w:r w:rsidRPr="002737B8">
        <w:rPr>
          <w:rFonts w:ascii="Times New Roman" w:eastAsia="Times New Roman" w:hAnsi="Times New Roman" w:cs="Times New Roman"/>
          <w:i/>
          <w:iCs/>
          <w:color w:val="000000"/>
          <w:sz w:val="24"/>
          <w:szCs w:val="26"/>
          <w:lang w:eastAsia="tr-TR"/>
        </w:rPr>
        <w:t>nci</w:t>
      </w:r>
      <w:proofErr w:type="spellEnd"/>
      <w:r w:rsidRPr="002737B8">
        <w:rPr>
          <w:rFonts w:ascii="Times New Roman" w:eastAsia="Times New Roman" w:hAnsi="Times New Roman" w:cs="Times New Roman"/>
          <w:i/>
          <w:iCs/>
          <w:color w:val="000000"/>
          <w:sz w:val="24"/>
          <w:szCs w:val="26"/>
          <w:lang w:eastAsia="tr-TR"/>
        </w:rPr>
        <w:t xml:space="preserve"> maddenin; listelerin yayımı, yeniden inceleme ve itiraza ilişkin hükümleri uygulanır.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i/>
          <w:iCs/>
          <w:color w:val="000000"/>
          <w:sz w:val="24"/>
          <w:szCs w:val="26"/>
          <w:lang w:eastAsia="tr-TR"/>
        </w:rPr>
        <w:t xml:space="preserve">(Ek fıkra: </w:t>
      </w:r>
      <w:proofErr w:type="gramStart"/>
      <w:r w:rsidRPr="002737B8">
        <w:rPr>
          <w:rFonts w:ascii="Times New Roman" w:eastAsia="Times New Roman" w:hAnsi="Times New Roman" w:cs="Times New Roman"/>
          <w:i/>
          <w:iCs/>
          <w:color w:val="000000"/>
          <w:sz w:val="24"/>
          <w:szCs w:val="26"/>
          <w:lang w:eastAsia="tr-TR"/>
        </w:rPr>
        <w:t>22/12/2005</w:t>
      </w:r>
      <w:proofErr w:type="gramEnd"/>
      <w:r w:rsidRPr="002737B8">
        <w:rPr>
          <w:rFonts w:ascii="Times New Roman" w:eastAsia="Times New Roman" w:hAnsi="Times New Roman" w:cs="Times New Roman"/>
          <w:i/>
          <w:iCs/>
          <w:color w:val="000000"/>
          <w:sz w:val="24"/>
          <w:szCs w:val="26"/>
          <w:lang w:eastAsia="tr-TR"/>
        </w:rPr>
        <w:t xml:space="preserve"> - 5435/15 </w:t>
      </w:r>
      <w:proofErr w:type="spellStart"/>
      <w:r w:rsidRPr="002737B8">
        <w:rPr>
          <w:rFonts w:ascii="Times New Roman" w:eastAsia="Times New Roman" w:hAnsi="Times New Roman" w:cs="Times New Roman"/>
          <w:i/>
          <w:iCs/>
          <w:color w:val="000000"/>
          <w:sz w:val="24"/>
          <w:szCs w:val="26"/>
          <w:lang w:eastAsia="tr-TR"/>
        </w:rPr>
        <w:t>md.</w:t>
      </w:r>
      <w:proofErr w:type="spellEnd"/>
      <w:r w:rsidRPr="002737B8">
        <w:rPr>
          <w:rFonts w:ascii="Times New Roman" w:eastAsia="Times New Roman" w:hAnsi="Times New Roman" w:cs="Times New Roman"/>
          <w:i/>
          <w:iCs/>
          <w:color w:val="000000"/>
          <w:sz w:val="24"/>
          <w:szCs w:val="26"/>
          <w:lang w:eastAsia="tr-TR"/>
        </w:rPr>
        <w:t>) Birinci sınıfa ayrılma koşul ve yöntemlerine dair ilkeler, Kanunda belirtilen esaslar doğrultusunda Hâkimler ve Savcılar Yüksek Kurulunca tespit edilerek, Resmî Gazetede yayımlanır</w:t>
      </w:r>
      <w:r w:rsidRPr="002737B8">
        <w:rPr>
          <w:rFonts w:ascii="Times New Roman" w:eastAsia="Times New Roman" w:hAnsi="Times New Roman" w:cs="Times New Roman"/>
          <w:color w:val="000000"/>
          <w:sz w:val="24"/>
          <w:szCs w:val="26"/>
          <w:lang w:eastAsia="tr-TR"/>
        </w:rPr>
        <w:t>.'</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color w:val="000000"/>
          <w:sz w:val="24"/>
          <w:szCs w:val="26"/>
          <w:lang w:eastAsia="tr-TR"/>
        </w:rPr>
        <w:t>C- Dayanılan Anayasa Kuralları</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Başvuru kararında, Anayasa'nın 2</w:t>
      </w:r>
      <w:proofErr w:type="gramStart"/>
      <w:r w:rsidRPr="002737B8">
        <w:rPr>
          <w:rFonts w:ascii="Times New Roman" w:eastAsia="Times New Roman" w:hAnsi="Times New Roman" w:cs="Times New Roman"/>
          <w:color w:val="000000"/>
          <w:sz w:val="24"/>
          <w:szCs w:val="26"/>
          <w:lang w:eastAsia="tr-TR"/>
        </w:rPr>
        <w:t>.,</w:t>
      </w:r>
      <w:proofErr w:type="gramEnd"/>
      <w:r w:rsidRPr="002737B8">
        <w:rPr>
          <w:rFonts w:ascii="Times New Roman" w:eastAsia="Times New Roman" w:hAnsi="Times New Roman" w:cs="Times New Roman"/>
          <w:color w:val="000000"/>
          <w:sz w:val="24"/>
          <w:szCs w:val="26"/>
          <w:lang w:eastAsia="tr-TR"/>
        </w:rPr>
        <w:t xml:space="preserve"> 7. ve 160. maddelerine dayanılmıştır.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737B8">
        <w:rPr>
          <w:rFonts w:ascii="Times New Roman" w:eastAsia="Times New Roman" w:hAnsi="Times New Roman" w:cs="Times New Roman"/>
          <w:b/>
          <w:bCs/>
          <w:color w:val="000000"/>
          <w:kern w:val="36"/>
          <w:sz w:val="24"/>
          <w:szCs w:val="26"/>
          <w:lang w:eastAsia="tr-TR"/>
        </w:rPr>
        <w:t>IV- İLK İNCELEME</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proofErr w:type="gramStart"/>
      <w:r w:rsidRPr="002737B8">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2737B8">
        <w:rPr>
          <w:rFonts w:ascii="Times New Roman" w:eastAsia="Times New Roman" w:hAnsi="Times New Roman" w:cs="Times New Roman"/>
          <w:color w:val="000000"/>
          <w:sz w:val="24"/>
          <w:szCs w:val="26"/>
          <w:lang w:eastAsia="tr-TR"/>
        </w:rPr>
        <w:t>Serruh</w:t>
      </w:r>
      <w:proofErr w:type="spellEnd"/>
      <w:r w:rsidRPr="002737B8">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2737B8">
        <w:rPr>
          <w:rFonts w:ascii="Times New Roman" w:eastAsia="Times New Roman" w:hAnsi="Times New Roman" w:cs="Times New Roman"/>
          <w:color w:val="000000"/>
          <w:sz w:val="24"/>
          <w:szCs w:val="26"/>
          <w:lang w:eastAsia="tr-TR"/>
        </w:rPr>
        <w:t>Alifeyyaz</w:t>
      </w:r>
      <w:proofErr w:type="spellEnd"/>
      <w:r w:rsidRPr="002737B8">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737B8">
        <w:rPr>
          <w:rFonts w:ascii="Times New Roman" w:eastAsia="Times New Roman" w:hAnsi="Times New Roman" w:cs="Times New Roman"/>
          <w:color w:val="000000"/>
          <w:sz w:val="24"/>
          <w:szCs w:val="26"/>
          <w:lang w:eastAsia="tr-TR"/>
        </w:rPr>
        <w:t>Hicabi</w:t>
      </w:r>
      <w:proofErr w:type="spellEnd"/>
      <w:r w:rsidRPr="002737B8">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2737B8">
        <w:rPr>
          <w:rFonts w:ascii="Times New Roman" w:eastAsia="Times New Roman" w:hAnsi="Times New Roman" w:cs="Times New Roman"/>
          <w:color w:val="000000"/>
          <w:sz w:val="24"/>
          <w:szCs w:val="26"/>
          <w:lang w:eastAsia="tr-TR"/>
        </w:rPr>
        <w:t>ARSLAN'ın</w:t>
      </w:r>
      <w:proofErr w:type="spellEnd"/>
      <w:r w:rsidRPr="002737B8">
        <w:rPr>
          <w:rFonts w:ascii="Times New Roman" w:eastAsia="Times New Roman" w:hAnsi="Times New Roman" w:cs="Times New Roman"/>
          <w:color w:val="000000"/>
          <w:sz w:val="24"/>
          <w:szCs w:val="26"/>
          <w:lang w:eastAsia="tr-TR"/>
        </w:rPr>
        <w:t xml:space="preserve"> katılımlarıyla 15.11.2012 gününde yapılan ilk inceleme toplantısında, dosyada eksiklik bulunmadığından işin esasının incelenmesine OYBİRLİĞİYLE karar verilmiştir.</w:t>
      </w:r>
      <w:r w:rsidRPr="002737B8">
        <w:rPr>
          <w:rFonts w:ascii="Times New Roman" w:eastAsia="Times New Roman" w:hAnsi="Times New Roman" w:cs="Times New Roman"/>
          <w:b/>
          <w:bCs/>
          <w:color w:val="000000"/>
          <w:kern w:val="36"/>
          <w:sz w:val="24"/>
          <w:szCs w:val="32"/>
          <w:lang w:eastAsia="tr-TR"/>
        </w:rPr>
        <w:t> </w:t>
      </w:r>
      <w:proofErr w:type="gramEnd"/>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2737B8">
        <w:rPr>
          <w:rFonts w:ascii="Times New Roman" w:eastAsia="Times New Roman" w:hAnsi="Times New Roman" w:cs="Times New Roman"/>
          <w:b/>
          <w:bCs/>
          <w:color w:val="000000"/>
          <w:kern w:val="36"/>
          <w:sz w:val="24"/>
          <w:szCs w:val="26"/>
          <w:lang w:eastAsia="tr-TR"/>
        </w:rPr>
        <w:t>V- ESASIN İNCELENMESİ</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xml:space="preserve">Başvuru kararı ve ekleri, Raportör Ayşegül ATALAY tarafından hazırlanan işin esasına ilişkin rapor, itiraz konusu ve ilgili görülen Yasa kuralları, dayanılan Anayasa kuralları ile </w:t>
      </w:r>
      <w:r w:rsidRPr="002737B8">
        <w:rPr>
          <w:rFonts w:ascii="Times New Roman" w:eastAsia="Times New Roman" w:hAnsi="Times New Roman" w:cs="Times New Roman"/>
          <w:color w:val="000000"/>
          <w:sz w:val="24"/>
          <w:szCs w:val="26"/>
          <w:lang w:eastAsia="tr-TR"/>
        </w:rPr>
        <w:lastRenderedPageBreak/>
        <w:t>bunların gerekçeleri ve diğer yasama belgeleri okunup incelendikten sonra gereği görüşülüp düşünüldü:</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color w:val="000000"/>
          <w:sz w:val="24"/>
          <w:szCs w:val="26"/>
          <w:lang w:eastAsia="tr-TR"/>
        </w:rPr>
        <w:t xml:space="preserve">Başvuru kararında, davacının </w:t>
      </w:r>
      <w:proofErr w:type="spellStart"/>
      <w:r w:rsidRPr="002737B8">
        <w:rPr>
          <w:rFonts w:ascii="Times New Roman" w:eastAsia="Times New Roman" w:hAnsi="Times New Roman" w:cs="Times New Roman"/>
          <w:color w:val="000000"/>
          <w:sz w:val="24"/>
          <w:szCs w:val="26"/>
          <w:lang w:eastAsia="tr-TR"/>
        </w:rPr>
        <w:t>YDK'da</w:t>
      </w:r>
      <w:proofErr w:type="spellEnd"/>
      <w:r w:rsidRPr="002737B8">
        <w:rPr>
          <w:rFonts w:ascii="Times New Roman" w:eastAsia="Times New Roman" w:hAnsi="Times New Roman" w:cs="Times New Roman"/>
          <w:color w:val="000000"/>
          <w:sz w:val="24"/>
          <w:szCs w:val="26"/>
          <w:lang w:eastAsia="tr-TR"/>
        </w:rPr>
        <w:t xml:space="preserve"> meslek mensubu olarak göreve başlamadan önceki dönemlerde kamu hizmetinde geçen sürelerinin üçte ikisinin birinci sınıfa ayrılmada dikkate alınması isteminin özlük hakkına ilişkin olduğu ancak, özlük haklarının kanunda belirtilmesinin yeterli olmadığı, söz konusu hakkın çerçevesinin çizilerek temel ilkeleri ortaya konulduktan sonra idareye düzenleme yetkisi verilmesi gerekirken, itiraz konusu ibarenin yer aldığı kuralda Sayıştay Genel Kuruluna genel nitelikte yetki verilmesinin Anayasa'nın 2</w:t>
      </w:r>
      <w:proofErr w:type="gramStart"/>
      <w:r w:rsidRPr="002737B8">
        <w:rPr>
          <w:rFonts w:ascii="Times New Roman" w:eastAsia="Times New Roman" w:hAnsi="Times New Roman" w:cs="Times New Roman"/>
          <w:color w:val="000000"/>
          <w:sz w:val="24"/>
          <w:szCs w:val="26"/>
          <w:lang w:eastAsia="tr-TR"/>
        </w:rPr>
        <w:t>.,</w:t>
      </w:r>
      <w:proofErr w:type="gramEnd"/>
      <w:r w:rsidRPr="002737B8">
        <w:rPr>
          <w:rFonts w:ascii="Times New Roman" w:eastAsia="Times New Roman" w:hAnsi="Times New Roman" w:cs="Times New Roman"/>
          <w:color w:val="000000"/>
          <w:sz w:val="24"/>
          <w:szCs w:val="26"/>
          <w:lang w:eastAsia="tr-TR"/>
        </w:rPr>
        <w:t xml:space="preserve"> 7. ve 160. maddelerine aykırı olduğu ileri sürülmüştür.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xml:space="preserve">6085 sayılı Kanun'un itiraz konusu ibareyi de içeren geçici 4. maddesinin (2) numaralı fıkrasında, Sayıştay uzman denetçiliğine atanmış sayılan </w:t>
      </w:r>
      <w:proofErr w:type="spellStart"/>
      <w:r w:rsidRPr="002737B8">
        <w:rPr>
          <w:rFonts w:ascii="Times New Roman" w:eastAsia="Times New Roman" w:hAnsi="Times New Roman" w:cs="Times New Roman"/>
          <w:color w:val="000000"/>
          <w:sz w:val="24"/>
          <w:szCs w:val="26"/>
          <w:lang w:eastAsia="tr-TR"/>
        </w:rPr>
        <w:t>başdenetçi</w:t>
      </w:r>
      <w:proofErr w:type="spellEnd"/>
      <w:r w:rsidRPr="002737B8">
        <w:rPr>
          <w:rFonts w:ascii="Times New Roman" w:eastAsia="Times New Roman" w:hAnsi="Times New Roman" w:cs="Times New Roman"/>
          <w:color w:val="000000"/>
          <w:sz w:val="24"/>
          <w:szCs w:val="26"/>
          <w:lang w:eastAsia="tr-TR"/>
        </w:rPr>
        <w:t xml:space="preserve"> ve denetçilerin, birinci sınıfa ayrılmalarına ve uygulamaya ilişkin hususların anılan Kanun çerçevesinde Sayıştay Genel Kurulunca belirleneceği öngörülmüştür.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Anayasa'nın 7. maddesinde yasama yetkisinin Türk Milleti adına Türkiye Büyük Millet Meclisinin olduğu ve bu yetkinin devredilemeyeceği belirtilmektedir. 8. maddesinde de, '</w:t>
      </w:r>
      <w:r w:rsidRPr="002737B8">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2737B8">
        <w:rPr>
          <w:rFonts w:ascii="Times New Roman" w:eastAsia="Times New Roman" w:hAnsi="Times New Roman" w:cs="Times New Roman"/>
          <w:color w:val="000000"/>
          <w:sz w:val="24"/>
          <w:szCs w:val="26"/>
          <w:lang w:eastAsia="tr-TR"/>
        </w:rPr>
        <w:t>' denilmiştir. Buna göre,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 Bununla birlikte, kanun koyucu, gerektiğinde sınırlarını belirlemek koşuluyla bazı konuların düzenlenmesini idareye bırakabilir.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color w:val="000000"/>
          <w:sz w:val="24"/>
          <w:szCs w:val="26"/>
          <w:lang w:eastAsia="tr-TR"/>
        </w:rPr>
        <w:t>Anayasa'nın 160. maddesinin dördüncü fıkrasında ise </w:t>
      </w:r>
      <w:r w:rsidRPr="002737B8">
        <w:rPr>
          <w:rFonts w:ascii="Times New Roman" w:eastAsia="Times New Roman" w:hAnsi="Times New Roman" w:cs="Times New Roman"/>
          <w:i/>
          <w:iCs/>
          <w:color w:val="000000"/>
          <w:sz w:val="24"/>
          <w:szCs w:val="26"/>
          <w:lang w:eastAsia="tr-TR"/>
        </w:rPr>
        <w:t>'</w:t>
      </w:r>
      <w:proofErr w:type="spellStart"/>
      <w:r w:rsidRPr="002737B8">
        <w:rPr>
          <w:rFonts w:ascii="Times New Roman" w:eastAsia="Times New Roman" w:hAnsi="Times New Roman" w:cs="Times New Roman"/>
          <w:i/>
          <w:iCs/>
          <w:color w:val="000000"/>
          <w:sz w:val="24"/>
          <w:szCs w:val="26"/>
          <w:lang w:eastAsia="tr-TR"/>
        </w:rPr>
        <w:t>Sayıştayın</w:t>
      </w:r>
      <w:proofErr w:type="spellEnd"/>
      <w:r w:rsidRPr="002737B8">
        <w:rPr>
          <w:rFonts w:ascii="Times New Roman" w:eastAsia="Times New Roman" w:hAnsi="Times New Roman" w:cs="Times New Roman"/>
          <w:i/>
          <w:iCs/>
          <w:color w:val="000000"/>
          <w:sz w:val="24"/>
          <w:szCs w:val="26"/>
          <w:lang w:eastAsia="tr-TR"/>
        </w:rPr>
        <w:t xml:space="preserve"> kuruluşu, işleyişi, denetim usulleri, mensuplarının nitelikleri, atanmaları, ödev ve yetkileri, hakları ve yükümlülükleri ve diğer özlük işleri, Başkan ve üyelerinin teminatı kanunla düzenlenir.'</w:t>
      </w:r>
      <w:r w:rsidRPr="002737B8">
        <w:rPr>
          <w:rFonts w:ascii="Times New Roman" w:eastAsia="Times New Roman" w:hAnsi="Times New Roman" w:cs="Times New Roman"/>
          <w:color w:val="000000"/>
          <w:sz w:val="24"/>
          <w:szCs w:val="26"/>
          <w:lang w:eastAsia="tr-TR"/>
        </w:rPr>
        <w:t> denilmektedir.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xml:space="preserve">6085 sayılı Kanun'un geçici 4. maddesinin (1) numaralı fıkrasında, </w:t>
      </w:r>
      <w:proofErr w:type="spellStart"/>
      <w:r w:rsidRPr="002737B8">
        <w:rPr>
          <w:rFonts w:ascii="Times New Roman" w:eastAsia="Times New Roman" w:hAnsi="Times New Roman" w:cs="Times New Roman"/>
          <w:color w:val="000000"/>
          <w:sz w:val="24"/>
          <w:szCs w:val="26"/>
          <w:lang w:eastAsia="tr-TR"/>
        </w:rPr>
        <w:t>YDK'nın</w:t>
      </w:r>
      <w:proofErr w:type="spellEnd"/>
      <w:r w:rsidRPr="002737B8">
        <w:rPr>
          <w:rFonts w:ascii="Times New Roman" w:eastAsia="Times New Roman" w:hAnsi="Times New Roman" w:cs="Times New Roman"/>
          <w:color w:val="000000"/>
          <w:sz w:val="24"/>
          <w:szCs w:val="26"/>
          <w:lang w:eastAsia="tr-TR"/>
        </w:rPr>
        <w:t xml:space="preserve"> personeli, araç, gereç ve her türlü taşınır ve taşınmaz malları ve bütçesinin </w:t>
      </w:r>
      <w:proofErr w:type="spellStart"/>
      <w:r w:rsidRPr="002737B8">
        <w:rPr>
          <w:rFonts w:ascii="Times New Roman" w:eastAsia="Times New Roman" w:hAnsi="Times New Roman" w:cs="Times New Roman"/>
          <w:color w:val="000000"/>
          <w:sz w:val="24"/>
          <w:szCs w:val="26"/>
          <w:lang w:eastAsia="tr-TR"/>
        </w:rPr>
        <w:t>Sayıştaya</w:t>
      </w:r>
      <w:proofErr w:type="spellEnd"/>
      <w:r w:rsidRPr="002737B8">
        <w:rPr>
          <w:rFonts w:ascii="Times New Roman" w:eastAsia="Times New Roman" w:hAnsi="Times New Roman" w:cs="Times New Roman"/>
          <w:color w:val="000000"/>
          <w:sz w:val="24"/>
          <w:szCs w:val="26"/>
          <w:lang w:eastAsia="tr-TR"/>
        </w:rPr>
        <w:t xml:space="preserve"> devredildiği, devirle ilgili işlemlerin Sayıştay Başkanı tarafından yerine getirileceği belirtilmiştir. </w:t>
      </w:r>
      <w:proofErr w:type="gramStart"/>
      <w:r w:rsidRPr="002737B8">
        <w:rPr>
          <w:rFonts w:ascii="Times New Roman" w:eastAsia="Times New Roman" w:hAnsi="Times New Roman" w:cs="Times New Roman"/>
          <w:color w:val="000000"/>
          <w:sz w:val="24"/>
          <w:szCs w:val="26"/>
          <w:lang w:eastAsia="tr-TR"/>
        </w:rPr>
        <w:t xml:space="preserve">Anılan maddenin (2) numaralı fıkrasının birinci cümlesinde ise </w:t>
      </w:r>
      <w:proofErr w:type="spellStart"/>
      <w:r w:rsidRPr="002737B8">
        <w:rPr>
          <w:rFonts w:ascii="Times New Roman" w:eastAsia="Times New Roman" w:hAnsi="Times New Roman" w:cs="Times New Roman"/>
          <w:color w:val="000000"/>
          <w:sz w:val="24"/>
          <w:szCs w:val="26"/>
          <w:lang w:eastAsia="tr-TR"/>
        </w:rPr>
        <w:t>Sayıştaya</w:t>
      </w:r>
      <w:proofErr w:type="spellEnd"/>
      <w:r w:rsidRPr="002737B8">
        <w:rPr>
          <w:rFonts w:ascii="Times New Roman" w:eastAsia="Times New Roman" w:hAnsi="Times New Roman" w:cs="Times New Roman"/>
          <w:color w:val="000000"/>
          <w:sz w:val="24"/>
          <w:szCs w:val="26"/>
          <w:lang w:eastAsia="tr-TR"/>
        </w:rPr>
        <w:t xml:space="preserve"> devredilen </w:t>
      </w:r>
      <w:proofErr w:type="spellStart"/>
      <w:r w:rsidRPr="002737B8">
        <w:rPr>
          <w:rFonts w:ascii="Times New Roman" w:eastAsia="Times New Roman" w:hAnsi="Times New Roman" w:cs="Times New Roman"/>
          <w:color w:val="000000"/>
          <w:sz w:val="24"/>
          <w:szCs w:val="26"/>
          <w:lang w:eastAsia="tr-TR"/>
        </w:rPr>
        <w:t>YDK'da</w:t>
      </w:r>
      <w:proofErr w:type="spellEnd"/>
      <w:r w:rsidRPr="002737B8">
        <w:rPr>
          <w:rFonts w:ascii="Times New Roman" w:eastAsia="Times New Roman" w:hAnsi="Times New Roman" w:cs="Times New Roman"/>
          <w:color w:val="000000"/>
          <w:sz w:val="24"/>
          <w:szCs w:val="26"/>
          <w:lang w:eastAsia="tr-TR"/>
        </w:rPr>
        <w:t xml:space="preserve">, devir tarihi itibariyle çalışmakta olan; başkan ve üyelerin başka bir işleme gerek kalmaksızın ve kadro şartı aranmaksızın birinci sınıfa ayrılmış, birinci sınıfa ayrıldıktan sonra dokuz yılını tamamlamış ve birinci sınıfa ayrılma niteliklerini kaybetmemiş Sayıştay uzman denetçisi; </w:t>
      </w:r>
      <w:proofErr w:type="spellStart"/>
      <w:r w:rsidRPr="002737B8">
        <w:rPr>
          <w:rFonts w:ascii="Times New Roman" w:eastAsia="Times New Roman" w:hAnsi="Times New Roman" w:cs="Times New Roman"/>
          <w:color w:val="000000"/>
          <w:sz w:val="24"/>
          <w:szCs w:val="26"/>
          <w:lang w:eastAsia="tr-TR"/>
        </w:rPr>
        <w:t>başdenetçi</w:t>
      </w:r>
      <w:proofErr w:type="spellEnd"/>
      <w:r w:rsidRPr="002737B8">
        <w:rPr>
          <w:rFonts w:ascii="Times New Roman" w:eastAsia="Times New Roman" w:hAnsi="Times New Roman" w:cs="Times New Roman"/>
          <w:color w:val="000000"/>
          <w:sz w:val="24"/>
          <w:szCs w:val="26"/>
          <w:lang w:eastAsia="tr-TR"/>
        </w:rPr>
        <w:t xml:space="preserve">, denetçi ve denetçi yardımcılarının ise kazanılmış hak aylık derecelerine uygun Sayıştay uzman denetçisi, Sayıştay </w:t>
      </w:r>
      <w:proofErr w:type="spellStart"/>
      <w:r w:rsidRPr="002737B8">
        <w:rPr>
          <w:rFonts w:ascii="Times New Roman" w:eastAsia="Times New Roman" w:hAnsi="Times New Roman" w:cs="Times New Roman"/>
          <w:color w:val="000000"/>
          <w:sz w:val="24"/>
          <w:szCs w:val="26"/>
          <w:lang w:eastAsia="tr-TR"/>
        </w:rPr>
        <w:t>başdenetçisi</w:t>
      </w:r>
      <w:proofErr w:type="spellEnd"/>
      <w:r w:rsidRPr="002737B8">
        <w:rPr>
          <w:rFonts w:ascii="Times New Roman" w:eastAsia="Times New Roman" w:hAnsi="Times New Roman" w:cs="Times New Roman"/>
          <w:color w:val="000000"/>
          <w:sz w:val="24"/>
          <w:szCs w:val="26"/>
          <w:lang w:eastAsia="tr-TR"/>
        </w:rPr>
        <w:t>, Sayıştay denetçisi ve Sayıştay denetçi yardımcısı kadrolarına atanmış sayılacakları hüküm altına alınmıştır.</w:t>
      </w:r>
      <w:proofErr w:type="gramEnd"/>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lastRenderedPageBreak/>
        <w:t>6085 sayılı Kanun'un 10. maddesinde, Sayıştay mensupları, meslek mensupları, Başsavcı ve savcılar ile yönetim mensupları olarak belirtilmiş; (a) bendinde de Sayıştay Başkanı, daire başkanları ve üyeler ile Sayıştay denetçileri meslek mensupları olarak sayılmıştır. Kanun'un 2. maddesinin (m) bendinde ise </w:t>
      </w:r>
      <w:r w:rsidRPr="002737B8">
        <w:rPr>
          <w:rFonts w:ascii="Times New Roman" w:eastAsia="Times New Roman" w:hAnsi="Times New Roman" w:cs="Times New Roman"/>
          <w:i/>
          <w:iCs/>
          <w:color w:val="000000"/>
          <w:sz w:val="24"/>
          <w:szCs w:val="26"/>
          <w:lang w:eastAsia="tr-TR"/>
        </w:rPr>
        <w:t>'</w:t>
      </w:r>
      <w:r w:rsidRPr="002737B8">
        <w:rPr>
          <w:rFonts w:ascii="Times New Roman" w:eastAsia="Times New Roman" w:hAnsi="Times New Roman" w:cs="Times New Roman"/>
          <w:i/>
          <w:iCs/>
          <w:color w:val="060606"/>
          <w:sz w:val="24"/>
          <w:szCs w:val="26"/>
          <w:lang w:eastAsia="tr-TR"/>
        </w:rPr>
        <w:t>Sayıştay denetçisi'</w:t>
      </w:r>
      <w:r w:rsidRPr="002737B8">
        <w:rPr>
          <w:rFonts w:ascii="Times New Roman" w:eastAsia="Times New Roman" w:hAnsi="Times New Roman" w:cs="Times New Roman"/>
          <w:color w:val="060606"/>
          <w:sz w:val="24"/>
          <w:szCs w:val="26"/>
          <w:lang w:eastAsia="tr-TR"/>
        </w:rPr>
        <w:t xml:space="preserve"> tanımının, uzman denetçi, </w:t>
      </w:r>
      <w:proofErr w:type="spellStart"/>
      <w:r w:rsidRPr="002737B8">
        <w:rPr>
          <w:rFonts w:ascii="Times New Roman" w:eastAsia="Times New Roman" w:hAnsi="Times New Roman" w:cs="Times New Roman"/>
          <w:color w:val="060606"/>
          <w:sz w:val="24"/>
          <w:szCs w:val="26"/>
          <w:lang w:eastAsia="tr-TR"/>
        </w:rPr>
        <w:t>başdenetçi</w:t>
      </w:r>
      <w:proofErr w:type="spellEnd"/>
      <w:r w:rsidRPr="002737B8">
        <w:rPr>
          <w:rFonts w:ascii="Times New Roman" w:eastAsia="Times New Roman" w:hAnsi="Times New Roman" w:cs="Times New Roman"/>
          <w:color w:val="060606"/>
          <w:sz w:val="24"/>
          <w:szCs w:val="26"/>
          <w:lang w:eastAsia="tr-TR"/>
        </w:rPr>
        <w:t>, denetçi ve denetçi yardımcısını ifade ettiği belirtilmiştir.</w:t>
      </w:r>
      <w:r w:rsidRPr="002737B8">
        <w:rPr>
          <w:rFonts w:ascii="Times New Roman" w:eastAsia="Times New Roman" w:hAnsi="Times New Roman" w:cs="Times New Roman"/>
          <w:color w:val="000000"/>
          <w:sz w:val="24"/>
          <w:szCs w:val="26"/>
          <w:lang w:eastAsia="tr-TR"/>
        </w:rPr>
        <w:t xml:space="preserve"> 6085 sayılı Kanun'un geçici 4. maddesi uyarınca, </w:t>
      </w:r>
      <w:proofErr w:type="spellStart"/>
      <w:r w:rsidRPr="002737B8">
        <w:rPr>
          <w:rFonts w:ascii="Times New Roman" w:eastAsia="Times New Roman" w:hAnsi="Times New Roman" w:cs="Times New Roman"/>
          <w:color w:val="000000"/>
          <w:sz w:val="24"/>
          <w:szCs w:val="26"/>
          <w:lang w:eastAsia="tr-TR"/>
        </w:rPr>
        <w:t>Sayıştaya</w:t>
      </w:r>
      <w:proofErr w:type="spellEnd"/>
      <w:r w:rsidRPr="002737B8">
        <w:rPr>
          <w:rFonts w:ascii="Times New Roman" w:eastAsia="Times New Roman" w:hAnsi="Times New Roman" w:cs="Times New Roman"/>
          <w:color w:val="000000"/>
          <w:sz w:val="24"/>
          <w:szCs w:val="26"/>
          <w:lang w:eastAsia="tr-TR"/>
        </w:rPr>
        <w:t xml:space="preserve"> devredilen </w:t>
      </w:r>
      <w:proofErr w:type="spellStart"/>
      <w:r w:rsidRPr="002737B8">
        <w:rPr>
          <w:rFonts w:ascii="Times New Roman" w:eastAsia="Times New Roman" w:hAnsi="Times New Roman" w:cs="Times New Roman"/>
          <w:color w:val="000000"/>
          <w:sz w:val="24"/>
          <w:szCs w:val="26"/>
          <w:lang w:eastAsia="tr-TR"/>
        </w:rPr>
        <w:t>YDK'da</w:t>
      </w:r>
      <w:proofErr w:type="spellEnd"/>
      <w:r w:rsidRPr="002737B8">
        <w:rPr>
          <w:rFonts w:ascii="Times New Roman" w:eastAsia="Times New Roman" w:hAnsi="Times New Roman" w:cs="Times New Roman"/>
          <w:color w:val="000000"/>
          <w:sz w:val="24"/>
          <w:szCs w:val="26"/>
          <w:lang w:eastAsia="tr-TR"/>
        </w:rPr>
        <w:t xml:space="preserve"> devir tarihi itibariyle çalışmakta olan başkan ve üyeler ile </w:t>
      </w:r>
      <w:proofErr w:type="spellStart"/>
      <w:r w:rsidRPr="002737B8">
        <w:rPr>
          <w:rFonts w:ascii="Times New Roman" w:eastAsia="Times New Roman" w:hAnsi="Times New Roman" w:cs="Times New Roman"/>
          <w:color w:val="000000"/>
          <w:sz w:val="24"/>
          <w:szCs w:val="26"/>
          <w:lang w:eastAsia="tr-TR"/>
        </w:rPr>
        <w:t>başdenetçi</w:t>
      </w:r>
      <w:proofErr w:type="spellEnd"/>
      <w:r w:rsidRPr="002737B8">
        <w:rPr>
          <w:rFonts w:ascii="Times New Roman" w:eastAsia="Times New Roman" w:hAnsi="Times New Roman" w:cs="Times New Roman"/>
          <w:color w:val="000000"/>
          <w:sz w:val="24"/>
          <w:szCs w:val="26"/>
          <w:lang w:eastAsia="tr-TR"/>
        </w:rPr>
        <w:t>, denetçi ve denetçi yardımcıları Sayıştay denetçisi sayılmış, dolayısıyla Sayıştay denetçileri ile aynı hukuki statüye sahip olmuşlardır.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color w:val="000000"/>
          <w:sz w:val="24"/>
          <w:szCs w:val="26"/>
          <w:lang w:eastAsia="tr-TR"/>
        </w:rPr>
        <w:t>İtiraz konusu ibarenin bulunduğu kuralda, Sayıştay Genel Kurulu tarafından değerlendirilecek olan hususların, 6085 sayılı Kanun hükümleri çerçevesinde belirleneceği ifade edilmiştir. 6085 sayılı Kanun'un 63. maddesinde ise Sayıştay mensuplarının hakları düzenlenmiş, bu maddenin (3) numaralı fıkrasında; Sayıştay Başkanı, daire başkanları ve üyeler dışında kalan meslek mensuplarının sınıfları ile birinci sınıfa ayrılma şart ve yöntemlerinin 2802 sayılı Hâkimler ve Savcılar Kanunu</w:t>
      </w:r>
      <w:r w:rsidRPr="002737B8">
        <w:rPr>
          <w:rFonts w:ascii="Times New Roman" w:eastAsia="Times New Roman" w:hAnsi="Times New Roman" w:cs="Times New Roman"/>
          <w:sz w:val="24"/>
          <w:szCs w:val="26"/>
          <w:lang w:eastAsia="tr-TR"/>
        </w:rPr>
        <w:t>'</w:t>
      </w:r>
      <w:r w:rsidRPr="002737B8">
        <w:rPr>
          <w:rFonts w:ascii="Times New Roman" w:eastAsia="Times New Roman" w:hAnsi="Times New Roman" w:cs="Times New Roman"/>
          <w:color w:val="000000"/>
          <w:sz w:val="24"/>
          <w:szCs w:val="26"/>
          <w:lang w:eastAsia="tr-TR"/>
        </w:rPr>
        <w:t xml:space="preserve">nda belirtilen esaslara göre Sayıştay Genel Kurulunca belirleneceği öngörülmüştür. Birinci sınıfa ayrılma koşulları ve uygulamaya ilişkin hususlar da 2802 sayılı Kanun'un 32. ve diğer maddeleri ile 6085 sayılı Kanun'un ilgili hükümlerinde ayrıntılı olarak açıklanmıştır. </w:t>
      </w:r>
      <w:proofErr w:type="gramStart"/>
      <w:r w:rsidRPr="002737B8">
        <w:rPr>
          <w:rFonts w:ascii="Times New Roman" w:eastAsia="Times New Roman" w:hAnsi="Times New Roman" w:cs="Times New Roman"/>
          <w:color w:val="000000"/>
          <w:sz w:val="24"/>
          <w:szCs w:val="26"/>
          <w:lang w:eastAsia="tr-TR"/>
        </w:rPr>
        <w:t>Bu nedenle, birinci sınıfa ayrılma ve uygulamaya ilişkin hususların 6085 ve 2802 sayılı Kanunlarda yer alan hükümlerle ayrıntılı bir şekilde düzenlenerek kapsamının belirlenmesinden sonra, itiraz konusu ibare uyarınca Sayıştay Genel Kuruluna bu çerçevede yetki verilmesi, kanun koyucunun takdir yetkisi kapsamında olup, yasama yetkisinin devri olarak nitelendirilemeyeceği gibi Anayasa'nın 160. maddesinin son fıkrasına aykırı olduğundan da söz edilemez.</w:t>
      </w:r>
      <w:proofErr w:type="gramEnd"/>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color w:val="000000"/>
          <w:sz w:val="24"/>
          <w:szCs w:val="26"/>
          <w:lang w:eastAsia="tr-TR"/>
        </w:rPr>
        <w:t>Açıklanan nedenlerle, itiraz konusu ibare Anayasa'nın 2</w:t>
      </w:r>
      <w:proofErr w:type="gramStart"/>
      <w:r w:rsidRPr="002737B8">
        <w:rPr>
          <w:rFonts w:ascii="Times New Roman" w:eastAsia="Times New Roman" w:hAnsi="Times New Roman" w:cs="Times New Roman"/>
          <w:color w:val="000000"/>
          <w:sz w:val="24"/>
          <w:szCs w:val="26"/>
          <w:lang w:eastAsia="tr-TR"/>
        </w:rPr>
        <w:t>.,</w:t>
      </w:r>
      <w:proofErr w:type="gramEnd"/>
      <w:r w:rsidRPr="002737B8">
        <w:rPr>
          <w:rFonts w:ascii="Times New Roman" w:eastAsia="Times New Roman" w:hAnsi="Times New Roman" w:cs="Times New Roman"/>
          <w:color w:val="000000"/>
          <w:sz w:val="24"/>
          <w:szCs w:val="26"/>
          <w:lang w:eastAsia="tr-TR"/>
        </w:rPr>
        <w:t xml:space="preserve"> 7. ve 160. maddelerine aykırı değildir. İptal isteminin reddi gerekir.</w:t>
      </w:r>
    </w:p>
    <w:p w:rsid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737B8">
        <w:rPr>
          <w:rFonts w:ascii="Times New Roman" w:eastAsia="Times New Roman" w:hAnsi="Times New Roman" w:cs="Times New Roman"/>
          <w:b/>
          <w:bCs/>
          <w:color w:val="000000"/>
          <w:sz w:val="24"/>
          <w:szCs w:val="26"/>
          <w:lang w:eastAsia="tr-TR"/>
        </w:rPr>
        <w:t>VI- SONUÇ</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xml:space="preserve"> 3.12.2010 günlü, 6085 sayılı Sayıştay Kanunu'nun geçici 4. maddesinin (2) numaralı fıkrasının son cümlesinde yer alan </w:t>
      </w:r>
      <w:r w:rsidRPr="002737B8">
        <w:rPr>
          <w:rFonts w:ascii="Times New Roman" w:eastAsia="Times New Roman" w:hAnsi="Times New Roman" w:cs="Times New Roman"/>
          <w:i/>
          <w:iCs/>
          <w:color w:val="000000"/>
          <w:sz w:val="24"/>
          <w:szCs w:val="26"/>
          <w:lang w:eastAsia="tr-TR"/>
        </w:rPr>
        <w:t>''birinci sınıfa ayrılmalarına ve uygulamaya ilişkin hususlar bu Kanun çerçevesinde Sayıştay Genel Kurulunca belirlenir.'</w:t>
      </w:r>
      <w:r w:rsidRPr="002737B8">
        <w:rPr>
          <w:rFonts w:ascii="Times New Roman" w:eastAsia="Times New Roman" w:hAnsi="Times New Roman" w:cs="Times New Roman"/>
          <w:color w:val="000000"/>
          <w:sz w:val="24"/>
          <w:szCs w:val="26"/>
          <w:lang w:eastAsia="tr-TR"/>
        </w:rPr>
        <w:t> ibaresinin Anayasa'ya aykırı olmadığına ve itirazın REDDİNE, 7.3.2013 gününde OYBİRLİĞİYLE</w:t>
      </w:r>
      <w:r w:rsidRPr="002737B8">
        <w:rPr>
          <w:rFonts w:ascii="Times New Roman" w:eastAsia="Times New Roman" w:hAnsi="Times New Roman" w:cs="Times New Roman"/>
          <w:b/>
          <w:bCs/>
          <w:color w:val="000000"/>
          <w:sz w:val="24"/>
          <w:szCs w:val="26"/>
          <w:lang w:eastAsia="tr-TR"/>
        </w:rPr>
        <w:t> </w:t>
      </w:r>
      <w:r w:rsidRPr="002737B8">
        <w:rPr>
          <w:rFonts w:ascii="Times New Roman" w:eastAsia="Times New Roman" w:hAnsi="Times New Roman" w:cs="Times New Roman"/>
          <w:color w:val="000000"/>
          <w:sz w:val="24"/>
          <w:szCs w:val="26"/>
          <w:lang w:eastAsia="tr-TR"/>
        </w:rPr>
        <w:t>karar verildi.</w:t>
      </w:r>
    </w:p>
    <w:p w:rsidR="002737B8" w:rsidRPr="002737B8" w:rsidRDefault="002737B8" w:rsidP="002737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37B8" w:rsidRPr="002737B8" w:rsidTr="002737B8">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Başkan</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Başkanvekili</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2737B8">
              <w:rPr>
                <w:rFonts w:ascii="Times New Roman" w:eastAsia="Times New Roman" w:hAnsi="Times New Roman" w:cs="Times New Roman"/>
                <w:sz w:val="24"/>
                <w:szCs w:val="26"/>
                <w:lang w:eastAsia="tr-TR"/>
              </w:rPr>
              <w:t>Serruh</w:t>
            </w:r>
            <w:proofErr w:type="spellEnd"/>
            <w:r w:rsidRPr="002737B8">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Başkanvekili</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Alparslan ALTAN</w:t>
            </w:r>
          </w:p>
        </w:tc>
      </w:tr>
    </w:tbl>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37B8" w:rsidRPr="002737B8" w:rsidTr="002737B8">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 xml:space="preserve">Osman </w:t>
            </w:r>
            <w:proofErr w:type="spellStart"/>
            <w:r w:rsidRPr="002737B8">
              <w:rPr>
                <w:rFonts w:ascii="Times New Roman" w:eastAsia="Times New Roman" w:hAnsi="Times New Roman" w:cs="Times New Roman"/>
                <w:sz w:val="24"/>
                <w:szCs w:val="26"/>
                <w:lang w:eastAsia="tr-TR"/>
              </w:rPr>
              <w:t>Alifeyyaz</w:t>
            </w:r>
            <w:proofErr w:type="spellEnd"/>
            <w:r w:rsidRPr="002737B8">
              <w:rPr>
                <w:rFonts w:ascii="Times New Roman" w:eastAsia="Times New Roman" w:hAnsi="Times New Roman" w:cs="Times New Roman"/>
                <w:sz w:val="24"/>
                <w:szCs w:val="26"/>
                <w:lang w:eastAsia="tr-TR"/>
              </w:rPr>
              <w:t xml:space="preserve"> PAKSÜT</w:t>
            </w:r>
          </w:p>
        </w:tc>
      </w:tr>
    </w:tbl>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lastRenderedPageBreak/>
        <w:t> </w:t>
      </w:r>
    </w:p>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4"/>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37B8" w:rsidRPr="002737B8" w:rsidTr="002737B8">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Burhan ÜSTÜN</w:t>
            </w:r>
          </w:p>
        </w:tc>
      </w:tr>
    </w:tbl>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737B8" w:rsidRPr="002737B8" w:rsidTr="002737B8">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2737B8">
              <w:rPr>
                <w:rFonts w:ascii="Times New Roman" w:eastAsia="Times New Roman" w:hAnsi="Times New Roman" w:cs="Times New Roman"/>
                <w:sz w:val="24"/>
                <w:szCs w:val="26"/>
                <w:lang w:eastAsia="tr-TR"/>
              </w:rPr>
              <w:t>Hicabi</w:t>
            </w:r>
            <w:proofErr w:type="spellEnd"/>
            <w:r w:rsidRPr="002737B8">
              <w:rPr>
                <w:rFonts w:ascii="Times New Roman" w:eastAsia="Times New Roman" w:hAnsi="Times New Roman" w:cs="Times New Roman"/>
                <w:sz w:val="24"/>
                <w:szCs w:val="26"/>
                <w:lang w:eastAsia="tr-TR"/>
              </w:rPr>
              <w:t xml:space="preserve"> DURSUN</w:t>
            </w:r>
          </w:p>
        </w:tc>
      </w:tr>
    </w:tbl>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737B8" w:rsidRPr="002737B8" w:rsidTr="002737B8">
        <w:tc>
          <w:tcPr>
            <w:tcW w:w="2500"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Erdal TERCAN</w:t>
            </w:r>
          </w:p>
        </w:tc>
      </w:tr>
    </w:tbl>
    <w:p w:rsid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p w:rsidR="002737B8" w:rsidRPr="002737B8" w:rsidRDefault="002737B8" w:rsidP="002737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737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737B8" w:rsidRPr="002737B8" w:rsidTr="002737B8">
        <w:tc>
          <w:tcPr>
            <w:tcW w:w="2500"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Üye</w:t>
            </w:r>
          </w:p>
          <w:p w:rsidR="002737B8" w:rsidRPr="002737B8" w:rsidRDefault="002737B8" w:rsidP="002737B8">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2737B8">
              <w:rPr>
                <w:rFonts w:ascii="Times New Roman" w:eastAsia="Times New Roman" w:hAnsi="Times New Roman" w:cs="Times New Roman"/>
                <w:sz w:val="24"/>
                <w:szCs w:val="26"/>
                <w:lang w:eastAsia="tr-TR"/>
              </w:rPr>
              <w:t>Zühtü ARSLAN</w:t>
            </w:r>
          </w:p>
        </w:tc>
      </w:tr>
    </w:tbl>
    <w:p w:rsidR="00CE1FB9" w:rsidRPr="002737B8" w:rsidRDefault="00CE1FB9" w:rsidP="002737B8">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737B8" w:rsidSect="002737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8CC" w:rsidRDefault="000328CC" w:rsidP="002737B8">
      <w:pPr>
        <w:spacing w:after="0" w:line="240" w:lineRule="auto"/>
      </w:pPr>
      <w:r>
        <w:separator/>
      </w:r>
    </w:p>
  </w:endnote>
  <w:endnote w:type="continuationSeparator" w:id="0">
    <w:p w:rsidR="000328CC" w:rsidRDefault="000328CC" w:rsidP="0027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Default="002737B8" w:rsidP="00D733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37B8" w:rsidRDefault="002737B8" w:rsidP="002737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Pr="002737B8" w:rsidRDefault="002737B8" w:rsidP="00D7331C">
    <w:pPr>
      <w:pStyle w:val="Altbilgi"/>
      <w:framePr w:wrap="around" w:vAnchor="text" w:hAnchor="margin" w:xAlign="right" w:y="1"/>
      <w:rPr>
        <w:rStyle w:val="SayfaNumaras"/>
        <w:rFonts w:ascii="Times New Roman" w:hAnsi="Times New Roman" w:cs="Times New Roman"/>
      </w:rPr>
    </w:pPr>
    <w:r w:rsidRPr="002737B8">
      <w:rPr>
        <w:rStyle w:val="SayfaNumaras"/>
        <w:rFonts w:ascii="Times New Roman" w:hAnsi="Times New Roman" w:cs="Times New Roman"/>
      </w:rPr>
      <w:fldChar w:fldCharType="begin"/>
    </w:r>
    <w:r w:rsidRPr="002737B8">
      <w:rPr>
        <w:rStyle w:val="SayfaNumaras"/>
        <w:rFonts w:ascii="Times New Roman" w:hAnsi="Times New Roman" w:cs="Times New Roman"/>
      </w:rPr>
      <w:instrText xml:space="preserve">PAGE  </w:instrText>
    </w:r>
    <w:r w:rsidRPr="002737B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737B8">
      <w:rPr>
        <w:rStyle w:val="SayfaNumaras"/>
        <w:rFonts w:ascii="Times New Roman" w:hAnsi="Times New Roman" w:cs="Times New Roman"/>
      </w:rPr>
      <w:fldChar w:fldCharType="end"/>
    </w:r>
  </w:p>
  <w:p w:rsidR="002737B8" w:rsidRPr="002737B8" w:rsidRDefault="002737B8" w:rsidP="002737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Default="002737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8CC" w:rsidRDefault="000328CC" w:rsidP="002737B8">
      <w:pPr>
        <w:spacing w:after="0" w:line="240" w:lineRule="auto"/>
      </w:pPr>
      <w:r>
        <w:separator/>
      </w:r>
    </w:p>
  </w:footnote>
  <w:footnote w:type="continuationSeparator" w:id="0">
    <w:p w:rsidR="000328CC" w:rsidRDefault="000328CC" w:rsidP="00273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Default="002737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Default="002737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/129</w:t>
    </w:r>
  </w:p>
  <w:p w:rsidR="002737B8" w:rsidRDefault="002737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/40</w:t>
    </w:r>
  </w:p>
  <w:p w:rsidR="002737B8" w:rsidRPr="002737B8" w:rsidRDefault="002737B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B8" w:rsidRDefault="002737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C8"/>
    <w:rsid w:val="000328CC"/>
    <w:rsid w:val="002737B8"/>
    <w:rsid w:val="007A33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0D6D9-EB79-4CB4-8F32-07D8D58B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73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37B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737B8"/>
    <w:rPr>
      <w:color w:val="0000FF"/>
      <w:u w:val="single"/>
    </w:rPr>
  </w:style>
  <w:style w:type="paragraph" w:customStyle="1" w:styleId="gvdemetni201">
    <w:name w:val="gvdemetni201"/>
    <w:basedOn w:val="Normal"/>
    <w:rsid w:val="002737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737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737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737B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737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37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7B8"/>
  </w:style>
  <w:style w:type="paragraph" w:styleId="Altbilgi">
    <w:name w:val="footer"/>
    <w:basedOn w:val="Normal"/>
    <w:link w:val="AltbilgiChar"/>
    <w:uiPriority w:val="99"/>
    <w:unhideWhenUsed/>
    <w:rsid w:val="002737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7B8"/>
  </w:style>
  <w:style w:type="character" w:styleId="SayfaNumaras">
    <w:name w:val="page number"/>
    <w:basedOn w:val="VarsaylanParagrafYazTipi"/>
    <w:uiPriority w:val="99"/>
    <w:semiHidden/>
    <w:unhideWhenUsed/>
    <w:rsid w:val="0027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26587">
      <w:bodyDiv w:val="1"/>
      <w:marLeft w:val="0"/>
      <w:marRight w:val="0"/>
      <w:marTop w:val="0"/>
      <w:marBottom w:val="0"/>
      <w:divBdr>
        <w:top w:val="none" w:sz="0" w:space="0" w:color="auto"/>
        <w:left w:val="none" w:sz="0" w:space="0" w:color="auto"/>
        <w:bottom w:val="none" w:sz="0" w:space="0" w:color="auto"/>
        <w:right w:val="none" w:sz="0" w:space="0" w:color="auto"/>
      </w:divBdr>
      <w:divsChild>
        <w:div w:id="203183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2019-02-14T11:50:00Z</dcterms:created>
  <dcterms:modified xsi:type="dcterms:W3CDTF">2019-02-14T11:54:00Z</dcterms:modified>
</cp:coreProperties>
</file>