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7F" w:rsidRPr="000A597F" w:rsidRDefault="000A597F" w:rsidP="000A597F">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ANAYASA MAHKEMESİ KARARI</w:t>
      </w:r>
    </w:p>
    <w:p w:rsidR="000A597F" w:rsidRP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  </w:t>
      </w:r>
    </w:p>
    <w:p w:rsidR="000A597F" w:rsidRPr="000A597F" w:rsidRDefault="000A597F" w:rsidP="000A59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0A597F">
        <w:rPr>
          <w:rFonts w:ascii="Times New Roman" w:eastAsia="Times New Roman" w:hAnsi="Times New Roman" w:cs="Times New Roman"/>
          <w:b/>
          <w:bCs/>
          <w:color w:val="000000"/>
          <w:sz w:val="24"/>
          <w:szCs w:val="26"/>
          <w:lang w:eastAsia="tr-TR"/>
        </w:rPr>
        <w:t>: 2013</w:t>
      </w:r>
      <w:proofErr w:type="gramEnd"/>
      <w:r w:rsidRPr="000A597F">
        <w:rPr>
          <w:rFonts w:ascii="Times New Roman" w:eastAsia="Times New Roman" w:hAnsi="Times New Roman" w:cs="Times New Roman"/>
          <w:b/>
          <w:bCs/>
          <w:color w:val="000000"/>
          <w:sz w:val="24"/>
          <w:szCs w:val="26"/>
          <w:lang w:eastAsia="tr-TR"/>
        </w:rPr>
        <w:t>/13</w:t>
      </w:r>
    </w:p>
    <w:p w:rsidR="000A597F" w:rsidRPr="000A597F" w:rsidRDefault="000A597F" w:rsidP="000A59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A597F">
        <w:rPr>
          <w:rFonts w:ascii="Times New Roman" w:eastAsia="Times New Roman" w:hAnsi="Times New Roman" w:cs="Times New Roman"/>
          <w:b/>
          <w:bCs/>
          <w:color w:val="000000"/>
          <w:sz w:val="24"/>
          <w:szCs w:val="26"/>
          <w:lang w:eastAsia="tr-TR"/>
        </w:rPr>
        <w:t xml:space="preserve">Karar </w:t>
      </w:r>
      <w:proofErr w:type="gramStart"/>
      <w:r w:rsidRPr="000A597F">
        <w:rPr>
          <w:rFonts w:ascii="Times New Roman" w:eastAsia="Times New Roman" w:hAnsi="Times New Roman" w:cs="Times New Roman"/>
          <w:b/>
          <w:bCs/>
          <w:color w:val="000000"/>
          <w:sz w:val="24"/>
          <w:szCs w:val="26"/>
          <w:lang w:eastAsia="tr-TR"/>
        </w:rPr>
        <w:t>Sayısı : 2013</w:t>
      </w:r>
      <w:proofErr w:type="gramEnd"/>
      <w:r w:rsidRPr="000A597F">
        <w:rPr>
          <w:rFonts w:ascii="Times New Roman" w:eastAsia="Times New Roman" w:hAnsi="Times New Roman" w:cs="Times New Roman"/>
          <w:b/>
          <w:bCs/>
          <w:color w:val="000000"/>
          <w:sz w:val="24"/>
          <w:szCs w:val="26"/>
          <w:lang w:eastAsia="tr-TR"/>
        </w:rPr>
        <w:t>/21</w:t>
      </w:r>
    </w:p>
    <w:p w:rsidR="000A597F" w:rsidRPr="000A597F" w:rsidRDefault="000A597F" w:rsidP="000A59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A597F">
        <w:rPr>
          <w:rFonts w:ascii="Times New Roman" w:eastAsia="Times New Roman" w:hAnsi="Times New Roman" w:cs="Times New Roman"/>
          <w:b/>
          <w:bCs/>
          <w:color w:val="000000"/>
          <w:sz w:val="24"/>
          <w:szCs w:val="26"/>
          <w:lang w:eastAsia="tr-TR"/>
        </w:rPr>
        <w:t xml:space="preserve">Karar </w:t>
      </w:r>
      <w:proofErr w:type="gramStart"/>
      <w:r w:rsidRPr="000A597F">
        <w:rPr>
          <w:rFonts w:ascii="Times New Roman" w:eastAsia="Times New Roman" w:hAnsi="Times New Roman" w:cs="Times New Roman"/>
          <w:b/>
          <w:bCs/>
          <w:color w:val="000000"/>
          <w:sz w:val="24"/>
          <w:szCs w:val="26"/>
          <w:lang w:eastAsia="tr-TR"/>
        </w:rPr>
        <w:t>Günü : 31</w:t>
      </w:r>
      <w:proofErr w:type="gramEnd"/>
      <w:r w:rsidRPr="000A597F">
        <w:rPr>
          <w:rFonts w:ascii="Times New Roman" w:eastAsia="Times New Roman" w:hAnsi="Times New Roman" w:cs="Times New Roman"/>
          <w:b/>
          <w:bCs/>
          <w:color w:val="000000"/>
          <w:sz w:val="24"/>
          <w:szCs w:val="26"/>
          <w:lang w:eastAsia="tr-TR"/>
        </w:rPr>
        <w:t>.1.2013</w:t>
      </w:r>
    </w:p>
    <w:p w:rsidR="000A597F" w:rsidRDefault="000A597F" w:rsidP="000A59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A597F">
        <w:rPr>
          <w:rFonts w:ascii="Times New Roman" w:eastAsia="Times New Roman" w:hAnsi="Times New Roman" w:cs="Times New Roman"/>
          <w:b/>
          <w:bCs/>
          <w:color w:val="000000"/>
          <w:sz w:val="24"/>
          <w:szCs w:val="26"/>
          <w:lang w:eastAsia="tr-TR"/>
        </w:rPr>
        <w:t>R.G. Tarih-Sayı: Tebliğ edildi.</w:t>
      </w:r>
    </w:p>
    <w:p w:rsidR="000A597F" w:rsidRDefault="000A597F" w:rsidP="000A597F">
      <w:pPr>
        <w:shd w:val="clear" w:color="auto" w:fill="FFFFFF"/>
        <w:spacing w:after="0" w:line="240" w:lineRule="auto"/>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               </w:t>
      </w:r>
    </w:p>
    <w:p w:rsidR="000A597F" w:rsidRP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 xml:space="preserve">İTİRAZ YOLUNA </w:t>
      </w:r>
      <w:proofErr w:type="gramStart"/>
      <w:r w:rsidRPr="000A597F">
        <w:rPr>
          <w:rFonts w:ascii="Times New Roman" w:eastAsia="Times New Roman" w:hAnsi="Times New Roman" w:cs="Times New Roman"/>
          <w:b/>
          <w:bCs/>
          <w:color w:val="000000"/>
          <w:sz w:val="24"/>
          <w:szCs w:val="26"/>
          <w:lang w:eastAsia="tr-TR"/>
        </w:rPr>
        <w:t>BAŞVURAN :</w:t>
      </w:r>
      <w:r w:rsidRPr="000A597F">
        <w:rPr>
          <w:rFonts w:ascii="Times New Roman" w:eastAsia="Times New Roman" w:hAnsi="Times New Roman" w:cs="Times New Roman"/>
          <w:color w:val="000000"/>
          <w:sz w:val="24"/>
          <w:szCs w:val="26"/>
          <w:lang w:eastAsia="tr-TR"/>
        </w:rPr>
        <w:t> Ankara</w:t>
      </w:r>
      <w:proofErr w:type="gramEnd"/>
      <w:r w:rsidRPr="000A597F">
        <w:rPr>
          <w:rFonts w:ascii="Times New Roman" w:eastAsia="Times New Roman" w:hAnsi="Times New Roman" w:cs="Times New Roman"/>
          <w:color w:val="000000"/>
          <w:sz w:val="24"/>
          <w:szCs w:val="26"/>
          <w:lang w:eastAsia="tr-TR"/>
        </w:rPr>
        <w:t xml:space="preserve"> 4. İdare Mahkemesi  </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 xml:space="preserve">İTİRAZIN </w:t>
      </w:r>
      <w:proofErr w:type="gramStart"/>
      <w:r w:rsidRPr="000A597F">
        <w:rPr>
          <w:rFonts w:ascii="Times New Roman" w:eastAsia="Times New Roman" w:hAnsi="Times New Roman" w:cs="Times New Roman"/>
          <w:b/>
          <w:bCs/>
          <w:color w:val="000000"/>
          <w:sz w:val="24"/>
          <w:szCs w:val="26"/>
          <w:lang w:eastAsia="tr-TR"/>
        </w:rPr>
        <w:t>KONUSU :</w:t>
      </w:r>
      <w:r w:rsidRPr="000A597F">
        <w:rPr>
          <w:rFonts w:ascii="Times New Roman" w:eastAsia="Times New Roman" w:hAnsi="Times New Roman" w:cs="Times New Roman"/>
          <w:color w:val="000000"/>
          <w:sz w:val="24"/>
          <w:szCs w:val="26"/>
          <w:lang w:eastAsia="tr-TR"/>
        </w:rPr>
        <w:t> 18</w:t>
      </w:r>
      <w:proofErr w:type="gramEnd"/>
      <w:r w:rsidRPr="000A597F">
        <w:rPr>
          <w:rFonts w:ascii="Times New Roman" w:eastAsia="Times New Roman" w:hAnsi="Times New Roman" w:cs="Times New Roman"/>
          <w:color w:val="000000"/>
          <w:sz w:val="24"/>
          <w:szCs w:val="26"/>
          <w:lang w:eastAsia="tr-TR"/>
        </w:rPr>
        <w:t>.5.2004 günlü, 5174 sayılı Türkiye Odalar ve Borsalar Birliği ile Odalar ve Borsalar Kanunu'nun;</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1- 18. maddesinin üçüncü fıkrasının,</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2- Geçici 10. maddesinin,</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Anayasa'nın 2</w:t>
      </w:r>
      <w:proofErr w:type="gramStart"/>
      <w:r w:rsidRPr="000A597F">
        <w:rPr>
          <w:rFonts w:ascii="Times New Roman" w:eastAsia="Times New Roman" w:hAnsi="Times New Roman" w:cs="Times New Roman"/>
          <w:color w:val="000000"/>
          <w:sz w:val="24"/>
          <w:szCs w:val="26"/>
          <w:lang w:eastAsia="tr-TR"/>
        </w:rPr>
        <w:t>.,</w:t>
      </w:r>
      <w:proofErr w:type="gramEnd"/>
      <w:r w:rsidRPr="000A597F">
        <w:rPr>
          <w:rFonts w:ascii="Times New Roman" w:eastAsia="Times New Roman" w:hAnsi="Times New Roman" w:cs="Times New Roman"/>
          <w:color w:val="000000"/>
          <w:sz w:val="24"/>
          <w:szCs w:val="26"/>
          <w:lang w:eastAsia="tr-TR"/>
        </w:rPr>
        <w:t xml:space="preserve"> 13., 67. ve 135. maddelerine aykırı olduğu ileri sürülerek iptallerine karar verilmesi istemidir.</w:t>
      </w:r>
    </w:p>
    <w:p w:rsidR="000A597F" w:rsidRP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I- OLAY</w:t>
      </w:r>
    </w:p>
    <w:p w:rsidR="000A597F" w:rsidRP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Bakılmakta olan davada, itiraz konusu kuralların Anayasa'ya aykırı olduğu kanısına varan Mahkeme, iptalleri için başvurmuştur.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II- YASA METİNLERİ</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A- İtiraz Konusu Yasa Kuralları</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18.5.2004 günlü, 5174 sayılı Türkiye Odalar ve Borsalar Birliği ile Odalar ve Borsalar Kanunu'nun itiraz konusu kuralları da içeren maddeleri şöyledir: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1- 'Oda Yönetim Kurulu</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Madde 18-</w:t>
      </w:r>
      <w:r w:rsidRPr="000A597F">
        <w:rPr>
          <w:rFonts w:ascii="Times New Roman" w:eastAsia="Times New Roman" w:hAnsi="Times New Roman" w:cs="Times New Roman"/>
          <w:color w:val="000000"/>
          <w:sz w:val="24"/>
          <w:szCs w:val="26"/>
          <w:lang w:eastAsia="tr-TR"/>
        </w:rPr>
        <w:t xml:space="preserve"> Oda yönetim kurulu, dört yıl için seçilen, meclis üye sayısı yirmiden az olan odalarda beş; yirmi ile </w:t>
      </w:r>
      <w:proofErr w:type="spellStart"/>
      <w:r w:rsidRPr="000A597F">
        <w:rPr>
          <w:rFonts w:ascii="Times New Roman" w:eastAsia="Times New Roman" w:hAnsi="Times New Roman" w:cs="Times New Roman"/>
          <w:color w:val="000000"/>
          <w:sz w:val="24"/>
          <w:szCs w:val="26"/>
          <w:lang w:eastAsia="tr-TR"/>
        </w:rPr>
        <w:t>yirmidokuz</w:t>
      </w:r>
      <w:proofErr w:type="spellEnd"/>
      <w:r w:rsidRPr="000A597F">
        <w:rPr>
          <w:rFonts w:ascii="Times New Roman" w:eastAsia="Times New Roman" w:hAnsi="Times New Roman" w:cs="Times New Roman"/>
          <w:color w:val="000000"/>
          <w:sz w:val="24"/>
          <w:szCs w:val="26"/>
          <w:lang w:eastAsia="tr-TR"/>
        </w:rPr>
        <w:t xml:space="preserve"> arasında olanlarda yedi; otuz ile </w:t>
      </w:r>
      <w:proofErr w:type="spellStart"/>
      <w:r w:rsidRPr="000A597F">
        <w:rPr>
          <w:rFonts w:ascii="Times New Roman" w:eastAsia="Times New Roman" w:hAnsi="Times New Roman" w:cs="Times New Roman"/>
          <w:color w:val="000000"/>
          <w:sz w:val="24"/>
          <w:szCs w:val="26"/>
          <w:lang w:eastAsia="tr-TR"/>
        </w:rPr>
        <w:t>otuzdokuz</w:t>
      </w:r>
      <w:proofErr w:type="spellEnd"/>
      <w:r w:rsidRPr="000A597F">
        <w:rPr>
          <w:rFonts w:ascii="Times New Roman" w:eastAsia="Times New Roman" w:hAnsi="Times New Roman" w:cs="Times New Roman"/>
          <w:color w:val="000000"/>
          <w:sz w:val="24"/>
          <w:szCs w:val="26"/>
          <w:lang w:eastAsia="tr-TR"/>
        </w:rPr>
        <w:t xml:space="preserve"> arasında </w:t>
      </w:r>
      <w:proofErr w:type="gramStart"/>
      <w:r w:rsidRPr="000A597F">
        <w:rPr>
          <w:rFonts w:ascii="Times New Roman" w:eastAsia="Times New Roman" w:hAnsi="Times New Roman" w:cs="Times New Roman"/>
          <w:color w:val="000000"/>
          <w:sz w:val="24"/>
          <w:szCs w:val="26"/>
          <w:lang w:eastAsia="tr-TR"/>
        </w:rPr>
        <w:t>olanlarda</w:t>
      </w:r>
      <w:proofErr w:type="gramEnd"/>
      <w:r w:rsidRPr="000A597F">
        <w:rPr>
          <w:rFonts w:ascii="Times New Roman" w:eastAsia="Times New Roman" w:hAnsi="Times New Roman" w:cs="Times New Roman"/>
          <w:color w:val="000000"/>
          <w:sz w:val="24"/>
          <w:szCs w:val="26"/>
          <w:lang w:eastAsia="tr-TR"/>
        </w:rPr>
        <w:t xml:space="preserve"> dokuz; kırk ve daha fazla olanlarda </w:t>
      </w:r>
      <w:proofErr w:type="spellStart"/>
      <w:r w:rsidRPr="000A597F">
        <w:rPr>
          <w:rFonts w:ascii="Times New Roman" w:eastAsia="Times New Roman" w:hAnsi="Times New Roman" w:cs="Times New Roman"/>
          <w:color w:val="000000"/>
          <w:sz w:val="24"/>
          <w:szCs w:val="26"/>
          <w:lang w:eastAsia="tr-TR"/>
        </w:rPr>
        <w:t>onbir</w:t>
      </w:r>
      <w:proofErr w:type="spellEnd"/>
      <w:r w:rsidRPr="000A597F">
        <w:rPr>
          <w:rFonts w:ascii="Times New Roman" w:eastAsia="Times New Roman" w:hAnsi="Times New Roman" w:cs="Times New Roman"/>
          <w:color w:val="000000"/>
          <w:sz w:val="24"/>
          <w:szCs w:val="26"/>
          <w:lang w:eastAsia="tr-TR"/>
        </w:rPr>
        <w:t xml:space="preserve"> kişiden oluşur.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Meclis kendi üyeleri arasından yönetim kurulunun başkanını, asıl ve yedek üyelerini tek liste halinde seçer. Yönetim kurulu, kendi üyeleri arasından dört yıl için bir veya iki başkan yardımcısı ve bir sayman üye seçer.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Üst üste iki dönem yönetim kurulu başkanlığı yapmış olanlar, aradan iki seçim dönemi geçmedikçe aynı göreve yeniden seçilemezler.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Bir odanın yönetim kurulu başkanı ve üyeleri, aynı zamanda başka bir oda veya borsanın meclisinde de görev alamazlar.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lastRenderedPageBreak/>
        <w:t>Toplantı gündemi başkan veya yokluğunda yetkilendirdiği başkan yardımcısı tarafından belirlenir. Ayrıca yönetim kurulu üyelerinin en az üçte birinin başvurusu ile toplantının başlamasına kadar, gündeme yeni madde eklenir.'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2- 'Geçici Madde 10-</w:t>
      </w:r>
      <w:r w:rsidRPr="000A597F">
        <w:rPr>
          <w:rFonts w:ascii="Times New Roman" w:eastAsia="Times New Roman" w:hAnsi="Times New Roman" w:cs="Times New Roman"/>
          <w:color w:val="000000"/>
          <w:sz w:val="24"/>
          <w:szCs w:val="26"/>
          <w:lang w:eastAsia="tr-TR"/>
        </w:rPr>
        <w:t> </w:t>
      </w:r>
      <w:r w:rsidRPr="000A597F">
        <w:rPr>
          <w:rFonts w:ascii="Times New Roman" w:eastAsia="Times New Roman" w:hAnsi="Times New Roman" w:cs="Times New Roman"/>
          <w:b/>
          <w:bCs/>
          <w:color w:val="000000"/>
          <w:sz w:val="24"/>
          <w:szCs w:val="26"/>
          <w:lang w:eastAsia="tr-TR"/>
        </w:rPr>
        <w:t>Bu Kanunun yürürlüğe girdiği tarihten sonra yapılacak ilk seçimlerden itibaren üst üste iki dönem süresince meclis başkanlığı, yönetim kurulu başkanlığı, konsey başkanlığı ve Birlik Başkanlığı görevlerinde bulunanlar aradan iki seçim dönemi geçmedikçe aynı görevlere yeniden seçilemezler.'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B- Dayanılan Anayasa Kuralları</w:t>
      </w:r>
    </w:p>
    <w:p w:rsidR="000A597F" w:rsidRP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Başvuru kararında, Anayasa'nın 2</w:t>
      </w:r>
      <w:proofErr w:type="gramStart"/>
      <w:r w:rsidRPr="000A597F">
        <w:rPr>
          <w:rFonts w:ascii="Times New Roman" w:eastAsia="Times New Roman" w:hAnsi="Times New Roman" w:cs="Times New Roman"/>
          <w:color w:val="000000"/>
          <w:sz w:val="24"/>
          <w:szCs w:val="26"/>
          <w:lang w:eastAsia="tr-TR"/>
        </w:rPr>
        <w:t>.,</w:t>
      </w:r>
      <w:proofErr w:type="gramEnd"/>
      <w:r w:rsidRPr="000A597F">
        <w:rPr>
          <w:rFonts w:ascii="Times New Roman" w:eastAsia="Times New Roman" w:hAnsi="Times New Roman" w:cs="Times New Roman"/>
          <w:color w:val="000000"/>
          <w:sz w:val="24"/>
          <w:szCs w:val="26"/>
          <w:lang w:eastAsia="tr-TR"/>
        </w:rPr>
        <w:t xml:space="preserve"> 13., 67. ve 135. maddelerine dayanılmıştır. </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III- İLK İNCELEME</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Başvuru kararı ve ekleri, Raportör Özcan ÖZBEY tarafından hazırlanan ilk inceleme raporu, itiraz konusu Yasa kuralları, dayanılan Anayasa kuralları ile bunların gerekçeleri ve diğer yasama belgeleri okunup incelendikten sonra gereği görüşülüp düşünüldü:</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İtiraz yoluna başvuran Mahkeme, 5174 sayılı Kanun'un 18. maddesinin üçüncü fıkrası ile geçici 10. maddesinin iptalini istemiştir.</w:t>
      </w:r>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A597F">
        <w:rPr>
          <w:rFonts w:ascii="Times New Roman" w:eastAsia="Times New Roman" w:hAnsi="Times New Roman" w:cs="Times New Roman"/>
          <w:color w:val="000000"/>
          <w:sz w:val="24"/>
          <w:szCs w:val="26"/>
          <w:lang w:eastAsia="tr-TR"/>
        </w:rPr>
        <w:t>Ancak, Anayasa Mahkemesinin 10.1.2013 günlü, E.2012/128, K.2013/7 sayılı kararıyla 5174 sayılı Kanun'un 18. maddesinin üçüncü fıkrası ile geçici 10. maddesinin birinci fıkrasının </w:t>
      </w:r>
      <w:r w:rsidRPr="000A597F">
        <w:rPr>
          <w:rFonts w:ascii="Times New Roman" w:eastAsia="Times New Roman" w:hAnsi="Times New Roman" w:cs="Times New Roman"/>
          <w:i/>
          <w:iCs/>
          <w:color w:val="000000"/>
          <w:sz w:val="24"/>
          <w:szCs w:val="26"/>
          <w:lang w:eastAsia="tr-TR"/>
        </w:rPr>
        <w:t>''üst üste iki dönem süresince meclis başkanlığı, yönetim kurulu başkanlığı, konsey başkanlığı ve Birlik Başkanlığı görevlerinde bulunanlar aradan iki seçim dönemi geçmedikçe aynı görevlere yeniden seçilemezler.</w:t>
      </w:r>
      <w:r w:rsidRPr="000A597F">
        <w:rPr>
          <w:rFonts w:ascii="Times New Roman" w:eastAsia="Times New Roman" w:hAnsi="Times New Roman" w:cs="Times New Roman"/>
          <w:color w:val="000000"/>
          <w:sz w:val="24"/>
          <w:szCs w:val="26"/>
          <w:lang w:eastAsia="tr-TR"/>
        </w:rPr>
        <w:t>' bölümü iptal edildiğinden, konusu kalmayan kurallar hakkında yeniden karar verilmesine yer olmadığına karar verilmesi gerekir.</w:t>
      </w:r>
      <w:proofErr w:type="gramEnd"/>
    </w:p>
    <w:p w:rsid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b/>
          <w:bCs/>
          <w:color w:val="000000"/>
          <w:sz w:val="24"/>
          <w:szCs w:val="26"/>
          <w:lang w:eastAsia="tr-TR"/>
        </w:rPr>
        <w:t>IV- SONUÇ</w:t>
      </w:r>
    </w:p>
    <w:p w:rsidR="000A597F" w:rsidRP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A597F">
        <w:rPr>
          <w:rFonts w:ascii="Times New Roman" w:eastAsia="Times New Roman" w:hAnsi="Times New Roman" w:cs="Times New Roman"/>
          <w:color w:val="000000"/>
          <w:sz w:val="24"/>
          <w:szCs w:val="26"/>
          <w:lang w:eastAsia="tr-TR"/>
        </w:rPr>
        <w:t>18.5.2004 günlü, 5174 sayılı Türkiye Odalar ve Borsalar Birliği ile Odalar ve Borsalar Kanunu'nun 18. maddesinin üçüncü fıkrası ile geçici 10. maddesinin ''</w:t>
      </w:r>
      <w:r w:rsidRPr="000A597F">
        <w:rPr>
          <w:rFonts w:ascii="Times New Roman" w:eastAsia="Times New Roman" w:hAnsi="Times New Roman" w:cs="Times New Roman"/>
          <w:i/>
          <w:iCs/>
          <w:color w:val="000000"/>
          <w:sz w:val="24"/>
          <w:szCs w:val="26"/>
          <w:lang w:eastAsia="tr-TR"/>
        </w:rPr>
        <w:t>üst üste iki dönem süresince meclis başkanlığı, yönetim kurulu başkanlığı, konsey başkanlığı ve Birlik Başkanlığı görevlerinde bulunanlar aradan iki seçim dönemi geçmedikçe aynı görevlere yeniden seçilemezler.'</w:t>
      </w:r>
      <w:r w:rsidRPr="000A597F">
        <w:rPr>
          <w:rFonts w:ascii="Times New Roman" w:eastAsia="Times New Roman" w:hAnsi="Times New Roman" w:cs="Times New Roman"/>
          <w:color w:val="000000"/>
          <w:sz w:val="24"/>
          <w:szCs w:val="26"/>
          <w:lang w:eastAsia="tr-TR"/>
        </w:rPr>
        <w:t> bölümü, 10.1.2013 günlü, E.2012/128, K.2013/7 sayılı kararla iptal edildiğinden, konusu kalmayan bu fıkra ve bölüm hakkında YENİDEN KARAR VERİLMESİNE YER OLMADIĞINA, 31.1.2013 gününde OYBİRLİĞİYLE</w:t>
      </w:r>
      <w:r w:rsidRPr="000A597F">
        <w:rPr>
          <w:rFonts w:ascii="Times New Roman" w:eastAsia="Times New Roman" w:hAnsi="Times New Roman" w:cs="Times New Roman"/>
          <w:b/>
          <w:bCs/>
          <w:color w:val="000000"/>
          <w:sz w:val="24"/>
          <w:szCs w:val="26"/>
          <w:lang w:eastAsia="tr-TR"/>
        </w:rPr>
        <w:t> </w:t>
      </w:r>
      <w:r w:rsidRPr="000A597F">
        <w:rPr>
          <w:rFonts w:ascii="Times New Roman" w:eastAsia="Times New Roman" w:hAnsi="Times New Roman" w:cs="Times New Roman"/>
          <w:color w:val="000000"/>
          <w:sz w:val="24"/>
          <w:szCs w:val="26"/>
          <w:lang w:eastAsia="tr-TR"/>
        </w:rPr>
        <w:t>karar verildi.</w:t>
      </w:r>
      <w:proofErr w:type="gramEnd"/>
    </w:p>
    <w:p w:rsidR="000A597F" w:rsidRPr="000A597F" w:rsidRDefault="000A597F" w:rsidP="000A59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597F" w:rsidRPr="000A597F" w:rsidTr="000A597F">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Başkan</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Başkanvekili</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A597F">
              <w:rPr>
                <w:rFonts w:ascii="Times New Roman" w:eastAsia="Times New Roman" w:hAnsi="Times New Roman" w:cs="Times New Roman"/>
                <w:sz w:val="24"/>
                <w:szCs w:val="26"/>
                <w:lang w:eastAsia="tr-TR"/>
              </w:rPr>
              <w:t>Serruh</w:t>
            </w:r>
            <w:proofErr w:type="spellEnd"/>
            <w:r w:rsidRPr="000A597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Başkanvekili</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Alparslan ALTAN</w:t>
            </w:r>
          </w:p>
        </w:tc>
      </w:tr>
    </w:tbl>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 </w:t>
      </w:r>
    </w:p>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 </w:t>
      </w:r>
    </w:p>
    <w:p w:rsidR="000A597F" w:rsidRP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 </w:t>
      </w:r>
    </w:p>
    <w:p w:rsidR="000A597F" w:rsidRP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597F" w:rsidRPr="000A597F" w:rsidTr="000A597F">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 xml:space="preserve">Osman </w:t>
            </w:r>
            <w:proofErr w:type="spellStart"/>
            <w:r w:rsidRPr="000A597F">
              <w:rPr>
                <w:rFonts w:ascii="Times New Roman" w:eastAsia="Times New Roman" w:hAnsi="Times New Roman" w:cs="Times New Roman"/>
                <w:sz w:val="24"/>
                <w:szCs w:val="26"/>
                <w:lang w:eastAsia="tr-TR"/>
              </w:rPr>
              <w:t>Alifeyyaz</w:t>
            </w:r>
            <w:proofErr w:type="spellEnd"/>
            <w:r w:rsidRPr="000A597F">
              <w:rPr>
                <w:rFonts w:ascii="Times New Roman" w:eastAsia="Times New Roman" w:hAnsi="Times New Roman" w:cs="Times New Roman"/>
                <w:sz w:val="24"/>
                <w:szCs w:val="26"/>
                <w:lang w:eastAsia="tr-TR"/>
              </w:rPr>
              <w:t xml:space="preserve"> PAKSÜT</w:t>
            </w:r>
          </w:p>
        </w:tc>
      </w:tr>
    </w:tbl>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szCs w:val="26"/>
          <w:lang w:eastAsia="tr-TR"/>
        </w:rPr>
        <w:t> </w:t>
      </w:r>
    </w:p>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P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597F" w:rsidRPr="000A597F" w:rsidTr="000A597F">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Engin YILDIRIM</w:t>
            </w:r>
          </w:p>
        </w:tc>
      </w:tr>
    </w:tbl>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P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P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597F" w:rsidRPr="000A597F" w:rsidTr="000A597F">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A597F">
              <w:rPr>
                <w:rFonts w:ascii="Times New Roman" w:eastAsia="Times New Roman" w:hAnsi="Times New Roman" w:cs="Times New Roman"/>
                <w:sz w:val="24"/>
                <w:szCs w:val="26"/>
                <w:lang w:eastAsia="tr-TR"/>
              </w:rPr>
              <w:t>Hicabi</w:t>
            </w:r>
            <w:proofErr w:type="spellEnd"/>
            <w:r w:rsidRPr="000A597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Celal Mümtaz AKINCI</w:t>
            </w:r>
          </w:p>
        </w:tc>
      </w:tr>
    </w:tbl>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P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p w:rsidR="000A597F" w:rsidRPr="000A597F" w:rsidRDefault="000A597F" w:rsidP="000A59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A597F">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A597F" w:rsidRPr="000A597F" w:rsidTr="000A597F">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Üye</w:t>
            </w:r>
          </w:p>
          <w:p w:rsidR="000A597F" w:rsidRPr="000A597F" w:rsidRDefault="000A597F" w:rsidP="000A597F">
            <w:pPr>
              <w:spacing w:before="100" w:beforeAutospacing="1" w:after="100" w:afterAutospacing="1" w:line="240" w:lineRule="auto"/>
              <w:jc w:val="center"/>
              <w:rPr>
                <w:rFonts w:ascii="Times New Roman" w:eastAsia="Times New Roman" w:hAnsi="Times New Roman" w:cs="Times New Roman"/>
                <w:sz w:val="24"/>
                <w:lang w:eastAsia="tr-TR"/>
              </w:rPr>
            </w:pPr>
            <w:r w:rsidRPr="000A597F">
              <w:rPr>
                <w:rFonts w:ascii="Times New Roman" w:eastAsia="Times New Roman" w:hAnsi="Times New Roman" w:cs="Times New Roman"/>
                <w:sz w:val="24"/>
                <w:szCs w:val="26"/>
                <w:lang w:eastAsia="tr-TR"/>
              </w:rPr>
              <w:t>Zühtü ARSLAN</w:t>
            </w:r>
          </w:p>
        </w:tc>
      </w:tr>
    </w:tbl>
    <w:p w:rsidR="00CE1FB9" w:rsidRPr="000A597F" w:rsidRDefault="00CE1FB9" w:rsidP="000A597F">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A597F" w:rsidSect="000A59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F6" w:rsidRDefault="003D18F6" w:rsidP="000A597F">
      <w:pPr>
        <w:spacing w:after="0" w:line="240" w:lineRule="auto"/>
      </w:pPr>
      <w:r>
        <w:separator/>
      </w:r>
    </w:p>
  </w:endnote>
  <w:endnote w:type="continuationSeparator" w:id="0">
    <w:p w:rsidR="003D18F6" w:rsidRDefault="003D18F6" w:rsidP="000A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7F" w:rsidRDefault="000A597F" w:rsidP="00F504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597F" w:rsidRDefault="000A597F" w:rsidP="000A59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7F" w:rsidRPr="000A597F" w:rsidRDefault="000A597F" w:rsidP="00F50434">
    <w:pPr>
      <w:pStyle w:val="Altbilgi"/>
      <w:framePr w:wrap="around" w:vAnchor="text" w:hAnchor="margin" w:xAlign="right" w:y="1"/>
      <w:rPr>
        <w:rStyle w:val="SayfaNumaras"/>
        <w:rFonts w:ascii="Times New Roman" w:hAnsi="Times New Roman" w:cs="Times New Roman"/>
      </w:rPr>
    </w:pPr>
    <w:r w:rsidRPr="000A597F">
      <w:rPr>
        <w:rStyle w:val="SayfaNumaras"/>
        <w:rFonts w:ascii="Times New Roman" w:hAnsi="Times New Roman" w:cs="Times New Roman"/>
      </w:rPr>
      <w:fldChar w:fldCharType="begin"/>
    </w:r>
    <w:r w:rsidRPr="000A597F">
      <w:rPr>
        <w:rStyle w:val="SayfaNumaras"/>
        <w:rFonts w:ascii="Times New Roman" w:hAnsi="Times New Roman" w:cs="Times New Roman"/>
      </w:rPr>
      <w:instrText xml:space="preserve">PAGE  </w:instrText>
    </w:r>
    <w:r w:rsidRPr="000A597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A597F">
      <w:rPr>
        <w:rStyle w:val="SayfaNumaras"/>
        <w:rFonts w:ascii="Times New Roman" w:hAnsi="Times New Roman" w:cs="Times New Roman"/>
      </w:rPr>
      <w:fldChar w:fldCharType="end"/>
    </w:r>
  </w:p>
  <w:p w:rsidR="000A597F" w:rsidRPr="000A597F" w:rsidRDefault="000A597F" w:rsidP="000A59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7F" w:rsidRDefault="000A59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F6" w:rsidRDefault="003D18F6" w:rsidP="000A597F">
      <w:pPr>
        <w:spacing w:after="0" w:line="240" w:lineRule="auto"/>
      </w:pPr>
      <w:r>
        <w:separator/>
      </w:r>
    </w:p>
  </w:footnote>
  <w:footnote w:type="continuationSeparator" w:id="0">
    <w:p w:rsidR="003D18F6" w:rsidRDefault="003D18F6" w:rsidP="000A5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7F" w:rsidRDefault="000A59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7F" w:rsidRDefault="000A59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/13</w:t>
    </w:r>
  </w:p>
  <w:p w:rsidR="000A597F" w:rsidRDefault="000A59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/21</w:t>
    </w:r>
  </w:p>
  <w:p w:rsidR="000A597F" w:rsidRPr="000A597F" w:rsidRDefault="000A59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7F" w:rsidRDefault="000A59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CD"/>
    <w:rsid w:val="000A597F"/>
    <w:rsid w:val="003D18F6"/>
    <w:rsid w:val="00A405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19D88-F310-46F5-9A21-FBCA0D53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59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597F"/>
  </w:style>
  <w:style w:type="paragraph" w:styleId="Altbilgi">
    <w:name w:val="footer"/>
    <w:basedOn w:val="Normal"/>
    <w:link w:val="AltbilgiChar"/>
    <w:uiPriority w:val="99"/>
    <w:unhideWhenUsed/>
    <w:rsid w:val="000A59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597F"/>
  </w:style>
  <w:style w:type="character" w:styleId="SayfaNumaras">
    <w:name w:val="page number"/>
    <w:basedOn w:val="VarsaylanParagrafYazTipi"/>
    <w:uiPriority w:val="99"/>
    <w:semiHidden/>
    <w:unhideWhenUsed/>
    <w:rsid w:val="000A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2019-02-14T10:16:00Z</dcterms:created>
  <dcterms:modified xsi:type="dcterms:W3CDTF">2019-02-14T10:17:00Z</dcterms:modified>
</cp:coreProperties>
</file>