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2825" w:rsidRPr="00B62825" w:rsidRDefault="00B62825" w:rsidP="00B62825">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r w:rsidRPr="00B62825">
        <w:rPr>
          <w:rFonts w:ascii="Times New Roman" w:eastAsia="Times New Roman" w:hAnsi="Times New Roman" w:cs="Times New Roman"/>
          <w:b/>
          <w:bCs/>
          <w:color w:val="000000"/>
          <w:sz w:val="24"/>
          <w:szCs w:val="30"/>
          <w:lang w:eastAsia="tr-TR"/>
        </w:rPr>
        <w:t>ANAYASA MAHKEMESİ KARARI</w:t>
      </w:r>
      <w:r w:rsidRPr="00B62825">
        <w:rPr>
          <w:rFonts w:ascii="Times New Roman" w:eastAsia="Times New Roman" w:hAnsi="Times New Roman" w:cs="Times New Roman"/>
          <w:color w:val="000000"/>
          <w:sz w:val="24"/>
          <w:szCs w:val="24"/>
          <w:lang w:eastAsia="tr-TR"/>
        </w:rPr>
        <w:t> </w:t>
      </w:r>
    </w:p>
    <w:p w:rsidR="00B62825" w:rsidRPr="00B62825" w:rsidRDefault="00B62825" w:rsidP="00B6282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62825">
        <w:rPr>
          <w:rFonts w:ascii="Times New Roman" w:eastAsia="Times New Roman" w:hAnsi="Times New Roman" w:cs="Times New Roman"/>
          <w:b/>
          <w:bCs/>
          <w:color w:val="000000"/>
          <w:sz w:val="24"/>
          <w:szCs w:val="19"/>
          <w:lang w:eastAsia="tr-TR"/>
        </w:rPr>
        <w:t> </w:t>
      </w:r>
    </w:p>
    <w:p w:rsidR="00B62825" w:rsidRPr="00B62825" w:rsidRDefault="00B62825" w:rsidP="00B62825">
      <w:pPr>
        <w:shd w:val="clear" w:color="auto" w:fill="FFFFFF"/>
        <w:spacing w:after="0" w:line="240" w:lineRule="auto"/>
        <w:jc w:val="both"/>
        <w:rPr>
          <w:rFonts w:ascii="Times New Roman" w:eastAsia="Times New Roman" w:hAnsi="Times New Roman" w:cs="Times New Roman"/>
          <w:b/>
          <w:bCs/>
          <w:color w:val="000000"/>
          <w:sz w:val="24"/>
          <w:lang w:eastAsia="tr-TR"/>
        </w:rPr>
      </w:pPr>
      <w:bookmarkStart w:id="0" w:name="_GoBack"/>
      <w:r>
        <w:rPr>
          <w:rFonts w:ascii="Times New Roman" w:eastAsia="Times New Roman" w:hAnsi="Times New Roman" w:cs="Times New Roman"/>
          <w:b/>
          <w:bCs/>
          <w:color w:val="000000"/>
          <w:sz w:val="24"/>
          <w:lang w:eastAsia="tr-TR"/>
        </w:rPr>
        <w:t xml:space="preserve">Esas </w:t>
      </w:r>
      <w:proofErr w:type="gramStart"/>
      <w:r>
        <w:rPr>
          <w:rFonts w:ascii="Times New Roman" w:eastAsia="Times New Roman" w:hAnsi="Times New Roman" w:cs="Times New Roman"/>
          <w:b/>
          <w:bCs/>
          <w:color w:val="000000"/>
          <w:sz w:val="24"/>
          <w:lang w:eastAsia="tr-TR"/>
        </w:rPr>
        <w:t xml:space="preserve">Sayısı </w:t>
      </w:r>
      <w:r w:rsidRPr="00B62825">
        <w:rPr>
          <w:rFonts w:ascii="Times New Roman" w:eastAsia="Times New Roman" w:hAnsi="Times New Roman" w:cs="Times New Roman"/>
          <w:b/>
          <w:bCs/>
          <w:color w:val="000000"/>
          <w:sz w:val="24"/>
          <w:lang w:eastAsia="tr-TR"/>
        </w:rPr>
        <w:t>: 2013</w:t>
      </w:r>
      <w:proofErr w:type="gramEnd"/>
      <w:r w:rsidRPr="00B62825">
        <w:rPr>
          <w:rFonts w:ascii="Times New Roman" w:eastAsia="Times New Roman" w:hAnsi="Times New Roman" w:cs="Times New Roman"/>
          <w:b/>
          <w:bCs/>
          <w:color w:val="000000"/>
          <w:sz w:val="24"/>
          <w:lang w:eastAsia="tr-TR"/>
        </w:rPr>
        <w:t xml:space="preserve">/83 </w:t>
      </w:r>
    </w:p>
    <w:p w:rsidR="00B62825" w:rsidRPr="00B62825" w:rsidRDefault="00B62825" w:rsidP="00B62825">
      <w:pPr>
        <w:shd w:val="clear" w:color="auto" w:fill="FFFFFF"/>
        <w:spacing w:after="0" w:line="240" w:lineRule="auto"/>
        <w:jc w:val="both"/>
        <w:rPr>
          <w:rFonts w:ascii="Times New Roman" w:eastAsia="Times New Roman" w:hAnsi="Times New Roman" w:cs="Times New Roman"/>
          <w:b/>
          <w:bCs/>
          <w:color w:val="000000"/>
          <w:sz w:val="24"/>
          <w:lang w:eastAsia="tr-TR"/>
        </w:rPr>
      </w:pPr>
      <w:r w:rsidRPr="00B62825">
        <w:rPr>
          <w:rFonts w:ascii="Times New Roman" w:eastAsia="Times New Roman" w:hAnsi="Times New Roman" w:cs="Times New Roman"/>
          <w:b/>
          <w:bCs/>
          <w:color w:val="000000"/>
          <w:sz w:val="24"/>
          <w:lang w:eastAsia="tr-TR"/>
        </w:rPr>
        <w:t xml:space="preserve">Karar </w:t>
      </w:r>
      <w:proofErr w:type="gramStart"/>
      <w:r w:rsidRPr="00B62825">
        <w:rPr>
          <w:rFonts w:ascii="Times New Roman" w:eastAsia="Times New Roman" w:hAnsi="Times New Roman" w:cs="Times New Roman"/>
          <w:b/>
          <w:bCs/>
          <w:color w:val="000000"/>
          <w:sz w:val="24"/>
          <w:lang w:eastAsia="tr-TR"/>
        </w:rPr>
        <w:t>Sayısı</w:t>
      </w:r>
      <w:r>
        <w:rPr>
          <w:rFonts w:ascii="Times New Roman" w:eastAsia="Times New Roman" w:hAnsi="Times New Roman" w:cs="Times New Roman"/>
          <w:b/>
          <w:bCs/>
          <w:color w:val="000000"/>
          <w:sz w:val="24"/>
          <w:lang w:eastAsia="tr-TR"/>
        </w:rPr>
        <w:t xml:space="preserve"> </w:t>
      </w:r>
      <w:r w:rsidRPr="00B62825">
        <w:rPr>
          <w:rFonts w:ascii="Times New Roman" w:eastAsia="Times New Roman" w:hAnsi="Times New Roman" w:cs="Times New Roman"/>
          <w:b/>
          <w:bCs/>
          <w:color w:val="000000"/>
          <w:sz w:val="24"/>
          <w:lang w:eastAsia="tr-TR"/>
        </w:rPr>
        <w:t>: 2013</w:t>
      </w:r>
      <w:proofErr w:type="gramEnd"/>
      <w:r w:rsidRPr="00B62825">
        <w:rPr>
          <w:rFonts w:ascii="Times New Roman" w:eastAsia="Times New Roman" w:hAnsi="Times New Roman" w:cs="Times New Roman"/>
          <w:b/>
          <w:bCs/>
          <w:color w:val="000000"/>
          <w:sz w:val="24"/>
          <w:lang w:eastAsia="tr-TR"/>
        </w:rPr>
        <w:t>/116</w:t>
      </w:r>
    </w:p>
    <w:bookmarkEnd w:id="0"/>
    <w:p w:rsidR="00B62825" w:rsidRPr="00B62825" w:rsidRDefault="00B62825" w:rsidP="00B62825">
      <w:pPr>
        <w:shd w:val="clear" w:color="auto" w:fill="FFFFFF"/>
        <w:spacing w:after="0" w:line="240" w:lineRule="auto"/>
        <w:jc w:val="both"/>
        <w:rPr>
          <w:rFonts w:ascii="Times New Roman" w:eastAsia="Times New Roman" w:hAnsi="Times New Roman" w:cs="Times New Roman"/>
          <w:b/>
          <w:bCs/>
          <w:color w:val="000000"/>
          <w:sz w:val="24"/>
          <w:lang w:eastAsia="tr-TR"/>
        </w:rPr>
      </w:pPr>
      <w:r w:rsidRPr="00B62825">
        <w:rPr>
          <w:rFonts w:ascii="Times New Roman" w:eastAsia="Times New Roman" w:hAnsi="Times New Roman" w:cs="Times New Roman"/>
          <w:b/>
          <w:bCs/>
          <w:color w:val="000000"/>
          <w:sz w:val="24"/>
          <w:lang w:eastAsia="tr-TR"/>
        </w:rPr>
        <w:t xml:space="preserve">Karar </w:t>
      </w:r>
      <w:proofErr w:type="gramStart"/>
      <w:r w:rsidRPr="00B62825">
        <w:rPr>
          <w:rFonts w:ascii="Times New Roman" w:eastAsia="Times New Roman" w:hAnsi="Times New Roman" w:cs="Times New Roman"/>
          <w:b/>
          <w:bCs/>
          <w:color w:val="000000"/>
          <w:sz w:val="24"/>
          <w:lang w:eastAsia="tr-TR"/>
        </w:rPr>
        <w:t>Günü</w:t>
      </w:r>
      <w:r>
        <w:rPr>
          <w:rFonts w:ascii="Times New Roman" w:eastAsia="Times New Roman" w:hAnsi="Times New Roman" w:cs="Times New Roman"/>
          <w:b/>
          <w:bCs/>
          <w:color w:val="000000"/>
          <w:sz w:val="24"/>
          <w:lang w:eastAsia="tr-TR"/>
        </w:rPr>
        <w:t xml:space="preserve"> </w:t>
      </w:r>
      <w:r w:rsidRPr="00B62825">
        <w:rPr>
          <w:rFonts w:ascii="Times New Roman" w:eastAsia="Times New Roman" w:hAnsi="Times New Roman" w:cs="Times New Roman"/>
          <w:b/>
          <w:bCs/>
          <w:color w:val="000000"/>
          <w:sz w:val="24"/>
          <w:lang w:eastAsia="tr-TR"/>
        </w:rPr>
        <w:t>: 10</w:t>
      </w:r>
      <w:proofErr w:type="gramEnd"/>
      <w:r w:rsidRPr="00B62825">
        <w:rPr>
          <w:rFonts w:ascii="Times New Roman" w:eastAsia="Times New Roman" w:hAnsi="Times New Roman" w:cs="Times New Roman"/>
          <w:b/>
          <w:bCs/>
          <w:color w:val="000000"/>
          <w:sz w:val="24"/>
          <w:lang w:eastAsia="tr-TR"/>
        </w:rPr>
        <w:t>.10.2013</w:t>
      </w:r>
    </w:p>
    <w:p w:rsidR="00B62825" w:rsidRPr="00B62825" w:rsidRDefault="00B62825" w:rsidP="00B62825">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B62825">
        <w:rPr>
          <w:rFonts w:ascii="Times New Roman" w:eastAsia="Times New Roman" w:hAnsi="Times New Roman" w:cs="Times New Roman"/>
          <w:b/>
          <w:bCs/>
          <w:color w:val="000000"/>
          <w:sz w:val="24"/>
          <w:lang w:eastAsia="tr-TR"/>
        </w:rPr>
        <w:t>R.G Tarih-</w:t>
      </w:r>
      <w:proofErr w:type="gramStart"/>
      <w:r w:rsidRPr="00B62825">
        <w:rPr>
          <w:rFonts w:ascii="Times New Roman" w:eastAsia="Times New Roman" w:hAnsi="Times New Roman" w:cs="Times New Roman"/>
          <w:b/>
          <w:bCs/>
          <w:color w:val="000000"/>
          <w:sz w:val="24"/>
          <w:lang w:eastAsia="tr-TR"/>
        </w:rPr>
        <w:t>Sayı</w:t>
      </w:r>
      <w:r>
        <w:rPr>
          <w:rFonts w:ascii="Times New Roman" w:eastAsia="Times New Roman" w:hAnsi="Times New Roman" w:cs="Times New Roman"/>
          <w:b/>
          <w:bCs/>
          <w:color w:val="000000"/>
          <w:sz w:val="24"/>
          <w:lang w:eastAsia="tr-TR"/>
        </w:rPr>
        <w:t xml:space="preserve"> </w:t>
      </w:r>
      <w:r w:rsidRPr="00B62825">
        <w:rPr>
          <w:rFonts w:ascii="Times New Roman" w:eastAsia="Times New Roman" w:hAnsi="Times New Roman" w:cs="Times New Roman"/>
          <w:b/>
          <w:bCs/>
          <w:color w:val="000000"/>
          <w:sz w:val="24"/>
          <w:lang w:eastAsia="tr-TR"/>
        </w:rPr>
        <w:t>: 10</w:t>
      </w:r>
      <w:proofErr w:type="gramEnd"/>
      <w:r w:rsidRPr="00B62825">
        <w:rPr>
          <w:rFonts w:ascii="Times New Roman" w:eastAsia="Times New Roman" w:hAnsi="Times New Roman" w:cs="Times New Roman"/>
          <w:b/>
          <w:bCs/>
          <w:color w:val="000000"/>
          <w:sz w:val="24"/>
          <w:lang w:eastAsia="tr-TR"/>
        </w:rPr>
        <w:t>.12.2013-28847</w:t>
      </w:r>
      <w:r w:rsidRPr="00B62825">
        <w:rPr>
          <w:rFonts w:ascii="Times New Roman" w:eastAsia="Times New Roman" w:hAnsi="Times New Roman" w:cs="Times New Roman"/>
          <w:b/>
          <w:bCs/>
          <w:color w:val="000000"/>
          <w:sz w:val="24"/>
          <w:lang w:eastAsia="tr-TR"/>
        </w:rPr>
        <w:t>   </w:t>
      </w:r>
    </w:p>
    <w:p w:rsidR="00B62825" w:rsidRDefault="00B62825" w:rsidP="00B62825">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lang w:eastAsia="tr-TR"/>
        </w:rPr>
      </w:pPr>
    </w:p>
    <w:p w:rsidR="00B62825" w:rsidRDefault="00B62825" w:rsidP="00B6282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62825">
        <w:rPr>
          <w:rFonts w:ascii="Times New Roman" w:eastAsia="Times New Roman" w:hAnsi="Times New Roman" w:cs="Times New Roman"/>
          <w:b/>
          <w:bCs/>
          <w:color w:val="000000"/>
          <w:sz w:val="24"/>
          <w:lang w:eastAsia="tr-TR"/>
        </w:rPr>
        <w:t xml:space="preserve">İTİRAZ YOLUNA </w:t>
      </w:r>
      <w:proofErr w:type="gramStart"/>
      <w:r w:rsidRPr="00B62825">
        <w:rPr>
          <w:rFonts w:ascii="Times New Roman" w:eastAsia="Times New Roman" w:hAnsi="Times New Roman" w:cs="Times New Roman"/>
          <w:b/>
          <w:bCs/>
          <w:color w:val="000000"/>
          <w:sz w:val="24"/>
          <w:lang w:eastAsia="tr-TR"/>
        </w:rPr>
        <w:t>BAŞVURAN :</w:t>
      </w:r>
      <w:r w:rsidRPr="00B62825">
        <w:rPr>
          <w:rFonts w:ascii="Times New Roman" w:eastAsia="Times New Roman" w:hAnsi="Times New Roman" w:cs="Times New Roman"/>
          <w:b/>
          <w:bCs/>
          <w:color w:val="000000"/>
          <w:sz w:val="24"/>
          <w:szCs w:val="19"/>
          <w:lang w:eastAsia="tr-TR"/>
        </w:rPr>
        <w:t> </w:t>
      </w:r>
      <w:r w:rsidRPr="00B62825">
        <w:rPr>
          <w:rFonts w:ascii="Times New Roman" w:eastAsia="Times New Roman" w:hAnsi="Times New Roman" w:cs="Times New Roman"/>
          <w:color w:val="000000"/>
          <w:sz w:val="24"/>
          <w:szCs w:val="19"/>
          <w:lang w:eastAsia="tr-TR"/>
        </w:rPr>
        <w:t>Ankara</w:t>
      </w:r>
      <w:proofErr w:type="gramEnd"/>
      <w:r w:rsidRPr="00B62825">
        <w:rPr>
          <w:rFonts w:ascii="Times New Roman" w:eastAsia="Times New Roman" w:hAnsi="Times New Roman" w:cs="Times New Roman"/>
          <w:color w:val="000000"/>
          <w:sz w:val="24"/>
          <w:szCs w:val="19"/>
          <w:lang w:eastAsia="tr-TR"/>
        </w:rPr>
        <w:t xml:space="preserve"> 9. İdare Mahkemesi</w:t>
      </w:r>
    </w:p>
    <w:p w:rsidR="00B62825" w:rsidRDefault="00B62825" w:rsidP="00B6282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62825">
        <w:rPr>
          <w:rFonts w:ascii="Times New Roman" w:eastAsia="Times New Roman" w:hAnsi="Times New Roman" w:cs="Times New Roman"/>
          <w:b/>
          <w:bCs/>
          <w:color w:val="000000"/>
          <w:sz w:val="24"/>
          <w:lang w:eastAsia="tr-TR"/>
        </w:rPr>
        <w:t>İTİRAZIN KONUSU :</w:t>
      </w:r>
      <w:r w:rsidRPr="00B62825">
        <w:rPr>
          <w:rFonts w:ascii="Times New Roman" w:eastAsia="Times New Roman" w:hAnsi="Times New Roman" w:cs="Times New Roman"/>
          <w:b/>
          <w:bCs/>
          <w:color w:val="000000"/>
          <w:sz w:val="24"/>
          <w:szCs w:val="19"/>
          <w:lang w:eastAsia="tr-TR"/>
        </w:rPr>
        <w:t> </w:t>
      </w:r>
      <w:r w:rsidRPr="00B62825">
        <w:rPr>
          <w:rFonts w:ascii="Times New Roman" w:eastAsia="Times New Roman" w:hAnsi="Times New Roman" w:cs="Times New Roman"/>
          <w:color w:val="000000"/>
          <w:sz w:val="24"/>
          <w:szCs w:val="19"/>
          <w:lang w:eastAsia="tr-TR"/>
        </w:rPr>
        <w:t>27.10.1999 günlü, 4458 sayılı Gümrük Kanunu'nun geçici 6. maddesinin birinci fıkrasının (2) numaralı bendinin Anayasa'nın 2</w:t>
      </w:r>
      <w:proofErr w:type="gramStart"/>
      <w:r w:rsidRPr="00B62825">
        <w:rPr>
          <w:rFonts w:ascii="Times New Roman" w:eastAsia="Times New Roman" w:hAnsi="Times New Roman" w:cs="Times New Roman"/>
          <w:color w:val="000000"/>
          <w:sz w:val="24"/>
          <w:szCs w:val="19"/>
          <w:lang w:eastAsia="tr-TR"/>
        </w:rPr>
        <w:t>.,</w:t>
      </w:r>
      <w:proofErr w:type="gramEnd"/>
      <w:r w:rsidRPr="00B62825">
        <w:rPr>
          <w:rFonts w:ascii="Times New Roman" w:eastAsia="Times New Roman" w:hAnsi="Times New Roman" w:cs="Times New Roman"/>
          <w:color w:val="000000"/>
          <w:sz w:val="24"/>
          <w:szCs w:val="19"/>
          <w:lang w:eastAsia="tr-TR"/>
        </w:rPr>
        <w:t xml:space="preserve"> 7. ve 38. maddelerine aykırılığı ileri sürülerek iptaline ve yürürlüğünün durdurulmasına karar verilmesi istemidir.</w:t>
      </w:r>
    </w:p>
    <w:p w:rsidR="00B62825" w:rsidRDefault="00B62825" w:rsidP="00B6282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62825">
        <w:rPr>
          <w:rFonts w:ascii="Times New Roman" w:eastAsia="Times New Roman" w:hAnsi="Times New Roman" w:cs="Times New Roman"/>
          <w:b/>
          <w:bCs/>
          <w:color w:val="000000"/>
          <w:sz w:val="24"/>
          <w:lang w:eastAsia="tr-TR"/>
        </w:rPr>
        <w:t>I- OLAY</w:t>
      </w:r>
    </w:p>
    <w:p w:rsidR="00B62825" w:rsidRDefault="00B62825" w:rsidP="00B6282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62825">
        <w:rPr>
          <w:rFonts w:ascii="Times New Roman" w:eastAsia="Times New Roman" w:hAnsi="Times New Roman" w:cs="Times New Roman"/>
          <w:color w:val="000000"/>
          <w:sz w:val="24"/>
          <w:szCs w:val="19"/>
          <w:lang w:eastAsia="tr-TR"/>
        </w:rPr>
        <w:t>Gümrük müşaviri olan davacının, bir yıl süreyle geçici olarak mesleki faaliyetten alıkoyma cezasıyla cezalandırılmasına ilişkin işlemin iptali talebiyle açtığı davada, itiraz konusu kuralın Anayasa'ya aykırılık iddiasını ciddi bulan Mahkeme, iptali için başvurmuştur.</w:t>
      </w:r>
    </w:p>
    <w:p w:rsidR="00B62825" w:rsidRDefault="00B62825" w:rsidP="00B6282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62825">
        <w:rPr>
          <w:rFonts w:ascii="Times New Roman" w:eastAsia="Times New Roman" w:hAnsi="Times New Roman" w:cs="Times New Roman"/>
          <w:b/>
          <w:bCs/>
          <w:color w:val="000000"/>
          <w:sz w:val="24"/>
          <w:lang w:eastAsia="tr-TR"/>
        </w:rPr>
        <w:t>III- YASA METİNLERİ</w:t>
      </w:r>
    </w:p>
    <w:p w:rsidR="00B62825" w:rsidRDefault="00B62825" w:rsidP="00B6282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62825">
        <w:rPr>
          <w:rFonts w:ascii="Times New Roman" w:eastAsia="Times New Roman" w:hAnsi="Times New Roman" w:cs="Times New Roman"/>
          <w:b/>
          <w:bCs/>
          <w:color w:val="000000"/>
          <w:sz w:val="24"/>
          <w:lang w:eastAsia="tr-TR"/>
        </w:rPr>
        <w:t>A- İtiraz Konusu Yasa Kuralı</w:t>
      </w:r>
    </w:p>
    <w:p w:rsidR="00B62825" w:rsidRDefault="00B62825" w:rsidP="00B6282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62825">
        <w:rPr>
          <w:rFonts w:ascii="Times New Roman" w:eastAsia="Times New Roman" w:hAnsi="Times New Roman" w:cs="Times New Roman"/>
          <w:color w:val="000000"/>
          <w:sz w:val="24"/>
          <w:szCs w:val="19"/>
          <w:lang w:eastAsia="tr-TR"/>
        </w:rPr>
        <w:t>4458 sayılı Kanun'un itiraz konusu kuralın da yer aldığı geçici 6. maddesi şöyledir:</w:t>
      </w:r>
    </w:p>
    <w:p w:rsidR="00B62825" w:rsidRPr="00B62825" w:rsidRDefault="00B62825" w:rsidP="00B6282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62825">
        <w:rPr>
          <w:rFonts w:ascii="Times New Roman" w:eastAsia="Times New Roman" w:hAnsi="Times New Roman" w:cs="Times New Roman"/>
          <w:color w:val="000000"/>
          <w:sz w:val="24"/>
          <w:szCs w:val="19"/>
          <w:lang w:eastAsia="tr-TR"/>
        </w:rPr>
        <w:t>'</w:t>
      </w:r>
      <w:r w:rsidRPr="00B62825">
        <w:rPr>
          <w:rFonts w:ascii="Times New Roman" w:eastAsia="Times New Roman" w:hAnsi="Times New Roman" w:cs="Times New Roman"/>
          <w:i/>
          <w:iCs/>
          <w:color w:val="000000"/>
          <w:sz w:val="24"/>
          <w:szCs w:val="19"/>
          <w:lang w:eastAsia="tr-TR"/>
        </w:rPr>
        <w:t>Gümrük müşavirleri ve gümrük müşavir yardımcıları çıkarılacak bir kanunla bağlı bulundukları gümrük ve muhafaza başmüdürlüğü görev alanı itibariyle kamu kurumu niteliğinde meslek kuruluşu şeklinde örgütleninceye kadar aşağıdaki hükümler uygulanır: </w:t>
      </w:r>
    </w:p>
    <w:p w:rsidR="00B62825" w:rsidRDefault="00B62825" w:rsidP="00B6282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62825">
        <w:rPr>
          <w:rFonts w:ascii="Times New Roman" w:eastAsia="Times New Roman" w:hAnsi="Times New Roman" w:cs="Times New Roman"/>
          <w:i/>
          <w:iCs/>
          <w:color w:val="000000"/>
          <w:sz w:val="24"/>
          <w:szCs w:val="19"/>
          <w:lang w:eastAsia="tr-TR"/>
        </w:rPr>
        <w:t>1. 1615 sayılı Gümrük Kanunu hükümlerine göre kurulan Gümrük Komisyoncuları Dernekleri faaliyetlerine devam eder ve sınav açılması ile izin belgeleri verilmesi işlemleri Gümrük Müsteşarlığınca yürütülür.</w:t>
      </w:r>
    </w:p>
    <w:p w:rsidR="00B62825" w:rsidRDefault="00B62825" w:rsidP="00B6282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62825">
        <w:rPr>
          <w:rFonts w:ascii="Times New Roman" w:eastAsia="Times New Roman" w:hAnsi="Times New Roman" w:cs="Times New Roman"/>
          <w:i/>
          <w:iCs/>
          <w:color w:val="000000"/>
          <w:sz w:val="24"/>
          <w:szCs w:val="19"/>
          <w:lang w:eastAsia="tr-TR"/>
        </w:rPr>
        <w:t>a) Gümrük müşavirliği ve gümrük müşavir yardımcılığı sınavları Müsteşarlıkça belirlenen usul ve esaslar çerçevesinde her yıl bir kez yapılır.</w:t>
      </w:r>
    </w:p>
    <w:p w:rsidR="00B62825" w:rsidRDefault="00B62825" w:rsidP="00B6282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62825">
        <w:rPr>
          <w:rFonts w:ascii="Times New Roman" w:eastAsia="Times New Roman" w:hAnsi="Times New Roman" w:cs="Times New Roman"/>
          <w:i/>
          <w:iCs/>
          <w:color w:val="000000"/>
          <w:sz w:val="24"/>
          <w:szCs w:val="19"/>
          <w:lang w:eastAsia="tr-TR"/>
        </w:rPr>
        <w:t>b) 227 ve 228 inci maddelerde belirtilen koşulları sınavın açıldığı yılbaşında sağlamış olanlar, o yıl açılan gümrük müşavirliği veya gümrük müşavir yardımcılığı sınavlarına müracaat edebilirler.</w:t>
      </w:r>
    </w:p>
    <w:p w:rsidR="00B62825" w:rsidRDefault="00B62825" w:rsidP="00B6282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62825">
        <w:rPr>
          <w:rFonts w:ascii="Times New Roman" w:eastAsia="Times New Roman" w:hAnsi="Times New Roman" w:cs="Times New Roman"/>
          <w:i/>
          <w:iCs/>
          <w:color w:val="000000"/>
          <w:sz w:val="24"/>
          <w:szCs w:val="19"/>
          <w:lang w:eastAsia="tr-TR"/>
        </w:rPr>
        <w:t>c) Gümrük müşavirliği ve gümrük müşavir yardımcılığı sınavlarına en fazla üçer kez girilebilir.</w:t>
      </w:r>
    </w:p>
    <w:p w:rsidR="00B62825" w:rsidRDefault="00B62825" w:rsidP="00B6282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B62825">
        <w:rPr>
          <w:rFonts w:ascii="Times New Roman" w:eastAsia="Times New Roman" w:hAnsi="Times New Roman" w:cs="Times New Roman"/>
          <w:b/>
          <w:bCs/>
          <w:i/>
          <w:iCs/>
          <w:color w:val="000000"/>
          <w:sz w:val="24"/>
          <w:szCs w:val="19"/>
          <w:lang w:eastAsia="tr-TR"/>
        </w:rPr>
        <w:t xml:space="preserve">2. Gümrük müşavirliği veya gümrük müşavir yardımcılığı mesleğin vakar ve onuruna aykırı fiil ve hareketlerde bulunanlarla, görevlerini yapmayan veya kusurlu olarak yapan ya da görevinin gerektirdiği güveni sarsıcı hareketlerde bulunan meslek mensupları hakkında, </w:t>
      </w:r>
      <w:r w:rsidRPr="00B62825">
        <w:rPr>
          <w:rFonts w:ascii="Times New Roman" w:eastAsia="Times New Roman" w:hAnsi="Times New Roman" w:cs="Times New Roman"/>
          <w:b/>
          <w:bCs/>
          <w:i/>
          <w:iCs/>
          <w:color w:val="000000"/>
          <w:sz w:val="24"/>
          <w:szCs w:val="19"/>
          <w:lang w:eastAsia="tr-TR"/>
        </w:rPr>
        <w:lastRenderedPageBreak/>
        <w:t>gümrük müşavirliği hizmetlerinin gereği gibi yürütülmesi amacıyla, durumun niteliğine ve ağırlık derecesine göre aşağıda tanımlanan disiplin cezaları verilir.</w:t>
      </w:r>
      <w:proofErr w:type="gramEnd"/>
    </w:p>
    <w:p w:rsidR="00B62825" w:rsidRDefault="00B62825" w:rsidP="00B6282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62825">
        <w:rPr>
          <w:rFonts w:ascii="Times New Roman" w:eastAsia="Times New Roman" w:hAnsi="Times New Roman" w:cs="Times New Roman"/>
          <w:b/>
          <w:bCs/>
          <w:i/>
          <w:iCs/>
          <w:color w:val="000000"/>
          <w:sz w:val="24"/>
          <w:szCs w:val="19"/>
          <w:lang w:eastAsia="tr-TR"/>
        </w:rPr>
        <w:t>a) Uyarma: Meslek mensubuna mesleğinin icrasında daha dikkatli davranması gerektiğinin yazı ile bildirilmesidir.</w:t>
      </w:r>
    </w:p>
    <w:p w:rsidR="00B62825" w:rsidRDefault="00B62825" w:rsidP="00B6282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62825">
        <w:rPr>
          <w:rFonts w:ascii="Times New Roman" w:eastAsia="Times New Roman" w:hAnsi="Times New Roman" w:cs="Times New Roman"/>
          <w:b/>
          <w:bCs/>
          <w:i/>
          <w:iCs/>
          <w:color w:val="000000"/>
          <w:sz w:val="24"/>
          <w:szCs w:val="19"/>
          <w:lang w:eastAsia="tr-TR"/>
        </w:rPr>
        <w:t>b) Kınama: Meslek mensubuna görevinde ve davranışında kusurlu sayıldığının yazı ile bildirilmesidir.</w:t>
      </w:r>
    </w:p>
    <w:p w:rsidR="00B62825" w:rsidRDefault="00B62825" w:rsidP="00B6282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62825">
        <w:rPr>
          <w:rFonts w:ascii="Times New Roman" w:eastAsia="Times New Roman" w:hAnsi="Times New Roman" w:cs="Times New Roman"/>
          <w:b/>
          <w:bCs/>
          <w:i/>
          <w:iCs/>
          <w:color w:val="000000"/>
          <w:sz w:val="24"/>
          <w:szCs w:val="19"/>
          <w:lang w:eastAsia="tr-TR"/>
        </w:rPr>
        <w:t>c) Geçici olarak mesleki faaliyetten alıkoyma: Mesleki sıfatı saklı kalmak şartıyla altı aydan az, bir yıldan çok olmamak üzere mesleki faaliyetten alıkoymadır.</w:t>
      </w:r>
    </w:p>
    <w:p w:rsidR="00B62825" w:rsidRDefault="00B62825" w:rsidP="00B6282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62825">
        <w:rPr>
          <w:rFonts w:ascii="Times New Roman" w:eastAsia="Times New Roman" w:hAnsi="Times New Roman" w:cs="Times New Roman"/>
          <w:b/>
          <w:bCs/>
          <w:i/>
          <w:iCs/>
          <w:color w:val="000000"/>
          <w:sz w:val="24"/>
          <w:szCs w:val="19"/>
          <w:lang w:eastAsia="tr-TR"/>
        </w:rPr>
        <w:t>d) Meslekten çıkarma: Meslek mensubunun izin belgesinin geri alınarak, bir daha bu mesleği icra etmesine izin verilmemesidir.</w:t>
      </w:r>
    </w:p>
    <w:p w:rsidR="00B62825" w:rsidRDefault="00B62825" w:rsidP="00B6282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62825">
        <w:rPr>
          <w:rFonts w:ascii="Times New Roman" w:eastAsia="Times New Roman" w:hAnsi="Times New Roman" w:cs="Times New Roman"/>
          <w:i/>
          <w:iCs/>
          <w:color w:val="000000"/>
          <w:sz w:val="24"/>
          <w:szCs w:val="19"/>
          <w:lang w:eastAsia="tr-TR"/>
        </w:rPr>
        <w:t>3. Mesleki kurallara, mesleğin vakar ve onuruna aykırı fiil ve harekette bulunanlarla, görevin gerektirdiği güveni sarsıcı harekette bulunan meslek mensupları hakkında, ilk defasında uyarma, tekrarında ise kınama cezası uygulanır.</w:t>
      </w:r>
    </w:p>
    <w:p w:rsidR="00B62825" w:rsidRDefault="00B62825" w:rsidP="00B6282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62825">
        <w:rPr>
          <w:rFonts w:ascii="Times New Roman" w:eastAsia="Times New Roman" w:hAnsi="Times New Roman" w:cs="Times New Roman"/>
          <w:i/>
          <w:iCs/>
          <w:color w:val="000000"/>
          <w:sz w:val="24"/>
          <w:szCs w:val="19"/>
          <w:lang w:eastAsia="tr-TR"/>
        </w:rPr>
        <w:t>Görevini bağımsızlık, tarafsızlık ve dürüstlükle yapmayan veya kusurlu olarak yapan ya da bu Kanunda yer alan mesleğin genel prensiplerine aykırı harekette bulunan meslek mensupları için geçici olarak mesleki faaliyetten alıkoyma cezası uygulanır.</w:t>
      </w:r>
    </w:p>
    <w:p w:rsidR="00B62825" w:rsidRDefault="00B62825" w:rsidP="00B6282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62825">
        <w:rPr>
          <w:rFonts w:ascii="Times New Roman" w:eastAsia="Times New Roman" w:hAnsi="Times New Roman" w:cs="Times New Roman"/>
          <w:i/>
          <w:iCs/>
          <w:color w:val="000000"/>
          <w:sz w:val="24"/>
          <w:szCs w:val="19"/>
          <w:lang w:eastAsia="tr-TR"/>
        </w:rPr>
        <w:t>Sahte belgelere dayanılarak yanlış beyanda bulunulduğunun, ancak bu durumun gümrük müşavirinin bilgisi dışında olduğunun, bununla birlikte, bir araştırma sonucunda gerçek durumun öğrenilebileceğinin Gümrük Müsteşarlığı merkez denetim elemanlarınca rapora bağlandığı durumlarda, ilgili gümrük müşavirine ilk defasında kınama cezası verilir. Bu hususun tekerrür etmesi halinde geçici olarak mesleki faaliyetten alıkoyma cezası uygulanır.</w:t>
      </w:r>
    </w:p>
    <w:p w:rsidR="00B62825" w:rsidRDefault="00B62825" w:rsidP="00B6282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62825">
        <w:rPr>
          <w:rFonts w:ascii="Times New Roman" w:eastAsia="Times New Roman" w:hAnsi="Times New Roman" w:cs="Times New Roman"/>
          <w:i/>
          <w:iCs/>
          <w:color w:val="000000"/>
          <w:sz w:val="24"/>
          <w:szCs w:val="19"/>
          <w:lang w:eastAsia="tr-TR"/>
        </w:rPr>
        <w:t>7.1.1932 tarihli ve 1918 sayılı Kaçakçılığın Men ve Takibine Dair Kanun hükümlerine göre kaçakçılık suçundan mahkûmiyet kararı kesinleşen meslek mensuplarına, meslekten çıkarma cezası verilir.</w:t>
      </w:r>
    </w:p>
    <w:p w:rsidR="00B62825" w:rsidRDefault="00B62825" w:rsidP="00B6282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62825">
        <w:rPr>
          <w:rFonts w:ascii="Times New Roman" w:eastAsia="Times New Roman" w:hAnsi="Times New Roman" w:cs="Times New Roman"/>
          <w:i/>
          <w:iCs/>
          <w:color w:val="000000"/>
          <w:sz w:val="24"/>
          <w:szCs w:val="19"/>
          <w:lang w:eastAsia="tr-TR"/>
        </w:rPr>
        <w:t>4. Üç yıllık dönem içinde iki veya daha fazla disiplin cezasını gerektiren davranışta bulunan meslek mensubuna, her yeni suçu için bir öncekinden daha ağır ceza uygulanabilir. Beş yıllık dönem içinde iki defa mesleki faaliyetten alıkoyma cezası ile cezalandırılmasından sonra bu cezayı gerektiren fiili yeniden işleyen meslek mensupları hakkında meslekten çıkarma cezası uygulanır.</w:t>
      </w:r>
    </w:p>
    <w:p w:rsidR="00B62825" w:rsidRDefault="00B62825" w:rsidP="00B6282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62825">
        <w:rPr>
          <w:rFonts w:ascii="Times New Roman" w:eastAsia="Times New Roman" w:hAnsi="Times New Roman" w:cs="Times New Roman"/>
          <w:i/>
          <w:iCs/>
          <w:color w:val="000000"/>
          <w:sz w:val="24"/>
          <w:szCs w:val="19"/>
          <w:lang w:eastAsia="tr-TR"/>
        </w:rPr>
        <w:t>Disiplin kurulları bir derece ağır veya bir derece hafif disiplin cezasının uygulanmasına karar verebilirler. Takibat ve hüküm tesisi, disiplin soruşturması yapılmasına ve disiplin cezası uygulanmasına engel değildir.</w:t>
      </w:r>
    </w:p>
    <w:p w:rsidR="00B62825" w:rsidRDefault="00B62825" w:rsidP="00B6282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62825">
        <w:rPr>
          <w:rFonts w:ascii="Times New Roman" w:eastAsia="Times New Roman" w:hAnsi="Times New Roman" w:cs="Times New Roman"/>
          <w:i/>
          <w:iCs/>
          <w:color w:val="000000"/>
          <w:sz w:val="24"/>
          <w:szCs w:val="19"/>
          <w:lang w:eastAsia="tr-TR"/>
        </w:rPr>
        <w:t>5. Meslek mensubu hakkında savunması alınmadan disiplin cezası verilemez. Yetkili disiplin kurulunun on günden az olmamak üzere verdiği süre içinde savunma yapmayanlar, savunma hakkından vazgeçmiş sayılırlar.</w:t>
      </w:r>
    </w:p>
    <w:p w:rsidR="00B62825" w:rsidRDefault="00B62825" w:rsidP="00B6282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62825">
        <w:rPr>
          <w:rFonts w:ascii="Times New Roman" w:eastAsia="Times New Roman" w:hAnsi="Times New Roman" w:cs="Times New Roman"/>
          <w:i/>
          <w:iCs/>
          <w:color w:val="000000"/>
          <w:sz w:val="24"/>
          <w:szCs w:val="19"/>
          <w:lang w:eastAsia="tr-TR"/>
        </w:rPr>
        <w:lastRenderedPageBreak/>
        <w:t>Disiplin cezaları kesinleşme tarihinden itibaren uygulanır.</w:t>
      </w:r>
    </w:p>
    <w:p w:rsidR="00B62825" w:rsidRDefault="00B62825" w:rsidP="00B6282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62825">
        <w:rPr>
          <w:rFonts w:ascii="Times New Roman" w:eastAsia="Times New Roman" w:hAnsi="Times New Roman" w:cs="Times New Roman"/>
          <w:i/>
          <w:iCs/>
          <w:color w:val="000000"/>
          <w:sz w:val="24"/>
          <w:szCs w:val="19"/>
          <w:lang w:eastAsia="tr-TR"/>
        </w:rPr>
        <w:t>6. Gümrük müşavirleri ve gümrük müşavir yardımcıları, görevleri sırasında veya görevleri sebebiyle işledikleri suçlardan dolayı fillerinin niteliğine göre Türk Ceza Kanununun Devlet memurlarına ait hükümleri uyarınca cezalandırılır.</w:t>
      </w:r>
    </w:p>
    <w:p w:rsidR="00B62825" w:rsidRDefault="00B62825" w:rsidP="00B6282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62825">
        <w:rPr>
          <w:rFonts w:ascii="Times New Roman" w:eastAsia="Times New Roman" w:hAnsi="Times New Roman" w:cs="Times New Roman"/>
          <w:i/>
          <w:iCs/>
          <w:color w:val="000000"/>
          <w:sz w:val="24"/>
          <w:szCs w:val="19"/>
          <w:lang w:eastAsia="tr-TR"/>
        </w:rPr>
        <w:t>7. Disiplin cezaları bir dava sonucuna bağlı olmaksızın mevzuat hükümlerine aykırılığı gümrük idarelerince tespit edildiği tarihten itibaren üç yıl süreyle uygulanmadığı takdirde zamanaşımına uğrar. Mevzuata aykırı işlem ve eylemlerin aynı zamanda bir adli kovuşturma konusu olması halinde, bu aykırılık için Türk Ceza Kanununda öngörülen zamanaşımı hükümlerine göre disiplin cezası verilebilir.</w:t>
      </w:r>
    </w:p>
    <w:p w:rsidR="00B62825" w:rsidRDefault="00B62825" w:rsidP="00B6282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62825">
        <w:rPr>
          <w:rFonts w:ascii="Times New Roman" w:eastAsia="Times New Roman" w:hAnsi="Times New Roman" w:cs="Times New Roman"/>
          <w:i/>
          <w:iCs/>
          <w:color w:val="000000"/>
          <w:sz w:val="24"/>
          <w:szCs w:val="19"/>
          <w:lang w:eastAsia="tr-TR"/>
        </w:rPr>
        <w:t>8. 2 numaralı bentte belirtilen uyarma ve kınama cezası yetkili gümrük başmüdürü, geçici olarak mesleki faaliyetten alıkoyma cezası Müsteşarlık Merkez Disiplin Kurulu, meslekten çıkarma cezaları Müsteşarlık Yüksek Disiplin Kurulu tarafından verilir.</w:t>
      </w:r>
    </w:p>
    <w:p w:rsidR="00B62825" w:rsidRDefault="00B62825" w:rsidP="00B6282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62825">
        <w:rPr>
          <w:rFonts w:ascii="Times New Roman" w:eastAsia="Times New Roman" w:hAnsi="Times New Roman" w:cs="Times New Roman"/>
          <w:i/>
          <w:iCs/>
          <w:color w:val="000000"/>
          <w:sz w:val="24"/>
          <w:szCs w:val="19"/>
          <w:lang w:eastAsia="tr-TR"/>
        </w:rPr>
        <w:t>9. Bu Kanuna ve gümrüklerde uygulanan mevzuat hükümlerine aykırı hareketleri görülen gümrük müşavirleri ve gümrük müşavir yardımcılarının izin belgeleri gümrük müfettişleri, gümrük müfettiş yardımcıları, kontrolörler, stajyer kontrolörler ve gümrük ve muhafaza başmüdürleri tarafından gerek görülmesi halinde tedbir mahiyetinde geçici olarak alınır ve gümrüklerde iş takip etmelerine izin verilmez. Bu durum, gerekçesiyle birlikte izin belgesinin alınmasını izleyen günde Müsteşarlığa bildirilir. Bu şekilde izin belgeleri alınanlar hakkında geçici mesleki faaliyetten alıkoyma cezası verilmesi halinde, tedbir mahiyetinde izin belgelerinin alındığı süre verilen cezadan mahsup edilir.</w:t>
      </w:r>
    </w:p>
    <w:p w:rsidR="00B62825" w:rsidRDefault="00B62825" w:rsidP="00B6282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62825">
        <w:rPr>
          <w:rFonts w:ascii="Times New Roman" w:eastAsia="Times New Roman" w:hAnsi="Times New Roman" w:cs="Times New Roman"/>
          <w:i/>
          <w:iCs/>
          <w:color w:val="000000"/>
          <w:sz w:val="24"/>
          <w:szCs w:val="19"/>
          <w:lang w:eastAsia="tr-TR"/>
        </w:rPr>
        <w:t xml:space="preserve">10. (Ek: </w:t>
      </w:r>
      <w:proofErr w:type="gramStart"/>
      <w:r w:rsidRPr="00B62825">
        <w:rPr>
          <w:rFonts w:ascii="Times New Roman" w:eastAsia="Times New Roman" w:hAnsi="Times New Roman" w:cs="Times New Roman"/>
          <w:i/>
          <w:iCs/>
          <w:color w:val="000000"/>
          <w:sz w:val="24"/>
          <w:szCs w:val="19"/>
          <w:lang w:eastAsia="tr-TR"/>
        </w:rPr>
        <w:t>18/6/2009</w:t>
      </w:r>
      <w:proofErr w:type="gramEnd"/>
      <w:r w:rsidRPr="00B62825">
        <w:rPr>
          <w:rFonts w:ascii="Times New Roman" w:eastAsia="Times New Roman" w:hAnsi="Times New Roman" w:cs="Times New Roman"/>
          <w:i/>
          <w:iCs/>
          <w:color w:val="000000"/>
          <w:sz w:val="24"/>
          <w:szCs w:val="19"/>
          <w:lang w:eastAsia="tr-TR"/>
        </w:rPr>
        <w:t xml:space="preserve">-5911/65 </w:t>
      </w:r>
      <w:proofErr w:type="spellStart"/>
      <w:r w:rsidRPr="00B62825">
        <w:rPr>
          <w:rFonts w:ascii="Times New Roman" w:eastAsia="Times New Roman" w:hAnsi="Times New Roman" w:cs="Times New Roman"/>
          <w:i/>
          <w:iCs/>
          <w:color w:val="000000"/>
          <w:sz w:val="24"/>
          <w:szCs w:val="19"/>
          <w:lang w:eastAsia="tr-TR"/>
        </w:rPr>
        <w:t>md.</w:t>
      </w:r>
      <w:proofErr w:type="spellEnd"/>
      <w:r w:rsidRPr="00B62825">
        <w:rPr>
          <w:rFonts w:ascii="Times New Roman" w:eastAsia="Times New Roman" w:hAnsi="Times New Roman" w:cs="Times New Roman"/>
          <w:i/>
          <w:iCs/>
          <w:color w:val="000000"/>
          <w:sz w:val="24"/>
          <w:szCs w:val="19"/>
          <w:lang w:eastAsia="tr-TR"/>
        </w:rPr>
        <w:t>) Gümrük müşavir derneklerince, gümrük müşavirlerinin yapacakları iş ve işlemler karşılığı alacakları asgari ücretleri gösteren ve takvim yılı bazında belirlenen Asgari Ücret Tarifesi, Müsteşarlıkça uygun görülerek onaylanmak suretiyle uygulamaya konulur</w:t>
      </w:r>
      <w:r w:rsidRPr="00B62825">
        <w:rPr>
          <w:rFonts w:ascii="Times New Roman" w:eastAsia="Times New Roman" w:hAnsi="Times New Roman" w:cs="Times New Roman"/>
          <w:color w:val="000000"/>
          <w:sz w:val="24"/>
          <w:szCs w:val="19"/>
          <w:lang w:eastAsia="tr-TR"/>
        </w:rPr>
        <w:t>.'</w:t>
      </w:r>
    </w:p>
    <w:p w:rsidR="00B62825" w:rsidRDefault="00B62825" w:rsidP="00B6282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62825">
        <w:rPr>
          <w:rFonts w:ascii="Times New Roman" w:eastAsia="Times New Roman" w:hAnsi="Times New Roman" w:cs="Times New Roman"/>
          <w:b/>
          <w:bCs/>
          <w:color w:val="000000"/>
          <w:sz w:val="24"/>
          <w:lang w:eastAsia="tr-TR"/>
        </w:rPr>
        <w:t>B- Dayanılan Anayasa Kuralları</w:t>
      </w:r>
    </w:p>
    <w:p w:rsidR="00B62825" w:rsidRDefault="00B62825" w:rsidP="00B6282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62825">
        <w:rPr>
          <w:rFonts w:ascii="Times New Roman" w:eastAsia="Times New Roman" w:hAnsi="Times New Roman" w:cs="Times New Roman"/>
          <w:color w:val="000000"/>
          <w:sz w:val="24"/>
          <w:szCs w:val="19"/>
          <w:lang w:eastAsia="tr-TR"/>
        </w:rPr>
        <w:t>Başvuru kararında, Anayasa'nın 2</w:t>
      </w:r>
      <w:proofErr w:type="gramStart"/>
      <w:r w:rsidRPr="00B62825">
        <w:rPr>
          <w:rFonts w:ascii="Times New Roman" w:eastAsia="Times New Roman" w:hAnsi="Times New Roman" w:cs="Times New Roman"/>
          <w:color w:val="000000"/>
          <w:sz w:val="24"/>
          <w:szCs w:val="19"/>
          <w:lang w:eastAsia="tr-TR"/>
        </w:rPr>
        <w:t>.,</w:t>
      </w:r>
      <w:proofErr w:type="gramEnd"/>
      <w:r w:rsidRPr="00B62825">
        <w:rPr>
          <w:rFonts w:ascii="Times New Roman" w:eastAsia="Times New Roman" w:hAnsi="Times New Roman" w:cs="Times New Roman"/>
          <w:color w:val="000000"/>
          <w:sz w:val="24"/>
          <w:szCs w:val="19"/>
          <w:lang w:eastAsia="tr-TR"/>
        </w:rPr>
        <w:t xml:space="preserve"> 7. ve 38. maddelerine dayanılmıştır.</w:t>
      </w:r>
    </w:p>
    <w:p w:rsidR="00B62825" w:rsidRDefault="00B62825" w:rsidP="00B6282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62825">
        <w:rPr>
          <w:rFonts w:ascii="Times New Roman" w:eastAsia="Times New Roman" w:hAnsi="Times New Roman" w:cs="Times New Roman"/>
          <w:b/>
          <w:bCs/>
          <w:color w:val="000000"/>
          <w:sz w:val="24"/>
          <w:lang w:eastAsia="tr-TR"/>
        </w:rPr>
        <w:t>IV- İLK İNCELEME</w:t>
      </w:r>
    </w:p>
    <w:p w:rsidR="00B62825" w:rsidRDefault="00B62825" w:rsidP="00B6282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B62825">
        <w:rPr>
          <w:rFonts w:ascii="Times New Roman" w:eastAsia="Times New Roman" w:hAnsi="Times New Roman" w:cs="Times New Roman"/>
          <w:color w:val="000000"/>
          <w:sz w:val="24"/>
          <w:szCs w:val="19"/>
          <w:lang w:eastAsia="tr-TR"/>
        </w:rPr>
        <w:t xml:space="preserve">Anayasa Mahkemesi İçtüzüğü hükümleri uyarınca Haşim KILIÇ, </w:t>
      </w:r>
      <w:proofErr w:type="spellStart"/>
      <w:r w:rsidRPr="00B62825">
        <w:rPr>
          <w:rFonts w:ascii="Times New Roman" w:eastAsia="Times New Roman" w:hAnsi="Times New Roman" w:cs="Times New Roman"/>
          <w:color w:val="000000"/>
          <w:sz w:val="24"/>
          <w:szCs w:val="19"/>
          <w:lang w:eastAsia="tr-TR"/>
        </w:rPr>
        <w:t>Serruh</w:t>
      </w:r>
      <w:proofErr w:type="spellEnd"/>
      <w:r w:rsidRPr="00B62825">
        <w:rPr>
          <w:rFonts w:ascii="Times New Roman" w:eastAsia="Times New Roman" w:hAnsi="Times New Roman" w:cs="Times New Roman"/>
          <w:color w:val="000000"/>
          <w:sz w:val="24"/>
          <w:szCs w:val="19"/>
          <w:lang w:eastAsia="tr-TR"/>
        </w:rPr>
        <w:t xml:space="preserve"> KALELİ, Alparslan ALTAN, Mehmet ERTEN, Serdar ÖZGÜLDÜR, Osman </w:t>
      </w:r>
      <w:proofErr w:type="spellStart"/>
      <w:r w:rsidRPr="00B62825">
        <w:rPr>
          <w:rFonts w:ascii="Times New Roman" w:eastAsia="Times New Roman" w:hAnsi="Times New Roman" w:cs="Times New Roman"/>
          <w:color w:val="000000"/>
          <w:sz w:val="24"/>
          <w:szCs w:val="19"/>
          <w:lang w:eastAsia="tr-TR"/>
        </w:rPr>
        <w:t>Alifeyyaz</w:t>
      </w:r>
      <w:proofErr w:type="spellEnd"/>
      <w:r w:rsidRPr="00B62825">
        <w:rPr>
          <w:rFonts w:ascii="Times New Roman" w:eastAsia="Times New Roman" w:hAnsi="Times New Roman" w:cs="Times New Roman"/>
          <w:color w:val="000000"/>
          <w:sz w:val="24"/>
          <w:szCs w:val="19"/>
          <w:lang w:eastAsia="tr-TR"/>
        </w:rPr>
        <w:t xml:space="preserve"> PAKSÜT, Zehra Ayla PERKTAŞ, Recep KÖMÜRCÜ, Burhan ÜSTÜN, Engin YILDIRIM, Nuri NECİPOĞLU, </w:t>
      </w:r>
      <w:proofErr w:type="spellStart"/>
      <w:r w:rsidRPr="00B62825">
        <w:rPr>
          <w:rFonts w:ascii="Times New Roman" w:eastAsia="Times New Roman" w:hAnsi="Times New Roman" w:cs="Times New Roman"/>
          <w:color w:val="000000"/>
          <w:sz w:val="24"/>
          <w:szCs w:val="19"/>
          <w:lang w:eastAsia="tr-TR"/>
        </w:rPr>
        <w:t>Hicabi</w:t>
      </w:r>
      <w:proofErr w:type="spellEnd"/>
      <w:r w:rsidRPr="00B62825">
        <w:rPr>
          <w:rFonts w:ascii="Times New Roman" w:eastAsia="Times New Roman" w:hAnsi="Times New Roman" w:cs="Times New Roman"/>
          <w:color w:val="000000"/>
          <w:sz w:val="24"/>
          <w:szCs w:val="19"/>
          <w:lang w:eastAsia="tr-TR"/>
        </w:rPr>
        <w:t xml:space="preserve"> DURSUN, Celal Mümtaz AKINCI, Erdal TERCAN, Muammer TOPAL ve Zühtü </w:t>
      </w:r>
      <w:proofErr w:type="spellStart"/>
      <w:r w:rsidRPr="00B62825">
        <w:rPr>
          <w:rFonts w:ascii="Times New Roman" w:eastAsia="Times New Roman" w:hAnsi="Times New Roman" w:cs="Times New Roman"/>
          <w:color w:val="000000"/>
          <w:sz w:val="24"/>
          <w:szCs w:val="19"/>
          <w:lang w:eastAsia="tr-TR"/>
        </w:rPr>
        <w:t>ARSLAN'ın</w:t>
      </w:r>
      <w:proofErr w:type="spellEnd"/>
      <w:r w:rsidRPr="00B62825">
        <w:rPr>
          <w:rFonts w:ascii="Times New Roman" w:eastAsia="Times New Roman" w:hAnsi="Times New Roman" w:cs="Times New Roman"/>
          <w:color w:val="000000"/>
          <w:sz w:val="24"/>
          <w:szCs w:val="19"/>
          <w:lang w:eastAsia="tr-TR"/>
        </w:rPr>
        <w:t xml:space="preserve"> katılımlarıyla 5.9.2013 gününde yapılan ilk inceleme toplantısında öncelikle uygulanacak kural sorunu görüşülmüştür.</w:t>
      </w:r>
      <w:proofErr w:type="gramEnd"/>
    </w:p>
    <w:p w:rsidR="00B62825" w:rsidRDefault="00B62825" w:rsidP="00B6282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B62825">
        <w:rPr>
          <w:rFonts w:ascii="Times New Roman" w:eastAsia="Times New Roman" w:hAnsi="Times New Roman" w:cs="Times New Roman"/>
          <w:color w:val="000000"/>
          <w:sz w:val="24"/>
          <w:szCs w:val="19"/>
          <w:lang w:eastAsia="tr-TR"/>
        </w:rPr>
        <w:t>Anayasa'nın 152. ve 6216 sayılı Anayasa Mahkemesinin Kuruluşu ve Yargılama Usulleri Hakkında Kanun'un 40. maddesine göre, mahkemeler, bakmakta oldukları davalarda uygulayacakları kanun ya da kanun hükmünde kararname kurallarını Anayasa'ya aykırı görürler veya taraflardan birinin ileri sürdüğü aykırılık iddiasının</w:t>
      </w:r>
      <w:r w:rsidRPr="00B62825">
        <w:rPr>
          <w:rFonts w:ascii="Times New Roman" w:eastAsia="Times New Roman" w:hAnsi="Times New Roman" w:cs="Times New Roman"/>
          <w:color w:val="000000"/>
          <w:spacing w:val="2"/>
          <w:sz w:val="24"/>
          <w:szCs w:val="19"/>
          <w:lang w:eastAsia="tr-TR"/>
        </w:rPr>
        <w:t> </w:t>
      </w:r>
      <w:r w:rsidRPr="00B62825">
        <w:rPr>
          <w:rFonts w:ascii="Times New Roman" w:eastAsia="Times New Roman" w:hAnsi="Times New Roman" w:cs="Times New Roman"/>
          <w:color w:val="000000"/>
          <w:sz w:val="24"/>
          <w:szCs w:val="19"/>
          <w:lang w:eastAsia="tr-TR"/>
        </w:rPr>
        <w:t>ciddi olduğu</w:t>
      </w:r>
      <w:r w:rsidRPr="00B62825">
        <w:rPr>
          <w:rFonts w:ascii="Times New Roman" w:eastAsia="Times New Roman" w:hAnsi="Times New Roman" w:cs="Times New Roman"/>
          <w:color w:val="000000"/>
          <w:spacing w:val="2"/>
          <w:sz w:val="24"/>
          <w:szCs w:val="19"/>
          <w:lang w:eastAsia="tr-TR"/>
        </w:rPr>
        <w:t> </w:t>
      </w:r>
      <w:r w:rsidRPr="00B62825">
        <w:rPr>
          <w:rFonts w:ascii="Times New Roman" w:eastAsia="Times New Roman" w:hAnsi="Times New Roman" w:cs="Times New Roman"/>
          <w:color w:val="000000"/>
          <w:sz w:val="24"/>
          <w:szCs w:val="19"/>
          <w:lang w:eastAsia="tr-TR"/>
        </w:rPr>
        <w:t xml:space="preserve">kanısına varırlarsa, o </w:t>
      </w:r>
      <w:r w:rsidRPr="00B62825">
        <w:rPr>
          <w:rFonts w:ascii="Times New Roman" w:eastAsia="Times New Roman" w:hAnsi="Times New Roman" w:cs="Times New Roman"/>
          <w:color w:val="000000"/>
          <w:sz w:val="24"/>
          <w:szCs w:val="19"/>
          <w:lang w:eastAsia="tr-TR"/>
        </w:rPr>
        <w:lastRenderedPageBreak/>
        <w:t xml:space="preserve">hükmün iptali için Anayasa Mahkemesine başvurmaya yetkilidirler. </w:t>
      </w:r>
      <w:proofErr w:type="gramEnd"/>
      <w:r w:rsidRPr="00B62825">
        <w:rPr>
          <w:rFonts w:ascii="Times New Roman" w:eastAsia="Times New Roman" w:hAnsi="Times New Roman" w:cs="Times New Roman"/>
          <w:color w:val="000000"/>
          <w:sz w:val="24"/>
          <w:szCs w:val="19"/>
          <w:lang w:eastAsia="tr-TR"/>
        </w:rPr>
        <w:t>Ancak, bu kurallar uyarınca bir mahkemenin Anayasa Mahkemesine başvurabilmesi için elinde yöntemince açılmış ve mahkemenin görevine giren bir davanın bulunması ve iptali istenen kuralların da o davada uygulanacak olması gerekmektedir. Uygulanacak yasa kuralları, davanın değişik evrelerinde ortaya çıkan sorunların çözümünde veya davayı sonuçlandırmada olumlu ya da olumsuz yönde etki yapacak nitelikte bulunan kurallardır.</w:t>
      </w:r>
    </w:p>
    <w:p w:rsidR="00B62825" w:rsidRDefault="00B62825" w:rsidP="00B6282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62825">
        <w:rPr>
          <w:rFonts w:ascii="Times New Roman" w:eastAsia="Times New Roman" w:hAnsi="Times New Roman" w:cs="Times New Roman"/>
          <w:color w:val="000000"/>
          <w:sz w:val="24"/>
          <w:szCs w:val="19"/>
          <w:lang w:eastAsia="tr-TR"/>
        </w:rPr>
        <w:t>İtiraz yoluna başvuran Mahkeme, 4458 sayılı Kanun'un geçici 6. maddesinin birinci fıkrasının (2) numaralı bendinin tamamının iptaline karar verilmesini talep etmiştir.</w:t>
      </w:r>
    </w:p>
    <w:p w:rsidR="00B62825" w:rsidRDefault="00B62825" w:rsidP="00B6282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62825">
        <w:rPr>
          <w:rFonts w:ascii="Times New Roman" w:eastAsia="Times New Roman" w:hAnsi="Times New Roman" w:cs="Times New Roman"/>
          <w:color w:val="000000"/>
          <w:sz w:val="24"/>
          <w:szCs w:val="19"/>
          <w:lang w:eastAsia="tr-TR"/>
        </w:rPr>
        <w:t>Bakılmakta olan dava, gümrük müşaviri olan davacının, bir yıl süreyle geçici olarak mesleki faaliyetten alıkoyma cezasıyla cezalandırılmasına yönelik olarak tesis edilen idari işleme ilişkindir. İptali istenilen bendin birinci cümlesinde hangi fiile hangi cezanın verileceği belirtilmekte, söz konusu bendin (a), (b), (c) ve (d) alt bentlerinde ise verilecek disiplin cezaları tanımlanmaktadır. Bakılmakta olan davada ise bu tanımlara ilişkin herhangi bir uyuşmazlık bulunmamaktadır. Dolayısıyla, 4458 sayılı Kanun'un geçici 6. maddesinin birinci fıkrasının (2) numaralı bendinin (a), (b), (c) ve (d) alt bentleri davada uygulanacak kural değildir.</w:t>
      </w:r>
    </w:p>
    <w:p w:rsidR="00B62825" w:rsidRDefault="00B62825" w:rsidP="00B6282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62825">
        <w:rPr>
          <w:rFonts w:ascii="Times New Roman" w:eastAsia="Times New Roman" w:hAnsi="Times New Roman" w:cs="Times New Roman"/>
          <w:color w:val="000000"/>
          <w:sz w:val="24"/>
          <w:szCs w:val="19"/>
          <w:lang w:eastAsia="tr-TR"/>
        </w:rPr>
        <w:t>Açıklanan nedenlerle, 4458 sayılı Gümrük Kanunu'nun geçici 6. maddesinin birinci fıkrasının (2) numaralı bendinin;</w:t>
      </w:r>
    </w:p>
    <w:p w:rsidR="00B62825" w:rsidRDefault="00B62825" w:rsidP="00B6282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62825">
        <w:rPr>
          <w:rFonts w:ascii="Times New Roman" w:eastAsia="Times New Roman" w:hAnsi="Times New Roman" w:cs="Times New Roman"/>
          <w:color w:val="000000"/>
          <w:sz w:val="24"/>
          <w:szCs w:val="19"/>
          <w:lang w:eastAsia="tr-TR"/>
        </w:rPr>
        <w:t>1- (a), (b), (c) ve (d) alt bentlerinin itiraz başvurusunda bulunan Mahkemenin bakmakta olduğu davada uygulanma olanağı bulunmadığından, bu bentlere ilişkin başvurunun Mahkemenin yetkisizliği nedeniyle REDDİNE,</w:t>
      </w:r>
    </w:p>
    <w:p w:rsidR="00B62825" w:rsidRDefault="00B62825" w:rsidP="00B6282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62825">
        <w:rPr>
          <w:rFonts w:ascii="Times New Roman" w:eastAsia="Times New Roman" w:hAnsi="Times New Roman" w:cs="Times New Roman"/>
          <w:color w:val="000000"/>
          <w:sz w:val="24"/>
          <w:szCs w:val="19"/>
          <w:lang w:eastAsia="tr-TR"/>
        </w:rPr>
        <w:t>2- Birinci cümlesinin esasının incelenmesine,</w:t>
      </w:r>
    </w:p>
    <w:p w:rsidR="00B62825" w:rsidRDefault="00B62825" w:rsidP="00B6282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62825">
        <w:rPr>
          <w:rFonts w:ascii="Times New Roman" w:eastAsia="Times New Roman" w:hAnsi="Times New Roman" w:cs="Times New Roman"/>
          <w:color w:val="000000"/>
          <w:sz w:val="24"/>
          <w:szCs w:val="19"/>
          <w:lang w:eastAsia="tr-TR"/>
        </w:rPr>
        <w:t>OYBİRLİĞİYLE karar verilmiştir.</w:t>
      </w:r>
    </w:p>
    <w:p w:rsidR="00B62825" w:rsidRDefault="00B62825" w:rsidP="00B6282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62825">
        <w:rPr>
          <w:rFonts w:ascii="Times New Roman" w:eastAsia="Times New Roman" w:hAnsi="Times New Roman" w:cs="Times New Roman"/>
          <w:b/>
          <w:bCs/>
          <w:color w:val="000000"/>
          <w:sz w:val="24"/>
          <w:lang w:eastAsia="tr-TR"/>
        </w:rPr>
        <w:t>V- ESASIN İNCELENMESİ</w:t>
      </w:r>
    </w:p>
    <w:p w:rsidR="00B62825" w:rsidRDefault="00B62825" w:rsidP="00B6282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62825">
        <w:rPr>
          <w:rFonts w:ascii="Times New Roman" w:eastAsia="Times New Roman" w:hAnsi="Times New Roman" w:cs="Times New Roman"/>
          <w:color w:val="000000"/>
          <w:sz w:val="24"/>
          <w:szCs w:val="19"/>
          <w:lang w:eastAsia="tr-TR"/>
        </w:rPr>
        <w:t>Başvuru kararı ve ekleri, Raportör Erhan TUTAL tarafından hazırlanan işin esasına ilişkin rapor, itiraz konusu yasa kuralı, dayanılan Anayasa kuralları ve bunların gerekçeleri ile diğer yasama belgeleri okunup incelendikten sonra gereği görüşülüp düşünüldü:</w:t>
      </w:r>
    </w:p>
    <w:p w:rsidR="00B62825" w:rsidRDefault="00B62825" w:rsidP="00B6282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62825">
        <w:rPr>
          <w:rFonts w:ascii="Times New Roman" w:eastAsia="Times New Roman" w:hAnsi="Times New Roman" w:cs="Times New Roman"/>
          <w:color w:val="000000"/>
          <w:sz w:val="24"/>
          <w:szCs w:val="19"/>
          <w:lang w:eastAsia="tr-TR"/>
        </w:rPr>
        <w:t>Başvuru kararında, itiraz konusu kuralda hangi fiile hangi cezanın verileceği hususunun açık ve net bir biçimde ortaya konulmamasının idareye disiplin cezası fiillerini belirleme hak ve yetkisi verdiği, bu durumun hukuk devleti ilkesinin unsurlarından olan belirlilik ilkesini zedelediği belirtilerek kuralın, Anayasa'nın 2</w:t>
      </w:r>
      <w:proofErr w:type="gramStart"/>
      <w:r w:rsidRPr="00B62825">
        <w:rPr>
          <w:rFonts w:ascii="Times New Roman" w:eastAsia="Times New Roman" w:hAnsi="Times New Roman" w:cs="Times New Roman"/>
          <w:color w:val="000000"/>
          <w:sz w:val="24"/>
          <w:szCs w:val="19"/>
          <w:lang w:eastAsia="tr-TR"/>
        </w:rPr>
        <w:t>.,</w:t>
      </w:r>
      <w:proofErr w:type="gramEnd"/>
      <w:r w:rsidRPr="00B62825">
        <w:rPr>
          <w:rFonts w:ascii="Times New Roman" w:eastAsia="Times New Roman" w:hAnsi="Times New Roman" w:cs="Times New Roman"/>
          <w:color w:val="000000"/>
          <w:sz w:val="24"/>
          <w:szCs w:val="19"/>
          <w:lang w:eastAsia="tr-TR"/>
        </w:rPr>
        <w:t xml:space="preserve"> 7. ve 38. maddelerine aykırı olduğu ileri sürülmüştür.</w:t>
      </w:r>
    </w:p>
    <w:p w:rsidR="00B62825" w:rsidRDefault="00B62825" w:rsidP="00B6282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62825">
        <w:rPr>
          <w:rFonts w:ascii="Times New Roman" w:eastAsia="Times New Roman" w:hAnsi="Times New Roman" w:cs="Times New Roman"/>
          <w:color w:val="000000"/>
          <w:sz w:val="24"/>
          <w:szCs w:val="19"/>
          <w:lang w:eastAsia="tr-TR"/>
        </w:rPr>
        <w:t>İtiraz konusu kuralda, gümrük müşavirliği veya gümrük müşavir yardımcılığı mesleğinin gereği gibi yürütülebilmesi amacıyla mesleğin vakar ve onuruna aykırı davranışlarda bulunanlara, görevlerine ilişkin mevzuata aykırı faaliyetlerde bulunanlara durumun nitelik ve derecesine göre disiplin cezası verileceği belirtilmiştir.</w:t>
      </w:r>
    </w:p>
    <w:p w:rsidR="00B62825" w:rsidRDefault="00B62825" w:rsidP="00B6282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62825">
        <w:rPr>
          <w:rFonts w:ascii="Times New Roman" w:eastAsia="Times New Roman" w:hAnsi="Times New Roman" w:cs="Times New Roman"/>
          <w:color w:val="000000"/>
          <w:sz w:val="24"/>
          <w:szCs w:val="19"/>
          <w:lang w:eastAsia="tr-TR"/>
        </w:rPr>
        <w:lastRenderedPageBreak/>
        <w:t>Anayasa'nın 2. maddesinde yer alan hukuk devletinin temel ilkelerinden biri '</w:t>
      </w:r>
      <w:proofErr w:type="spellStart"/>
      <w:r w:rsidRPr="00B62825">
        <w:rPr>
          <w:rFonts w:ascii="Times New Roman" w:eastAsia="Times New Roman" w:hAnsi="Times New Roman" w:cs="Times New Roman"/>
          <w:i/>
          <w:iCs/>
          <w:color w:val="000000"/>
          <w:sz w:val="24"/>
          <w:szCs w:val="19"/>
          <w:lang w:eastAsia="tr-TR"/>
        </w:rPr>
        <w:t>belirlilik</w:t>
      </w:r>
      <w:r w:rsidRPr="00B62825">
        <w:rPr>
          <w:rFonts w:ascii="Times New Roman" w:eastAsia="Times New Roman" w:hAnsi="Times New Roman" w:cs="Times New Roman"/>
          <w:color w:val="000000"/>
          <w:sz w:val="24"/>
          <w:szCs w:val="19"/>
          <w:lang w:eastAsia="tr-TR"/>
        </w:rPr>
        <w:t>'tir</w:t>
      </w:r>
      <w:proofErr w:type="spellEnd"/>
      <w:r w:rsidRPr="00B62825">
        <w:rPr>
          <w:rFonts w:ascii="Times New Roman" w:eastAsia="Times New Roman" w:hAnsi="Times New Roman" w:cs="Times New Roman"/>
          <w:color w:val="000000"/>
          <w:sz w:val="24"/>
          <w:szCs w:val="19"/>
          <w:lang w:eastAsia="tr-TR"/>
        </w:rPr>
        <w:t>. Bu ilkeye göre, yasal düzenlemelerin hem kişiler hem de idare yönünden herhangi bir duraksamaya ve kuşkuya yer vermeyecek şekilde açık, net, anlaşılır ve uygulanabilir olması, ayrıca kamu otoritelerinin keyfi uygulamalarına karşı koruyucu önlem içermesi de gereklidir. Belirlilik ilkesi, hukuksal güvenlikle bağlantılı olup birey hangi somut eylem ve olguya hangi hukuksal yaptırımın veya sonucun bağlandığını, bunların idareye hangi müdahale yetkisini doğurduğunu bilmelidir. Birey ancak bu durumda kendisine düşen yükümlülükleri öngörebilir ve davranışlarını belirler. Hukuk güvenliği, normların öngörülebilir olmasını, bireylerin tüm eylem ve işlemlerinde devlete güven duyabilmesini, devletin de yasal düzenlemelerde bu güven duygusunu zedeleyici yöntemlerden kaçınmasını gerekli kılar.</w:t>
      </w:r>
    </w:p>
    <w:p w:rsidR="00B62825" w:rsidRDefault="00B62825" w:rsidP="00B6282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62825">
        <w:rPr>
          <w:rFonts w:ascii="Times New Roman" w:eastAsia="Times New Roman" w:hAnsi="Times New Roman" w:cs="Times New Roman"/>
          <w:color w:val="000000"/>
          <w:sz w:val="24"/>
          <w:szCs w:val="19"/>
          <w:lang w:eastAsia="tr-TR"/>
        </w:rPr>
        <w:t>Anayasa'nın 7. maddesinde, '</w:t>
      </w:r>
      <w:r w:rsidRPr="00B62825">
        <w:rPr>
          <w:rFonts w:ascii="Times New Roman" w:eastAsia="Times New Roman" w:hAnsi="Times New Roman" w:cs="Times New Roman"/>
          <w:i/>
          <w:iCs/>
          <w:color w:val="000000"/>
          <w:sz w:val="24"/>
          <w:szCs w:val="19"/>
          <w:lang w:eastAsia="tr-TR"/>
        </w:rPr>
        <w:t>Yasama yetkisi Türk Milleti adına Türkiye Büyük Millet Meclisinindir. Bu yetki devredilemez</w:t>
      </w:r>
      <w:r w:rsidRPr="00B62825">
        <w:rPr>
          <w:rFonts w:ascii="Times New Roman" w:eastAsia="Times New Roman" w:hAnsi="Times New Roman" w:cs="Times New Roman"/>
          <w:color w:val="000000"/>
          <w:sz w:val="24"/>
          <w:szCs w:val="19"/>
          <w:lang w:eastAsia="tr-TR"/>
        </w:rPr>
        <w:t>.' denilmektedir. Buna göre, Anayasa'da kanunla düzenlenmesi öngörülen konularda, yürütme organına genel ve sınırları belirsiz bir düzenleme yetkisinin verilmesi olanaklı değildir. Yürütmenin düzenleme yetkisi, sınırlı, tamamlayıcı ve bağımlı bir yetkidir. Ayrıca, yürütme organına düzenleme yetkisi veren bir yasa kuralının Anayasa'nın 7. maddesine uygun olabilmesi için temel ilkeleri koyması, çerçeveyi çizmesi, sınırsız, belirsiz, geniş bir alanı yürütmenin düzenlemesine bırakmaması gerekir.</w:t>
      </w:r>
    </w:p>
    <w:p w:rsidR="00B62825" w:rsidRDefault="00B62825" w:rsidP="00B6282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62825">
        <w:rPr>
          <w:rFonts w:ascii="Times New Roman" w:eastAsia="Times New Roman" w:hAnsi="Times New Roman" w:cs="Times New Roman"/>
          <w:color w:val="000000"/>
          <w:sz w:val="24"/>
          <w:szCs w:val="19"/>
          <w:lang w:eastAsia="tr-TR"/>
        </w:rPr>
        <w:t>Anayasa'nın 38. maddesinin ilk fıkrasında ise '</w:t>
      </w:r>
      <w:r w:rsidRPr="00B62825">
        <w:rPr>
          <w:rFonts w:ascii="Times New Roman" w:eastAsia="Times New Roman" w:hAnsi="Times New Roman" w:cs="Times New Roman"/>
          <w:i/>
          <w:iCs/>
          <w:color w:val="000000"/>
          <w:sz w:val="24"/>
          <w:szCs w:val="19"/>
          <w:lang w:eastAsia="tr-TR"/>
        </w:rPr>
        <w:t xml:space="preserve">Kimse, ... </w:t>
      </w:r>
      <w:proofErr w:type="gramStart"/>
      <w:r w:rsidRPr="00B62825">
        <w:rPr>
          <w:rFonts w:ascii="Times New Roman" w:eastAsia="Times New Roman" w:hAnsi="Times New Roman" w:cs="Times New Roman"/>
          <w:i/>
          <w:iCs/>
          <w:color w:val="000000"/>
          <w:sz w:val="24"/>
          <w:szCs w:val="19"/>
          <w:lang w:eastAsia="tr-TR"/>
        </w:rPr>
        <w:t>kanunun</w:t>
      </w:r>
      <w:proofErr w:type="gramEnd"/>
      <w:r w:rsidRPr="00B62825">
        <w:rPr>
          <w:rFonts w:ascii="Times New Roman" w:eastAsia="Times New Roman" w:hAnsi="Times New Roman" w:cs="Times New Roman"/>
          <w:i/>
          <w:iCs/>
          <w:color w:val="000000"/>
          <w:sz w:val="24"/>
          <w:szCs w:val="19"/>
          <w:lang w:eastAsia="tr-TR"/>
        </w:rPr>
        <w:t xml:space="preserve"> suç saymadığı bir fiilden dolayı cezalandırılamaz</w:t>
      </w:r>
      <w:r w:rsidRPr="00B62825">
        <w:rPr>
          <w:rFonts w:ascii="Times New Roman" w:eastAsia="Times New Roman" w:hAnsi="Times New Roman" w:cs="Times New Roman"/>
          <w:color w:val="000000"/>
          <w:sz w:val="24"/>
          <w:szCs w:val="19"/>
          <w:lang w:eastAsia="tr-TR"/>
        </w:rPr>
        <w:t>' denilerek '</w:t>
      </w:r>
      <w:r w:rsidRPr="00B62825">
        <w:rPr>
          <w:rFonts w:ascii="Times New Roman" w:eastAsia="Times New Roman" w:hAnsi="Times New Roman" w:cs="Times New Roman"/>
          <w:i/>
          <w:iCs/>
          <w:color w:val="000000"/>
          <w:sz w:val="24"/>
          <w:szCs w:val="19"/>
          <w:lang w:eastAsia="tr-TR"/>
        </w:rPr>
        <w:t>suçun yasallığı</w:t>
      </w:r>
      <w:r w:rsidRPr="00B62825">
        <w:rPr>
          <w:rFonts w:ascii="Times New Roman" w:eastAsia="Times New Roman" w:hAnsi="Times New Roman" w:cs="Times New Roman"/>
          <w:color w:val="000000"/>
          <w:sz w:val="24"/>
          <w:szCs w:val="19"/>
          <w:lang w:eastAsia="tr-TR"/>
        </w:rPr>
        <w:t>', üçüncü fıkrasında da '</w:t>
      </w:r>
      <w:r w:rsidRPr="00B62825">
        <w:rPr>
          <w:rFonts w:ascii="Times New Roman" w:eastAsia="Times New Roman" w:hAnsi="Times New Roman" w:cs="Times New Roman"/>
          <w:i/>
          <w:iCs/>
          <w:color w:val="000000"/>
          <w:sz w:val="24"/>
          <w:szCs w:val="19"/>
          <w:lang w:eastAsia="tr-TR"/>
        </w:rPr>
        <w:t>ceza ve ceza yerine geçen güvenlik tedbirleri ancak kanunla konulur</w:t>
      </w:r>
      <w:r w:rsidRPr="00B62825">
        <w:rPr>
          <w:rFonts w:ascii="Times New Roman" w:eastAsia="Times New Roman" w:hAnsi="Times New Roman" w:cs="Times New Roman"/>
          <w:color w:val="000000"/>
          <w:sz w:val="24"/>
          <w:szCs w:val="19"/>
          <w:lang w:eastAsia="tr-TR"/>
        </w:rPr>
        <w:t>' denilerek '</w:t>
      </w:r>
      <w:r w:rsidRPr="00B62825">
        <w:rPr>
          <w:rFonts w:ascii="Times New Roman" w:eastAsia="Times New Roman" w:hAnsi="Times New Roman" w:cs="Times New Roman"/>
          <w:i/>
          <w:iCs/>
          <w:color w:val="000000"/>
          <w:sz w:val="24"/>
          <w:szCs w:val="19"/>
          <w:lang w:eastAsia="tr-TR"/>
        </w:rPr>
        <w:t>cezanın yasallığı</w:t>
      </w:r>
      <w:r w:rsidRPr="00B62825">
        <w:rPr>
          <w:rFonts w:ascii="Times New Roman" w:eastAsia="Times New Roman" w:hAnsi="Times New Roman" w:cs="Times New Roman"/>
          <w:color w:val="000000"/>
          <w:sz w:val="24"/>
          <w:szCs w:val="19"/>
          <w:lang w:eastAsia="tr-TR"/>
        </w:rPr>
        <w:t>' ilkesi getirilmiştir. Anayasa'nın 38. maddesinde yer alan '</w:t>
      </w:r>
      <w:r w:rsidRPr="00B62825">
        <w:rPr>
          <w:rFonts w:ascii="Times New Roman" w:eastAsia="Times New Roman" w:hAnsi="Times New Roman" w:cs="Times New Roman"/>
          <w:i/>
          <w:iCs/>
          <w:color w:val="000000"/>
          <w:sz w:val="24"/>
          <w:szCs w:val="19"/>
          <w:lang w:eastAsia="tr-TR"/>
        </w:rPr>
        <w:t>suçta ve cezada kanunilik</w:t>
      </w:r>
      <w:r w:rsidRPr="00B62825">
        <w:rPr>
          <w:rFonts w:ascii="Times New Roman" w:eastAsia="Times New Roman" w:hAnsi="Times New Roman" w:cs="Times New Roman"/>
          <w:color w:val="000000"/>
          <w:sz w:val="24"/>
          <w:szCs w:val="19"/>
          <w:lang w:eastAsia="tr-TR"/>
        </w:rPr>
        <w:t>' ilkesi uyarınca, hangi eylemlerin yasaklandığı ve bu yasak eylemlere verilecek cezaların hiçbir kuşkuya yer bırakmayacak biçimde kanunda gösterilmesi, kuralın açık, anlaşılır ve sınırlarının belli olması gerekmektedir. Kişilerin yasak eylemleri önceden bilmeleri düşüncesine dayanan bu ilkeyle temel hak ve özgürlüklerin güvence altına alınması amaçlanmaktadır. Anayasa'nın 38. maddesinde idari ve adli cezalar arasında bir ayrım yapılmadığından disiplin cezaları da bu maddede öngörülen ilkelere tâbidir.</w:t>
      </w:r>
    </w:p>
    <w:p w:rsidR="00B62825" w:rsidRDefault="00B62825" w:rsidP="00B6282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62825">
        <w:rPr>
          <w:rFonts w:ascii="Times New Roman" w:eastAsia="Times New Roman" w:hAnsi="Times New Roman" w:cs="Times New Roman"/>
          <w:color w:val="000000"/>
          <w:sz w:val="24"/>
          <w:szCs w:val="19"/>
          <w:lang w:eastAsia="tr-TR"/>
        </w:rPr>
        <w:t>Disiplin cezaları, kamu hizmetlerinin yürütülmesi ve kamu yararının devamlılığının sağlanması amacıyla yasal olarak düzenlenmiş yaptırımlardır. Kamu hizmetlerini yürütenlerin görev anlayışları, yetki ve sorumlulukları kamu hizmeti ve hizmet gerekleri ile sınırlandırılmış, bu sınırlar dışına çıkanların ise disiplin cezaları ile cezalandırılmaları ilgili kanunlarda öngörülmüştür.</w:t>
      </w:r>
    </w:p>
    <w:p w:rsidR="00B62825" w:rsidRDefault="00B62825" w:rsidP="00B6282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62825">
        <w:rPr>
          <w:rFonts w:ascii="Times New Roman" w:eastAsia="Times New Roman" w:hAnsi="Times New Roman" w:cs="Times New Roman"/>
          <w:color w:val="000000"/>
          <w:sz w:val="24"/>
          <w:szCs w:val="19"/>
          <w:lang w:eastAsia="tr-TR"/>
        </w:rPr>
        <w:t>Kanun'un geçici 6. maddesinin birinci fıkrasının (2) numaralı bendinin tamamına bakıldığında, genel olarak belirli davranışlarda bulunanlara durumun niteliğine ve ağırlık derecesine göre yine bendin devamında tanımı yapılan disiplin cezalarının verileceğinin kurala bağlandığı görülmektedir. Başka bir ifadeyle anılan (2) numaralı bentte, genel olarak bazı fiillere, bendin devamında yer alan ve (a), (b), (c) ve (d) alt bentlerde tanımlanmış disiplin cezalarının durumun niteliğine ve ağırlık derecesine göre verileceği hükme bağlanmıştır.</w:t>
      </w:r>
    </w:p>
    <w:p w:rsidR="00B62825" w:rsidRDefault="00B62825" w:rsidP="00B6282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62825">
        <w:rPr>
          <w:rFonts w:ascii="Times New Roman" w:eastAsia="Times New Roman" w:hAnsi="Times New Roman" w:cs="Times New Roman"/>
          <w:color w:val="000000"/>
          <w:sz w:val="24"/>
          <w:szCs w:val="19"/>
          <w:lang w:eastAsia="tr-TR"/>
        </w:rPr>
        <w:t xml:space="preserve">4458 sayılı Kanun'un geçici 6. maddesinin (3) numaralı bendinde, uyarma, kınama, geçici olarak mesleki faaliyetten alıkoyma ve meslekten çıkarma cezalarının hangi durumlarda verileceğine ilişkin ayrıntılı hükümler yer almaktadır. Buna göre, Kanun'un geçici 6. maddesinin birinci fıkrasının (3) numaralı bendinde, (2) numaralı bentte genel olarak sayılan </w:t>
      </w:r>
      <w:r w:rsidRPr="00B62825">
        <w:rPr>
          <w:rFonts w:ascii="Times New Roman" w:eastAsia="Times New Roman" w:hAnsi="Times New Roman" w:cs="Times New Roman"/>
          <w:color w:val="000000"/>
          <w:sz w:val="24"/>
          <w:szCs w:val="19"/>
          <w:lang w:eastAsia="tr-TR"/>
        </w:rPr>
        <w:lastRenderedPageBreak/>
        <w:t xml:space="preserve">fiiller somutlaştırılmış ve hangi fiillere hangi cezaların verileceği açık ve net olarak belirlenmiştir. Dolayısıyla, gerek disiplin suçunun gerekse yaptırımın kanunla düzenlenmiş olması karşısında itiraz konusu kuralda bir belirsizlik ve </w:t>
      </w:r>
      <w:proofErr w:type="spellStart"/>
      <w:r w:rsidRPr="00B62825">
        <w:rPr>
          <w:rFonts w:ascii="Times New Roman" w:eastAsia="Times New Roman" w:hAnsi="Times New Roman" w:cs="Times New Roman"/>
          <w:color w:val="000000"/>
          <w:sz w:val="24"/>
          <w:szCs w:val="19"/>
          <w:lang w:eastAsia="tr-TR"/>
        </w:rPr>
        <w:t>öngörülemezlikten</w:t>
      </w:r>
      <w:proofErr w:type="spellEnd"/>
      <w:r w:rsidRPr="00B62825">
        <w:rPr>
          <w:rFonts w:ascii="Times New Roman" w:eastAsia="Times New Roman" w:hAnsi="Times New Roman" w:cs="Times New Roman"/>
          <w:color w:val="000000"/>
          <w:sz w:val="24"/>
          <w:szCs w:val="19"/>
          <w:lang w:eastAsia="tr-TR"/>
        </w:rPr>
        <w:t xml:space="preserve"> söz edilemeyeceği gibi suç ve cezaların kanuniliği ilkesine aykırı bir durum da bulunmamaktadır.</w:t>
      </w:r>
    </w:p>
    <w:p w:rsidR="00B62825" w:rsidRPr="00B62825" w:rsidRDefault="00B62825" w:rsidP="00B6282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62825">
        <w:rPr>
          <w:rFonts w:ascii="Times New Roman" w:eastAsia="Times New Roman" w:hAnsi="Times New Roman" w:cs="Times New Roman"/>
          <w:color w:val="000000"/>
          <w:sz w:val="24"/>
          <w:szCs w:val="19"/>
          <w:lang w:eastAsia="tr-TR"/>
        </w:rPr>
        <w:t>Açıklanan nedenlerle, itiraz konusu kural Anayasa'nın 2</w:t>
      </w:r>
      <w:proofErr w:type="gramStart"/>
      <w:r w:rsidRPr="00B62825">
        <w:rPr>
          <w:rFonts w:ascii="Times New Roman" w:eastAsia="Times New Roman" w:hAnsi="Times New Roman" w:cs="Times New Roman"/>
          <w:color w:val="000000"/>
          <w:sz w:val="24"/>
          <w:szCs w:val="19"/>
          <w:lang w:eastAsia="tr-TR"/>
        </w:rPr>
        <w:t>.,</w:t>
      </w:r>
      <w:proofErr w:type="gramEnd"/>
      <w:r w:rsidRPr="00B62825">
        <w:rPr>
          <w:rFonts w:ascii="Times New Roman" w:eastAsia="Times New Roman" w:hAnsi="Times New Roman" w:cs="Times New Roman"/>
          <w:color w:val="000000"/>
          <w:sz w:val="24"/>
          <w:szCs w:val="19"/>
          <w:lang w:eastAsia="tr-TR"/>
        </w:rPr>
        <w:t xml:space="preserve"> 7. ve 38. maddelerine aykırı değildir. İptal isteminin reddi gerekir.</w:t>
      </w:r>
      <w:r w:rsidRPr="00B62825">
        <w:rPr>
          <w:rFonts w:ascii="Times New Roman" w:eastAsia="Times New Roman" w:hAnsi="Times New Roman" w:cs="Times New Roman"/>
          <w:b/>
          <w:bCs/>
          <w:color w:val="000000"/>
          <w:sz w:val="24"/>
          <w:szCs w:val="19"/>
          <w:lang w:eastAsia="tr-TR"/>
        </w:rPr>
        <w:t> </w:t>
      </w:r>
    </w:p>
    <w:p w:rsidR="00B62825" w:rsidRDefault="00B62825" w:rsidP="00B62825">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lang w:eastAsia="tr-TR"/>
        </w:rPr>
      </w:pPr>
      <w:r w:rsidRPr="00B62825">
        <w:rPr>
          <w:rFonts w:ascii="Times New Roman" w:eastAsia="Times New Roman" w:hAnsi="Times New Roman" w:cs="Times New Roman"/>
          <w:b/>
          <w:bCs/>
          <w:color w:val="000000"/>
          <w:sz w:val="24"/>
          <w:lang w:eastAsia="tr-TR"/>
        </w:rPr>
        <w:t>VI-</w:t>
      </w:r>
      <w:r w:rsidRPr="00B62825">
        <w:rPr>
          <w:rFonts w:ascii="Times New Roman" w:eastAsia="Times New Roman" w:hAnsi="Times New Roman" w:cs="Times New Roman"/>
          <w:color w:val="000000"/>
          <w:sz w:val="24"/>
          <w:lang w:eastAsia="tr-TR"/>
        </w:rPr>
        <w:t> </w:t>
      </w:r>
      <w:r w:rsidRPr="00B62825">
        <w:rPr>
          <w:rFonts w:ascii="Times New Roman" w:eastAsia="Times New Roman" w:hAnsi="Times New Roman" w:cs="Times New Roman"/>
          <w:b/>
          <w:bCs/>
          <w:color w:val="000000"/>
          <w:sz w:val="24"/>
          <w:lang w:eastAsia="tr-TR"/>
        </w:rPr>
        <w:t>YÜRÜRLÜĞÜN DURDURULMASI İSTEMİ</w:t>
      </w:r>
    </w:p>
    <w:p w:rsidR="00B62825" w:rsidRDefault="00B62825" w:rsidP="00B6282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B62825">
        <w:rPr>
          <w:rFonts w:ascii="Times New Roman" w:eastAsia="Times New Roman" w:hAnsi="Times New Roman" w:cs="Times New Roman"/>
          <w:color w:val="000000"/>
          <w:sz w:val="24"/>
          <w:szCs w:val="19"/>
          <w:lang w:eastAsia="tr-TR"/>
        </w:rPr>
        <w:t>27.10.1999 günlü, 4458 sayılı Gümrük Kanunu'nun geçici 6. maddesinin birinci fıkrasının (2) numaralı bendinin esasının incelenmesine karar verilen birinci cümlesine ilişkin yürürlüğün durdurulması isteminin, 6216 sayılı Anayasa Mahkemesinin Kuruluşu ve Yargılama Usulleri Hakkında Kanun'un 40. maddesinin (4) numaralı fıkrası gereğince yöntemine uygun olmadığından REDDİNE, 5.9.2013 gününde OYBİRLİĞİYLE karar verilmiştir.</w:t>
      </w:r>
      <w:proofErr w:type="gramEnd"/>
    </w:p>
    <w:p w:rsidR="00B62825" w:rsidRDefault="00B62825" w:rsidP="00B6282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62825">
        <w:rPr>
          <w:rFonts w:ascii="Times New Roman" w:eastAsia="Times New Roman" w:hAnsi="Times New Roman" w:cs="Times New Roman"/>
          <w:b/>
          <w:bCs/>
          <w:color w:val="000000"/>
          <w:sz w:val="24"/>
          <w:lang w:eastAsia="tr-TR"/>
        </w:rPr>
        <w:t>VII- SONUÇ</w:t>
      </w:r>
    </w:p>
    <w:p w:rsidR="00B62825" w:rsidRPr="00B62825" w:rsidRDefault="00B62825" w:rsidP="00B6282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62825">
        <w:rPr>
          <w:rFonts w:ascii="Times New Roman" w:eastAsia="Times New Roman" w:hAnsi="Times New Roman" w:cs="Times New Roman"/>
          <w:color w:val="000000"/>
          <w:sz w:val="24"/>
          <w:szCs w:val="19"/>
          <w:lang w:eastAsia="tr-TR"/>
        </w:rPr>
        <w:t>27.10.1999 günlü, 4458 sayılı Gümrük Kanunu'nun geçici 6. maddesinin birinci fıkrasının (2) numaralı bendinin birinci cümlesinin Anayasa'ya aykırı olmadığına ve itirazın REDDİNE, 10.10.2013 gününde OYBİRLİĞİYLE karar verildi. </w:t>
      </w:r>
    </w:p>
    <w:p w:rsidR="00B62825" w:rsidRPr="00B62825" w:rsidRDefault="00B62825" w:rsidP="00B6282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62825">
        <w:rPr>
          <w:rFonts w:ascii="Times New Roman" w:eastAsia="Times New Roman" w:hAnsi="Times New Roman" w:cs="Times New Roman"/>
          <w:color w:val="000000"/>
          <w:sz w:val="24"/>
          <w:szCs w:val="19"/>
          <w:lang w:eastAsia="tr-TR"/>
        </w:rPr>
        <w:t> </w:t>
      </w:r>
    </w:p>
    <w:tbl>
      <w:tblPr>
        <w:tblW w:w="5000" w:type="pct"/>
        <w:jc w:val="center"/>
        <w:tblCellMar>
          <w:left w:w="0" w:type="dxa"/>
          <w:right w:w="0" w:type="dxa"/>
        </w:tblCellMar>
        <w:tblLook w:val="04A0" w:firstRow="1" w:lastRow="0" w:firstColumn="1" w:lastColumn="0" w:noHBand="0" w:noVBand="1"/>
      </w:tblPr>
      <w:tblGrid>
        <w:gridCol w:w="3024"/>
        <w:gridCol w:w="3025"/>
        <w:gridCol w:w="3023"/>
      </w:tblGrid>
      <w:tr w:rsidR="00B62825" w:rsidRPr="00B62825" w:rsidTr="00B62825">
        <w:trPr>
          <w:jc w:val="center"/>
        </w:trPr>
        <w:tc>
          <w:tcPr>
            <w:tcW w:w="1667" w:type="pct"/>
            <w:tcMar>
              <w:top w:w="0" w:type="dxa"/>
              <w:left w:w="70" w:type="dxa"/>
              <w:bottom w:w="0" w:type="dxa"/>
              <w:right w:w="70" w:type="dxa"/>
            </w:tcMar>
            <w:hideMark/>
          </w:tcPr>
          <w:p w:rsidR="00B62825" w:rsidRPr="00B62825" w:rsidRDefault="00B62825" w:rsidP="00B6282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62825">
              <w:rPr>
                <w:rFonts w:ascii="Times New Roman" w:eastAsia="Times New Roman" w:hAnsi="Times New Roman" w:cs="Times New Roman"/>
                <w:sz w:val="24"/>
                <w:szCs w:val="19"/>
                <w:lang w:eastAsia="tr-TR"/>
              </w:rPr>
              <w:t>Başkanvekili</w:t>
            </w:r>
          </w:p>
          <w:p w:rsidR="00B62825" w:rsidRPr="00B62825" w:rsidRDefault="00B62825" w:rsidP="00B62825">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B62825">
              <w:rPr>
                <w:rFonts w:ascii="Times New Roman" w:eastAsia="Times New Roman" w:hAnsi="Times New Roman" w:cs="Times New Roman"/>
                <w:sz w:val="24"/>
                <w:szCs w:val="19"/>
                <w:lang w:eastAsia="tr-TR"/>
              </w:rPr>
              <w:t>Serruh</w:t>
            </w:r>
            <w:proofErr w:type="spellEnd"/>
            <w:r w:rsidRPr="00B62825">
              <w:rPr>
                <w:rFonts w:ascii="Times New Roman" w:eastAsia="Times New Roman" w:hAnsi="Times New Roman" w:cs="Times New Roman"/>
                <w:sz w:val="24"/>
                <w:szCs w:val="19"/>
                <w:lang w:eastAsia="tr-TR"/>
              </w:rPr>
              <w:t xml:space="preserve"> KALELİ</w:t>
            </w:r>
          </w:p>
        </w:tc>
        <w:tc>
          <w:tcPr>
            <w:tcW w:w="1667" w:type="pct"/>
            <w:tcMar>
              <w:top w:w="0" w:type="dxa"/>
              <w:left w:w="70" w:type="dxa"/>
              <w:bottom w:w="0" w:type="dxa"/>
              <w:right w:w="70" w:type="dxa"/>
            </w:tcMar>
            <w:hideMark/>
          </w:tcPr>
          <w:p w:rsidR="00B62825" w:rsidRPr="00B62825" w:rsidRDefault="00B62825" w:rsidP="00B6282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62825">
              <w:rPr>
                <w:rFonts w:ascii="Times New Roman" w:eastAsia="Times New Roman" w:hAnsi="Times New Roman" w:cs="Times New Roman"/>
                <w:sz w:val="24"/>
                <w:szCs w:val="19"/>
                <w:lang w:eastAsia="tr-TR"/>
              </w:rPr>
              <w:t>Başkanvekili</w:t>
            </w:r>
          </w:p>
          <w:p w:rsidR="00B62825" w:rsidRPr="00B62825" w:rsidRDefault="00B62825" w:rsidP="00B6282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62825">
              <w:rPr>
                <w:rFonts w:ascii="Times New Roman" w:eastAsia="Times New Roman" w:hAnsi="Times New Roman" w:cs="Times New Roman"/>
                <w:sz w:val="24"/>
                <w:szCs w:val="19"/>
                <w:lang w:eastAsia="tr-TR"/>
              </w:rPr>
              <w:t>Alparslan ALTAN</w:t>
            </w:r>
          </w:p>
        </w:tc>
        <w:tc>
          <w:tcPr>
            <w:tcW w:w="1667" w:type="pct"/>
            <w:tcMar>
              <w:top w:w="0" w:type="dxa"/>
              <w:left w:w="70" w:type="dxa"/>
              <w:bottom w:w="0" w:type="dxa"/>
              <w:right w:w="70" w:type="dxa"/>
            </w:tcMar>
            <w:hideMark/>
          </w:tcPr>
          <w:p w:rsidR="00B62825" w:rsidRPr="00B62825" w:rsidRDefault="00B62825" w:rsidP="00B6282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62825">
              <w:rPr>
                <w:rFonts w:ascii="Times New Roman" w:eastAsia="Times New Roman" w:hAnsi="Times New Roman" w:cs="Times New Roman"/>
                <w:sz w:val="24"/>
                <w:szCs w:val="19"/>
                <w:lang w:eastAsia="tr-TR"/>
              </w:rPr>
              <w:t>Üye</w:t>
            </w:r>
          </w:p>
          <w:p w:rsidR="00B62825" w:rsidRPr="00B62825" w:rsidRDefault="00B62825" w:rsidP="00B6282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62825">
              <w:rPr>
                <w:rFonts w:ascii="Times New Roman" w:eastAsia="Times New Roman" w:hAnsi="Times New Roman" w:cs="Times New Roman"/>
                <w:sz w:val="24"/>
                <w:szCs w:val="19"/>
                <w:lang w:eastAsia="tr-TR"/>
              </w:rPr>
              <w:t>Serdar ÖZGÜLDÜR</w:t>
            </w:r>
          </w:p>
        </w:tc>
      </w:tr>
    </w:tbl>
    <w:p w:rsidR="00B62825" w:rsidRDefault="00B62825" w:rsidP="00B6282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62825">
        <w:rPr>
          <w:rFonts w:ascii="Times New Roman" w:eastAsia="Times New Roman" w:hAnsi="Times New Roman" w:cs="Times New Roman"/>
          <w:color w:val="000000"/>
          <w:sz w:val="24"/>
          <w:szCs w:val="19"/>
          <w:lang w:eastAsia="tr-TR"/>
        </w:rPr>
        <w:t> </w:t>
      </w:r>
    </w:p>
    <w:p w:rsidR="00B62825" w:rsidRDefault="00B62825" w:rsidP="00B6282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62825">
        <w:rPr>
          <w:rFonts w:ascii="Times New Roman" w:eastAsia="Times New Roman" w:hAnsi="Times New Roman" w:cs="Times New Roman"/>
          <w:color w:val="000000"/>
          <w:sz w:val="24"/>
          <w:szCs w:val="19"/>
          <w:lang w:eastAsia="tr-TR"/>
        </w:rPr>
        <w:t> </w:t>
      </w:r>
    </w:p>
    <w:p w:rsidR="00B62825" w:rsidRDefault="00B62825" w:rsidP="00B6282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62825">
        <w:rPr>
          <w:rFonts w:ascii="Times New Roman" w:eastAsia="Times New Roman" w:hAnsi="Times New Roman" w:cs="Times New Roman"/>
          <w:color w:val="000000"/>
          <w:sz w:val="24"/>
          <w:szCs w:val="19"/>
          <w:lang w:eastAsia="tr-TR"/>
        </w:rPr>
        <w:t> </w:t>
      </w:r>
    </w:p>
    <w:p w:rsidR="00B62825" w:rsidRPr="00B62825" w:rsidRDefault="00B62825" w:rsidP="00B6282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62825">
        <w:rPr>
          <w:rFonts w:ascii="Times New Roman" w:eastAsia="Times New Roman" w:hAnsi="Times New Roman" w:cs="Times New Roman"/>
          <w:color w:val="000000"/>
          <w:sz w:val="24"/>
          <w:szCs w:val="19"/>
          <w:lang w:eastAsia="tr-TR"/>
        </w:rPr>
        <w:t> </w:t>
      </w:r>
    </w:p>
    <w:tbl>
      <w:tblPr>
        <w:tblW w:w="5000" w:type="pct"/>
        <w:jc w:val="center"/>
        <w:tblCellMar>
          <w:left w:w="0" w:type="dxa"/>
          <w:right w:w="0" w:type="dxa"/>
        </w:tblCellMar>
        <w:tblLook w:val="04A0" w:firstRow="1" w:lastRow="0" w:firstColumn="1" w:lastColumn="0" w:noHBand="0" w:noVBand="1"/>
      </w:tblPr>
      <w:tblGrid>
        <w:gridCol w:w="3024"/>
        <w:gridCol w:w="3025"/>
        <w:gridCol w:w="3023"/>
      </w:tblGrid>
      <w:tr w:rsidR="00B62825" w:rsidRPr="00B62825" w:rsidTr="00B62825">
        <w:trPr>
          <w:jc w:val="center"/>
        </w:trPr>
        <w:tc>
          <w:tcPr>
            <w:tcW w:w="1667" w:type="pct"/>
            <w:tcMar>
              <w:top w:w="0" w:type="dxa"/>
              <w:left w:w="70" w:type="dxa"/>
              <w:bottom w:w="0" w:type="dxa"/>
              <w:right w:w="70" w:type="dxa"/>
            </w:tcMar>
            <w:hideMark/>
          </w:tcPr>
          <w:p w:rsidR="00B62825" w:rsidRPr="00B62825" w:rsidRDefault="00B62825" w:rsidP="00B6282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62825">
              <w:rPr>
                <w:rFonts w:ascii="Times New Roman" w:eastAsia="Times New Roman" w:hAnsi="Times New Roman" w:cs="Times New Roman"/>
                <w:sz w:val="24"/>
                <w:szCs w:val="19"/>
                <w:lang w:eastAsia="tr-TR"/>
              </w:rPr>
              <w:t>Üye</w:t>
            </w:r>
          </w:p>
          <w:p w:rsidR="00B62825" w:rsidRPr="00B62825" w:rsidRDefault="00B62825" w:rsidP="00B6282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62825">
              <w:rPr>
                <w:rFonts w:ascii="Times New Roman" w:eastAsia="Times New Roman" w:hAnsi="Times New Roman" w:cs="Times New Roman"/>
                <w:sz w:val="24"/>
                <w:szCs w:val="19"/>
                <w:lang w:eastAsia="tr-TR"/>
              </w:rPr>
              <w:t xml:space="preserve">Osman </w:t>
            </w:r>
            <w:proofErr w:type="spellStart"/>
            <w:r w:rsidRPr="00B62825">
              <w:rPr>
                <w:rFonts w:ascii="Times New Roman" w:eastAsia="Times New Roman" w:hAnsi="Times New Roman" w:cs="Times New Roman"/>
                <w:sz w:val="24"/>
                <w:szCs w:val="19"/>
                <w:lang w:eastAsia="tr-TR"/>
              </w:rPr>
              <w:t>Alifeyyaz</w:t>
            </w:r>
            <w:proofErr w:type="spellEnd"/>
            <w:r w:rsidRPr="00B62825">
              <w:rPr>
                <w:rFonts w:ascii="Times New Roman" w:eastAsia="Times New Roman" w:hAnsi="Times New Roman" w:cs="Times New Roman"/>
                <w:sz w:val="24"/>
                <w:szCs w:val="19"/>
                <w:lang w:eastAsia="tr-TR"/>
              </w:rPr>
              <w:t xml:space="preserve"> PAKSÜT</w:t>
            </w:r>
          </w:p>
        </w:tc>
        <w:tc>
          <w:tcPr>
            <w:tcW w:w="1667" w:type="pct"/>
            <w:tcMar>
              <w:top w:w="0" w:type="dxa"/>
              <w:left w:w="70" w:type="dxa"/>
              <w:bottom w:w="0" w:type="dxa"/>
              <w:right w:w="70" w:type="dxa"/>
            </w:tcMar>
            <w:hideMark/>
          </w:tcPr>
          <w:p w:rsidR="00B62825" w:rsidRPr="00B62825" w:rsidRDefault="00B62825" w:rsidP="00B6282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62825">
              <w:rPr>
                <w:rFonts w:ascii="Times New Roman" w:eastAsia="Times New Roman" w:hAnsi="Times New Roman" w:cs="Times New Roman"/>
                <w:sz w:val="24"/>
                <w:szCs w:val="19"/>
                <w:lang w:eastAsia="tr-TR"/>
              </w:rPr>
              <w:t>Üye</w:t>
            </w:r>
          </w:p>
          <w:p w:rsidR="00B62825" w:rsidRPr="00B62825" w:rsidRDefault="00B62825" w:rsidP="00B6282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62825">
              <w:rPr>
                <w:rFonts w:ascii="Times New Roman" w:eastAsia="Times New Roman" w:hAnsi="Times New Roman" w:cs="Times New Roman"/>
                <w:sz w:val="24"/>
                <w:szCs w:val="19"/>
                <w:lang w:eastAsia="tr-TR"/>
              </w:rPr>
              <w:t>Zehra Ayla PERKTAŞ</w:t>
            </w:r>
          </w:p>
        </w:tc>
        <w:tc>
          <w:tcPr>
            <w:tcW w:w="1667" w:type="pct"/>
            <w:tcMar>
              <w:top w:w="0" w:type="dxa"/>
              <w:left w:w="70" w:type="dxa"/>
              <w:bottom w:w="0" w:type="dxa"/>
              <w:right w:w="70" w:type="dxa"/>
            </w:tcMar>
            <w:hideMark/>
          </w:tcPr>
          <w:p w:rsidR="00B62825" w:rsidRPr="00B62825" w:rsidRDefault="00B62825" w:rsidP="00B6282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62825">
              <w:rPr>
                <w:rFonts w:ascii="Times New Roman" w:eastAsia="Times New Roman" w:hAnsi="Times New Roman" w:cs="Times New Roman"/>
                <w:sz w:val="24"/>
                <w:szCs w:val="19"/>
                <w:lang w:eastAsia="tr-TR"/>
              </w:rPr>
              <w:t>Üye</w:t>
            </w:r>
          </w:p>
          <w:p w:rsidR="00B62825" w:rsidRPr="00B62825" w:rsidRDefault="00B62825" w:rsidP="00B6282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62825">
              <w:rPr>
                <w:rFonts w:ascii="Times New Roman" w:eastAsia="Times New Roman" w:hAnsi="Times New Roman" w:cs="Times New Roman"/>
                <w:sz w:val="24"/>
                <w:szCs w:val="19"/>
                <w:lang w:eastAsia="tr-TR"/>
              </w:rPr>
              <w:t>Recep KÖMÜRCÜ</w:t>
            </w:r>
          </w:p>
        </w:tc>
      </w:tr>
    </w:tbl>
    <w:p w:rsidR="00B62825" w:rsidRDefault="00B62825" w:rsidP="00B6282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62825">
        <w:rPr>
          <w:rFonts w:ascii="Times New Roman" w:eastAsia="Times New Roman" w:hAnsi="Times New Roman" w:cs="Times New Roman"/>
          <w:color w:val="000000"/>
          <w:sz w:val="24"/>
          <w:szCs w:val="19"/>
          <w:lang w:eastAsia="tr-TR"/>
        </w:rPr>
        <w:t> </w:t>
      </w:r>
    </w:p>
    <w:p w:rsidR="00B62825" w:rsidRDefault="00B62825" w:rsidP="00B6282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62825">
        <w:rPr>
          <w:rFonts w:ascii="Times New Roman" w:eastAsia="Times New Roman" w:hAnsi="Times New Roman" w:cs="Times New Roman"/>
          <w:color w:val="000000"/>
          <w:sz w:val="24"/>
          <w:szCs w:val="19"/>
          <w:lang w:eastAsia="tr-TR"/>
        </w:rPr>
        <w:t> </w:t>
      </w:r>
    </w:p>
    <w:p w:rsidR="00B62825" w:rsidRDefault="00B62825" w:rsidP="00B6282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62825">
        <w:rPr>
          <w:rFonts w:ascii="Times New Roman" w:eastAsia="Times New Roman" w:hAnsi="Times New Roman" w:cs="Times New Roman"/>
          <w:color w:val="000000"/>
          <w:sz w:val="24"/>
          <w:szCs w:val="19"/>
          <w:lang w:eastAsia="tr-TR"/>
        </w:rPr>
        <w:t> </w:t>
      </w:r>
    </w:p>
    <w:p w:rsidR="00B62825" w:rsidRPr="00B62825" w:rsidRDefault="00B62825" w:rsidP="00B6282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62825">
        <w:rPr>
          <w:rFonts w:ascii="Times New Roman" w:eastAsia="Times New Roman" w:hAnsi="Times New Roman" w:cs="Times New Roman"/>
          <w:color w:val="000000"/>
          <w:sz w:val="24"/>
          <w:szCs w:val="19"/>
          <w:lang w:eastAsia="tr-TR"/>
        </w:rPr>
        <w:lastRenderedPageBreak/>
        <w:t> </w:t>
      </w:r>
    </w:p>
    <w:tbl>
      <w:tblPr>
        <w:tblW w:w="5000" w:type="pct"/>
        <w:jc w:val="center"/>
        <w:tblCellMar>
          <w:left w:w="0" w:type="dxa"/>
          <w:right w:w="0" w:type="dxa"/>
        </w:tblCellMar>
        <w:tblLook w:val="04A0" w:firstRow="1" w:lastRow="0" w:firstColumn="1" w:lastColumn="0" w:noHBand="0" w:noVBand="1"/>
      </w:tblPr>
      <w:tblGrid>
        <w:gridCol w:w="3024"/>
        <w:gridCol w:w="3025"/>
        <w:gridCol w:w="3023"/>
      </w:tblGrid>
      <w:tr w:rsidR="00B62825" w:rsidRPr="00B62825" w:rsidTr="00B62825">
        <w:trPr>
          <w:jc w:val="center"/>
        </w:trPr>
        <w:tc>
          <w:tcPr>
            <w:tcW w:w="1667" w:type="pct"/>
            <w:tcMar>
              <w:top w:w="0" w:type="dxa"/>
              <w:left w:w="70" w:type="dxa"/>
              <w:bottom w:w="0" w:type="dxa"/>
              <w:right w:w="70" w:type="dxa"/>
            </w:tcMar>
            <w:hideMark/>
          </w:tcPr>
          <w:p w:rsidR="00B62825" w:rsidRPr="00B62825" w:rsidRDefault="00B62825" w:rsidP="00B6282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62825">
              <w:rPr>
                <w:rFonts w:ascii="Times New Roman" w:eastAsia="Times New Roman" w:hAnsi="Times New Roman" w:cs="Times New Roman"/>
                <w:sz w:val="24"/>
                <w:szCs w:val="19"/>
                <w:lang w:eastAsia="tr-TR"/>
              </w:rPr>
              <w:t>Üye</w:t>
            </w:r>
          </w:p>
          <w:p w:rsidR="00B62825" w:rsidRPr="00B62825" w:rsidRDefault="00B62825" w:rsidP="00B6282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62825">
              <w:rPr>
                <w:rFonts w:ascii="Times New Roman" w:eastAsia="Times New Roman" w:hAnsi="Times New Roman" w:cs="Times New Roman"/>
                <w:sz w:val="24"/>
                <w:szCs w:val="19"/>
                <w:lang w:eastAsia="tr-TR"/>
              </w:rPr>
              <w:t>Burhan ÜSTÜN</w:t>
            </w:r>
          </w:p>
        </w:tc>
        <w:tc>
          <w:tcPr>
            <w:tcW w:w="1667" w:type="pct"/>
            <w:tcMar>
              <w:top w:w="0" w:type="dxa"/>
              <w:left w:w="70" w:type="dxa"/>
              <w:bottom w:w="0" w:type="dxa"/>
              <w:right w:w="70" w:type="dxa"/>
            </w:tcMar>
            <w:hideMark/>
          </w:tcPr>
          <w:p w:rsidR="00B62825" w:rsidRPr="00B62825" w:rsidRDefault="00B62825" w:rsidP="00B6282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62825">
              <w:rPr>
                <w:rFonts w:ascii="Times New Roman" w:eastAsia="Times New Roman" w:hAnsi="Times New Roman" w:cs="Times New Roman"/>
                <w:sz w:val="24"/>
                <w:szCs w:val="19"/>
                <w:lang w:eastAsia="tr-TR"/>
              </w:rPr>
              <w:t>Üye</w:t>
            </w:r>
          </w:p>
          <w:p w:rsidR="00B62825" w:rsidRPr="00B62825" w:rsidRDefault="00B62825" w:rsidP="00B6282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62825">
              <w:rPr>
                <w:rFonts w:ascii="Times New Roman" w:eastAsia="Times New Roman" w:hAnsi="Times New Roman" w:cs="Times New Roman"/>
                <w:sz w:val="24"/>
                <w:szCs w:val="19"/>
                <w:lang w:eastAsia="tr-TR"/>
              </w:rPr>
              <w:t>Engin YILDIRIM</w:t>
            </w:r>
          </w:p>
        </w:tc>
        <w:tc>
          <w:tcPr>
            <w:tcW w:w="1667" w:type="pct"/>
            <w:tcMar>
              <w:top w:w="0" w:type="dxa"/>
              <w:left w:w="70" w:type="dxa"/>
              <w:bottom w:w="0" w:type="dxa"/>
              <w:right w:w="70" w:type="dxa"/>
            </w:tcMar>
            <w:hideMark/>
          </w:tcPr>
          <w:p w:rsidR="00B62825" w:rsidRPr="00B62825" w:rsidRDefault="00B62825" w:rsidP="00B6282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62825">
              <w:rPr>
                <w:rFonts w:ascii="Times New Roman" w:eastAsia="Times New Roman" w:hAnsi="Times New Roman" w:cs="Times New Roman"/>
                <w:sz w:val="24"/>
                <w:szCs w:val="19"/>
                <w:lang w:eastAsia="tr-TR"/>
              </w:rPr>
              <w:t>Üye</w:t>
            </w:r>
          </w:p>
          <w:p w:rsidR="00B62825" w:rsidRPr="00B62825" w:rsidRDefault="00B62825" w:rsidP="00B6282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62825">
              <w:rPr>
                <w:rFonts w:ascii="Times New Roman" w:eastAsia="Times New Roman" w:hAnsi="Times New Roman" w:cs="Times New Roman"/>
                <w:sz w:val="24"/>
                <w:szCs w:val="19"/>
                <w:lang w:eastAsia="tr-TR"/>
              </w:rPr>
              <w:t>Nuri NECİPOĞLU</w:t>
            </w:r>
          </w:p>
        </w:tc>
      </w:tr>
    </w:tbl>
    <w:p w:rsidR="00B62825" w:rsidRDefault="00B62825" w:rsidP="00B6282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62825">
        <w:rPr>
          <w:rFonts w:ascii="Times New Roman" w:eastAsia="Times New Roman" w:hAnsi="Times New Roman" w:cs="Times New Roman"/>
          <w:color w:val="000000"/>
          <w:sz w:val="24"/>
          <w:szCs w:val="19"/>
          <w:lang w:eastAsia="tr-TR"/>
        </w:rPr>
        <w:t> </w:t>
      </w:r>
    </w:p>
    <w:p w:rsidR="00B62825" w:rsidRDefault="00B62825" w:rsidP="00B6282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62825">
        <w:rPr>
          <w:rFonts w:ascii="Times New Roman" w:eastAsia="Times New Roman" w:hAnsi="Times New Roman" w:cs="Times New Roman"/>
          <w:color w:val="000000"/>
          <w:sz w:val="24"/>
          <w:szCs w:val="19"/>
          <w:lang w:eastAsia="tr-TR"/>
        </w:rPr>
        <w:t> </w:t>
      </w:r>
    </w:p>
    <w:p w:rsidR="00B62825" w:rsidRDefault="00B62825" w:rsidP="00B6282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62825">
        <w:rPr>
          <w:rFonts w:ascii="Times New Roman" w:eastAsia="Times New Roman" w:hAnsi="Times New Roman" w:cs="Times New Roman"/>
          <w:color w:val="000000"/>
          <w:sz w:val="24"/>
          <w:szCs w:val="19"/>
          <w:lang w:eastAsia="tr-TR"/>
        </w:rPr>
        <w:t> </w:t>
      </w:r>
    </w:p>
    <w:p w:rsidR="00B62825" w:rsidRPr="00B62825" w:rsidRDefault="00B62825" w:rsidP="00B6282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62825">
        <w:rPr>
          <w:rFonts w:ascii="Times New Roman" w:eastAsia="Times New Roman" w:hAnsi="Times New Roman" w:cs="Times New Roman"/>
          <w:color w:val="000000"/>
          <w:sz w:val="24"/>
          <w:szCs w:val="19"/>
          <w:lang w:eastAsia="tr-TR"/>
        </w:rPr>
        <w:t> </w:t>
      </w:r>
    </w:p>
    <w:tbl>
      <w:tblPr>
        <w:tblW w:w="5000" w:type="pct"/>
        <w:jc w:val="center"/>
        <w:tblCellMar>
          <w:left w:w="0" w:type="dxa"/>
          <w:right w:w="0" w:type="dxa"/>
        </w:tblCellMar>
        <w:tblLook w:val="04A0" w:firstRow="1" w:lastRow="0" w:firstColumn="1" w:lastColumn="0" w:noHBand="0" w:noVBand="1"/>
      </w:tblPr>
      <w:tblGrid>
        <w:gridCol w:w="3024"/>
        <w:gridCol w:w="3025"/>
        <w:gridCol w:w="3023"/>
      </w:tblGrid>
      <w:tr w:rsidR="00B62825" w:rsidRPr="00B62825" w:rsidTr="00B62825">
        <w:trPr>
          <w:jc w:val="center"/>
        </w:trPr>
        <w:tc>
          <w:tcPr>
            <w:tcW w:w="1667" w:type="pct"/>
            <w:tcMar>
              <w:top w:w="0" w:type="dxa"/>
              <w:left w:w="70" w:type="dxa"/>
              <w:bottom w:w="0" w:type="dxa"/>
              <w:right w:w="70" w:type="dxa"/>
            </w:tcMar>
            <w:hideMark/>
          </w:tcPr>
          <w:p w:rsidR="00B62825" w:rsidRPr="00B62825" w:rsidRDefault="00B62825" w:rsidP="00B6282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62825">
              <w:rPr>
                <w:rFonts w:ascii="Times New Roman" w:eastAsia="Times New Roman" w:hAnsi="Times New Roman" w:cs="Times New Roman"/>
                <w:sz w:val="24"/>
                <w:szCs w:val="19"/>
                <w:lang w:eastAsia="tr-TR"/>
              </w:rPr>
              <w:t>Üye</w:t>
            </w:r>
          </w:p>
          <w:p w:rsidR="00B62825" w:rsidRPr="00B62825" w:rsidRDefault="00B62825" w:rsidP="00B62825">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B62825">
              <w:rPr>
                <w:rFonts w:ascii="Times New Roman" w:eastAsia="Times New Roman" w:hAnsi="Times New Roman" w:cs="Times New Roman"/>
                <w:sz w:val="24"/>
                <w:szCs w:val="19"/>
                <w:lang w:eastAsia="tr-TR"/>
              </w:rPr>
              <w:t>Hicabi</w:t>
            </w:r>
            <w:proofErr w:type="spellEnd"/>
            <w:r w:rsidRPr="00B62825">
              <w:rPr>
                <w:rFonts w:ascii="Times New Roman" w:eastAsia="Times New Roman" w:hAnsi="Times New Roman" w:cs="Times New Roman"/>
                <w:sz w:val="24"/>
                <w:szCs w:val="19"/>
                <w:lang w:eastAsia="tr-TR"/>
              </w:rPr>
              <w:t xml:space="preserve"> DURSUN</w:t>
            </w:r>
          </w:p>
        </w:tc>
        <w:tc>
          <w:tcPr>
            <w:tcW w:w="1667" w:type="pct"/>
            <w:tcMar>
              <w:top w:w="0" w:type="dxa"/>
              <w:left w:w="70" w:type="dxa"/>
              <w:bottom w:w="0" w:type="dxa"/>
              <w:right w:w="70" w:type="dxa"/>
            </w:tcMar>
            <w:hideMark/>
          </w:tcPr>
          <w:p w:rsidR="00B62825" w:rsidRPr="00B62825" w:rsidRDefault="00B62825" w:rsidP="00B6282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62825">
              <w:rPr>
                <w:rFonts w:ascii="Times New Roman" w:eastAsia="Times New Roman" w:hAnsi="Times New Roman" w:cs="Times New Roman"/>
                <w:sz w:val="24"/>
                <w:szCs w:val="19"/>
                <w:lang w:eastAsia="tr-TR"/>
              </w:rPr>
              <w:t>Üye</w:t>
            </w:r>
          </w:p>
          <w:p w:rsidR="00B62825" w:rsidRPr="00B62825" w:rsidRDefault="00B62825" w:rsidP="00B6282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62825">
              <w:rPr>
                <w:rFonts w:ascii="Times New Roman" w:eastAsia="Times New Roman" w:hAnsi="Times New Roman" w:cs="Times New Roman"/>
                <w:sz w:val="24"/>
                <w:szCs w:val="19"/>
                <w:lang w:eastAsia="tr-TR"/>
              </w:rPr>
              <w:t>Celal Mümtaz AKINCI</w:t>
            </w:r>
          </w:p>
        </w:tc>
        <w:tc>
          <w:tcPr>
            <w:tcW w:w="1667" w:type="pct"/>
            <w:tcMar>
              <w:top w:w="0" w:type="dxa"/>
              <w:left w:w="70" w:type="dxa"/>
              <w:bottom w:w="0" w:type="dxa"/>
              <w:right w:w="70" w:type="dxa"/>
            </w:tcMar>
            <w:hideMark/>
          </w:tcPr>
          <w:p w:rsidR="00B62825" w:rsidRPr="00B62825" w:rsidRDefault="00B62825" w:rsidP="00B6282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62825">
              <w:rPr>
                <w:rFonts w:ascii="Times New Roman" w:eastAsia="Times New Roman" w:hAnsi="Times New Roman" w:cs="Times New Roman"/>
                <w:sz w:val="24"/>
                <w:szCs w:val="19"/>
                <w:lang w:eastAsia="tr-TR"/>
              </w:rPr>
              <w:t>Üye</w:t>
            </w:r>
          </w:p>
          <w:p w:rsidR="00B62825" w:rsidRPr="00B62825" w:rsidRDefault="00B62825" w:rsidP="00B6282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62825">
              <w:rPr>
                <w:rFonts w:ascii="Times New Roman" w:eastAsia="Times New Roman" w:hAnsi="Times New Roman" w:cs="Times New Roman"/>
                <w:sz w:val="24"/>
                <w:szCs w:val="19"/>
                <w:lang w:eastAsia="tr-TR"/>
              </w:rPr>
              <w:t>Erdal TERCAN</w:t>
            </w:r>
          </w:p>
        </w:tc>
      </w:tr>
    </w:tbl>
    <w:p w:rsidR="00B62825" w:rsidRDefault="00B62825" w:rsidP="00B6282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62825">
        <w:rPr>
          <w:rFonts w:ascii="Times New Roman" w:eastAsia="Times New Roman" w:hAnsi="Times New Roman" w:cs="Times New Roman"/>
          <w:color w:val="000000"/>
          <w:sz w:val="24"/>
          <w:szCs w:val="19"/>
          <w:lang w:eastAsia="tr-TR"/>
        </w:rPr>
        <w:t> </w:t>
      </w:r>
    </w:p>
    <w:p w:rsidR="00B62825" w:rsidRDefault="00B62825" w:rsidP="00B6282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62825">
        <w:rPr>
          <w:rFonts w:ascii="Times New Roman" w:eastAsia="Times New Roman" w:hAnsi="Times New Roman" w:cs="Times New Roman"/>
          <w:color w:val="000000"/>
          <w:sz w:val="24"/>
          <w:szCs w:val="19"/>
          <w:lang w:eastAsia="tr-TR"/>
        </w:rPr>
        <w:t> </w:t>
      </w:r>
    </w:p>
    <w:p w:rsidR="00B62825" w:rsidRPr="00B62825" w:rsidRDefault="00B62825" w:rsidP="00B6282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62825">
        <w:rPr>
          <w:rFonts w:ascii="Times New Roman" w:eastAsia="Times New Roman" w:hAnsi="Times New Roman" w:cs="Times New Roman"/>
          <w:color w:val="000000"/>
          <w:sz w:val="24"/>
          <w:szCs w:val="19"/>
          <w:lang w:eastAsia="tr-TR"/>
        </w:rPr>
        <w:t> </w:t>
      </w:r>
    </w:p>
    <w:p w:rsidR="00B62825" w:rsidRPr="00B62825" w:rsidRDefault="00B62825" w:rsidP="00B6282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62825">
        <w:rPr>
          <w:rFonts w:ascii="Times New Roman" w:eastAsia="Times New Roman" w:hAnsi="Times New Roman" w:cs="Times New Roman"/>
          <w:color w:val="000000"/>
          <w:sz w:val="24"/>
          <w:szCs w:val="19"/>
          <w:lang w:eastAsia="tr-TR"/>
        </w:rPr>
        <w:t> </w:t>
      </w:r>
    </w:p>
    <w:tbl>
      <w:tblPr>
        <w:tblW w:w="5000" w:type="pct"/>
        <w:jc w:val="center"/>
        <w:tblCellMar>
          <w:left w:w="0" w:type="dxa"/>
          <w:right w:w="0" w:type="dxa"/>
        </w:tblCellMar>
        <w:tblLook w:val="04A0" w:firstRow="1" w:lastRow="0" w:firstColumn="1" w:lastColumn="0" w:noHBand="0" w:noVBand="1"/>
      </w:tblPr>
      <w:tblGrid>
        <w:gridCol w:w="3024"/>
        <w:gridCol w:w="3025"/>
        <w:gridCol w:w="3023"/>
      </w:tblGrid>
      <w:tr w:rsidR="00B62825" w:rsidRPr="00B62825" w:rsidTr="00B62825">
        <w:trPr>
          <w:jc w:val="center"/>
        </w:trPr>
        <w:tc>
          <w:tcPr>
            <w:tcW w:w="1667" w:type="pct"/>
            <w:tcMar>
              <w:top w:w="0" w:type="dxa"/>
              <w:left w:w="70" w:type="dxa"/>
              <w:bottom w:w="0" w:type="dxa"/>
              <w:right w:w="70" w:type="dxa"/>
            </w:tcMar>
            <w:hideMark/>
          </w:tcPr>
          <w:p w:rsidR="00B62825" w:rsidRPr="00B62825" w:rsidRDefault="00B62825" w:rsidP="00B6282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62825">
              <w:rPr>
                <w:rFonts w:ascii="Times New Roman" w:eastAsia="Times New Roman" w:hAnsi="Times New Roman" w:cs="Times New Roman"/>
                <w:sz w:val="24"/>
                <w:szCs w:val="19"/>
                <w:lang w:eastAsia="tr-TR"/>
              </w:rPr>
              <w:t>Üye</w:t>
            </w:r>
          </w:p>
          <w:p w:rsidR="00B62825" w:rsidRPr="00B62825" w:rsidRDefault="00B62825" w:rsidP="00B6282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62825">
              <w:rPr>
                <w:rFonts w:ascii="Times New Roman" w:eastAsia="Times New Roman" w:hAnsi="Times New Roman" w:cs="Times New Roman"/>
                <w:sz w:val="24"/>
                <w:szCs w:val="19"/>
                <w:lang w:eastAsia="tr-TR"/>
              </w:rPr>
              <w:t>Muammer TOPAL</w:t>
            </w:r>
          </w:p>
        </w:tc>
        <w:tc>
          <w:tcPr>
            <w:tcW w:w="1667" w:type="pct"/>
            <w:tcMar>
              <w:top w:w="0" w:type="dxa"/>
              <w:left w:w="70" w:type="dxa"/>
              <w:bottom w:w="0" w:type="dxa"/>
              <w:right w:w="70" w:type="dxa"/>
            </w:tcMar>
            <w:hideMark/>
          </w:tcPr>
          <w:p w:rsidR="00B62825" w:rsidRPr="00B62825" w:rsidRDefault="00B62825" w:rsidP="00B6282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62825">
              <w:rPr>
                <w:rFonts w:ascii="Times New Roman" w:eastAsia="Times New Roman" w:hAnsi="Times New Roman" w:cs="Times New Roman"/>
                <w:sz w:val="24"/>
                <w:szCs w:val="19"/>
                <w:lang w:eastAsia="tr-TR"/>
              </w:rPr>
              <w:t>Üye</w:t>
            </w:r>
          </w:p>
          <w:p w:rsidR="00B62825" w:rsidRPr="00B62825" w:rsidRDefault="00B62825" w:rsidP="00B6282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62825">
              <w:rPr>
                <w:rFonts w:ascii="Times New Roman" w:eastAsia="Times New Roman" w:hAnsi="Times New Roman" w:cs="Times New Roman"/>
                <w:sz w:val="24"/>
                <w:szCs w:val="19"/>
                <w:lang w:eastAsia="tr-TR"/>
              </w:rPr>
              <w:t>Zühtü ARSLAN</w:t>
            </w:r>
          </w:p>
        </w:tc>
        <w:tc>
          <w:tcPr>
            <w:tcW w:w="1667" w:type="pct"/>
            <w:tcMar>
              <w:top w:w="0" w:type="dxa"/>
              <w:left w:w="70" w:type="dxa"/>
              <w:bottom w:w="0" w:type="dxa"/>
              <w:right w:w="70" w:type="dxa"/>
            </w:tcMar>
            <w:hideMark/>
          </w:tcPr>
          <w:p w:rsidR="00B62825" w:rsidRPr="00B62825" w:rsidRDefault="00B62825" w:rsidP="00B6282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62825">
              <w:rPr>
                <w:rFonts w:ascii="Times New Roman" w:eastAsia="Times New Roman" w:hAnsi="Times New Roman" w:cs="Times New Roman"/>
                <w:sz w:val="24"/>
                <w:szCs w:val="19"/>
                <w:lang w:eastAsia="tr-TR"/>
              </w:rPr>
              <w:t>Üye</w:t>
            </w:r>
          </w:p>
          <w:p w:rsidR="00B62825" w:rsidRPr="00B62825" w:rsidRDefault="00B62825" w:rsidP="00B6282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62825">
              <w:rPr>
                <w:rFonts w:ascii="Times New Roman" w:eastAsia="Times New Roman" w:hAnsi="Times New Roman" w:cs="Times New Roman"/>
                <w:sz w:val="24"/>
                <w:szCs w:val="19"/>
                <w:lang w:eastAsia="tr-TR"/>
              </w:rPr>
              <w:t>M. Emin KUZ</w:t>
            </w:r>
          </w:p>
        </w:tc>
      </w:tr>
    </w:tbl>
    <w:p w:rsidR="00CE1FB9" w:rsidRPr="00B62825" w:rsidRDefault="00CE1FB9" w:rsidP="00B62825">
      <w:pPr>
        <w:shd w:val="clear" w:color="auto" w:fill="FFFFFF"/>
        <w:spacing w:before="100" w:beforeAutospacing="1" w:after="100" w:afterAutospacing="1" w:line="240" w:lineRule="auto"/>
        <w:jc w:val="center"/>
        <w:rPr>
          <w:rFonts w:ascii="Times New Roman" w:hAnsi="Times New Roman" w:cs="Times New Roman"/>
          <w:sz w:val="24"/>
        </w:rPr>
      </w:pPr>
    </w:p>
    <w:sectPr w:rsidR="00CE1FB9" w:rsidRPr="00B62825" w:rsidSect="00B62825">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6347" w:rsidRDefault="006C6347" w:rsidP="00B62825">
      <w:pPr>
        <w:spacing w:after="0" w:line="240" w:lineRule="auto"/>
      </w:pPr>
      <w:r>
        <w:separator/>
      </w:r>
    </w:p>
  </w:endnote>
  <w:endnote w:type="continuationSeparator" w:id="0">
    <w:p w:rsidR="006C6347" w:rsidRDefault="006C6347" w:rsidP="00B628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2825" w:rsidRDefault="00B62825" w:rsidP="00C85354">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B62825" w:rsidRDefault="00B62825" w:rsidP="00B62825">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2825" w:rsidRPr="00B62825" w:rsidRDefault="00B62825" w:rsidP="00C85354">
    <w:pPr>
      <w:pStyle w:val="Altbilgi"/>
      <w:framePr w:wrap="around" w:vAnchor="text" w:hAnchor="margin" w:xAlign="right" w:y="1"/>
      <w:rPr>
        <w:rStyle w:val="SayfaNumaras"/>
        <w:rFonts w:ascii="Times New Roman" w:hAnsi="Times New Roman" w:cs="Times New Roman"/>
      </w:rPr>
    </w:pPr>
    <w:r w:rsidRPr="00B62825">
      <w:rPr>
        <w:rStyle w:val="SayfaNumaras"/>
        <w:rFonts w:ascii="Times New Roman" w:hAnsi="Times New Roman" w:cs="Times New Roman"/>
      </w:rPr>
      <w:fldChar w:fldCharType="begin"/>
    </w:r>
    <w:r w:rsidRPr="00B62825">
      <w:rPr>
        <w:rStyle w:val="SayfaNumaras"/>
        <w:rFonts w:ascii="Times New Roman" w:hAnsi="Times New Roman" w:cs="Times New Roman"/>
      </w:rPr>
      <w:instrText xml:space="preserve">PAGE  </w:instrText>
    </w:r>
    <w:r w:rsidRPr="00B62825">
      <w:rPr>
        <w:rStyle w:val="SayfaNumaras"/>
        <w:rFonts w:ascii="Times New Roman" w:hAnsi="Times New Roman" w:cs="Times New Roman"/>
      </w:rPr>
      <w:fldChar w:fldCharType="separate"/>
    </w:r>
    <w:r w:rsidR="009E638B">
      <w:rPr>
        <w:rStyle w:val="SayfaNumaras"/>
        <w:rFonts w:ascii="Times New Roman" w:hAnsi="Times New Roman" w:cs="Times New Roman"/>
        <w:noProof/>
      </w:rPr>
      <w:t>7</w:t>
    </w:r>
    <w:r w:rsidRPr="00B62825">
      <w:rPr>
        <w:rStyle w:val="SayfaNumaras"/>
        <w:rFonts w:ascii="Times New Roman" w:hAnsi="Times New Roman" w:cs="Times New Roman"/>
      </w:rPr>
      <w:fldChar w:fldCharType="end"/>
    </w:r>
  </w:p>
  <w:p w:rsidR="00B62825" w:rsidRPr="00B62825" w:rsidRDefault="00B62825" w:rsidP="00B62825">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2825" w:rsidRDefault="00B62825">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6347" w:rsidRDefault="006C6347" w:rsidP="00B62825">
      <w:pPr>
        <w:spacing w:after="0" w:line="240" w:lineRule="auto"/>
      </w:pPr>
      <w:r>
        <w:separator/>
      </w:r>
    </w:p>
  </w:footnote>
  <w:footnote w:type="continuationSeparator" w:id="0">
    <w:p w:rsidR="006C6347" w:rsidRDefault="006C6347" w:rsidP="00B628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2825" w:rsidRDefault="00B62825">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638B" w:rsidRDefault="009E638B">
    <w:pPr>
      <w:pStyle w:val="stbilgi"/>
      <w:rPr>
        <w:b/>
      </w:rPr>
    </w:pPr>
    <w:r>
      <w:rPr>
        <w:b/>
      </w:rPr>
      <w:t xml:space="preserve">Esas </w:t>
    </w:r>
    <w:proofErr w:type="gramStart"/>
    <w:r>
      <w:rPr>
        <w:b/>
      </w:rPr>
      <w:t>Sayısı : 2013</w:t>
    </w:r>
    <w:proofErr w:type="gramEnd"/>
    <w:r>
      <w:rPr>
        <w:b/>
      </w:rPr>
      <w:t xml:space="preserve">/83 </w:t>
    </w:r>
  </w:p>
  <w:p w:rsidR="009E638B" w:rsidRDefault="009E638B">
    <w:pPr>
      <w:pStyle w:val="stbilgi"/>
      <w:rPr>
        <w:b/>
      </w:rPr>
    </w:pPr>
    <w:r>
      <w:rPr>
        <w:b/>
      </w:rPr>
      <w:t xml:space="preserve">Karar </w:t>
    </w:r>
    <w:proofErr w:type="gramStart"/>
    <w:r>
      <w:rPr>
        <w:b/>
      </w:rPr>
      <w:t>Sayısı : 2013</w:t>
    </w:r>
    <w:proofErr w:type="gramEnd"/>
    <w:r>
      <w:rPr>
        <w:b/>
      </w:rPr>
      <w:t>/116</w:t>
    </w:r>
  </w:p>
  <w:p w:rsidR="00B62825" w:rsidRPr="00B62825" w:rsidRDefault="00B62825">
    <w:pPr>
      <w:pStyle w:val="stbilgi"/>
      <w:rPr>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2825" w:rsidRDefault="00B62825">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DEC"/>
    <w:rsid w:val="006C6347"/>
    <w:rsid w:val="00964DEC"/>
    <w:rsid w:val="009E638B"/>
    <w:rsid w:val="00B62825"/>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C59DEB-7220-4F0D-B372-7716FFC22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B62825"/>
    <w:rPr>
      <w:color w:val="0000FF"/>
      <w:u w:val="single"/>
    </w:rPr>
  </w:style>
  <w:style w:type="paragraph" w:styleId="stbilgi">
    <w:name w:val="header"/>
    <w:basedOn w:val="Normal"/>
    <w:link w:val="stbilgiChar"/>
    <w:uiPriority w:val="99"/>
    <w:unhideWhenUsed/>
    <w:rsid w:val="00B6282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tbilgiChar">
    <w:name w:val="Üstbilgi Char"/>
    <w:basedOn w:val="VarsaylanParagrafYazTipi"/>
    <w:link w:val="stbilgi"/>
    <w:uiPriority w:val="99"/>
    <w:rsid w:val="00B62825"/>
    <w:rPr>
      <w:rFonts w:ascii="Times New Roman" w:eastAsia="Times New Roman" w:hAnsi="Times New Roman" w:cs="Times New Roman"/>
      <w:sz w:val="24"/>
      <w:szCs w:val="24"/>
      <w:lang w:eastAsia="tr-TR"/>
    </w:rPr>
  </w:style>
  <w:style w:type="character" w:customStyle="1" w:styleId="msonormal0">
    <w:name w:val="msonormal"/>
    <w:basedOn w:val="VarsaylanParagrafYazTipi"/>
    <w:rsid w:val="00B62825"/>
  </w:style>
  <w:style w:type="paragraph" w:styleId="KonuBal">
    <w:name w:val="Title"/>
    <w:basedOn w:val="Normal"/>
    <w:link w:val="KonuBalChar"/>
    <w:uiPriority w:val="10"/>
    <w:qFormat/>
    <w:rsid w:val="00B6282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B62825"/>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B6282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62825"/>
  </w:style>
  <w:style w:type="character" w:styleId="SayfaNumaras">
    <w:name w:val="page number"/>
    <w:basedOn w:val="VarsaylanParagrafYazTipi"/>
    <w:uiPriority w:val="99"/>
    <w:semiHidden/>
    <w:unhideWhenUsed/>
    <w:rsid w:val="00B628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069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2276</Words>
  <Characters>12977</Characters>
  <Application>Microsoft Office Word</Application>
  <DocSecurity>0</DocSecurity>
  <Lines>108</Lines>
  <Paragraphs>30</Paragraphs>
  <ScaleCrop>false</ScaleCrop>
  <Company/>
  <LinksUpToDate>false</LinksUpToDate>
  <CharactersWithSpaces>15223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3</cp:revision>
  <dcterms:created xsi:type="dcterms:W3CDTF">2019-02-12T13:05:00Z</dcterms:created>
  <dcterms:modified xsi:type="dcterms:W3CDTF">2019-02-12T13:09:00Z</dcterms:modified>
</cp:coreProperties>
</file>