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CE7" w:rsidRPr="004B7CE7" w:rsidRDefault="004B7CE7" w:rsidP="004B7CE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ANAYASA MAHKEMESİ KARARI</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7CE7">
        <w:rPr>
          <w:rFonts w:ascii="Times New Roman" w:eastAsia="Times New Roman" w:hAnsi="Times New Roman" w:cs="Times New Roman"/>
          <w:b/>
          <w:bCs/>
          <w:color w:val="000000"/>
          <w:sz w:val="24"/>
          <w:szCs w:val="26"/>
          <w:lang w:eastAsia="tr-TR"/>
        </w:rPr>
        <w:t xml:space="preserve">Esas </w:t>
      </w:r>
      <w:proofErr w:type="gramStart"/>
      <w:r w:rsidRPr="004B7CE7">
        <w:rPr>
          <w:rFonts w:ascii="Times New Roman" w:eastAsia="Times New Roman" w:hAnsi="Times New Roman" w:cs="Times New Roman"/>
          <w:b/>
          <w:bCs/>
          <w:color w:val="000000"/>
          <w:sz w:val="24"/>
          <w:szCs w:val="26"/>
          <w:lang w:eastAsia="tr-TR"/>
        </w:rPr>
        <w:t>Sayısı : 2010</w:t>
      </w:r>
      <w:proofErr w:type="gramEnd"/>
      <w:r w:rsidRPr="004B7CE7">
        <w:rPr>
          <w:rFonts w:ascii="Times New Roman" w:eastAsia="Times New Roman" w:hAnsi="Times New Roman" w:cs="Times New Roman"/>
          <w:b/>
          <w:bCs/>
          <w:color w:val="000000"/>
          <w:sz w:val="24"/>
          <w:szCs w:val="26"/>
          <w:lang w:eastAsia="tr-TR"/>
        </w:rPr>
        <w:t>/40</w:t>
      </w:r>
    </w:p>
    <w:p w:rsidR="004B7CE7" w:rsidRPr="004B7CE7" w:rsidRDefault="004B7CE7" w:rsidP="004B7C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7CE7">
        <w:rPr>
          <w:rFonts w:ascii="Times New Roman" w:eastAsia="Times New Roman" w:hAnsi="Times New Roman" w:cs="Times New Roman"/>
          <w:b/>
          <w:bCs/>
          <w:color w:val="000000"/>
          <w:sz w:val="24"/>
          <w:szCs w:val="26"/>
          <w:lang w:eastAsia="tr-TR"/>
        </w:rPr>
        <w:t xml:space="preserve">Karar </w:t>
      </w:r>
      <w:proofErr w:type="gramStart"/>
      <w:r w:rsidRPr="004B7CE7">
        <w:rPr>
          <w:rFonts w:ascii="Times New Roman" w:eastAsia="Times New Roman" w:hAnsi="Times New Roman" w:cs="Times New Roman"/>
          <w:b/>
          <w:bCs/>
          <w:color w:val="000000"/>
          <w:sz w:val="24"/>
          <w:szCs w:val="26"/>
          <w:lang w:eastAsia="tr-TR"/>
        </w:rPr>
        <w:t>Sayısı : 2012</w:t>
      </w:r>
      <w:proofErr w:type="gramEnd"/>
      <w:r w:rsidRPr="004B7CE7">
        <w:rPr>
          <w:rFonts w:ascii="Times New Roman" w:eastAsia="Times New Roman" w:hAnsi="Times New Roman" w:cs="Times New Roman"/>
          <w:b/>
          <w:bCs/>
          <w:color w:val="000000"/>
          <w:sz w:val="24"/>
          <w:szCs w:val="26"/>
          <w:lang w:eastAsia="tr-TR"/>
        </w:rPr>
        <w:t>/8</w:t>
      </w:r>
    </w:p>
    <w:p w:rsidR="004B7CE7" w:rsidRPr="004B7CE7" w:rsidRDefault="004B7CE7" w:rsidP="004B7C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7CE7">
        <w:rPr>
          <w:rFonts w:ascii="Times New Roman" w:eastAsia="Times New Roman" w:hAnsi="Times New Roman" w:cs="Times New Roman"/>
          <w:b/>
          <w:bCs/>
          <w:color w:val="000000"/>
          <w:sz w:val="24"/>
          <w:szCs w:val="26"/>
          <w:lang w:eastAsia="tr-TR"/>
        </w:rPr>
        <w:t xml:space="preserve">Karar </w:t>
      </w:r>
      <w:proofErr w:type="gramStart"/>
      <w:r w:rsidRPr="004B7CE7">
        <w:rPr>
          <w:rFonts w:ascii="Times New Roman" w:eastAsia="Times New Roman" w:hAnsi="Times New Roman" w:cs="Times New Roman"/>
          <w:b/>
          <w:bCs/>
          <w:color w:val="000000"/>
          <w:sz w:val="24"/>
          <w:szCs w:val="26"/>
          <w:lang w:eastAsia="tr-TR"/>
        </w:rPr>
        <w:t>Günü : 19</w:t>
      </w:r>
      <w:proofErr w:type="gramEnd"/>
      <w:r w:rsidRPr="004B7CE7">
        <w:rPr>
          <w:rFonts w:ascii="Times New Roman" w:eastAsia="Times New Roman" w:hAnsi="Times New Roman" w:cs="Times New Roman"/>
          <w:b/>
          <w:bCs/>
          <w:color w:val="000000"/>
          <w:sz w:val="24"/>
          <w:szCs w:val="26"/>
          <w:lang w:eastAsia="tr-TR"/>
        </w:rPr>
        <w:t>.1.2012</w:t>
      </w:r>
    </w:p>
    <w:p w:rsidR="004B7CE7" w:rsidRPr="004B7CE7" w:rsidRDefault="004B7CE7" w:rsidP="004B7C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7CE7">
        <w:rPr>
          <w:rFonts w:ascii="Times New Roman" w:eastAsia="Times New Roman" w:hAnsi="Times New Roman" w:cs="Times New Roman"/>
          <w:b/>
          <w:bCs/>
          <w:color w:val="000000"/>
          <w:sz w:val="24"/>
          <w:szCs w:val="26"/>
          <w:lang w:eastAsia="tr-TR"/>
        </w:rPr>
        <w:t>R.G. Tarih-</w:t>
      </w:r>
      <w:proofErr w:type="gramStart"/>
      <w:r w:rsidRPr="004B7CE7">
        <w:rPr>
          <w:rFonts w:ascii="Times New Roman" w:eastAsia="Times New Roman" w:hAnsi="Times New Roman" w:cs="Times New Roman"/>
          <w:b/>
          <w:bCs/>
          <w:color w:val="000000"/>
          <w:sz w:val="24"/>
          <w:szCs w:val="26"/>
          <w:lang w:eastAsia="tr-TR"/>
        </w:rPr>
        <w:t>Sayı : 06</w:t>
      </w:r>
      <w:proofErr w:type="gramEnd"/>
      <w:r w:rsidRPr="004B7CE7">
        <w:rPr>
          <w:rFonts w:ascii="Times New Roman" w:eastAsia="Times New Roman" w:hAnsi="Times New Roman" w:cs="Times New Roman"/>
          <w:b/>
          <w:bCs/>
          <w:color w:val="000000"/>
          <w:sz w:val="24"/>
          <w:szCs w:val="26"/>
          <w:lang w:eastAsia="tr-TR"/>
        </w:rPr>
        <w:t>.03.2013-28579</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 xml:space="preserve">İPTAL DAVASINI </w:t>
      </w:r>
      <w:proofErr w:type="gramStart"/>
      <w:r w:rsidRPr="004B7CE7">
        <w:rPr>
          <w:rFonts w:ascii="Times New Roman" w:eastAsia="Times New Roman" w:hAnsi="Times New Roman" w:cs="Times New Roman"/>
          <w:b/>
          <w:bCs/>
          <w:color w:val="000000"/>
          <w:sz w:val="24"/>
          <w:szCs w:val="26"/>
          <w:lang w:eastAsia="tr-TR"/>
        </w:rPr>
        <w:t>AÇAN : </w:t>
      </w:r>
      <w:proofErr w:type="spellStart"/>
      <w:r w:rsidRPr="004B7CE7">
        <w:rPr>
          <w:rFonts w:ascii="Times New Roman" w:eastAsia="Times New Roman" w:hAnsi="Times New Roman" w:cs="Times New Roman"/>
          <w:color w:val="000000"/>
          <w:sz w:val="24"/>
          <w:szCs w:val="26"/>
          <w:lang w:eastAsia="tr-TR"/>
        </w:rPr>
        <w:t>Anamuhalefet</w:t>
      </w:r>
      <w:proofErr w:type="spellEnd"/>
      <w:proofErr w:type="gramEnd"/>
      <w:r w:rsidRPr="004B7CE7">
        <w:rPr>
          <w:rFonts w:ascii="Times New Roman" w:eastAsia="Times New Roman" w:hAnsi="Times New Roman" w:cs="Times New Roman"/>
          <w:color w:val="000000"/>
          <w:sz w:val="24"/>
          <w:szCs w:val="26"/>
          <w:lang w:eastAsia="tr-TR"/>
        </w:rPr>
        <w:t xml:space="preserve"> Partisi (Cumhuriyet Halk Partisi) TBMM Grubu adına Grup Başkanvekilleri Hakkı </w:t>
      </w:r>
      <w:proofErr w:type="spellStart"/>
      <w:r w:rsidRPr="004B7CE7">
        <w:rPr>
          <w:rFonts w:ascii="Times New Roman" w:eastAsia="Times New Roman" w:hAnsi="Times New Roman" w:cs="Times New Roman"/>
          <w:color w:val="000000"/>
          <w:sz w:val="24"/>
          <w:szCs w:val="26"/>
          <w:lang w:eastAsia="tr-TR"/>
        </w:rPr>
        <w:t>Suha</w:t>
      </w:r>
      <w:proofErr w:type="spellEnd"/>
      <w:r w:rsidRPr="004B7CE7">
        <w:rPr>
          <w:rFonts w:ascii="Times New Roman" w:eastAsia="Times New Roman" w:hAnsi="Times New Roman" w:cs="Times New Roman"/>
          <w:color w:val="000000"/>
          <w:sz w:val="24"/>
          <w:szCs w:val="26"/>
          <w:lang w:eastAsia="tr-TR"/>
        </w:rPr>
        <w:t xml:space="preserve"> OKAY, Kemal KILIÇDAROĞLU ve Kemal ANADOL</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 xml:space="preserve">İPTAL DAVASININ </w:t>
      </w:r>
      <w:proofErr w:type="gramStart"/>
      <w:r w:rsidRPr="004B7CE7">
        <w:rPr>
          <w:rFonts w:ascii="Times New Roman" w:eastAsia="Times New Roman" w:hAnsi="Times New Roman" w:cs="Times New Roman"/>
          <w:b/>
          <w:bCs/>
          <w:color w:val="000000"/>
          <w:sz w:val="24"/>
          <w:szCs w:val="26"/>
          <w:lang w:eastAsia="tr-TR"/>
        </w:rPr>
        <w:t>KONUSU :</w:t>
      </w:r>
      <w:r w:rsidRPr="004B7CE7">
        <w:rPr>
          <w:rFonts w:ascii="Times New Roman" w:eastAsia="Times New Roman" w:hAnsi="Times New Roman" w:cs="Times New Roman"/>
          <w:color w:val="000000"/>
          <w:sz w:val="24"/>
          <w:szCs w:val="26"/>
          <w:lang w:eastAsia="tr-TR"/>
        </w:rPr>
        <w:t> 17</w:t>
      </w:r>
      <w:proofErr w:type="gramEnd"/>
      <w:r w:rsidRPr="004B7CE7">
        <w:rPr>
          <w:rFonts w:ascii="Times New Roman" w:eastAsia="Times New Roman" w:hAnsi="Times New Roman" w:cs="Times New Roman"/>
          <w:color w:val="000000"/>
          <w:sz w:val="24"/>
          <w:szCs w:val="26"/>
          <w:lang w:eastAsia="tr-TR"/>
        </w:rPr>
        <w:t>.2.2010 günlü, 5952 sayılı Kamu Düzeni ve Güvenliği Müsteşarlığının Teşkilat ve Görevleri Hakkında Kanun'un;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w:t>
      </w:r>
      <w:r w:rsidRPr="004B7CE7">
        <w:rPr>
          <w:rFonts w:ascii="Times New Roman" w:eastAsia="Times New Roman" w:hAnsi="Times New Roman" w:cs="Times New Roman"/>
          <w:color w:val="000000"/>
          <w:sz w:val="24"/>
          <w:szCs w:val="26"/>
          <w:lang w:eastAsia="tr-TR"/>
        </w:rPr>
        <w:t> 1. maddesinin, (1) numaralı fıkrasında yer alan </w:t>
      </w:r>
      <w:r w:rsidRPr="004B7CE7">
        <w:rPr>
          <w:rFonts w:ascii="Times New Roman" w:eastAsia="Times New Roman" w:hAnsi="Times New Roman" w:cs="Times New Roman"/>
          <w:i/>
          <w:iCs/>
          <w:color w:val="000000"/>
          <w:sz w:val="24"/>
          <w:szCs w:val="26"/>
          <w:lang w:eastAsia="tr-TR"/>
        </w:rPr>
        <w:t>''terörle mücadeleye ilişkin politika ve stratejileri geliştirmek ve bu konuda ilgili kurum ve kuruluşlar arasında koordinasyonu sağlamak üzere İçişleri Bakanlığına bağlı''</w:t>
      </w:r>
      <w:r w:rsidRPr="004B7CE7">
        <w:rPr>
          <w:rFonts w:ascii="Times New Roman" w:eastAsia="Times New Roman" w:hAnsi="Times New Roman" w:cs="Times New Roman"/>
          <w:color w:val="000000"/>
          <w:sz w:val="24"/>
          <w:szCs w:val="26"/>
          <w:lang w:eastAsia="tr-TR"/>
        </w:rPr>
        <w:t> bölümünün,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2)</w:t>
      </w:r>
      <w:r w:rsidRPr="004B7CE7">
        <w:rPr>
          <w:rFonts w:ascii="Times New Roman" w:eastAsia="Times New Roman" w:hAnsi="Times New Roman" w:cs="Times New Roman"/>
          <w:color w:val="000000"/>
          <w:sz w:val="24"/>
          <w:szCs w:val="26"/>
          <w:lang w:eastAsia="tr-TR"/>
        </w:rPr>
        <w:t> 2. maddesinin (1) numaralı fıkrasının (a) ve (d) bentlerinin,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3)</w:t>
      </w:r>
      <w:r w:rsidRPr="004B7CE7">
        <w:rPr>
          <w:rFonts w:ascii="Times New Roman" w:eastAsia="Times New Roman" w:hAnsi="Times New Roman" w:cs="Times New Roman"/>
          <w:color w:val="000000"/>
          <w:sz w:val="24"/>
          <w:szCs w:val="26"/>
          <w:lang w:eastAsia="tr-TR"/>
        </w:rPr>
        <w:t> 3. maddesinin,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4)</w:t>
      </w:r>
      <w:r w:rsidRPr="004B7CE7">
        <w:rPr>
          <w:rFonts w:ascii="Times New Roman" w:eastAsia="Times New Roman" w:hAnsi="Times New Roman" w:cs="Times New Roman"/>
          <w:color w:val="000000"/>
          <w:sz w:val="24"/>
          <w:szCs w:val="26"/>
          <w:lang w:eastAsia="tr-TR"/>
        </w:rPr>
        <w:t> 4. maddesinin (1) ve (2) numaralı fıkralarının,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5)</w:t>
      </w:r>
      <w:r w:rsidRPr="004B7CE7">
        <w:rPr>
          <w:rFonts w:ascii="Times New Roman" w:eastAsia="Times New Roman" w:hAnsi="Times New Roman" w:cs="Times New Roman"/>
          <w:color w:val="000000"/>
          <w:sz w:val="24"/>
          <w:szCs w:val="26"/>
          <w:lang w:eastAsia="tr-TR"/>
        </w:rPr>
        <w:t> 5. maddesinin;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(2) numaralı fıkrasında yer alan </w:t>
      </w:r>
      <w:r w:rsidRPr="004B7CE7">
        <w:rPr>
          <w:rFonts w:ascii="Times New Roman" w:eastAsia="Times New Roman" w:hAnsi="Times New Roman" w:cs="Times New Roman"/>
          <w:i/>
          <w:iCs/>
          <w:color w:val="000000"/>
          <w:sz w:val="24"/>
          <w:szCs w:val="26"/>
          <w:lang w:eastAsia="tr-TR"/>
        </w:rPr>
        <w:t xml:space="preserve">''Bakanın onayı ile özel ihtisas ve araştırma </w:t>
      </w:r>
      <w:proofErr w:type="spellStart"/>
      <w:r w:rsidRPr="004B7CE7">
        <w:rPr>
          <w:rFonts w:ascii="Times New Roman" w:eastAsia="Times New Roman" w:hAnsi="Times New Roman" w:cs="Times New Roman"/>
          <w:i/>
          <w:iCs/>
          <w:color w:val="000000"/>
          <w:sz w:val="24"/>
          <w:szCs w:val="26"/>
          <w:lang w:eastAsia="tr-TR"/>
        </w:rPr>
        <w:t>komisyonları''</w:t>
      </w:r>
      <w:r w:rsidRPr="004B7CE7">
        <w:rPr>
          <w:rFonts w:ascii="Times New Roman" w:eastAsia="Times New Roman" w:hAnsi="Times New Roman" w:cs="Times New Roman"/>
          <w:color w:val="000000"/>
          <w:sz w:val="24"/>
          <w:szCs w:val="26"/>
          <w:lang w:eastAsia="tr-TR"/>
        </w:rPr>
        <w:t>ibaresinin</w:t>
      </w:r>
      <w:proofErr w:type="spellEnd"/>
      <w:r w:rsidRPr="004B7CE7">
        <w:rPr>
          <w:rFonts w:ascii="Times New Roman" w:eastAsia="Times New Roman" w:hAnsi="Times New Roman" w:cs="Times New Roman"/>
          <w:color w:val="000000"/>
          <w:sz w:val="24"/>
          <w:szCs w:val="26"/>
          <w:lang w:eastAsia="tr-TR"/>
        </w:rPr>
        <w:t>,</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(3) numaralı fıkrasının,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6)</w:t>
      </w:r>
      <w:r w:rsidRPr="004B7CE7">
        <w:rPr>
          <w:rFonts w:ascii="Times New Roman" w:eastAsia="Times New Roman" w:hAnsi="Times New Roman" w:cs="Times New Roman"/>
          <w:color w:val="000000"/>
          <w:sz w:val="24"/>
          <w:szCs w:val="26"/>
          <w:lang w:eastAsia="tr-TR"/>
        </w:rPr>
        <w:t> 6. maddesinin;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(1) numaralı fıkrasında yer alan </w:t>
      </w:r>
      <w:r w:rsidRPr="004B7CE7">
        <w:rPr>
          <w:rFonts w:ascii="Times New Roman" w:eastAsia="Times New Roman" w:hAnsi="Times New Roman" w:cs="Times New Roman"/>
          <w:i/>
          <w:iCs/>
          <w:color w:val="000000"/>
          <w:sz w:val="24"/>
          <w:szCs w:val="26"/>
          <w:lang w:eastAsia="tr-TR"/>
        </w:rPr>
        <w:t>'Terörle''</w:t>
      </w:r>
      <w:r w:rsidRPr="004B7CE7">
        <w:rPr>
          <w:rFonts w:ascii="Times New Roman" w:eastAsia="Times New Roman" w:hAnsi="Times New Roman" w:cs="Times New Roman"/>
          <w:color w:val="000000"/>
          <w:sz w:val="24"/>
          <w:szCs w:val="26"/>
          <w:lang w:eastAsia="tr-TR"/>
        </w:rPr>
        <w:t> sözcüğünün,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(1) numaralı fıkrasının (a) ve (b) bentlerinin,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c</w:t>
      </w:r>
      <w:proofErr w:type="gramEnd"/>
      <w:r w:rsidRPr="004B7CE7">
        <w:rPr>
          <w:rFonts w:ascii="Times New Roman" w:eastAsia="Times New Roman" w:hAnsi="Times New Roman" w:cs="Times New Roman"/>
          <w:color w:val="000000"/>
          <w:sz w:val="24"/>
          <w:szCs w:val="26"/>
          <w:lang w:eastAsia="tr-TR"/>
        </w:rPr>
        <w:t>- (1) numaralı fıkrasının (c) bendinde yer alan </w:t>
      </w:r>
      <w:r w:rsidRPr="004B7CE7">
        <w:rPr>
          <w:rFonts w:ascii="Times New Roman" w:eastAsia="Times New Roman" w:hAnsi="Times New Roman" w:cs="Times New Roman"/>
          <w:i/>
          <w:iCs/>
          <w:color w:val="000000"/>
          <w:sz w:val="24"/>
          <w:szCs w:val="26"/>
          <w:lang w:eastAsia="tr-TR"/>
        </w:rPr>
        <w:t>''veya yaptırmak' </w:t>
      </w:r>
      <w:r w:rsidRPr="004B7CE7">
        <w:rPr>
          <w:rFonts w:ascii="Times New Roman" w:eastAsia="Times New Roman" w:hAnsi="Times New Roman" w:cs="Times New Roman"/>
          <w:color w:val="000000"/>
          <w:sz w:val="24"/>
          <w:szCs w:val="26"/>
          <w:lang w:eastAsia="tr-TR"/>
        </w:rPr>
        <w:t>ibaresinin,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d</w:t>
      </w:r>
      <w:proofErr w:type="gramEnd"/>
      <w:r w:rsidRPr="004B7CE7">
        <w:rPr>
          <w:rFonts w:ascii="Times New Roman" w:eastAsia="Times New Roman" w:hAnsi="Times New Roman" w:cs="Times New Roman"/>
          <w:color w:val="000000"/>
          <w:sz w:val="24"/>
          <w:szCs w:val="26"/>
          <w:lang w:eastAsia="tr-TR"/>
        </w:rPr>
        <w:t>- (1) numaralı fıkrasının (ç) bendinde yer alan </w:t>
      </w:r>
      <w:r w:rsidRPr="004B7CE7">
        <w:rPr>
          <w:rFonts w:ascii="Times New Roman" w:eastAsia="Times New Roman" w:hAnsi="Times New Roman" w:cs="Times New Roman"/>
          <w:i/>
          <w:iCs/>
          <w:color w:val="000000"/>
          <w:sz w:val="24"/>
          <w:szCs w:val="26"/>
          <w:lang w:eastAsia="tr-TR"/>
        </w:rPr>
        <w:t>'Güvenlik kuruluşlarına''</w:t>
      </w:r>
      <w:r w:rsidRPr="004B7CE7">
        <w:rPr>
          <w:rFonts w:ascii="Times New Roman" w:eastAsia="Times New Roman" w:hAnsi="Times New Roman" w:cs="Times New Roman"/>
          <w:color w:val="000000"/>
          <w:sz w:val="24"/>
          <w:szCs w:val="26"/>
          <w:lang w:eastAsia="tr-TR"/>
        </w:rPr>
        <w:t> ve </w:t>
      </w:r>
      <w:r w:rsidRPr="004B7CE7">
        <w:rPr>
          <w:rFonts w:ascii="Times New Roman" w:eastAsia="Times New Roman" w:hAnsi="Times New Roman" w:cs="Times New Roman"/>
          <w:i/>
          <w:iCs/>
          <w:color w:val="000000"/>
          <w:sz w:val="24"/>
          <w:szCs w:val="26"/>
          <w:lang w:eastAsia="tr-TR"/>
        </w:rPr>
        <w:t xml:space="preserve">''ilgili </w:t>
      </w:r>
      <w:proofErr w:type="spellStart"/>
      <w:r w:rsidRPr="004B7CE7">
        <w:rPr>
          <w:rFonts w:ascii="Times New Roman" w:eastAsia="Times New Roman" w:hAnsi="Times New Roman" w:cs="Times New Roman"/>
          <w:i/>
          <w:iCs/>
          <w:color w:val="000000"/>
          <w:sz w:val="24"/>
          <w:szCs w:val="26"/>
          <w:lang w:eastAsia="tr-TR"/>
        </w:rPr>
        <w:t>kurumlara''</w:t>
      </w:r>
      <w:r w:rsidRPr="004B7CE7">
        <w:rPr>
          <w:rFonts w:ascii="Times New Roman" w:eastAsia="Times New Roman" w:hAnsi="Times New Roman" w:cs="Times New Roman"/>
          <w:color w:val="000000"/>
          <w:sz w:val="24"/>
          <w:szCs w:val="26"/>
          <w:lang w:eastAsia="tr-TR"/>
        </w:rPr>
        <w:t>ibarelerinin</w:t>
      </w:r>
      <w:proofErr w:type="spellEnd"/>
      <w:r w:rsidRPr="004B7CE7">
        <w:rPr>
          <w:rFonts w:ascii="Times New Roman" w:eastAsia="Times New Roman" w:hAnsi="Times New Roman" w:cs="Times New Roman"/>
          <w:color w:val="000000"/>
          <w:sz w:val="24"/>
          <w:szCs w:val="26"/>
          <w:lang w:eastAsia="tr-TR"/>
        </w:rPr>
        <w:t>,</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e</w:t>
      </w:r>
      <w:proofErr w:type="gramEnd"/>
      <w:r w:rsidRPr="004B7CE7">
        <w:rPr>
          <w:rFonts w:ascii="Times New Roman" w:eastAsia="Times New Roman" w:hAnsi="Times New Roman" w:cs="Times New Roman"/>
          <w:color w:val="000000"/>
          <w:sz w:val="24"/>
          <w:szCs w:val="26"/>
          <w:lang w:eastAsia="tr-TR"/>
        </w:rPr>
        <w:t>- (1) numaralı fıkrasının (f) bendinin,</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7)</w:t>
      </w:r>
      <w:r w:rsidRPr="004B7CE7">
        <w:rPr>
          <w:rFonts w:ascii="Times New Roman" w:eastAsia="Times New Roman" w:hAnsi="Times New Roman" w:cs="Times New Roman"/>
          <w:color w:val="000000"/>
          <w:sz w:val="24"/>
          <w:szCs w:val="26"/>
          <w:lang w:eastAsia="tr-TR"/>
        </w:rPr>
        <w:t> 7. maddesinin (1) numaralı fıkrasında yer alan </w:t>
      </w:r>
      <w:r w:rsidRPr="004B7CE7">
        <w:rPr>
          <w:rFonts w:ascii="Times New Roman" w:eastAsia="Times New Roman" w:hAnsi="Times New Roman" w:cs="Times New Roman"/>
          <w:i/>
          <w:iCs/>
          <w:color w:val="000000"/>
          <w:sz w:val="24"/>
          <w:szCs w:val="26"/>
          <w:lang w:eastAsia="tr-TR"/>
        </w:rPr>
        <w:t>''Bakana''</w:t>
      </w:r>
      <w:r w:rsidRPr="004B7CE7">
        <w:rPr>
          <w:rFonts w:ascii="Times New Roman" w:eastAsia="Times New Roman" w:hAnsi="Times New Roman" w:cs="Times New Roman"/>
          <w:color w:val="000000"/>
          <w:sz w:val="24"/>
          <w:szCs w:val="26"/>
          <w:lang w:eastAsia="tr-TR"/>
        </w:rPr>
        <w:t> sözcüğünün,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lastRenderedPageBreak/>
        <w:t>8)</w:t>
      </w:r>
      <w:r w:rsidRPr="004B7CE7">
        <w:rPr>
          <w:rFonts w:ascii="Times New Roman" w:eastAsia="Times New Roman" w:hAnsi="Times New Roman" w:cs="Times New Roman"/>
          <w:color w:val="000000"/>
          <w:sz w:val="24"/>
          <w:szCs w:val="26"/>
          <w:lang w:eastAsia="tr-TR"/>
        </w:rPr>
        <w:t> 8. maddesinin,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9)</w:t>
      </w:r>
      <w:r w:rsidRPr="004B7CE7">
        <w:rPr>
          <w:rFonts w:ascii="Times New Roman" w:eastAsia="Times New Roman" w:hAnsi="Times New Roman" w:cs="Times New Roman"/>
          <w:color w:val="000000"/>
          <w:sz w:val="24"/>
          <w:szCs w:val="26"/>
          <w:lang w:eastAsia="tr-TR"/>
        </w:rPr>
        <w:t> 9. maddesinin (1) numaralı fıkrasının;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(a) bendinin (1) numaralı alt bendinde yer alan </w:t>
      </w:r>
      <w:r w:rsidRPr="004B7CE7">
        <w:rPr>
          <w:rFonts w:ascii="Times New Roman" w:eastAsia="Times New Roman" w:hAnsi="Times New Roman" w:cs="Times New Roman"/>
          <w:i/>
          <w:iCs/>
          <w:color w:val="000000"/>
          <w:sz w:val="24"/>
          <w:szCs w:val="26"/>
          <w:lang w:eastAsia="tr-TR"/>
        </w:rPr>
        <w:t>''uygulanmasına yönelik eylem planları hazırlamak...'</w:t>
      </w:r>
      <w:r w:rsidRPr="004B7CE7">
        <w:rPr>
          <w:rFonts w:ascii="Times New Roman" w:eastAsia="Times New Roman" w:hAnsi="Times New Roman" w:cs="Times New Roman"/>
          <w:color w:val="000000"/>
          <w:sz w:val="24"/>
          <w:szCs w:val="26"/>
          <w:lang w:eastAsia="tr-TR"/>
        </w:rPr>
        <w:t>ibaresinin,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(a) bendinin (2) numaralı alt bendinde yer alan </w:t>
      </w:r>
      <w:r w:rsidRPr="004B7CE7">
        <w:rPr>
          <w:rFonts w:ascii="Times New Roman" w:eastAsia="Times New Roman" w:hAnsi="Times New Roman" w:cs="Times New Roman"/>
          <w:i/>
          <w:iCs/>
          <w:color w:val="000000"/>
          <w:sz w:val="24"/>
          <w:szCs w:val="26"/>
          <w:lang w:eastAsia="tr-TR"/>
        </w:rPr>
        <w:t>'Güvenlik kuruluşları''</w:t>
      </w:r>
      <w:r w:rsidRPr="004B7CE7">
        <w:rPr>
          <w:rFonts w:ascii="Times New Roman" w:eastAsia="Times New Roman" w:hAnsi="Times New Roman" w:cs="Times New Roman"/>
          <w:color w:val="000000"/>
          <w:sz w:val="24"/>
          <w:szCs w:val="26"/>
          <w:lang w:eastAsia="tr-TR"/>
        </w:rPr>
        <w:t> ibaresinin,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c</w:t>
      </w:r>
      <w:proofErr w:type="gramEnd"/>
      <w:r w:rsidRPr="004B7CE7">
        <w:rPr>
          <w:rFonts w:ascii="Times New Roman" w:eastAsia="Times New Roman" w:hAnsi="Times New Roman" w:cs="Times New Roman"/>
          <w:color w:val="000000"/>
          <w:sz w:val="24"/>
          <w:szCs w:val="26"/>
          <w:lang w:eastAsia="tr-TR"/>
        </w:rPr>
        <w:t>- (a) bendinin (3) numaralı alt bendinde yer alan </w:t>
      </w:r>
      <w:r w:rsidRPr="004B7CE7">
        <w:rPr>
          <w:rFonts w:ascii="Times New Roman" w:eastAsia="Times New Roman" w:hAnsi="Times New Roman" w:cs="Times New Roman"/>
          <w:i/>
          <w:iCs/>
          <w:color w:val="000000"/>
          <w:sz w:val="24"/>
          <w:szCs w:val="26"/>
          <w:lang w:eastAsia="tr-TR"/>
        </w:rPr>
        <w:t>'Valilikler''</w:t>
      </w:r>
      <w:r w:rsidRPr="004B7CE7">
        <w:rPr>
          <w:rFonts w:ascii="Times New Roman" w:eastAsia="Times New Roman" w:hAnsi="Times New Roman" w:cs="Times New Roman"/>
          <w:color w:val="000000"/>
          <w:sz w:val="24"/>
          <w:szCs w:val="26"/>
          <w:lang w:eastAsia="tr-TR"/>
        </w:rPr>
        <w:t> sözcüğünün,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d</w:t>
      </w:r>
      <w:proofErr w:type="gramEnd"/>
      <w:r w:rsidRPr="004B7CE7">
        <w:rPr>
          <w:rFonts w:ascii="Times New Roman" w:eastAsia="Times New Roman" w:hAnsi="Times New Roman" w:cs="Times New Roman"/>
          <w:color w:val="000000"/>
          <w:sz w:val="24"/>
          <w:szCs w:val="26"/>
          <w:lang w:eastAsia="tr-TR"/>
        </w:rPr>
        <w:t>- (a) bendinin (4) numaralı alt bendinin,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e</w:t>
      </w:r>
      <w:proofErr w:type="gramEnd"/>
      <w:r w:rsidRPr="004B7CE7">
        <w:rPr>
          <w:rFonts w:ascii="Times New Roman" w:eastAsia="Times New Roman" w:hAnsi="Times New Roman" w:cs="Times New Roman"/>
          <w:color w:val="000000"/>
          <w:sz w:val="24"/>
          <w:szCs w:val="26"/>
          <w:lang w:eastAsia="tr-TR"/>
        </w:rPr>
        <w:t>- (b) bendinin (1) numaralı alt bendinde yer alan </w:t>
      </w:r>
      <w:r w:rsidRPr="004B7CE7">
        <w:rPr>
          <w:rFonts w:ascii="Times New Roman" w:eastAsia="Times New Roman" w:hAnsi="Times New Roman" w:cs="Times New Roman"/>
          <w:i/>
          <w:iCs/>
          <w:color w:val="000000"/>
          <w:sz w:val="24"/>
          <w:szCs w:val="26"/>
          <w:lang w:eastAsia="tr-TR"/>
        </w:rPr>
        <w:t xml:space="preserve">'Veri, bilgi ve belgeleri toplamak, tasnif </w:t>
      </w:r>
      <w:proofErr w:type="spellStart"/>
      <w:r w:rsidRPr="004B7CE7">
        <w:rPr>
          <w:rFonts w:ascii="Times New Roman" w:eastAsia="Times New Roman" w:hAnsi="Times New Roman" w:cs="Times New Roman"/>
          <w:i/>
          <w:iCs/>
          <w:color w:val="000000"/>
          <w:sz w:val="24"/>
          <w:szCs w:val="26"/>
          <w:lang w:eastAsia="tr-TR"/>
        </w:rPr>
        <w:t>etmek,''</w:t>
      </w:r>
      <w:r w:rsidRPr="004B7CE7">
        <w:rPr>
          <w:rFonts w:ascii="Times New Roman" w:eastAsia="Times New Roman" w:hAnsi="Times New Roman" w:cs="Times New Roman"/>
          <w:color w:val="000000"/>
          <w:sz w:val="24"/>
          <w:szCs w:val="26"/>
          <w:lang w:eastAsia="tr-TR"/>
        </w:rPr>
        <w:t>ibaresinin</w:t>
      </w:r>
      <w:proofErr w:type="spellEnd"/>
      <w:r w:rsidRPr="004B7CE7">
        <w:rPr>
          <w:rFonts w:ascii="Times New Roman" w:eastAsia="Times New Roman" w:hAnsi="Times New Roman" w:cs="Times New Roman"/>
          <w:color w:val="000000"/>
          <w:sz w:val="24"/>
          <w:szCs w:val="26"/>
          <w:lang w:eastAsia="tr-TR"/>
        </w:rPr>
        <w:t>,</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f</w:t>
      </w:r>
      <w:proofErr w:type="gramEnd"/>
      <w:r w:rsidRPr="004B7CE7">
        <w:rPr>
          <w:rFonts w:ascii="Times New Roman" w:eastAsia="Times New Roman" w:hAnsi="Times New Roman" w:cs="Times New Roman"/>
          <w:color w:val="000000"/>
          <w:sz w:val="24"/>
          <w:szCs w:val="26"/>
          <w:lang w:eastAsia="tr-TR"/>
        </w:rPr>
        <w:t>- (b) bendinin (2) numaralı alt bendinde yer alan </w:t>
      </w:r>
      <w:r w:rsidRPr="004B7CE7">
        <w:rPr>
          <w:rFonts w:ascii="Times New Roman" w:eastAsia="Times New Roman" w:hAnsi="Times New Roman" w:cs="Times New Roman"/>
          <w:i/>
          <w:iCs/>
          <w:color w:val="000000"/>
          <w:sz w:val="24"/>
          <w:szCs w:val="26"/>
          <w:lang w:eastAsia="tr-TR"/>
        </w:rPr>
        <w:t>''yaptırmak''</w:t>
      </w:r>
      <w:r w:rsidRPr="004B7CE7">
        <w:rPr>
          <w:rFonts w:ascii="Times New Roman" w:eastAsia="Times New Roman" w:hAnsi="Times New Roman" w:cs="Times New Roman"/>
          <w:color w:val="000000"/>
          <w:sz w:val="24"/>
          <w:szCs w:val="26"/>
          <w:lang w:eastAsia="tr-TR"/>
        </w:rPr>
        <w:t> sözcüğünün,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g</w:t>
      </w:r>
      <w:proofErr w:type="gramEnd"/>
      <w:r w:rsidRPr="004B7CE7">
        <w:rPr>
          <w:rFonts w:ascii="Times New Roman" w:eastAsia="Times New Roman" w:hAnsi="Times New Roman" w:cs="Times New Roman"/>
          <w:color w:val="000000"/>
          <w:sz w:val="24"/>
          <w:szCs w:val="26"/>
          <w:lang w:eastAsia="tr-TR"/>
        </w:rPr>
        <w:t>- (b) bendinin (4) numaralı alt bendinde yer alan </w:t>
      </w:r>
      <w:r w:rsidRPr="004B7CE7">
        <w:rPr>
          <w:rFonts w:ascii="Times New Roman" w:eastAsia="Times New Roman" w:hAnsi="Times New Roman" w:cs="Times New Roman"/>
          <w:i/>
          <w:iCs/>
          <w:color w:val="000000"/>
          <w:sz w:val="24"/>
          <w:szCs w:val="26"/>
          <w:lang w:eastAsia="tr-TR"/>
        </w:rPr>
        <w:t>'Terörle''</w:t>
      </w:r>
      <w:r w:rsidRPr="004B7CE7">
        <w:rPr>
          <w:rFonts w:ascii="Times New Roman" w:eastAsia="Times New Roman" w:hAnsi="Times New Roman" w:cs="Times New Roman"/>
          <w:color w:val="000000"/>
          <w:sz w:val="24"/>
          <w:szCs w:val="26"/>
          <w:lang w:eastAsia="tr-TR"/>
        </w:rPr>
        <w:t> sözcüğünün,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10)</w:t>
      </w:r>
      <w:r w:rsidRPr="004B7CE7">
        <w:rPr>
          <w:rFonts w:ascii="Times New Roman" w:eastAsia="Times New Roman" w:hAnsi="Times New Roman" w:cs="Times New Roman"/>
          <w:color w:val="000000"/>
          <w:sz w:val="24"/>
          <w:szCs w:val="26"/>
          <w:lang w:eastAsia="tr-TR"/>
        </w:rPr>
        <w:t> 10. maddesinin (1) numaralı fıkrasının;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(b) bendinin (1) numaralı alt bendinin,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(c) bendinin birinci cümlesinin </w:t>
      </w:r>
      <w:r w:rsidRPr="004B7CE7">
        <w:rPr>
          <w:rFonts w:ascii="Times New Roman" w:eastAsia="Times New Roman" w:hAnsi="Times New Roman" w:cs="Times New Roman"/>
          <w:i/>
          <w:iCs/>
          <w:color w:val="000000"/>
          <w:sz w:val="24"/>
          <w:szCs w:val="26"/>
          <w:lang w:eastAsia="tr-TR"/>
        </w:rPr>
        <w:t>''Bakan onayı ile en çok on Müsteşarlık Müşaviri pozisyon unvanıyla sözleşmeli personel çalıştırılabilir''</w:t>
      </w:r>
      <w:r w:rsidRPr="004B7CE7">
        <w:rPr>
          <w:rFonts w:ascii="Times New Roman" w:eastAsia="Times New Roman" w:hAnsi="Times New Roman" w:cs="Times New Roman"/>
          <w:color w:val="000000"/>
          <w:sz w:val="24"/>
          <w:szCs w:val="26"/>
          <w:lang w:eastAsia="tr-TR"/>
        </w:rPr>
        <w:t> bölümünün,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c</w:t>
      </w:r>
      <w:proofErr w:type="gramEnd"/>
      <w:r w:rsidRPr="004B7CE7">
        <w:rPr>
          <w:rFonts w:ascii="Times New Roman" w:eastAsia="Times New Roman" w:hAnsi="Times New Roman" w:cs="Times New Roman"/>
          <w:color w:val="000000"/>
          <w:sz w:val="24"/>
          <w:szCs w:val="26"/>
          <w:lang w:eastAsia="tr-TR"/>
        </w:rPr>
        <w:t>- (c) bendinin </w:t>
      </w:r>
      <w:r w:rsidRPr="004B7CE7">
        <w:rPr>
          <w:rFonts w:ascii="Times New Roman" w:eastAsia="Times New Roman" w:hAnsi="Times New Roman" w:cs="Times New Roman"/>
          <w:i/>
          <w:iCs/>
          <w:color w:val="000000"/>
          <w:sz w:val="24"/>
          <w:szCs w:val="26"/>
          <w:lang w:eastAsia="tr-TR"/>
        </w:rPr>
        <w:t>''Personelin sözleşme usul ve esasları Müsteşarlıkça tespit edilir ve bu Kanuna ekli (2) sayılı cetvelde belirlenen taban ve tavan ücretleri arasında kalmak üzere Müsteşarın teklifi ve Bakan onayı ile aylık brüt sözleşme ücreti ödenir. Ayrıca Müsteşarlıkta sözleşmeli personel olarak istihdam edilenler için belirlenen usul ve esaslar çerçevesinde ikramiye ve teşvik ikramiyesi ödenebilir. Bu statüde çalıştırılma, sözleşme bitiminde kamu kurum ve kuruluşlarında herhangi bir pozisyon, kadro veya statüde çalışma açısından kazanılmış hak teşkil etmez.'</w:t>
      </w:r>
      <w:r w:rsidRPr="004B7CE7">
        <w:rPr>
          <w:rFonts w:ascii="Times New Roman" w:eastAsia="Times New Roman" w:hAnsi="Times New Roman" w:cs="Times New Roman"/>
          <w:color w:val="000000"/>
          <w:sz w:val="24"/>
          <w:szCs w:val="26"/>
          <w:lang w:eastAsia="tr-TR"/>
        </w:rPr>
        <w:t> şeklindeki ikinci, üçüncü ve dördüncü cümlelerinin,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11)</w:t>
      </w:r>
      <w:r w:rsidRPr="004B7CE7">
        <w:rPr>
          <w:rFonts w:ascii="Times New Roman" w:eastAsia="Times New Roman" w:hAnsi="Times New Roman" w:cs="Times New Roman"/>
          <w:color w:val="000000"/>
          <w:sz w:val="24"/>
          <w:szCs w:val="26"/>
          <w:lang w:eastAsia="tr-TR"/>
        </w:rPr>
        <w:t> 13. maddesinin;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(2) numaralı fıkrasının,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(4) numaralı fıkrasının son cümlesinin,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12)</w:t>
      </w:r>
      <w:r w:rsidRPr="004B7CE7">
        <w:rPr>
          <w:rFonts w:ascii="Times New Roman" w:eastAsia="Times New Roman" w:hAnsi="Times New Roman" w:cs="Times New Roman"/>
          <w:color w:val="000000"/>
          <w:sz w:val="24"/>
          <w:szCs w:val="26"/>
          <w:lang w:eastAsia="tr-TR"/>
        </w:rPr>
        <w:t> 15. maddesinin (1) numaralı fıkrasının ikinci cümlesinin,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13)</w:t>
      </w:r>
      <w:r w:rsidRPr="004B7CE7">
        <w:rPr>
          <w:rFonts w:ascii="Times New Roman" w:eastAsia="Times New Roman" w:hAnsi="Times New Roman" w:cs="Times New Roman"/>
          <w:color w:val="000000"/>
          <w:sz w:val="24"/>
          <w:szCs w:val="26"/>
          <w:lang w:eastAsia="tr-TR"/>
        </w:rPr>
        <w:t> 16. maddesinin (1) numaralı fıkrasının ikinci cümlesinin,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14)</w:t>
      </w:r>
      <w:r w:rsidRPr="004B7CE7">
        <w:rPr>
          <w:rFonts w:ascii="Times New Roman" w:eastAsia="Times New Roman" w:hAnsi="Times New Roman" w:cs="Times New Roman"/>
          <w:color w:val="000000"/>
          <w:sz w:val="24"/>
          <w:szCs w:val="26"/>
          <w:lang w:eastAsia="tr-TR"/>
        </w:rPr>
        <w:t> 18. maddesinin;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(1) numaralı fıkrasının (a) ve (b) bentlerinin,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(3) numaralı fıkrasının (a) ve (b) bentlerinin,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lastRenderedPageBreak/>
        <w:t>c</w:t>
      </w:r>
      <w:proofErr w:type="gramEnd"/>
      <w:r w:rsidRPr="004B7CE7">
        <w:rPr>
          <w:rFonts w:ascii="Times New Roman" w:eastAsia="Times New Roman" w:hAnsi="Times New Roman" w:cs="Times New Roman"/>
          <w:color w:val="000000"/>
          <w:sz w:val="24"/>
          <w:szCs w:val="26"/>
          <w:lang w:eastAsia="tr-TR"/>
        </w:rPr>
        <w:t>- (4) numaralı fıkrasının,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d</w:t>
      </w:r>
      <w:proofErr w:type="gramEnd"/>
      <w:r w:rsidRPr="004B7CE7">
        <w:rPr>
          <w:rFonts w:ascii="Times New Roman" w:eastAsia="Times New Roman" w:hAnsi="Times New Roman" w:cs="Times New Roman"/>
          <w:color w:val="000000"/>
          <w:sz w:val="24"/>
          <w:szCs w:val="26"/>
          <w:lang w:eastAsia="tr-TR"/>
        </w:rPr>
        <w:t>- (5) numaralı fıkrasının,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5., 6., 7., 8., 11., 13., 20., 25., 95., 104., 113., 117., 123., 128., 138., 153., 159., 161. ve 162. maddelerine aykırılığı ileri sürülerek iptallerine ve yürürlüklerinin durdurulmasına karar verilmesi istemidir.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II- YASA METİNLERİ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A- İptali İstenen Yasa Kuralları</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17.10.2010 günlü, 5952 sayılı Kanun'un iptali istenen sözcük, ibare, alt bent, bent, fıkra ve maddelerinin yer aldığı kurallar şöyledir: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1</w:t>
      </w:r>
      <w:r w:rsidRPr="004B7CE7">
        <w:rPr>
          <w:rFonts w:ascii="Times New Roman" w:eastAsia="Times New Roman" w:hAnsi="Times New Roman" w:cs="Times New Roman"/>
          <w:color w:val="000000"/>
          <w:sz w:val="24"/>
          <w:szCs w:val="26"/>
          <w:lang w:eastAsia="tr-TR"/>
        </w:rPr>
        <w:t>- (1) Bu Kanunun amacı; </w:t>
      </w:r>
      <w:r w:rsidRPr="004B7CE7">
        <w:rPr>
          <w:rFonts w:ascii="Times New Roman" w:eastAsia="Times New Roman" w:hAnsi="Times New Roman" w:cs="Times New Roman"/>
          <w:b/>
          <w:bCs/>
          <w:color w:val="000000"/>
          <w:sz w:val="24"/>
          <w:szCs w:val="26"/>
          <w:lang w:eastAsia="tr-TR"/>
        </w:rPr>
        <w:t>terörle mücadeleye ilişkin politika ve stratejileri geliştirmek ve bu konuda ilgili kurum ve kuruluşlar arasında koordinasyonu sağlamak üzere İçişleri Bakanlığına bağlı</w:t>
      </w:r>
      <w:r w:rsidRPr="004B7CE7">
        <w:rPr>
          <w:rFonts w:ascii="Times New Roman" w:eastAsia="Times New Roman" w:hAnsi="Times New Roman" w:cs="Times New Roman"/>
          <w:color w:val="000000"/>
          <w:sz w:val="24"/>
          <w:szCs w:val="26"/>
          <w:lang w:eastAsia="tr-TR"/>
        </w:rPr>
        <w:t> Kamu Düzeni ve Güvenliği Müsteşarlığının kurulması ile teşkilat, görev, yetki ve sorumluluklarına ilişkin esasları düzenlemektir.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2</w:t>
      </w:r>
      <w:r w:rsidRPr="004B7CE7">
        <w:rPr>
          <w:rFonts w:ascii="Times New Roman" w:eastAsia="Times New Roman" w:hAnsi="Times New Roman" w:cs="Times New Roman"/>
          <w:color w:val="000000"/>
          <w:sz w:val="24"/>
          <w:szCs w:val="26"/>
          <w:lang w:eastAsia="tr-TR"/>
        </w:rPr>
        <w:t>- (1) Bu Kanunda geçen;</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a) Bakan: İçişleri Bakanını,</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 Bakanlık: İçişleri Bakanlığını,</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c) Kurul: Terörle Mücadele Koordinasyon Kurulunu,</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ç) Müsteşar: Kamu Düzeni ve Güvenliği Müsteşarını,</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d) Müsteşarlık: Kamu Düzeni ve Güvenliği Müsteşarlığını,</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ifade</w:t>
      </w:r>
      <w:proofErr w:type="gramEnd"/>
      <w:r w:rsidRPr="004B7CE7">
        <w:rPr>
          <w:rFonts w:ascii="Times New Roman" w:eastAsia="Times New Roman" w:hAnsi="Times New Roman" w:cs="Times New Roman"/>
          <w:color w:val="000000"/>
          <w:sz w:val="24"/>
          <w:szCs w:val="26"/>
          <w:lang w:eastAsia="tr-TR"/>
        </w:rPr>
        <w:t xml:space="preserve"> eder.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3- (1) Terörle mücadeleye ilişkin politika ve stratejileri geliştirmek ve bu konuda ilgili kurum ve kuruluşlar arasında koordinasyonu sağlamak üzere İçişleri Bakanlığına bağlı Kamu Düzeni ve Güvenliği Müsteşarlığı kurulmuştur.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4</w:t>
      </w:r>
      <w:r w:rsidRPr="004B7CE7">
        <w:rPr>
          <w:rFonts w:ascii="Times New Roman" w:eastAsia="Times New Roman" w:hAnsi="Times New Roman" w:cs="Times New Roman"/>
          <w:color w:val="000000"/>
          <w:sz w:val="24"/>
          <w:szCs w:val="26"/>
          <w:lang w:eastAsia="tr-TR"/>
        </w:rPr>
        <w:t>- </w:t>
      </w:r>
      <w:r w:rsidRPr="004B7CE7">
        <w:rPr>
          <w:rFonts w:ascii="Times New Roman" w:eastAsia="Times New Roman" w:hAnsi="Times New Roman" w:cs="Times New Roman"/>
          <w:b/>
          <w:bCs/>
          <w:color w:val="000000"/>
          <w:sz w:val="24"/>
          <w:szCs w:val="26"/>
          <w:lang w:eastAsia="tr-TR"/>
        </w:rPr>
        <w:t>(1) Güvenlik kuruluşları ve ilgili kurumlar arasında terörle mücadele alanında gerekli koordinasyonu sağlamak, bu alandaki politika ve uygulamaları değerlendirmek amacıyla Terörle Mücadele Koordinasyon Kurulu kurulmuştur.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 xml:space="preserve">(2) Kurul, İçişleri Bakanının başkanlığında, Genelkurmay İkinci Başkanı, Jandarma Genel Komutanı, Milli İstihbarat Teşkilatı Müsteşarı, Adalet Bakanlığı Müsteşarı, İçişleri Bakanlığı Müsteşarı, Dışişleri Bakanlığı Müsteşarı, Kamu Düzeni ve Güvenliği Müsteşarı, Emniyet Genel Müdürü ve Sahil Güvenlik Komutanından oluşur. Gerektiğinde gündemle ilgili diğer kurum ve kuruluş temsilcileri de toplantıya davet edilebilir. Kurul İçişleri Bakanının daveti üzerine toplanır. Toplantı gündemi, Kurul üyelerinin görüşleri alınarak İçişleri Bakanı tarafından belirlenir. Kurulun </w:t>
      </w:r>
      <w:proofErr w:type="spellStart"/>
      <w:r w:rsidRPr="004B7CE7">
        <w:rPr>
          <w:rFonts w:ascii="Times New Roman" w:eastAsia="Times New Roman" w:hAnsi="Times New Roman" w:cs="Times New Roman"/>
          <w:b/>
          <w:bCs/>
          <w:color w:val="000000"/>
          <w:sz w:val="24"/>
          <w:szCs w:val="26"/>
          <w:lang w:eastAsia="tr-TR"/>
        </w:rPr>
        <w:t>sekreterya</w:t>
      </w:r>
      <w:proofErr w:type="spellEnd"/>
      <w:r w:rsidRPr="004B7CE7">
        <w:rPr>
          <w:rFonts w:ascii="Times New Roman" w:eastAsia="Times New Roman" w:hAnsi="Times New Roman" w:cs="Times New Roman"/>
          <w:b/>
          <w:bCs/>
          <w:color w:val="000000"/>
          <w:sz w:val="24"/>
          <w:szCs w:val="26"/>
          <w:lang w:eastAsia="tr-TR"/>
        </w:rPr>
        <w:t xml:space="preserve"> görevi Müsteşarlık tarafından yerine getirilir.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lastRenderedPageBreak/>
        <w:t>MADDE 5</w:t>
      </w:r>
      <w:r w:rsidRPr="004B7CE7">
        <w:rPr>
          <w:rFonts w:ascii="Times New Roman" w:eastAsia="Times New Roman" w:hAnsi="Times New Roman" w:cs="Times New Roman"/>
          <w:color w:val="000000"/>
          <w:sz w:val="24"/>
          <w:szCs w:val="26"/>
          <w:lang w:eastAsia="tr-TR"/>
        </w:rPr>
        <w:t>- (1) Müsteşarlık; Müsteşar, müsteşar yardımcıları ile ana hizmet, danışma ve yardımcı hizmet birimlerinden oluşur.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Gerekli görüldüğünde görevleri ve hizmet süreleri belirtilmek kaydıyla Müsteşarın teklifi ve </w:t>
      </w:r>
      <w:r w:rsidRPr="004B7CE7">
        <w:rPr>
          <w:rFonts w:ascii="Times New Roman" w:eastAsia="Times New Roman" w:hAnsi="Times New Roman" w:cs="Times New Roman"/>
          <w:b/>
          <w:bCs/>
          <w:color w:val="000000"/>
          <w:sz w:val="24"/>
          <w:szCs w:val="26"/>
          <w:lang w:eastAsia="tr-TR"/>
        </w:rPr>
        <w:t>Bakanın onayı ile özel ihtisas ve araştırma komisyonları kurulabilir.'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(3) Müsteşarlık teşkilatı ekli (1) sayılı cetvelde gösterilmiştir.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6</w:t>
      </w:r>
      <w:r w:rsidRPr="004B7CE7">
        <w:rPr>
          <w:rFonts w:ascii="Times New Roman" w:eastAsia="Times New Roman" w:hAnsi="Times New Roman" w:cs="Times New Roman"/>
          <w:color w:val="000000"/>
          <w:sz w:val="24"/>
          <w:szCs w:val="26"/>
          <w:lang w:eastAsia="tr-TR"/>
        </w:rPr>
        <w:t>- (1) </w:t>
      </w:r>
      <w:r w:rsidRPr="004B7CE7">
        <w:rPr>
          <w:rFonts w:ascii="Times New Roman" w:eastAsia="Times New Roman" w:hAnsi="Times New Roman" w:cs="Times New Roman"/>
          <w:b/>
          <w:bCs/>
          <w:color w:val="000000"/>
          <w:sz w:val="24"/>
          <w:szCs w:val="26"/>
          <w:lang w:eastAsia="tr-TR"/>
        </w:rPr>
        <w:t>Terörle</w:t>
      </w:r>
      <w:r w:rsidRPr="004B7CE7">
        <w:rPr>
          <w:rFonts w:ascii="Times New Roman" w:eastAsia="Times New Roman" w:hAnsi="Times New Roman" w:cs="Times New Roman"/>
          <w:color w:val="000000"/>
          <w:sz w:val="24"/>
          <w:szCs w:val="26"/>
          <w:lang w:eastAsia="tr-TR"/>
        </w:rPr>
        <w:t> mücadele alanında;</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 Politika ve stratejiler belirlenmesine yönelik çalışmalar yürütmek ve bu politika ve stratejilerin uygulamasını izlemek,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b) Güvenlik kuruluşları ve istihbarat birimlerinden gelen stratejik istihbaratı değerlendirmek ve ilgili birimlerle paylaşmak,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c) Gerekli araştırma, analiz ve değerlendirme çalışmaları yapmak </w:t>
      </w:r>
      <w:r w:rsidRPr="004B7CE7">
        <w:rPr>
          <w:rFonts w:ascii="Times New Roman" w:eastAsia="Times New Roman" w:hAnsi="Times New Roman" w:cs="Times New Roman"/>
          <w:b/>
          <w:bCs/>
          <w:color w:val="000000"/>
          <w:sz w:val="24"/>
          <w:szCs w:val="26"/>
          <w:lang w:eastAsia="tr-TR"/>
        </w:rPr>
        <w:t>veya yaptırmak,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ç) </w:t>
      </w:r>
      <w:r w:rsidRPr="004B7CE7">
        <w:rPr>
          <w:rFonts w:ascii="Times New Roman" w:eastAsia="Times New Roman" w:hAnsi="Times New Roman" w:cs="Times New Roman"/>
          <w:b/>
          <w:bCs/>
          <w:color w:val="000000"/>
          <w:sz w:val="24"/>
          <w:szCs w:val="26"/>
          <w:lang w:eastAsia="tr-TR"/>
        </w:rPr>
        <w:t>Güvenlik kuruluşlarına</w:t>
      </w:r>
      <w:r w:rsidRPr="004B7CE7">
        <w:rPr>
          <w:rFonts w:ascii="Times New Roman" w:eastAsia="Times New Roman" w:hAnsi="Times New Roman" w:cs="Times New Roman"/>
          <w:color w:val="000000"/>
          <w:sz w:val="24"/>
          <w:szCs w:val="26"/>
          <w:lang w:eastAsia="tr-TR"/>
        </w:rPr>
        <w:t> ve </w:t>
      </w:r>
      <w:r w:rsidRPr="004B7CE7">
        <w:rPr>
          <w:rFonts w:ascii="Times New Roman" w:eastAsia="Times New Roman" w:hAnsi="Times New Roman" w:cs="Times New Roman"/>
          <w:b/>
          <w:bCs/>
          <w:color w:val="000000"/>
          <w:sz w:val="24"/>
          <w:szCs w:val="26"/>
          <w:lang w:eastAsia="tr-TR"/>
        </w:rPr>
        <w:t>ilgili kurumlara</w:t>
      </w:r>
      <w:r w:rsidRPr="004B7CE7">
        <w:rPr>
          <w:rFonts w:ascii="Times New Roman" w:eastAsia="Times New Roman" w:hAnsi="Times New Roman" w:cs="Times New Roman"/>
          <w:color w:val="000000"/>
          <w:sz w:val="24"/>
          <w:szCs w:val="26"/>
          <w:lang w:eastAsia="tr-TR"/>
        </w:rPr>
        <w:t> stratejik bilgi desteği sağlamak ve bunlar arasında koordinasyonu temin etmek,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 Kamuoyunu bilgilendirmek ve halkla iletişimi sağlamak,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e) Uluslararası gelişmeleri Dışişleri Bakanlığı ve ilgili kurumlarla işbirliği içinde izlemek ve değerlendirmek,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f) İnceleme ve denetleme yapmak ya da yaptırmak.</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(2) Müsteşarlığın güvenlikle ilgili </w:t>
      </w:r>
      <w:proofErr w:type="spellStart"/>
      <w:r w:rsidRPr="004B7CE7">
        <w:rPr>
          <w:rFonts w:ascii="Times New Roman" w:eastAsia="Times New Roman" w:hAnsi="Times New Roman" w:cs="Times New Roman"/>
          <w:color w:val="000000"/>
          <w:sz w:val="24"/>
          <w:szCs w:val="26"/>
          <w:lang w:eastAsia="tr-TR"/>
        </w:rPr>
        <w:t>operasyonel</w:t>
      </w:r>
      <w:proofErr w:type="spellEnd"/>
      <w:r w:rsidRPr="004B7CE7">
        <w:rPr>
          <w:rFonts w:ascii="Times New Roman" w:eastAsia="Times New Roman" w:hAnsi="Times New Roman" w:cs="Times New Roman"/>
          <w:color w:val="000000"/>
          <w:sz w:val="24"/>
          <w:szCs w:val="26"/>
          <w:lang w:eastAsia="tr-TR"/>
        </w:rPr>
        <w:t xml:space="preserve"> bir görevi yoktur.'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7</w:t>
      </w:r>
      <w:r w:rsidRPr="004B7CE7">
        <w:rPr>
          <w:rFonts w:ascii="Times New Roman" w:eastAsia="Times New Roman" w:hAnsi="Times New Roman" w:cs="Times New Roman"/>
          <w:color w:val="000000"/>
          <w:sz w:val="24"/>
          <w:szCs w:val="26"/>
          <w:lang w:eastAsia="tr-TR"/>
        </w:rPr>
        <w:t>- (1) Müsteşar, Müsteşarlığın en üst amiri olup, Müsteşarlığın görev ve hizmetlerinin mevzuata uygun olarak yürütülmesinden </w:t>
      </w:r>
      <w:r w:rsidRPr="004B7CE7">
        <w:rPr>
          <w:rFonts w:ascii="Times New Roman" w:eastAsia="Times New Roman" w:hAnsi="Times New Roman" w:cs="Times New Roman"/>
          <w:b/>
          <w:bCs/>
          <w:color w:val="000000"/>
          <w:sz w:val="24"/>
          <w:szCs w:val="26"/>
          <w:lang w:eastAsia="tr-TR"/>
        </w:rPr>
        <w:t>Bakana</w:t>
      </w:r>
      <w:r w:rsidRPr="004B7CE7">
        <w:rPr>
          <w:rFonts w:ascii="Times New Roman" w:eastAsia="Times New Roman" w:hAnsi="Times New Roman" w:cs="Times New Roman"/>
          <w:color w:val="000000"/>
          <w:sz w:val="24"/>
          <w:szCs w:val="26"/>
          <w:lang w:eastAsia="tr-TR"/>
        </w:rPr>
        <w:t> karşı sorumludur.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Bu Kanunla belirlenen görevlerin ifasında Müsteşara yardımcı olmak üzere iki müsteşar yardımcısı görevlendirilir.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8- (1) Terörle mücadele alanında oluşturulacak politika ve stratejiler ile alınacak tedbirlere esas olmak üzere, ilgili birimlerden stratejik istihbaratın alınması ve değerlendirilmesi amacıyla doğrudan Müsteşara bağlı İstihbarat Değerlendirme Merkezi oluşturulur. Bu çerçevede güvenlik kuruluşları ve istihbarat birimleri ile Dışişleri Bakanlığınca elde edilecek stratejik bilgi ve istihbarat bu merkezde değerlendirilir.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 xml:space="preserve">(2) Terörle mücadeleye yönelik strateji belirlemek amacıyla ihtiyaç duyulan </w:t>
      </w:r>
      <w:proofErr w:type="spellStart"/>
      <w:r w:rsidRPr="004B7CE7">
        <w:rPr>
          <w:rFonts w:ascii="Times New Roman" w:eastAsia="Times New Roman" w:hAnsi="Times New Roman" w:cs="Times New Roman"/>
          <w:b/>
          <w:bCs/>
          <w:color w:val="000000"/>
          <w:sz w:val="24"/>
          <w:szCs w:val="26"/>
          <w:lang w:eastAsia="tr-TR"/>
        </w:rPr>
        <w:t>istihbari</w:t>
      </w:r>
      <w:proofErr w:type="spellEnd"/>
      <w:r w:rsidRPr="004B7CE7">
        <w:rPr>
          <w:rFonts w:ascii="Times New Roman" w:eastAsia="Times New Roman" w:hAnsi="Times New Roman" w:cs="Times New Roman"/>
          <w:b/>
          <w:bCs/>
          <w:color w:val="000000"/>
          <w:sz w:val="24"/>
          <w:szCs w:val="26"/>
          <w:lang w:eastAsia="tr-TR"/>
        </w:rPr>
        <w:t xml:space="preserve"> bilgiler; Genelkurmay Başkanlığı, Dışişleri Bakanlığı, Milli İstihbarat Teşkilatı Müsteşarlığı, Jandarma Genel Komutanlığı, Emniyet Genel Müdürlüğü ve Sahil Güvenlik Komutanlığı tarafından Müsteşarlığa verilir. Bu bilgiler doğrultusunda yapılacak analiz ve değerlendirmeler ilgili birimlerle paylaşılır.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9- </w:t>
      </w:r>
      <w:r w:rsidRPr="004B7CE7">
        <w:rPr>
          <w:rFonts w:ascii="Times New Roman" w:eastAsia="Times New Roman" w:hAnsi="Times New Roman" w:cs="Times New Roman"/>
          <w:color w:val="000000"/>
          <w:sz w:val="24"/>
          <w:szCs w:val="26"/>
          <w:lang w:eastAsia="tr-TR"/>
        </w:rPr>
        <w:t>(1) Müsteşarlığın ana hizmet birimleri ve görevleri şunlardır: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a) Planlama, Koordinasyon ve Sosyal Destek Daire Başkanlığı: Terörle mücadele politika ve stratejileri kapsamında;</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 Belirlenen politikaların </w:t>
      </w:r>
      <w:r w:rsidRPr="004B7CE7">
        <w:rPr>
          <w:rFonts w:ascii="Times New Roman" w:eastAsia="Times New Roman" w:hAnsi="Times New Roman" w:cs="Times New Roman"/>
          <w:b/>
          <w:bCs/>
          <w:color w:val="000000"/>
          <w:sz w:val="24"/>
          <w:szCs w:val="26"/>
          <w:lang w:eastAsia="tr-TR"/>
        </w:rPr>
        <w:t>uygulanmasına yönelik eylem planları hazırlamak</w:t>
      </w:r>
      <w:r w:rsidRPr="004B7CE7">
        <w:rPr>
          <w:rFonts w:ascii="Times New Roman" w:eastAsia="Times New Roman" w:hAnsi="Times New Roman" w:cs="Times New Roman"/>
          <w:color w:val="000000"/>
          <w:sz w:val="24"/>
          <w:szCs w:val="26"/>
          <w:lang w:eastAsia="tr-TR"/>
        </w:rPr>
        <w:t> ve uygulamayı izlemek,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w:t>
      </w:r>
      <w:r w:rsidRPr="004B7CE7">
        <w:rPr>
          <w:rFonts w:ascii="Times New Roman" w:eastAsia="Times New Roman" w:hAnsi="Times New Roman" w:cs="Times New Roman"/>
          <w:b/>
          <w:bCs/>
          <w:color w:val="000000"/>
          <w:sz w:val="24"/>
          <w:szCs w:val="26"/>
          <w:lang w:eastAsia="tr-TR"/>
        </w:rPr>
        <w:t>Güvenlik kuruluşları</w:t>
      </w:r>
      <w:r w:rsidRPr="004B7CE7">
        <w:rPr>
          <w:rFonts w:ascii="Times New Roman" w:eastAsia="Times New Roman" w:hAnsi="Times New Roman" w:cs="Times New Roman"/>
          <w:color w:val="000000"/>
          <w:sz w:val="24"/>
          <w:szCs w:val="26"/>
          <w:lang w:eastAsia="tr-TR"/>
        </w:rPr>
        <w:t> arasında bilgi paylaşımını ve koordinasyonu sağlamak,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3) </w:t>
      </w:r>
      <w:r w:rsidRPr="004B7CE7">
        <w:rPr>
          <w:rFonts w:ascii="Times New Roman" w:eastAsia="Times New Roman" w:hAnsi="Times New Roman" w:cs="Times New Roman"/>
          <w:b/>
          <w:bCs/>
          <w:color w:val="000000"/>
          <w:sz w:val="24"/>
          <w:szCs w:val="26"/>
          <w:lang w:eastAsia="tr-TR"/>
        </w:rPr>
        <w:t>Valilikler </w:t>
      </w:r>
      <w:r w:rsidRPr="004B7CE7">
        <w:rPr>
          <w:rFonts w:ascii="Times New Roman" w:eastAsia="Times New Roman" w:hAnsi="Times New Roman" w:cs="Times New Roman"/>
          <w:color w:val="000000"/>
          <w:sz w:val="24"/>
          <w:szCs w:val="26"/>
          <w:lang w:eastAsia="tr-TR"/>
        </w:rPr>
        <w:t>arasında koordinasyonu sağlamak,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 xml:space="preserve">4) Belirlenen politikalar ile </w:t>
      </w:r>
      <w:proofErr w:type="spellStart"/>
      <w:r w:rsidRPr="004B7CE7">
        <w:rPr>
          <w:rFonts w:ascii="Times New Roman" w:eastAsia="Times New Roman" w:hAnsi="Times New Roman" w:cs="Times New Roman"/>
          <w:b/>
          <w:bCs/>
          <w:color w:val="000000"/>
          <w:sz w:val="24"/>
          <w:szCs w:val="26"/>
          <w:lang w:eastAsia="tr-TR"/>
        </w:rPr>
        <w:t>sosyo</w:t>
      </w:r>
      <w:proofErr w:type="spellEnd"/>
      <w:r w:rsidRPr="004B7CE7">
        <w:rPr>
          <w:rFonts w:ascii="Times New Roman" w:eastAsia="Times New Roman" w:hAnsi="Times New Roman" w:cs="Times New Roman"/>
          <w:b/>
          <w:bCs/>
          <w:color w:val="000000"/>
          <w:sz w:val="24"/>
          <w:szCs w:val="26"/>
          <w:lang w:eastAsia="tr-TR"/>
        </w:rPr>
        <w:t>-ekonomik politikaların uyumlu bir şekilde yürütülmesi için ilgili kurumlar arasında koordinasyonu sağlamak,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5) Müsteşarlıkça verilecek diğer görevleri yapmak.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 Araştırma-Geliştirme Daire Başkanlığı: Terörle mücadele alanında;</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w:t>
      </w:r>
      <w:r w:rsidRPr="004B7CE7">
        <w:rPr>
          <w:rFonts w:ascii="Times New Roman" w:eastAsia="Times New Roman" w:hAnsi="Times New Roman" w:cs="Times New Roman"/>
          <w:b/>
          <w:bCs/>
          <w:color w:val="000000"/>
          <w:sz w:val="24"/>
          <w:szCs w:val="26"/>
          <w:lang w:eastAsia="tr-TR"/>
        </w:rPr>
        <w:t> Veri, bilgi ve belgeleri toplamak, tasnif etmek,</w:t>
      </w:r>
      <w:r w:rsidRPr="004B7CE7">
        <w:rPr>
          <w:rFonts w:ascii="Times New Roman" w:eastAsia="Times New Roman" w:hAnsi="Times New Roman" w:cs="Times New Roman"/>
          <w:color w:val="000000"/>
          <w:sz w:val="24"/>
          <w:szCs w:val="26"/>
          <w:lang w:eastAsia="tr-TR"/>
        </w:rPr>
        <w:t> analiz ve değerlendirmeler yapmak,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Araştırma yapmak, </w:t>
      </w:r>
      <w:r w:rsidRPr="004B7CE7">
        <w:rPr>
          <w:rFonts w:ascii="Times New Roman" w:eastAsia="Times New Roman" w:hAnsi="Times New Roman" w:cs="Times New Roman"/>
          <w:b/>
          <w:bCs/>
          <w:color w:val="000000"/>
          <w:sz w:val="24"/>
          <w:szCs w:val="26"/>
          <w:lang w:eastAsia="tr-TR"/>
        </w:rPr>
        <w:t>yaptırmak</w:t>
      </w:r>
      <w:r w:rsidRPr="004B7CE7">
        <w:rPr>
          <w:rFonts w:ascii="Times New Roman" w:eastAsia="Times New Roman" w:hAnsi="Times New Roman" w:cs="Times New Roman"/>
          <w:color w:val="000000"/>
          <w:sz w:val="24"/>
          <w:szCs w:val="26"/>
          <w:lang w:eastAsia="tr-TR"/>
        </w:rPr>
        <w:t> ve bu alandaki bilimsel çalışmaları desteklemek,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3) Toplantı, </w:t>
      </w:r>
      <w:proofErr w:type="gramStart"/>
      <w:r w:rsidRPr="004B7CE7">
        <w:rPr>
          <w:rFonts w:ascii="Times New Roman" w:eastAsia="Times New Roman" w:hAnsi="Times New Roman" w:cs="Times New Roman"/>
          <w:color w:val="000000"/>
          <w:sz w:val="24"/>
          <w:szCs w:val="26"/>
          <w:lang w:eastAsia="tr-TR"/>
        </w:rPr>
        <w:t>sempozyum</w:t>
      </w:r>
      <w:proofErr w:type="gramEnd"/>
      <w:r w:rsidRPr="004B7CE7">
        <w:rPr>
          <w:rFonts w:ascii="Times New Roman" w:eastAsia="Times New Roman" w:hAnsi="Times New Roman" w:cs="Times New Roman"/>
          <w:color w:val="000000"/>
          <w:sz w:val="24"/>
          <w:szCs w:val="26"/>
          <w:lang w:eastAsia="tr-TR"/>
        </w:rPr>
        <w:t>, seminer, eğitim ve benzeri etkinlikler düzenlemek,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4) </w:t>
      </w:r>
      <w:r w:rsidRPr="004B7CE7">
        <w:rPr>
          <w:rFonts w:ascii="Times New Roman" w:eastAsia="Times New Roman" w:hAnsi="Times New Roman" w:cs="Times New Roman"/>
          <w:b/>
          <w:bCs/>
          <w:color w:val="000000"/>
          <w:sz w:val="24"/>
          <w:szCs w:val="26"/>
          <w:lang w:eastAsia="tr-TR"/>
        </w:rPr>
        <w:t>Terörle </w:t>
      </w:r>
      <w:r w:rsidRPr="004B7CE7">
        <w:rPr>
          <w:rFonts w:ascii="Times New Roman" w:eastAsia="Times New Roman" w:hAnsi="Times New Roman" w:cs="Times New Roman"/>
          <w:color w:val="000000"/>
          <w:sz w:val="24"/>
          <w:szCs w:val="26"/>
          <w:lang w:eastAsia="tr-TR"/>
        </w:rPr>
        <w:t>Mücadele Raporu hazırlamak,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5) Müsteşarlıkça verilecek diğer görevleri yapmak.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c) İletişim Daire Başkanlığı: Terörle mücadele politikaları kapsamında;</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 Kamuoyunu bilgilendirmek,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Toplum desteğinin sağlanmasına yönelik faaliyetleri yürütmek,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3) İlgili kamu kurum ve kuruluşları ile sivil toplum kuruluşlarının işbirliğini sağlamak,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4) Müsteşarlıkça verilecek diğer görevleri yapmak.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ç) Dış İlişkiler Daire Başkanlığı: Terörle mücadeleye ilişkin;</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 Yabancı devletlerdeki faaliyet ve gelişmeleri Dışişleri Bakanlığı ve ilgili diğer kurumlarla işbirliği içinde izlemek ve tedbirler geliştirmek,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Uluslararası gelişmeleri ve deneyimleri takip etmek ve uygulamaya kazandırmak,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3) İlgili uluslararası kurum ve kuruluşlarla işbirliği yapmak,</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4) Müsteşarlıkça verilecek diğer görevleri yapmak.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10</w:t>
      </w:r>
      <w:r w:rsidRPr="004B7CE7">
        <w:rPr>
          <w:rFonts w:ascii="Times New Roman" w:eastAsia="Times New Roman" w:hAnsi="Times New Roman" w:cs="Times New Roman"/>
          <w:color w:val="000000"/>
          <w:sz w:val="24"/>
          <w:szCs w:val="26"/>
          <w:lang w:eastAsia="tr-TR"/>
        </w:rPr>
        <w:t>-</w:t>
      </w:r>
      <w:r w:rsidRPr="004B7CE7">
        <w:rPr>
          <w:rFonts w:ascii="Times New Roman" w:eastAsia="Times New Roman" w:hAnsi="Times New Roman" w:cs="Times New Roman"/>
          <w:b/>
          <w:bCs/>
          <w:color w:val="000000"/>
          <w:sz w:val="24"/>
          <w:szCs w:val="26"/>
          <w:lang w:eastAsia="tr-TR"/>
        </w:rPr>
        <w:t> </w:t>
      </w:r>
      <w:r w:rsidRPr="004B7CE7">
        <w:rPr>
          <w:rFonts w:ascii="Times New Roman" w:eastAsia="Times New Roman" w:hAnsi="Times New Roman" w:cs="Times New Roman"/>
          <w:color w:val="000000"/>
          <w:sz w:val="24"/>
          <w:szCs w:val="26"/>
          <w:lang w:eastAsia="tr-TR"/>
        </w:rPr>
        <w:t>(1) Müsteşarlığın danışma birimleri ve görevleri şunlardır: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a) Strateji Geliştirme Daire Başkanlığı:</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 Ulusal kalkınma strateji ve politikaları ile yıllık program çerçevesinde Müsteşarlığın orta ve uzun vadeli kurumsal strateji ve politikalarını belirlemek üzere gerekli çalışmaları yapmak.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Müsteşarlığın görev alanına giren konularda performans ve kalite ölçütleri geliştirmek, izlemek, değerlendirmek, sürekli gelişim için önerilerde bulunmak.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3) Müsteşarlık bütçesini stratejik plana ve yıllık hedeflere göre hazırlamak ve Müsteşarlık faaliyetlerinin bunlara uygunluğunu izlemek ve değerlendirmek.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4) Müsteşarlığın iç denetime yönelik işlevinin etkinliğini ve verimliliğini artırmak için gerekli hazırlıkları yapmak.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5) Müsteşarlığın yıllık idari faaliyet raporunu hazırlamak.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6) Müsteşarlıkça verilecek diğer görevleri yapmak.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 Hukuk Müşavirliği:</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 Terörle mücadele mevzuatını ve uygulamasını değerlendirmek, günün şartlarına göre geliştirmek.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Güvenlik ve terörle mücadele ile ilgili kanun, tüzük ve yönetmelik taslakları ile diğer hukuki konular hakkında görüş bildirmek.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3) Terörle mücadeleye ilişkin uluslararası mevzuatı takip etmek.</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4) Müsteşarlıkça verilecek diğer görevleri yapmak.</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c) Müsteşarlık Müşavirleri: Terörle mücadele alanında özel bilgi ve ihtisasından yararlanılmak üzere, 657 sayılı Devlet Memurları Kanunu ve diğer kanunların sözleşmeli personel çalıştırılması hakkındaki usul ve esaslara bağlı olmaksızın</w:t>
      </w:r>
      <w:r w:rsidRPr="004B7CE7">
        <w:rPr>
          <w:rFonts w:ascii="Times New Roman" w:eastAsia="Times New Roman" w:hAnsi="Times New Roman" w:cs="Times New Roman"/>
          <w:b/>
          <w:bCs/>
          <w:color w:val="000000"/>
          <w:sz w:val="24"/>
          <w:szCs w:val="26"/>
          <w:lang w:eastAsia="tr-TR"/>
        </w:rPr>
        <w:t>, Bakan onayı ile en çok on Müsteşarlık Müşaviri pozisyon unvanıyla sözleşmeli personel çalıştırılabilir. Personelin sözleşme usul ve esasları Müsteşarlıkça tespit edilir ve bu Kanuna ekli (2) sayılı cetvelde belirlenen taban ve tavan ücretleri arasında kalmak üzere Müsteşarın teklifi ve Bakan onayı ile aylık brüt sözleşme ücreti ödenir. Ayrıca Müsteşarlıkta sözleşmeli personel olarak istihdam edilenler için belirlenen usul ve esaslar çerçevesinde ikramiye ve teşvik ikramiyesi ödenebilir. Bu statüde çalıştırılma, sözleşme bitiminde kamu kurum ve kuruluşlarında herhangi bir pozisyon, kadro veya statüde çalışma açısından kazanılmış hak teşkil etmez.</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13</w:t>
      </w:r>
      <w:r w:rsidRPr="004B7CE7">
        <w:rPr>
          <w:rFonts w:ascii="Times New Roman" w:eastAsia="Times New Roman" w:hAnsi="Times New Roman" w:cs="Times New Roman"/>
          <w:color w:val="000000"/>
          <w:sz w:val="24"/>
          <w:szCs w:val="26"/>
          <w:lang w:eastAsia="tr-TR"/>
        </w:rPr>
        <w:t>-</w:t>
      </w:r>
      <w:r w:rsidRPr="004B7CE7">
        <w:rPr>
          <w:rFonts w:ascii="Times New Roman" w:eastAsia="Times New Roman" w:hAnsi="Times New Roman" w:cs="Times New Roman"/>
          <w:b/>
          <w:bCs/>
          <w:color w:val="000000"/>
          <w:sz w:val="24"/>
          <w:szCs w:val="26"/>
          <w:lang w:eastAsia="tr-TR"/>
        </w:rPr>
        <w:t> </w:t>
      </w:r>
      <w:r w:rsidRPr="004B7CE7">
        <w:rPr>
          <w:rFonts w:ascii="Times New Roman" w:eastAsia="Times New Roman" w:hAnsi="Times New Roman" w:cs="Times New Roman"/>
          <w:color w:val="000000"/>
          <w:sz w:val="24"/>
          <w:szCs w:val="26"/>
          <w:lang w:eastAsia="tr-TR"/>
        </w:rPr>
        <w:t>(1) Müsteşarlıkta; Müsteşar, Müsteşar Yardımcısı, I. Hukuk Müşaviri, Daire Başkanı, Hukuk Müşaviri, Uzman, Çözümleyici, Programcı, Mütercim, İstatistikçi, Mühendis, Sosyolog, Psikolog, Antropolog ve Veri Hazırlama ve Kontrol İşletmeni kadroları karşılık gösterilmek suretiyle, 657 sayılı Kanun ve diğer kanunların sözleşmeli personel çalıştırılması hakkındaki hükümlerine bağlı olmaksızın sözleşmeli personel çalıştırılabilir.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lastRenderedPageBreak/>
        <w:t>(2) Ayrıca özel uzmanlık isteyen konularda kadro karşılığı olmaksızın tam gün veya kısmi gün veya belli bir konu veya proje bazında, konu veya projenin süresi ile sınırlı olmak koşuluyla sözleşmeli personel ve yabancı uzman çalıştırılabilir. Bunlara ödenecek ücret Müsteşarın teklifi üzerine Bakan onayı ile belirlenir.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(3) Sözleşmeli olarak çalıştırılacak personel ve uzmanlara bu Kanuna ekli (2) sayılı cetvelde unvanlar itibarıyla yer alan taban ve tavan ücretleri arasında aylık brüt sözleşme ücreti ödenir. Sözleşmeli personel ve uzman çalıştırmaya ilişkin esaslar ve ödenecek ücret Müsteşarın teklifi üzerine Bakan onayı ile tespit edilir. Sözleşmeler Müsteşar tarafından imzalanır.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(4) Başbakanlık merkez teşkilatında sözleşmeli olarak çalıştırılan emsali personelin yararlandığı ücret artışlarından Müsteşarlıkta çalışan sözleşmeli personel de aynı usul ve esaslara göre aynen yararlandırılır. Söz konusu personele, çalıştıkları günlerle orantılı olarak (hastalık ve yıllık izinleri </w:t>
      </w:r>
      <w:proofErr w:type="gramStart"/>
      <w:r w:rsidRPr="004B7CE7">
        <w:rPr>
          <w:rFonts w:ascii="Times New Roman" w:eastAsia="Times New Roman" w:hAnsi="Times New Roman" w:cs="Times New Roman"/>
          <w:color w:val="000000"/>
          <w:sz w:val="24"/>
          <w:szCs w:val="26"/>
          <w:lang w:eastAsia="tr-TR"/>
        </w:rPr>
        <w:t>dahil</w:t>
      </w:r>
      <w:proofErr w:type="gramEnd"/>
      <w:r w:rsidRPr="004B7CE7">
        <w:rPr>
          <w:rFonts w:ascii="Times New Roman" w:eastAsia="Times New Roman" w:hAnsi="Times New Roman" w:cs="Times New Roman"/>
          <w:color w:val="000000"/>
          <w:sz w:val="24"/>
          <w:szCs w:val="26"/>
          <w:lang w:eastAsia="tr-TR"/>
        </w:rPr>
        <w:t>) Ocak, Nisan, Temmuz ve Ekim aylarında birer aylık sözleşme ücreti tutarında ikramiye ödenir. Bunlardan üstün gayret ve çalışmaları sonucunda emsallerine göre başarılı çalışma yaptıkları tespit edilenlere Müsteşarın teklifi üzerine Bakan onayı ile Haziran ve Aralık aylarında birer aylık sözleşme ücreti tutarına kadar teşvik ikramiyesi ödenebilir. </w:t>
      </w:r>
      <w:r w:rsidRPr="004B7CE7">
        <w:rPr>
          <w:rFonts w:ascii="Times New Roman" w:eastAsia="Times New Roman" w:hAnsi="Times New Roman" w:cs="Times New Roman"/>
          <w:b/>
          <w:bCs/>
          <w:color w:val="000000"/>
          <w:sz w:val="24"/>
          <w:szCs w:val="26"/>
          <w:lang w:eastAsia="tr-TR"/>
        </w:rPr>
        <w:t>Bu fıkranın uygulanmasına ilişkin usul ve esaslar ile söz konusu personele yapılacak diğer ödemeler Müsteşarın teklifi üzerine Bakan onayı ile tespit edilir.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15</w:t>
      </w:r>
      <w:r w:rsidRPr="004B7CE7">
        <w:rPr>
          <w:rFonts w:ascii="Times New Roman" w:eastAsia="Times New Roman" w:hAnsi="Times New Roman" w:cs="Times New Roman"/>
          <w:color w:val="000000"/>
          <w:sz w:val="24"/>
          <w:szCs w:val="26"/>
          <w:lang w:eastAsia="tr-TR"/>
        </w:rPr>
        <w:t>-</w:t>
      </w:r>
      <w:r w:rsidRPr="004B7CE7">
        <w:rPr>
          <w:rFonts w:ascii="Times New Roman" w:eastAsia="Times New Roman" w:hAnsi="Times New Roman" w:cs="Times New Roman"/>
          <w:b/>
          <w:bCs/>
          <w:color w:val="000000"/>
          <w:sz w:val="24"/>
          <w:szCs w:val="26"/>
          <w:lang w:eastAsia="tr-TR"/>
        </w:rPr>
        <w:t> </w:t>
      </w:r>
      <w:r w:rsidRPr="004B7CE7">
        <w:rPr>
          <w:rFonts w:ascii="Times New Roman" w:eastAsia="Times New Roman" w:hAnsi="Times New Roman" w:cs="Times New Roman"/>
          <w:color w:val="000000"/>
          <w:sz w:val="24"/>
          <w:szCs w:val="26"/>
          <w:lang w:eastAsia="tr-TR"/>
        </w:rPr>
        <w:t>(1) Müsteşarlık, bu Kanunla belirlenen görevlerin ifasında bakanlıklar, kurum ve kuruluşlar ile işbirliği içerisinde çalışır. </w:t>
      </w:r>
      <w:r w:rsidRPr="004B7CE7">
        <w:rPr>
          <w:rFonts w:ascii="Times New Roman" w:eastAsia="Times New Roman" w:hAnsi="Times New Roman" w:cs="Times New Roman"/>
          <w:b/>
          <w:bCs/>
          <w:color w:val="000000"/>
          <w:sz w:val="24"/>
          <w:szCs w:val="26"/>
          <w:lang w:eastAsia="tr-TR"/>
        </w:rPr>
        <w:t>Bu kapsamda Müsteşarlık tarafından istenen her türlü bilgi ve belge talebi; ilgili bakanlık, kurum ve kuruluşlar tarafından gecikmeksizin yerine getirilir.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16</w:t>
      </w:r>
      <w:r w:rsidRPr="004B7CE7">
        <w:rPr>
          <w:rFonts w:ascii="Times New Roman" w:eastAsia="Times New Roman" w:hAnsi="Times New Roman" w:cs="Times New Roman"/>
          <w:color w:val="000000"/>
          <w:sz w:val="24"/>
          <w:szCs w:val="26"/>
          <w:lang w:eastAsia="tr-TR"/>
        </w:rPr>
        <w:t>-</w:t>
      </w:r>
      <w:r w:rsidRPr="004B7CE7">
        <w:rPr>
          <w:rFonts w:ascii="Times New Roman" w:eastAsia="Times New Roman" w:hAnsi="Times New Roman" w:cs="Times New Roman"/>
          <w:b/>
          <w:bCs/>
          <w:color w:val="000000"/>
          <w:sz w:val="24"/>
          <w:szCs w:val="26"/>
          <w:lang w:eastAsia="tr-TR"/>
        </w:rPr>
        <w:t> </w:t>
      </w:r>
      <w:r w:rsidRPr="004B7CE7">
        <w:rPr>
          <w:rFonts w:ascii="Times New Roman" w:eastAsia="Times New Roman" w:hAnsi="Times New Roman" w:cs="Times New Roman"/>
          <w:color w:val="000000"/>
          <w:sz w:val="24"/>
          <w:szCs w:val="26"/>
          <w:lang w:eastAsia="tr-TR"/>
        </w:rPr>
        <w:t xml:space="preserve">(1) Müsteşarlık, </w:t>
      </w:r>
      <w:proofErr w:type="gramStart"/>
      <w:r w:rsidRPr="004B7CE7">
        <w:rPr>
          <w:rFonts w:ascii="Times New Roman" w:eastAsia="Times New Roman" w:hAnsi="Times New Roman" w:cs="Times New Roman"/>
          <w:color w:val="000000"/>
          <w:sz w:val="24"/>
          <w:szCs w:val="26"/>
          <w:lang w:eastAsia="tr-TR"/>
        </w:rPr>
        <w:t>10/12/2003</w:t>
      </w:r>
      <w:proofErr w:type="gramEnd"/>
      <w:r w:rsidRPr="004B7CE7">
        <w:rPr>
          <w:rFonts w:ascii="Times New Roman" w:eastAsia="Times New Roman" w:hAnsi="Times New Roman" w:cs="Times New Roman"/>
          <w:color w:val="000000"/>
          <w:sz w:val="24"/>
          <w:szCs w:val="26"/>
          <w:lang w:eastAsia="tr-TR"/>
        </w:rPr>
        <w:t xml:space="preserve"> tarihli ve 5018 sayılı Kamu Malî Yönetimi ve Kontrol Kanununa tabi genel bütçeli bir idaredir. </w:t>
      </w:r>
      <w:r w:rsidRPr="004B7CE7">
        <w:rPr>
          <w:rFonts w:ascii="Times New Roman" w:eastAsia="Times New Roman" w:hAnsi="Times New Roman" w:cs="Times New Roman"/>
          <w:b/>
          <w:bCs/>
          <w:color w:val="000000"/>
          <w:sz w:val="24"/>
          <w:szCs w:val="26"/>
          <w:lang w:eastAsia="tr-TR"/>
        </w:rPr>
        <w:t>Bu Kanun kapsamında yürütülen ve gizlilik ihtiva eden işler için 5018 sayılı Kanunun 24 üncü maddesi esaslarına göre Müsteşarlık bütçesine ödenek konulur.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MADDE 18</w:t>
      </w:r>
      <w:r w:rsidRPr="004B7CE7">
        <w:rPr>
          <w:rFonts w:ascii="Times New Roman" w:eastAsia="Times New Roman" w:hAnsi="Times New Roman" w:cs="Times New Roman"/>
          <w:color w:val="000000"/>
          <w:sz w:val="24"/>
          <w:szCs w:val="26"/>
          <w:lang w:eastAsia="tr-TR"/>
        </w:rPr>
        <w:t>-</w:t>
      </w:r>
      <w:r w:rsidRPr="004B7CE7">
        <w:rPr>
          <w:rFonts w:ascii="Times New Roman" w:eastAsia="Times New Roman" w:hAnsi="Times New Roman" w:cs="Times New Roman"/>
          <w:b/>
          <w:bCs/>
          <w:color w:val="000000"/>
          <w:sz w:val="24"/>
          <w:szCs w:val="26"/>
          <w:lang w:eastAsia="tr-TR"/>
        </w:rPr>
        <w:t> (1) 657 sayılı Kanuna ekli;</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a) (I) sayılı cetvelin 'VIII. Mülki İdare Amirliği Hizmetleri Sınıfı' bölümünün (a) bendine </w:t>
      </w:r>
      <w:bookmarkStart w:id="0" w:name="OLE_LINK6"/>
      <w:bookmarkEnd w:id="0"/>
      <w:r w:rsidRPr="004B7CE7">
        <w:rPr>
          <w:rFonts w:ascii="Times New Roman" w:eastAsia="Times New Roman" w:hAnsi="Times New Roman" w:cs="Times New Roman"/>
          <w:b/>
          <w:bCs/>
          <w:color w:val="000000"/>
          <w:sz w:val="24"/>
          <w:szCs w:val="26"/>
          <w:lang w:eastAsia="tr-TR"/>
        </w:rPr>
        <w:t>'Müsteşar,' ibaresinden sonra gelmek üzere 'Kamu Düzeni ve Güvenliği Müsteşarı,',</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b) (II) sayılı cetvelin '4. Başbakanlık ve Bakanlıklarda' bölümüne ''Nüfus ve Vatandaşlık Müdürü,' ibaresinden sonra gelmek üzere 'İl Sosyal Etüt ve Proje Müdürü,',</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b/>
          <w:bCs/>
          <w:color w:val="000000"/>
          <w:sz w:val="24"/>
          <w:szCs w:val="26"/>
          <w:lang w:eastAsia="tr-TR"/>
        </w:rPr>
        <w:t>ibareleri</w:t>
      </w:r>
      <w:proofErr w:type="gramEnd"/>
      <w:r w:rsidRPr="004B7CE7">
        <w:rPr>
          <w:rFonts w:ascii="Times New Roman" w:eastAsia="Times New Roman" w:hAnsi="Times New Roman" w:cs="Times New Roman"/>
          <w:b/>
          <w:bCs/>
          <w:color w:val="000000"/>
          <w:sz w:val="24"/>
          <w:szCs w:val="26"/>
          <w:lang w:eastAsia="tr-TR"/>
        </w:rPr>
        <w:t xml:space="preserve"> eklenmiştir.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(2) </w:t>
      </w:r>
      <w:proofErr w:type="gramStart"/>
      <w:r w:rsidRPr="004B7CE7">
        <w:rPr>
          <w:rFonts w:ascii="Times New Roman" w:eastAsia="Times New Roman" w:hAnsi="Times New Roman" w:cs="Times New Roman"/>
          <w:color w:val="000000"/>
          <w:sz w:val="24"/>
          <w:szCs w:val="26"/>
          <w:lang w:eastAsia="tr-TR"/>
        </w:rPr>
        <w:t>10/10/1984</w:t>
      </w:r>
      <w:proofErr w:type="gramEnd"/>
      <w:r w:rsidRPr="004B7CE7">
        <w:rPr>
          <w:rFonts w:ascii="Times New Roman" w:eastAsia="Times New Roman" w:hAnsi="Times New Roman" w:cs="Times New Roman"/>
          <w:color w:val="000000"/>
          <w:sz w:val="24"/>
          <w:szCs w:val="26"/>
          <w:lang w:eastAsia="tr-TR"/>
        </w:rPr>
        <w:t xml:space="preserve"> tarihli ve 3056 sayılı Başbakanlık Teşkilatı Hakkında Kanun Hükmünde Kararnamenin Değiştirilerek Kabulü Hakkında Kanunun 12 </w:t>
      </w:r>
      <w:proofErr w:type="spellStart"/>
      <w:r w:rsidRPr="004B7CE7">
        <w:rPr>
          <w:rFonts w:ascii="Times New Roman" w:eastAsia="Times New Roman" w:hAnsi="Times New Roman" w:cs="Times New Roman"/>
          <w:color w:val="000000"/>
          <w:sz w:val="24"/>
          <w:szCs w:val="26"/>
          <w:lang w:eastAsia="tr-TR"/>
        </w:rPr>
        <w:t>nci</w:t>
      </w:r>
      <w:proofErr w:type="spellEnd"/>
      <w:r w:rsidRPr="004B7CE7">
        <w:rPr>
          <w:rFonts w:ascii="Times New Roman" w:eastAsia="Times New Roman" w:hAnsi="Times New Roman" w:cs="Times New Roman"/>
          <w:color w:val="000000"/>
          <w:sz w:val="24"/>
          <w:szCs w:val="26"/>
          <w:lang w:eastAsia="tr-TR"/>
        </w:rPr>
        <w:t xml:space="preserve"> maddesinin birinci fıkrasının (a) bendinde yer alan 've terörle mücadele' ibaresi yürürlükten kaldırılmış ve (b) bendinde yer alan ', dış güvenlik ve terörle mücadeleyi' ibaresi 've dış güvenliği' şeklinde değiştirilmiştir.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 xml:space="preserve">(3) </w:t>
      </w:r>
      <w:proofErr w:type="gramStart"/>
      <w:r w:rsidRPr="004B7CE7">
        <w:rPr>
          <w:rFonts w:ascii="Times New Roman" w:eastAsia="Times New Roman" w:hAnsi="Times New Roman" w:cs="Times New Roman"/>
          <w:b/>
          <w:bCs/>
          <w:color w:val="000000"/>
          <w:sz w:val="24"/>
          <w:szCs w:val="26"/>
          <w:lang w:eastAsia="tr-TR"/>
        </w:rPr>
        <w:t>14/2/1985</w:t>
      </w:r>
      <w:proofErr w:type="gramEnd"/>
      <w:r w:rsidRPr="004B7CE7">
        <w:rPr>
          <w:rFonts w:ascii="Times New Roman" w:eastAsia="Times New Roman" w:hAnsi="Times New Roman" w:cs="Times New Roman"/>
          <w:b/>
          <w:bCs/>
          <w:color w:val="000000"/>
          <w:sz w:val="24"/>
          <w:szCs w:val="26"/>
          <w:lang w:eastAsia="tr-TR"/>
        </w:rPr>
        <w:t xml:space="preserve"> tarihli ve 3152 sayılı İçişleri Bakanlığı Teşkilat ve Görevleri Hakkında Kanunun;</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a) 28 inci maddesine aşağıdaki fıkra eklenmiştir.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lastRenderedPageBreak/>
        <w:t xml:space="preserve">'Güvenlik politikaları ve </w:t>
      </w:r>
      <w:proofErr w:type="spellStart"/>
      <w:r w:rsidRPr="004B7CE7">
        <w:rPr>
          <w:rFonts w:ascii="Times New Roman" w:eastAsia="Times New Roman" w:hAnsi="Times New Roman" w:cs="Times New Roman"/>
          <w:b/>
          <w:bCs/>
          <w:color w:val="000000"/>
          <w:sz w:val="24"/>
          <w:szCs w:val="26"/>
          <w:lang w:eastAsia="tr-TR"/>
        </w:rPr>
        <w:t>sosyo</w:t>
      </w:r>
      <w:proofErr w:type="spellEnd"/>
      <w:r w:rsidRPr="004B7CE7">
        <w:rPr>
          <w:rFonts w:ascii="Times New Roman" w:eastAsia="Times New Roman" w:hAnsi="Times New Roman" w:cs="Times New Roman"/>
          <w:b/>
          <w:bCs/>
          <w:color w:val="000000"/>
          <w:sz w:val="24"/>
          <w:szCs w:val="26"/>
          <w:lang w:eastAsia="tr-TR"/>
        </w:rPr>
        <w:t>-ekonomik politikaların uyumlu bir şekilde yürütülmesini sağlamak üzere, illerde İl Sosyal Etüt ve Proje Müdürlüğü kurulmuştur. Bu amaçla, ihtiyaç duyulan ilçelerde valiliğin teklifi ve Bakanlığın onayı ile büro kurulabilir. Valilik, kadro, yer ve unvanlarına bakılmaksızın ihtiyaç durumuna göre uzman, sözleşmeli personel ve memurları bu birimlerde görevlendirmeye yetkilidir.'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b) 29 uncu maddesinin birinci fıkrasına aşağıdaki bent eklenmiştir.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'd) Kamu Düzeni ve Güvenliği Müsteşarlığı.'</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(4) 5018 sayılı Kanuna ekli (I) sayılı cetvele 33 üncü sırasından sonra gelmek üzere '34) Kamu Düzeni ve Güvenliği Müsteşarlığı' ibaresi eklenmiş ve diğer sıralar buna göre teselsül ettirilmiştir.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 xml:space="preserve">(5) </w:t>
      </w:r>
      <w:proofErr w:type="gramStart"/>
      <w:r w:rsidRPr="004B7CE7">
        <w:rPr>
          <w:rFonts w:ascii="Times New Roman" w:eastAsia="Times New Roman" w:hAnsi="Times New Roman" w:cs="Times New Roman"/>
          <w:b/>
          <w:bCs/>
          <w:color w:val="000000"/>
          <w:sz w:val="24"/>
          <w:szCs w:val="26"/>
          <w:lang w:eastAsia="tr-TR"/>
        </w:rPr>
        <w:t>27/6/1989</w:t>
      </w:r>
      <w:proofErr w:type="gramEnd"/>
      <w:r w:rsidRPr="004B7CE7">
        <w:rPr>
          <w:rFonts w:ascii="Times New Roman" w:eastAsia="Times New Roman" w:hAnsi="Times New Roman" w:cs="Times New Roman"/>
          <w:b/>
          <w:bCs/>
          <w:color w:val="000000"/>
          <w:sz w:val="24"/>
          <w:szCs w:val="26"/>
          <w:lang w:eastAsia="tr-TR"/>
        </w:rPr>
        <w:t xml:space="preserve"> tarihli ve 375 sayılı Kanun Hükmünde Kararnamenin ek 3 üncü maddesinin birinci fıkrasına 'Savunma Sanayii Müsteşarlığı,' ibaresinden sonra gelmek üzere 'Kamu Düzeni ve Güvenliği Müsteşarlığı,' ibaresi eklenmiştir.'</w:t>
      </w:r>
      <w:r w:rsidRPr="004B7CE7">
        <w:rPr>
          <w:rFonts w:ascii="Times New Roman" w:eastAsia="Times New Roman" w:hAnsi="Times New Roman" w:cs="Times New Roman"/>
          <w:color w:val="000000"/>
          <w:sz w:val="24"/>
          <w:lang w:eastAsia="tr-TR"/>
        </w:rPr>
        <w:t>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B- Dayanılan Anayasa Kuralları</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5., 6., 7., 8., 11., 13., 20., 25., 95., 104., 113., 117., 123., 128., 138., 153., 159., 161. ve 162. maddelerine dayanılmıştır.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III- İLK İNCELEME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Anayasa Mahkemesi </w:t>
      </w:r>
      <w:proofErr w:type="spellStart"/>
      <w:r w:rsidRPr="004B7CE7">
        <w:rPr>
          <w:rFonts w:ascii="Times New Roman" w:eastAsia="Times New Roman" w:hAnsi="Times New Roman" w:cs="Times New Roman"/>
          <w:color w:val="000000"/>
          <w:sz w:val="24"/>
          <w:szCs w:val="26"/>
          <w:lang w:eastAsia="tr-TR"/>
        </w:rPr>
        <w:t>İçtüzüğü'nün</w:t>
      </w:r>
      <w:proofErr w:type="spellEnd"/>
      <w:r w:rsidRPr="004B7CE7">
        <w:rPr>
          <w:rFonts w:ascii="Times New Roman" w:eastAsia="Times New Roman" w:hAnsi="Times New Roman" w:cs="Times New Roman"/>
          <w:color w:val="000000"/>
          <w:sz w:val="24"/>
          <w:szCs w:val="26"/>
          <w:lang w:eastAsia="tr-TR"/>
        </w:rPr>
        <w:t xml:space="preserve"> 8. maddesi gereğince Haşim KILIÇ, Osman </w:t>
      </w:r>
      <w:proofErr w:type="spellStart"/>
      <w:r w:rsidRPr="004B7CE7">
        <w:rPr>
          <w:rFonts w:ascii="Times New Roman" w:eastAsia="Times New Roman" w:hAnsi="Times New Roman" w:cs="Times New Roman"/>
          <w:color w:val="000000"/>
          <w:sz w:val="24"/>
          <w:szCs w:val="26"/>
          <w:lang w:eastAsia="tr-TR"/>
        </w:rPr>
        <w:t>Alifeyyaz</w:t>
      </w:r>
      <w:proofErr w:type="spellEnd"/>
      <w:r w:rsidRPr="004B7CE7">
        <w:rPr>
          <w:rFonts w:ascii="Times New Roman" w:eastAsia="Times New Roman" w:hAnsi="Times New Roman" w:cs="Times New Roman"/>
          <w:color w:val="000000"/>
          <w:sz w:val="24"/>
          <w:szCs w:val="26"/>
          <w:lang w:eastAsia="tr-TR"/>
        </w:rPr>
        <w:t xml:space="preserve"> PAKSÜT, Fulya KANTARCIOĞLU, Ahmet AKYALÇIN, Mehmet ERTEN, Serdar ÖZGÜLDÜR, Şevket APALAK, </w:t>
      </w:r>
      <w:proofErr w:type="spellStart"/>
      <w:r w:rsidRPr="004B7CE7">
        <w:rPr>
          <w:rFonts w:ascii="Times New Roman" w:eastAsia="Times New Roman" w:hAnsi="Times New Roman" w:cs="Times New Roman"/>
          <w:color w:val="000000"/>
          <w:sz w:val="24"/>
          <w:szCs w:val="26"/>
          <w:lang w:eastAsia="tr-TR"/>
        </w:rPr>
        <w:t>Serruh</w:t>
      </w:r>
      <w:proofErr w:type="spellEnd"/>
      <w:r w:rsidRPr="004B7CE7">
        <w:rPr>
          <w:rFonts w:ascii="Times New Roman" w:eastAsia="Times New Roman" w:hAnsi="Times New Roman" w:cs="Times New Roman"/>
          <w:color w:val="000000"/>
          <w:sz w:val="24"/>
          <w:szCs w:val="26"/>
          <w:lang w:eastAsia="tr-TR"/>
        </w:rPr>
        <w:t xml:space="preserve"> KALELİ, Zehra Ayla PERKTAŞ, Engin YILDIRIM ve Nuri </w:t>
      </w:r>
      <w:proofErr w:type="spellStart"/>
      <w:r w:rsidRPr="004B7CE7">
        <w:rPr>
          <w:rFonts w:ascii="Times New Roman" w:eastAsia="Times New Roman" w:hAnsi="Times New Roman" w:cs="Times New Roman"/>
          <w:color w:val="000000"/>
          <w:sz w:val="24"/>
          <w:szCs w:val="26"/>
          <w:lang w:eastAsia="tr-TR"/>
        </w:rPr>
        <w:t>NECİPOĞLU'nun</w:t>
      </w:r>
      <w:proofErr w:type="spellEnd"/>
      <w:r w:rsidRPr="004B7CE7">
        <w:rPr>
          <w:rFonts w:ascii="Times New Roman" w:eastAsia="Times New Roman" w:hAnsi="Times New Roman" w:cs="Times New Roman"/>
          <w:color w:val="000000"/>
          <w:sz w:val="24"/>
          <w:szCs w:val="26"/>
          <w:lang w:eastAsia="tr-TR"/>
        </w:rPr>
        <w:t xml:space="preserve"> katılmalarıyla 8.6.2010 gününde yapılan ilk inceleme toplantısında;</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1- 17.2.2010 günlü, 5952 sayılı Kamu Düzeni ve Güvenliği Müsteşarlığının Teşkilat ve Görevleri Hakkında Kanun'un 6. maddesinin (1) numaralı fıkrasının (a) bendine ilişkin dava dilekçesindeki noksanlığın verilen süre içerisinde giderilmemesi nedeniyle, 2949 sayılı Anayasa Mahkemesinin Kuruluşu ve Yargılama Usulleri Hakkında Kanun'un 27. maddesinin beşinci fıkrası uyarınca bu bent yönünden iptal davasının açılmamış sayılmasına,</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2- 5952 sayılı Yasa'nın 6. maddesinin (1) numaralı fıkrasının (a) bendi dışındaki iptali istenen kurallar yönünden, dosyada eksiklik bulunmadığından işin esasının incelenmesine,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3- Yürürlüğü durdurma isteminin esas inceleme aşamasında karara bağlanmasına,</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oybirliğiyle</w:t>
      </w:r>
      <w:proofErr w:type="gramEnd"/>
      <w:r w:rsidRPr="004B7CE7">
        <w:rPr>
          <w:rFonts w:ascii="Times New Roman" w:eastAsia="Times New Roman" w:hAnsi="Times New Roman" w:cs="Times New Roman"/>
          <w:color w:val="000000"/>
          <w:sz w:val="24"/>
          <w:szCs w:val="26"/>
          <w:lang w:eastAsia="tr-TR"/>
        </w:rPr>
        <w:t xml:space="preserve"> karar verilmiştir.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IV- ESASIN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 ve ekleri, Raportör Mustafa ÇAĞATAY tarafından hazırlanan işin esasına ilişkin rapor, iptali istenen Yasa kuralları, dayanılan Anayasa kuralları ve bunların gerekçeleri ile diğer yasama belgeleri okunup incelendikten sonra gereği görüşülüp düşünüldü:</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lastRenderedPageBreak/>
        <w:t>A- İptal Başvurusundan Sonra Yapılan Değişikliklerin İptal Konusu Kurallara Etkisi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1- 3.6.2011 günlü, 643 sayılı Kanun Hükmünde Kararname ile Yapılan Değişiklik</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İptal başvurusundan sonra 8.6.2011 gün ve 27958 sayılı Resmi </w:t>
      </w:r>
      <w:proofErr w:type="spellStart"/>
      <w:r w:rsidRPr="004B7CE7">
        <w:rPr>
          <w:rFonts w:ascii="Times New Roman" w:eastAsia="Times New Roman" w:hAnsi="Times New Roman" w:cs="Times New Roman"/>
          <w:color w:val="000000"/>
          <w:sz w:val="24"/>
          <w:szCs w:val="26"/>
          <w:lang w:eastAsia="tr-TR"/>
        </w:rPr>
        <w:t>Gazete'de</w:t>
      </w:r>
      <w:proofErr w:type="spellEnd"/>
      <w:r w:rsidRPr="004B7CE7">
        <w:rPr>
          <w:rFonts w:ascii="Times New Roman" w:eastAsia="Times New Roman" w:hAnsi="Times New Roman" w:cs="Times New Roman"/>
          <w:color w:val="000000"/>
          <w:sz w:val="24"/>
          <w:szCs w:val="26"/>
          <w:lang w:eastAsia="tr-TR"/>
        </w:rPr>
        <w:t xml:space="preserve"> (mükerrer) yayımlanarak yürürlüğe giren 3.6.2011 günlü, 643 sayılı '3046 sayılı Kanun ile Bazı Kanun ve Kanun Hükmünde Kararnamelerde Değişiklik Yapılmasına Dair Kanun Hükmünde Kararname'nin 2. maddesiyle 3046 sayılı Kanun'a 19/A maddesi eklenmiştir.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643 sayılı KHK ile yapılan değişiklikle; Bakanlık bağlı, ilgili ve ilişkili kuruluşları (10/12/2003 tarihli ve 5018 sayılı Kamu Mali Yönetimi ve Kontrol Kanununa ekli (III) sayılı cetvelde yer alan kurumlar </w:t>
      </w:r>
      <w:proofErr w:type="gramStart"/>
      <w:r w:rsidRPr="004B7CE7">
        <w:rPr>
          <w:rFonts w:ascii="Times New Roman" w:eastAsia="Times New Roman" w:hAnsi="Times New Roman" w:cs="Times New Roman"/>
          <w:color w:val="000000"/>
          <w:sz w:val="24"/>
          <w:szCs w:val="26"/>
          <w:lang w:eastAsia="tr-TR"/>
        </w:rPr>
        <w:t>dahil</w:t>
      </w:r>
      <w:proofErr w:type="gramEnd"/>
      <w:r w:rsidRPr="004B7CE7">
        <w:rPr>
          <w:rFonts w:ascii="Times New Roman" w:eastAsia="Times New Roman" w:hAnsi="Times New Roman" w:cs="Times New Roman"/>
          <w:color w:val="000000"/>
          <w:sz w:val="24"/>
          <w:szCs w:val="26"/>
          <w:lang w:eastAsia="tr-TR"/>
        </w:rPr>
        <w:t>) Başbakanın teklifi ve Cumhurbaşkanının onayı ile, Başbakanlıkla veya diğer bakanlıklarla ilgilendirilebileceği, söz konusu kuruluşların özel kanunlarında bağlı, ilgili ve ilişkili olunan bakanlığa ya da bakana verilen yetki ve görevlerin ilgilendirilen bakanlık veya bakan tarafından kullanılacağı ve yerine getirileceği kurala bağlanmıştır.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Anılan KHK'nin verdiği yetkiye dayanılarak Başbakanlığın 7.7.2011 günlü, B.</w:t>
      </w:r>
      <w:proofErr w:type="gramStart"/>
      <w:r w:rsidRPr="004B7CE7">
        <w:rPr>
          <w:rFonts w:ascii="Times New Roman" w:eastAsia="Times New Roman" w:hAnsi="Times New Roman" w:cs="Times New Roman"/>
          <w:color w:val="000000"/>
          <w:sz w:val="24"/>
          <w:szCs w:val="26"/>
          <w:lang w:eastAsia="tr-TR"/>
        </w:rPr>
        <w:t>02.0</w:t>
      </w:r>
      <w:proofErr w:type="gramEnd"/>
      <w:r w:rsidRPr="004B7CE7">
        <w:rPr>
          <w:rFonts w:ascii="Times New Roman" w:eastAsia="Times New Roman" w:hAnsi="Times New Roman" w:cs="Times New Roman"/>
          <w:color w:val="000000"/>
          <w:sz w:val="24"/>
          <w:szCs w:val="26"/>
          <w:lang w:eastAsia="tr-TR"/>
        </w:rPr>
        <w:t>.PPG.0.12-300-02/7062 sayılı teklifi ve Cumhurbaşkanlığının aynı gün ve B.01.0.KKB.01-08/D-1-507 sayılı onayıyla İçişlerine bağlı olarak kurulan Kamu Düzeni ve Güvenliği Müsteşarlığı, Başbakanlık'la ilgilendirilmiştir. Bu durumda;</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1. maddesinin, (1) numaralı fıkrasının ''Terörle Mücadeleye İlişkin Politika ve Stratejileri Geliştirmek ve Bu Konuda İlgili Kurum ve Kuruluşlar Arasında Koordinasyonu Sağlamak Üzere İçişleri Bakanlığına Bağlı'' bölümü,</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2. maddesinin (1) numaralı fıkrasının (a) bendi,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3. maddesi,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4. maddesinin (2) numaralı fıkrası,</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5. maddesinin (2) numaralı fıkrasındaki ''Bakanın Onayı İle Özel İhtisas ve Araştırma Komisyonları'' ibaresi,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7. maddesinin (1) numaralı fıkrasındaki ''Bakana'' sözcüğü,</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10. maddesinin (1) numaralı fıkrasının (c) bendinin ''Bakan onayı ile en çok on Müsteşarlık Müşaviri pozisyon unvanıyla sözleşmeli personel çalıştırılabilir. Personelin sözleşme usul ve esasları Müsteşarlıkça tespit edilir ve bu Kanuna ekli (2) sayılı cetvelde belirlenen taban ve tavan ücretleri arasında kalmak üzere Müsteşarın teklifi ve Bakan onayı ile aylık brüt sözleşme ücreti ödenir. Ayrıca Müsteşarlıkta sözleşmeli personel olarak istihdam edilenler için belirlenen usul ve esaslar çerçevesinde ikramiye ve teşvik ikramiyesi ödenebilir. Bu statüde çalıştırılma, sözleşme bitiminde kamu kurum ve kuruluşlarında herhangi bir pozisyon, kadro veya statüde çalışma açısından kazanılmış hak teşkil etmez.' bölümü,</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13. maddesinin (2) numaralı fıkrası,</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Kanun'un 18. maddesinin (3) numaralı fıkrasının (b) bendiyle 3152 sayılı Kanun'un 29. maddesinin birinci fıkrasına eklenen (d) bendi,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643 sayılı Kanun Hükmünde Kararname'nin 2. maddesi ile 3046 sayılı Kanun'a eklenen 19/A maddesinin verdiği yetkiyle Başbakanlığın 7.7.2011 günlü, B.</w:t>
      </w:r>
      <w:proofErr w:type="gramStart"/>
      <w:r w:rsidRPr="004B7CE7">
        <w:rPr>
          <w:rFonts w:ascii="Times New Roman" w:eastAsia="Times New Roman" w:hAnsi="Times New Roman" w:cs="Times New Roman"/>
          <w:color w:val="000000"/>
          <w:sz w:val="24"/>
          <w:szCs w:val="26"/>
          <w:lang w:eastAsia="tr-TR"/>
        </w:rPr>
        <w:t>02.0</w:t>
      </w:r>
      <w:proofErr w:type="gramEnd"/>
      <w:r w:rsidRPr="004B7CE7">
        <w:rPr>
          <w:rFonts w:ascii="Times New Roman" w:eastAsia="Times New Roman" w:hAnsi="Times New Roman" w:cs="Times New Roman"/>
          <w:color w:val="000000"/>
          <w:sz w:val="24"/>
          <w:szCs w:val="26"/>
          <w:lang w:eastAsia="tr-TR"/>
        </w:rPr>
        <w:t>.PPG.0.12-300-02/7062 sayılı teklifi ile Cumhurbaşkanlığının aynı gün ve B.01.0.KKB.01-08/D-1-507 sayılı onayıyla yürürlükten kaldırıldığından, söz konusu madde, fıkra, bent, bölüm, ibare ve sözcüğe ilişkin konusu kalmayan iptal istemi hakkında karar verilmesine yer olmadığına karar verilmesi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Fulya KANTARCIOĞLU, Osman </w:t>
      </w:r>
      <w:proofErr w:type="spellStart"/>
      <w:r w:rsidRPr="004B7CE7">
        <w:rPr>
          <w:rFonts w:ascii="Times New Roman" w:eastAsia="Times New Roman" w:hAnsi="Times New Roman" w:cs="Times New Roman"/>
          <w:color w:val="000000"/>
          <w:sz w:val="24"/>
          <w:szCs w:val="26"/>
          <w:lang w:eastAsia="tr-TR"/>
        </w:rPr>
        <w:t>Alifeyyaz</w:t>
      </w:r>
      <w:proofErr w:type="spellEnd"/>
      <w:r w:rsidRPr="004B7CE7">
        <w:rPr>
          <w:rFonts w:ascii="Times New Roman" w:eastAsia="Times New Roman" w:hAnsi="Times New Roman" w:cs="Times New Roman"/>
          <w:color w:val="000000"/>
          <w:sz w:val="24"/>
          <w:szCs w:val="26"/>
          <w:lang w:eastAsia="tr-TR"/>
        </w:rPr>
        <w:t xml:space="preserve"> PAKSÜT, Zehra Ayla PERKTAŞ ile Nuri NECİPOĞLU;</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1. maddesinin, (1) numaralı fıkrasındaki iptal konusu bölüm ile 3. maddesi için verilen karar verilmesine yer olmadığına kararına 'Sadece 'İçişleri Bakanlığına bağlı' ibaresi için karar verilmesine yer olmadığına karar verilmesi gerektiği',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4. maddesinin (2) numaralı fıkrası için verilen karar verilmesine yer olmadığına kararına 'Sadece 'İçişleri Bakanının' ve 'İçişleri Bakanı' ibareleri yönünden karar verilmesine yer olmadığına karar verilmesi gerektiği',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5. maddesinin (2) numaralı fıkrasındaki iptal konusu ibare ile 13. maddesinin (2) numaralı fıkrası için verilen karar verilmesine yer olmadığına kararına 'Sadece 'Bakanın' sözcüğü için karar verilmesine yer olmadığına karar verilmesi gerektiği',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 xml:space="preserve">Kanun'un 10. Maddesinin (1) numaralı fıkrasının (c) bendinin iptal konusu bölümü için verilen karar verilmesine yer olmadığına kararına 'Sadece bölümde yer alan 'Bakan' sözcüğü ile ''ve bu Kanuna ekli (2) sayılı cetvelde belirlenen taban ve tavan ücretleri arasında kalmak üzere Müsteşarın teklifi ve Bakan onayı ile aylık brüt sözleşme ücreti ödenir. </w:t>
      </w:r>
      <w:proofErr w:type="gramEnd"/>
      <w:r w:rsidRPr="004B7CE7">
        <w:rPr>
          <w:rFonts w:ascii="Times New Roman" w:eastAsia="Times New Roman" w:hAnsi="Times New Roman" w:cs="Times New Roman"/>
          <w:color w:val="000000"/>
          <w:sz w:val="24"/>
          <w:szCs w:val="26"/>
          <w:lang w:eastAsia="tr-TR"/>
        </w:rPr>
        <w:t>Ayrıca Müsteşarlıkta sözleşmeli personel olarak istihdam edilenler için belirlenen usul ve esaslar çerçevesinde ikramiye ve teşvik ikramiyesi ödenebilir. '' ibaresi yönünden karar verilmesine yer olmadığına karar verilmesi gerektiği',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yönündeki</w:t>
      </w:r>
      <w:proofErr w:type="gramEnd"/>
      <w:r w:rsidRPr="004B7CE7">
        <w:rPr>
          <w:rFonts w:ascii="Times New Roman" w:eastAsia="Times New Roman" w:hAnsi="Times New Roman" w:cs="Times New Roman"/>
          <w:color w:val="000000"/>
          <w:sz w:val="24"/>
          <w:szCs w:val="26"/>
          <w:lang w:eastAsia="tr-TR"/>
        </w:rPr>
        <w:t xml:space="preserve"> gerekçeyle katılmamışlardır.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2- 11.10.2011 günlü, 666 sayılı Kanun Hükmünde Kararname ile Yapılan Değişiklik</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13. maddesinin (4) numaralı fıkrasının son cümlesi, 11.10.2011 günlü, 666 sayılı Kanun Hükmünde Kararname'nin 1. maddesiyle 375 sayılı Kanun Hükmünde Kararname'ye eklenen ek 12. maddenin (3) numaralı fıkrasının (n) bendiyle,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Kanun'un 18. maddesinin (5) numaralı fıkrasıyla 375 sayılı Kanun Hükmünde Kararname'nin Ek 3. maddesinin birinci fıkrasına 'Savunma Sanayi Müsteşarlığı,' ibaresinden sonra gelmek üzere eklenen 'Kamu Düzeni ve Güvenliği Müsteşarlığı,' ibaresi, 11.10.2011 günlü, 666 sayılı Kanun Hükmünde Kararname'nin 1. maddesiyle 375 sayılı Kanun Hükmünde Kararname'ye eklenen ek 12. maddenin (1) numaralı fıkrasının (m) bendiyle,</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yürürlükten</w:t>
      </w:r>
      <w:proofErr w:type="gramEnd"/>
      <w:r w:rsidRPr="004B7CE7">
        <w:rPr>
          <w:rFonts w:ascii="Times New Roman" w:eastAsia="Times New Roman" w:hAnsi="Times New Roman" w:cs="Times New Roman"/>
          <w:color w:val="000000"/>
          <w:sz w:val="24"/>
          <w:szCs w:val="26"/>
          <w:lang w:eastAsia="tr-TR"/>
        </w:rPr>
        <w:t xml:space="preserve"> kaldırıldığından, söz konusu cümle ve ibareye ilişkin konusu kalmayan iptal istemi hakkında karar verilmesine yer olmadığına karar verilmesi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lastRenderedPageBreak/>
        <w:t>3- 10.10.2011 günlü, 657 sayılı Kanun Hükmünde Kararname ile Yapılan Değişiklik</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Kanun'un 18. maddesinin(1) numaralı fıkrasının (a) bendiyle 14.7.1965 günlü, 657 sayılı Devlet Memurları Kanunu'na ekli (I) sayılı cetvelin 'VIII. Mülki İdare Amirliği Hizmetleri Sınıfı' bölümünün (a) bendine 'Müsteşar,' ibaresinden sonra gelmek üzere eklenen 'Kamu Düzeni ve Güvenliği Müsteşarı,' ibaresi, 10.10.2011 günlü, 657 sayılı Kanun Hükmünde Kararname'nin 37. maddesiyle,</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yürürlükten</w:t>
      </w:r>
      <w:proofErr w:type="gramEnd"/>
      <w:r w:rsidRPr="004B7CE7">
        <w:rPr>
          <w:rFonts w:ascii="Times New Roman" w:eastAsia="Times New Roman" w:hAnsi="Times New Roman" w:cs="Times New Roman"/>
          <w:color w:val="000000"/>
          <w:sz w:val="24"/>
          <w:szCs w:val="26"/>
          <w:lang w:eastAsia="tr-TR"/>
        </w:rPr>
        <w:t xml:space="preserve"> kaldırıldığından, söz konusu ibareye ilişkin konusu kalmayan iptal istemi hakkında karar verilmesine yer olmadığına karar verilmesi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B- Kanun'un 2. Maddesinin (1) Numaralı Fıkrasının (d) Bendinin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Kanun'un 1. maddesinin (1) numaralı fıkrasında yer alan ibareye yönelik iptal istemindeki gerekçelerle kuralın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6., 7., 8., 13., 95., 113. ve 123.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yollama yapılan kurala ilişkin gerekçede ise 3046 sayılı 'Bakanlıkların Kuruluş ve Görev Esasları Hakkında 174 sayılı Kanun Hükmünde Kararname ile 13.12.1983 gün ve 174 sayılı Bakanlıkların Kuruluş ve Görev Esasları Hakkında Kanun Hükmünde Kararnamenin Bazı Maddelerinin Kaldırılması ve Bazı Maddelerinin Değiştirilmesi Hakkında 202 sayılı Kanun Hükmünde Kararnamenin Değiştirilerek Kabulü Hakkında Kanun'un 16. maddesinin (d) bendinde yer alan 'Bir bakanlıkta birden fazla müsteşarlık kurulamaz' biçimindeki kural uyarınca İçişleri Bakanlığına bağlı ikinci bir müsteşarlık kurulamayacağı, 3046 sayılı Kanun'da müsteşarlıkların örgütlenmesinde öngörülmeyen 'merkez', 'il müdürlüğü' ve 'büro' şeklindeki bir yapılanmanın mümkün olmadığı, yine 3046 sayılı Kanun uyarınca bağlı kuruluşların ancak genel müdürlük olarak örgütlenmelerinin zorunlu bulunduğu, kuralda geçen 'terör' kavramının tanımının yapılmaması ya da ilgili mevzuata atıfta bulunulmadığı belirtilerek kuralın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6., 7., 8., 13., 95., 113. ve 123.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kuralda, Kanun'da geçen 'Müsteşarlık' ibaresinin Kamu Düzeni ve Güvenliği Müsteşarlığını ifade ettiği belirtilmiştir. Kuralda, terör sözcüğüne yer verilmediği gibi Müsteşarlığın İçişleri Bakanlığına bağlı olduğuna ve Müsteşarlığın örgütlenme biçimine ilişkin hükümler de yer almamaktadır. Ayrıca, 3.6.2011 günlü, 643 sayılı Kanun Hükmünde Kararname'nin 2. maddesi ile 3046 sayılı Kanun'a eklenen 19/A maddesinin verdiği yetkiyle Başbakanlığın 7.7.2011 günlü, B.</w:t>
      </w:r>
      <w:proofErr w:type="gramStart"/>
      <w:r w:rsidRPr="004B7CE7">
        <w:rPr>
          <w:rFonts w:ascii="Times New Roman" w:eastAsia="Times New Roman" w:hAnsi="Times New Roman" w:cs="Times New Roman"/>
          <w:color w:val="000000"/>
          <w:sz w:val="24"/>
          <w:szCs w:val="26"/>
          <w:lang w:eastAsia="tr-TR"/>
        </w:rPr>
        <w:t>02.0</w:t>
      </w:r>
      <w:proofErr w:type="gramEnd"/>
      <w:r w:rsidRPr="004B7CE7">
        <w:rPr>
          <w:rFonts w:ascii="Times New Roman" w:eastAsia="Times New Roman" w:hAnsi="Times New Roman" w:cs="Times New Roman"/>
          <w:color w:val="000000"/>
          <w:sz w:val="24"/>
          <w:szCs w:val="26"/>
          <w:lang w:eastAsia="tr-TR"/>
        </w:rPr>
        <w:t>.PPG.0.12-300-02/7062 sayılı teklifi ile Cumhurbaşkanlığının aynı gün ve B.01.0.KKB.01-08/D-1-507 sayılı onayıyla Kamu Düzeni ve Güvenliği Müsteşarlığı İçişleri Bakanlığına bağlı olmaktan çıkarılıp, Başbakanlıkla ilgilendirilmiştir.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Bir yasa kuralının başka bir yasa kuralı ile uyumlu olmaması onun iptal edilmesini gerektiren bir durum değildir. Anayasa Mahkemesi yasaların başka yasalara ya da daha alt düzeydeki diğer normlara uygunluğunu değil, yasaların Anayasa'ya uygunluğunu denetlemektedir.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ileri sürülen kurala ilişkin Anayasa'ya aykırılık gerekçelerinin bir kısmının kuralla ilgisinin bulunmaması, bir kısım gerekçelerin ise yukarıda belirtilen yasal değişikliklerle ortadan kalkması nedeniyle iptal isteminin reddine karar vermek gerekmiştir.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Açıklanan nedenlerle, iptali istenen kural,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6., 7., 8., 13., 95., 113. ve 123. maddelerine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C- Kanun'un 4. Maddesinin (1) Numaralı Fıkrasının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iptali istenen kuralda geçen 'güvenlik kuruluşları' ve 'terör' kavramının tanımlarının yapılmaması nedeniyle, bu kavramların neyi işaret ettiği hususunun belirsiz olduğu, 'terör' kavramının tanımına yer verilmemiş olması veya ilgili mevzuata atıfta bulunulmamış olması karşısında idareye uygulamada 'terör' kapsamını belirleme yetkisinin dolaylı olarak verildiği, terör kavramının tanımının yapılmamasının kanunun uygulanmasında kişisel hak ve hürriyetlerin sınırlanmasına neden olabileceği, kurul başkanlığı ve buna bağlı olarak daire başkanlığı, şube müdürlüğü ve şeflik biçiminde bir yapılanmaya gidilmeksizin Terörle Mücadele Koordinasyon Kurulu adında bağımsız bir kurulun kurulmasının 3046 sayılı Kanun'a uygun bulunmadığı belirtilerek, iptali istenen kuralın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6., 7., 8., 13., 95., 113. ve 123.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İptali istenen fıkrada Terörle Mücadele Koordinasyon Kurulunun kuruluş amacı belirtilmektedir. Buna göre adı geçen Kurul'un görevi, güvenlik kuruluşları ve ilgili kurumlar arasında terörle mücadele konusunda gerekli koordinasyonu sağlamak ve bu alandaki politika ve uygulamaları değerlendirmektir. 3046 sayılı Kanun'un 39. maddesinde görevleri ve kuruluş biçimleri kanunlarında veya diğer kanunlarda gösterilmesi kaydıyla, gerektiğinde sürekli kurullar kurulabileceği belirtilmektedir. Kuralda öngörülen Terörle Mücadele Koordinasyon Kurulunun, 3046 sayılı Kanun'un 39. maddesi anlamında, </w:t>
      </w:r>
      <w:proofErr w:type="spellStart"/>
      <w:r w:rsidRPr="004B7CE7">
        <w:rPr>
          <w:rFonts w:ascii="Times New Roman" w:eastAsia="Times New Roman" w:hAnsi="Times New Roman" w:cs="Times New Roman"/>
          <w:color w:val="000000"/>
          <w:sz w:val="24"/>
          <w:szCs w:val="26"/>
          <w:lang w:eastAsia="tr-TR"/>
        </w:rPr>
        <w:t>istişari</w:t>
      </w:r>
      <w:proofErr w:type="spellEnd"/>
      <w:r w:rsidRPr="004B7CE7">
        <w:rPr>
          <w:rFonts w:ascii="Times New Roman" w:eastAsia="Times New Roman" w:hAnsi="Times New Roman" w:cs="Times New Roman"/>
          <w:color w:val="000000"/>
          <w:sz w:val="24"/>
          <w:szCs w:val="26"/>
          <w:lang w:eastAsia="tr-TR"/>
        </w:rPr>
        <w:t xml:space="preserve"> nitelikte bir kurul olduğu anlaşılmaktadır.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2. maddesinde, Türkiye Cumhuriyeti'nin bir hukuk devleti olduğu belirtilmiştir. Hukuk devletinin temel ilkelerinden biri de '</w:t>
      </w:r>
      <w:proofErr w:type="spellStart"/>
      <w:r w:rsidRPr="004B7CE7">
        <w:rPr>
          <w:rFonts w:ascii="Times New Roman" w:eastAsia="Times New Roman" w:hAnsi="Times New Roman" w:cs="Times New Roman"/>
          <w:color w:val="000000"/>
          <w:sz w:val="24"/>
          <w:szCs w:val="26"/>
          <w:lang w:eastAsia="tr-TR"/>
        </w:rPr>
        <w:t>belirlilik'tir</w:t>
      </w:r>
      <w:proofErr w:type="spellEnd"/>
      <w:r w:rsidRPr="004B7CE7">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gereklidir. Belirlilik ilkesi, bireylerin hukuksal güvenliğinin sağlanması bakımından da önem arz etmektedir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Anayasa'nın 8. maddesinde ise 'Yürütme yetkisi ve görevi, Cumhurbaşkanı ve Bakanlar Kurulu tarafından, Anayasaya ve kanunlara uygun olarak kullanılır ve yerine getirilir.' denilmektedir.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113. maddesinde, Bakanlıkların kurulması, kaldırılması, görevleri, yetkileri ve teşkilatının kanunla düzenleneceği hükmü yer almaktadır.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123. maddesinde ise 'İdare, kuruluş ve görevleriyle bir bütündür ve kanunla düzenlenir. İdarenin kuruluş ve görevleri, merkezden yönetim ve yerinden yönetim esaslarına dayanır. Kamu tüzelkişiliği, ancak kanunla veya kanunun açıkça verdiği yetkiye dayanılarak kurulur' denilmektedir.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Bir yasa kuralının başka bir yasa kuralı ile uyumlu olmaması onun iptal edilmesini gerektiren bir durum değildir. Anayasa Mahkemesi yasaların başka yasalara ya da daha alt düzeydeki diğer normlara uygunluğunu değil, yasaların Anayasa'ya uygunluğunu denetlemekte olduğundan, bu gerekçeye dayanan Anayasa'ya aykırılık savları yerinde değildir. Kaldı ki, Anayasa'nın 113. maddesinde bakanlıkların kurulması, kaldırılması, görevleri, yetkileri ve </w:t>
      </w:r>
      <w:r w:rsidRPr="004B7CE7">
        <w:rPr>
          <w:rFonts w:ascii="Times New Roman" w:eastAsia="Times New Roman" w:hAnsi="Times New Roman" w:cs="Times New Roman"/>
          <w:color w:val="000000"/>
          <w:sz w:val="24"/>
          <w:szCs w:val="26"/>
          <w:lang w:eastAsia="tr-TR"/>
        </w:rPr>
        <w:lastRenderedPageBreak/>
        <w:t>teşkilatının kanunla düzenleneceği belirtilmek suretiyle bu konuda yasama organına takdir yetkisi tanınmıştır. Yasama organının bu takdir yetkisini 3046 sayılı Kanun çerçevesinde ya da başka bir kanunla da kullanabileceği açıktır.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Anayasa'nın 123. maddesinde anlamını bulan idarenin bütünlüğü ilkesi, tek tip yapılanmayı gerektirmemektedir. </w:t>
      </w:r>
      <w:proofErr w:type="spellStart"/>
      <w:r w:rsidRPr="004B7CE7">
        <w:rPr>
          <w:rFonts w:ascii="Times New Roman" w:eastAsia="Times New Roman" w:hAnsi="Times New Roman" w:cs="Times New Roman"/>
          <w:color w:val="000000"/>
          <w:sz w:val="24"/>
          <w:szCs w:val="26"/>
          <w:lang w:eastAsia="tr-TR"/>
        </w:rPr>
        <w:t>Yasakoyucu</w:t>
      </w:r>
      <w:proofErr w:type="spellEnd"/>
      <w:r w:rsidRPr="004B7CE7">
        <w:rPr>
          <w:rFonts w:ascii="Times New Roman" w:eastAsia="Times New Roman" w:hAnsi="Times New Roman" w:cs="Times New Roman"/>
          <w:color w:val="000000"/>
          <w:sz w:val="24"/>
          <w:szCs w:val="26"/>
          <w:lang w:eastAsia="tr-TR"/>
        </w:rPr>
        <w:t xml:space="preserve">, anayasal sınırlar içinde kalmak koşuluyla, merkezden yönetim ve yerinden yönetim esaslarına uygun olarak değişik yapılanmaya da gidebilir. Anayasa'nın 123. maddesinde öngörülen idarenin yaptığı işlem ve eylemlerin kanuna dayalı olması zorunluluğu, yasama organı için geçerli değildir. Bir başka ifadeyle idarenin kanuniliği ilkesi, idare organına hitap etmektedir. </w:t>
      </w:r>
      <w:proofErr w:type="spellStart"/>
      <w:r w:rsidRPr="004B7CE7">
        <w:rPr>
          <w:rFonts w:ascii="Times New Roman" w:eastAsia="Times New Roman" w:hAnsi="Times New Roman" w:cs="Times New Roman"/>
          <w:color w:val="000000"/>
          <w:sz w:val="24"/>
          <w:szCs w:val="26"/>
          <w:lang w:eastAsia="tr-TR"/>
        </w:rPr>
        <w:t>Yasakoyucu</w:t>
      </w:r>
      <w:proofErr w:type="spellEnd"/>
      <w:r w:rsidRPr="004B7CE7">
        <w:rPr>
          <w:rFonts w:ascii="Times New Roman" w:eastAsia="Times New Roman" w:hAnsi="Times New Roman" w:cs="Times New Roman"/>
          <w:color w:val="000000"/>
          <w:sz w:val="24"/>
          <w:szCs w:val="26"/>
          <w:lang w:eastAsia="tr-TR"/>
        </w:rPr>
        <w:t xml:space="preserve">, yasamanın </w:t>
      </w:r>
      <w:proofErr w:type="spellStart"/>
      <w:r w:rsidRPr="004B7CE7">
        <w:rPr>
          <w:rFonts w:ascii="Times New Roman" w:eastAsia="Times New Roman" w:hAnsi="Times New Roman" w:cs="Times New Roman"/>
          <w:color w:val="000000"/>
          <w:sz w:val="24"/>
          <w:szCs w:val="26"/>
          <w:lang w:eastAsia="tr-TR"/>
        </w:rPr>
        <w:t>asliliği</w:t>
      </w:r>
      <w:proofErr w:type="spellEnd"/>
      <w:r w:rsidRPr="004B7CE7">
        <w:rPr>
          <w:rFonts w:ascii="Times New Roman" w:eastAsia="Times New Roman" w:hAnsi="Times New Roman" w:cs="Times New Roman"/>
          <w:color w:val="000000"/>
          <w:sz w:val="24"/>
          <w:szCs w:val="26"/>
          <w:lang w:eastAsia="tr-TR"/>
        </w:rPr>
        <w:t xml:space="preserve"> ve genelliği ilkesinin bir gereği olarak, Anayasa'da düzenlenmeyen bir alanı doğrudan düzenleyebilir. Bu bağlamda, yasama organının daha önce çıkardığı 3046 sayılı Kanun'a göre işlem yapması gerektiği yönündeki düşüncenin idarenin kanuniliği ilkesiyle bir ilgisi bulunmamaktadır.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5952 sayılı Kanun'da 'terör' kavramının tanımına yer verilmemiştir. Terör kavramının tanımındaki belirsizlikten dolayı terörle mücadeleyi konu edinen uluslararası sözleşmelerde terörle ilgili bir tanıma yer verilmemiş, sadece terör eylemleri olarak nitelendirilebilecek suçlara ilişkin ayrıntılı bir liste yapılmış ise de Türk Hukukunda terör kavramının tanımının 12.4.1991 günlü, 3713 sayılı Terörle Mücadele Kanunu'nun 1. maddesinde yapılmıştır. 3713 sayılı Kanun'da yer alan terör tanımı, öğreti ve yargısal kararlarda da benimsenmiştir. Bu durumda, mevzuatta tanımı yapılmış, uygulamada yerleşmiş, uygulama ve öğretinin yardımıyla açıklık kazanmış 'terör' kavramının belirsiz olduğundan söz edilemez. Dolayısıyla, kavramın içeriğinin belirlenmesi konusunda yasama yetkisinin devri de söz konusu değildir.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Öte yandan, iptali istenen kuralda geçen 'güvenlik kuruluşları' ibaresinin Kanun'un genel gerekçesinde de belirtildiği üzere, iç güvenlik kuruluşları olan Jandarma Genel Komutanlığı, Emniyet Genel Müdürlüğü ve Sahil Güvenlik Komutanlığı, Genelkurmay Başkanlığı, Kara Kuvvetleri Komutanlığına bağlı bazı askeri birlikler ile Milli İstihbarat Teşkilatını ifade ettiği açık olduğundan, söz konusu ibarenin de belirsiz olduğu sonucu çıkarılamaz.</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iptali istenen kural,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6., 7., 113. ve 123. maddelerine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Kuralın Anayasa'nın 8</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13. ve 95. maddeleriyle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D- Kanun'un 5. Maddesinin (3) Numaralı Fıkrasının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5952 sayılı Kanun'un 1. maddesinin (1) numaralı fıkrasının birinci cümlesindeki ibareye ilişkin gerekçeler doğrultusunda, iptali istenen fıkranın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6., 7., 8., 13., 95., 113. ve 123.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kuralda, Müsteşarlık teşkilatının kimlerden oluştuğunun Kanun'a eklenen (1) sayılı cetvelde gösterildiği ifade edilmektedir. Dava dilekçesinde, Kamu Düzeni ve Güvenliği Müsteşarlığının İçişleri Bakanlığına bağlı ayrı bir müsteşarlık olarak kurulmasının Anayasa'ya aykırı olduğunun iddia edilmesi üzerine, bu kabulün doğal sonucu olarak söz konusu müsteşarlığın alt birimlerini düzenleyen kuralın da Anayasa'ya aykırılığı nedeniyle iptalinin istendiği anlaşılmaktadır. Ancak iptal başvurusunun yapılmasından sonra yürürlüğe giren 643 sayılı Kanun Hükmünde Kararname'nin verdiği yetkiye dayanılarak Başbakanlığın 7.7.2011 günlü, B.</w:t>
      </w:r>
      <w:proofErr w:type="gramStart"/>
      <w:r w:rsidRPr="004B7CE7">
        <w:rPr>
          <w:rFonts w:ascii="Times New Roman" w:eastAsia="Times New Roman" w:hAnsi="Times New Roman" w:cs="Times New Roman"/>
          <w:color w:val="000000"/>
          <w:sz w:val="24"/>
          <w:szCs w:val="26"/>
          <w:lang w:eastAsia="tr-TR"/>
        </w:rPr>
        <w:t>02.0</w:t>
      </w:r>
      <w:proofErr w:type="gramEnd"/>
      <w:r w:rsidRPr="004B7CE7">
        <w:rPr>
          <w:rFonts w:ascii="Times New Roman" w:eastAsia="Times New Roman" w:hAnsi="Times New Roman" w:cs="Times New Roman"/>
          <w:color w:val="000000"/>
          <w:sz w:val="24"/>
          <w:szCs w:val="26"/>
          <w:lang w:eastAsia="tr-TR"/>
        </w:rPr>
        <w:t xml:space="preserve">.PPG.0.12-300-02/7062 sayılı teklifi ve Cumhurbaşkanlığının aynı gün ve B.01.0.KKB.01-08/D-1-507 sayılı onayıyla İçişlerine bağlı olarak kurulan Kamu Düzeni ve </w:t>
      </w:r>
      <w:r w:rsidRPr="004B7CE7">
        <w:rPr>
          <w:rFonts w:ascii="Times New Roman" w:eastAsia="Times New Roman" w:hAnsi="Times New Roman" w:cs="Times New Roman"/>
          <w:color w:val="000000"/>
          <w:sz w:val="24"/>
          <w:szCs w:val="26"/>
          <w:lang w:eastAsia="tr-TR"/>
        </w:rPr>
        <w:lastRenderedPageBreak/>
        <w:t>Güvenliği Müsteşarlığı, Başbakanlıkla ilgilendirilmiştir. Bu durumda, dava dilekçesinde iptali istenen kural için ileri sürülen Anayasa'ya aykırılık gerekçeleri ortadan kalkmıştır. Kuralın Anayasa'ya aykırı başka bir yönü de bulunamamıştır.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iptali istenen kural,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6., 7., 8., 13., 95., 113. ve 123. maddelerine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E- Kanun'un 6. Maddesinin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 (1) Numaralı Fıkrasında Yer Alan 'Terörle'' Sözcüğünün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maddenin (1) numaralı fıkrasında yer alan 'terör' kavramının tanımına yer verilmemiş olması veya ilgili mevzuata atıfta bulunulmamış olması karşısında idareye uygulamada 'terör' kapsamını belirleme yetkisinin dolaylı olarak verildiği, terör kavramının tanımının yapılmamasının kanunun uygulanmasında kişisel hak ve hürriyetlerin sınırlanmasına neden olabileceği belirtilerek, iptali istenen sözcüğün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7., 8. ve 13.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4. maddesinin (1) numaralı fıkrasının incelendiği bölümde belirtilen Anayasa'nın 2. ve 7. maddelerine ilişkin gerekçelerle kuralda Anayasa'ya aykırı bir yön bulunmamaktadır.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Kuralın Anayasa'nın 8. ve 13. maddeleriyle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2- (1) Numaralı Fıkranın (b) Bendi ile (ç) Bendinde Yer Alan 'Güvenlik kuruluşlarına'' ve ''ilgili kurumlara'' İbarelerinin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Kanun'un 6. maddesinin (1) numaralı fıkrasının (b) bendi ile (ç) bendinde geçen 'güvenlik kuruluşları' ve 'ilgili kurumlar' ibarelerinin belirsiz olduğu ifade edilerek iptali istenen bent ve ibarelerin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7., 8. ve 13.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ibarelerin yer aldığı kurallarda, Müsteşarlığın terörle mücadele alanında güvenlik kuruluşları ve istihbarat birimlerinden gelen stratejik istihbaratı değerlendirip, ilgili birimlerle paylaşacağı, güvenlik kuruluşlarına ve ilgili kurumlara stratejik bilgi desteği sağlayacağı ve bunlar arasında koordinasyonu temin edeceği hükme bağlanmıştır.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4. maddesinin (1) numaralı fıkrasının incelendiği bölümde belirtilen Anayasa'nın 2. ve 7. maddelerine ilişkin gerekçelerle kuralda Anayasa'ya aykırı bir yön bulunmamaktadır. İptal isteminin reddi gerekir.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Kanun'un 6. maddesinin (1) numaralı fıkrasının (ç) bendinde geçen 'ilgili kurumlar' ibaresinin maddenin bir bütün olarak yorumlandığında terörle mücadele alanında görev yapan ve güvenlik kuruluşları dışında kalan diğer kamu kurumlarını ifade ettiği açıkça anlaşılmaktadır. Terörle mücadele, çok boyutlu bir mücadeledir. Bu mücadelenin güvenlik boyutu yanında, sosyolojik, psikolojik, adli, idari, ekonomik, siyasi </w:t>
      </w:r>
      <w:proofErr w:type="gramStart"/>
      <w:r w:rsidRPr="004B7CE7">
        <w:rPr>
          <w:rFonts w:ascii="Times New Roman" w:eastAsia="Times New Roman" w:hAnsi="Times New Roman" w:cs="Times New Roman"/>
          <w:color w:val="000000"/>
          <w:sz w:val="24"/>
          <w:szCs w:val="26"/>
          <w:lang w:eastAsia="tr-TR"/>
        </w:rPr>
        <w:t>bir çok</w:t>
      </w:r>
      <w:proofErr w:type="gramEnd"/>
      <w:r w:rsidRPr="004B7CE7">
        <w:rPr>
          <w:rFonts w:ascii="Times New Roman" w:eastAsia="Times New Roman" w:hAnsi="Times New Roman" w:cs="Times New Roman"/>
          <w:color w:val="000000"/>
          <w:sz w:val="24"/>
          <w:szCs w:val="26"/>
          <w:lang w:eastAsia="tr-TR"/>
        </w:rPr>
        <w:t xml:space="preserve"> boyutu ya da nedeni bulunmakta ve dolayısıyla bir çok kamu kurumu da işin içine müdahil olabilmektedir. Keza ortaya çıkış nedenlerine bağlı olarak terörün farklı yansımaları bulunmaktadır. Bu anlamda, terörle mücadele alanında, bakanlıklardan bağımsız idari kurullara kadar pek çok kamu kurumu </w:t>
      </w:r>
      <w:r w:rsidRPr="004B7CE7">
        <w:rPr>
          <w:rFonts w:ascii="Times New Roman" w:eastAsia="Times New Roman" w:hAnsi="Times New Roman" w:cs="Times New Roman"/>
          <w:color w:val="000000"/>
          <w:sz w:val="24"/>
          <w:szCs w:val="26"/>
          <w:lang w:eastAsia="tr-TR"/>
        </w:rPr>
        <w:lastRenderedPageBreak/>
        <w:t xml:space="preserve">arasında işbirliği ya da koordinasyona ihtiyaç bulunması kaçınılmazdır. Kuralda söz konusu 'ilgili </w:t>
      </w:r>
      <w:proofErr w:type="spellStart"/>
      <w:r w:rsidRPr="004B7CE7">
        <w:rPr>
          <w:rFonts w:ascii="Times New Roman" w:eastAsia="Times New Roman" w:hAnsi="Times New Roman" w:cs="Times New Roman"/>
          <w:color w:val="000000"/>
          <w:sz w:val="24"/>
          <w:szCs w:val="26"/>
          <w:lang w:eastAsia="tr-TR"/>
        </w:rPr>
        <w:t>kurumlar'ın</w:t>
      </w:r>
      <w:proofErr w:type="spellEnd"/>
      <w:r w:rsidRPr="004B7CE7">
        <w:rPr>
          <w:rFonts w:ascii="Times New Roman" w:eastAsia="Times New Roman" w:hAnsi="Times New Roman" w:cs="Times New Roman"/>
          <w:color w:val="000000"/>
          <w:sz w:val="24"/>
          <w:szCs w:val="26"/>
          <w:lang w:eastAsia="tr-TR"/>
        </w:rPr>
        <w:t xml:space="preserve"> teker teker sayılmasına gerek bulunmamaktadır.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Kanun'un 6. maddesinin (1) numaralı fıkrasının (ç) bendinde geçen ''ilgili kurumlar'' ibaresi, Anayasa'nın 2. ve 7. maddelerine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Kuralların Anayasa'nın 8. ve 13. maddeleriyle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3- (1) Numaralı Fıkranın (c) Bendinde Yer Alan ''veya yaptırmak' İbaresi ile (f) Bendinin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kuralla idareye muhatabı, yaptırımı ve sınırları belirsiz bir araştırma, analiz, değerlendirme, inceleme ve denetleme çalışmaları yapması veya yaptırabilmesine yetki verilmesinin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7., 8. ve 13.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İptali istenen ibarenin de yer aldığı (c) bendindeki kuralla, Kamu Düzeni ve Güvenliği Müsteşarlığına, terörle mücadele alanında gerekli araştırma, analiz ve değerlendirme çalışmalarını bizzat yapabilme ya da kurum dışındaki kurum ya da kuruluşlar aracılığıyla yaptırabilme yetkisi, (f) bendinde ise Kamu Düzeni ve Güvenliği Müsteşarlığına, terörle mücadele alanında inceleme ve denetleme yapmak ya da yaptırmak görevi verilmektedir.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'Teröristle mücadele', esas itibarıyla güvenlik kuvvetlerinin yürüttüğü silahlı mücadeleyi, 'terörle mücadele' ise güvenlik tedbirleriyle birlikte toplumsal, ekonomik ve kültürel alanlarda devletin bütün kurumları ve sivil toplum kuruluşlarının </w:t>
      </w:r>
      <w:proofErr w:type="gramStart"/>
      <w:r w:rsidRPr="004B7CE7">
        <w:rPr>
          <w:rFonts w:ascii="Times New Roman" w:eastAsia="Times New Roman" w:hAnsi="Times New Roman" w:cs="Times New Roman"/>
          <w:color w:val="000000"/>
          <w:sz w:val="24"/>
          <w:szCs w:val="26"/>
          <w:lang w:eastAsia="tr-TR"/>
        </w:rPr>
        <w:t>topyekun</w:t>
      </w:r>
      <w:proofErr w:type="gramEnd"/>
      <w:r w:rsidRPr="004B7CE7">
        <w:rPr>
          <w:rFonts w:ascii="Times New Roman" w:eastAsia="Times New Roman" w:hAnsi="Times New Roman" w:cs="Times New Roman"/>
          <w:color w:val="000000"/>
          <w:sz w:val="24"/>
          <w:szCs w:val="26"/>
          <w:lang w:eastAsia="tr-TR"/>
        </w:rPr>
        <w:t xml:space="preserve"> mücadelesini ifade etmektedir. Bu bağlamda, Kamu Düzeni ve Güvenliği Müsteşarlığına terörle mücadele alanında gerektiğinde konusunda uzman olan kişi, kurum veya kuruluşlardan yardım alabilme ya da inceleme ve denetleme yapabilme yetkisinin tanınması, Kurumun işlevlerini yerine getirmesi açısından bir gereklilik olarak ortaya çıkmaktadır.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her iki kuralda 'araştırma, analiz ve değerlendirme çalışmaları' ile 'inceleme ve denetleme' yapmak ya da yaptırmanın 'terörle mücadele' alanıyla ilgili ve sınırlı olarak yapılacağı hususu açıkça belirtildiğinden sınırsız bir yetki devrinden söz edilemez.</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Kanun'un 6. maddesinin (c) bendinde yer alan ''veya yaptırmak' ibaresi ile (f) bendi,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7. ve 8. maddelerine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Kuralların Anayasa'nın 13. maddesiyle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F- Kanun'un 8. Maddesinin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Dava dilekçesinde; 3046 sayılı Kanun'un 16. maddesinin (d) bendinde yer alan 'Bir bakanlıkta birden fazla müsteşarlık kurulamaz' biçimindeki kural uyarınca İçişleri Bakanlığına bağlı ikinci bir müsteşarlık kurulamayacağı, aynı Kanun'un 15. maddesinde bakanlık merkez teşkilatının müsteşarlık, müsteşarlığa bağlı genel müdürlük, kurul veya daire başkanlığı, genel müdürlük veya kurul başkanlığına bağlı şube müdürlüğü şeklinde bir örgütlenmenin öngörüldüğü, iptali istenen kuralla öngörülen 'merkez' şeklinde bir yapının oluşturulmasının 3046 sayılı Kanun'a göre mümkün olmadığı, iptali istenen kuralda Mevzuat Hazırlama Usul ve Esasları Hakkında Yönetmelik hükümlerine göre tüm mevzuatın incelenerek yasalar arasında </w:t>
      </w:r>
      <w:r w:rsidRPr="004B7CE7">
        <w:rPr>
          <w:rFonts w:ascii="Times New Roman" w:eastAsia="Times New Roman" w:hAnsi="Times New Roman" w:cs="Times New Roman"/>
          <w:color w:val="000000"/>
          <w:sz w:val="24"/>
          <w:szCs w:val="26"/>
          <w:lang w:eastAsia="tr-TR"/>
        </w:rPr>
        <w:lastRenderedPageBreak/>
        <w:t xml:space="preserve">uyumun sağlanması gerektiği, kuralda geçen 'terör' kavramının tanımının yapılmadığı ya da ilgili mevzuata atıfta bulunulmadığı, öngörülen düzenlemenin idarenin kanuniliği ilkesine aykırı olduğu, ayrıca kuralın ikinci fıkrasıyla Genelkurmay Başkanlığı, Dışişleri Bakanlığı ve Milli İstihbarat Teşkilatı Müsteşarlığı tarafından Müsteşarlığa ihtiyaç duyulan </w:t>
      </w:r>
      <w:proofErr w:type="spellStart"/>
      <w:r w:rsidRPr="004B7CE7">
        <w:rPr>
          <w:rFonts w:ascii="Times New Roman" w:eastAsia="Times New Roman" w:hAnsi="Times New Roman" w:cs="Times New Roman"/>
          <w:color w:val="000000"/>
          <w:sz w:val="24"/>
          <w:szCs w:val="26"/>
          <w:lang w:eastAsia="tr-TR"/>
        </w:rPr>
        <w:t>istihbari</w:t>
      </w:r>
      <w:proofErr w:type="spellEnd"/>
      <w:r w:rsidRPr="004B7CE7">
        <w:rPr>
          <w:rFonts w:ascii="Times New Roman" w:eastAsia="Times New Roman" w:hAnsi="Times New Roman" w:cs="Times New Roman"/>
          <w:color w:val="000000"/>
          <w:sz w:val="24"/>
          <w:szCs w:val="26"/>
          <w:lang w:eastAsia="tr-TR"/>
        </w:rPr>
        <w:t xml:space="preserve"> bilgilerin verilmesinin buyurucu biçimde düzenlendiği ve herhangi bir sınırlama da getirilmediği belirtilerek kuralın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7., 8., 13., 95., 104., 113. ve 123.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İptali istenen kuralda, müsteşara bağlı olarak kurulan İstihbarat Değerlendirme Merkezinin kuruluş amacı ve görevi ile ihtiyaç duyulan </w:t>
      </w:r>
      <w:proofErr w:type="spellStart"/>
      <w:r w:rsidRPr="004B7CE7">
        <w:rPr>
          <w:rFonts w:ascii="Times New Roman" w:eastAsia="Times New Roman" w:hAnsi="Times New Roman" w:cs="Times New Roman"/>
          <w:color w:val="000000"/>
          <w:sz w:val="24"/>
          <w:szCs w:val="26"/>
          <w:lang w:eastAsia="tr-TR"/>
        </w:rPr>
        <w:t>istihbari</w:t>
      </w:r>
      <w:proofErr w:type="spellEnd"/>
      <w:r w:rsidRPr="004B7CE7">
        <w:rPr>
          <w:rFonts w:ascii="Times New Roman" w:eastAsia="Times New Roman" w:hAnsi="Times New Roman" w:cs="Times New Roman"/>
          <w:color w:val="000000"/>
          <w:sz w:val="24"/>
          <w:szCs w:val="26"/>
          <w:lang w:eastAsia="tr-TR"/>
        </w:rPr>
        <w:t xml:space="preserve"> bilgilerin güvenlik kuruluşları, istihbarat birimleri ve Dışişleri Bakanlığınca Müsteşarlığa verilmesi hususları düzenlenmektedir. Kuralda ayrıca, </w:t>
      </w:r>
      <w:proofErr w:type="spellStart"/>
      <w:r w:rsidRPr="004B7CE7">
        <w:rPr>
          <w:rFonts w:ascii="Times New Roman" w:eastAsia="Times New Roman" w:hAnsi="Times New Roman" w:cs="Times New Roman"/>
          <w:color w:val="000000"/>
          <w:sz w:val="24"/>
          <w:szCs w:val="26"/>
          <w:lang w:eastAsia="tr-TR"/>
        </w:rPr>
        <w:t>istihbari</w:t>
      </w:r>
      <w:proofErr w:type="spellEnd"/>
      <w:r w:rsidRPr="004B7CE7">
        <w:rPr>
          <w:rFonts w:ascii="Times New Roman" w:eastAsia="Times New Roman" w:hAnsi="Times New Roman" w:cs="Times New Roman"/>
          <w:color w:val="000000"/>
          <w:sz w:val="24"/>
          <w:szCs w:val="26"/>
          <w:lang w:eastAsia="tr-TR"/>
        </w:rPr>
        <w:t xml:space="preserve"> bilgiler doğrultusunda Müsteşarlıkça yapılacak analiz ve değerlendirmelerin de ilgili birimlerle paylaşılacağı belirtilmektedir.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4. maddesinin (1) numaralı fıkrasının incelendiği bölümde belirtilen gerekçelerle, iptali istenen kural,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7., 113. ve 123. maddelerine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Kuralın Anayasa'nın 8</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13., 95. ve 104. maddeleriyle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G- Kanun'un 9. Maddesinin (1) Numaralı Fıkrasının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 (a) Bendinin (1) Numaralı Alt Bendinde Yer Alan ''uygulanmasına yönelik eylem planları hazırlamak'' İbaresinin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Dava dilekçesinde; Kanun'un 6. maddesinde müsteşarlığa verilen görevlerin sadece politika ve stratejilerin belirlenmesine yönelik çalışmalar yürütmek olduğu belirtilmişken, iptali istenen kuralla belirlenen politikaların uygulanmasına ilişkin eylem planları hazırlamanın da müsteşarlığın ana hizmet birimi olarak öngörülen Planlama, Koordinasyon ve Sosyal Destek Daire Başkanlığının görevleri arasında sayılmak suretiyle Kanun'un maddeleri arasında uyumsuzluğa yol açıldığı, ayrıca kuralla yürütme organına kaynağı Anayasa'da bulunmayan bir yetki verildiği belirtilerek, kuralın Anayasa'nın 2. ve 6. maddelerine aykırı olduğu ileri sürülmüştür.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kuralda, Kamu Düzeni ve Güvenliği Müsteşarlığının ana hizmet birimlerinden olan Planlama, Koordinasyon ve Sosyal Destek Daire Başkanlığının, terörle mücadele politika ve stratejileri kapsamında belirlenen politikaların uygulanmasına yönelik eylem planları hazırlamakla görevli olduğu belirtilmektedir.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Bir yasa kuralının başka bir yasa kuralı ile uyumlu olmaması onun iptal edilmesini gerektiren bir durum değildir. Anayasa Mahkemesi yasaların başka yasalara ya da daha alt düzeydeki diğer normlara uygunluğunu değil, yasaların Anayasa'ya uygunluğunu denetlemekte olduğundan, bu gerekçeye dayanan Anayasa'ya 2. maddesine aykırılık savı yerinde değildir. Kuralın Anayasa'ya aykırı başka bir yönü de bulunamamıştır.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6. maddesinde egemenliğin, kayıtsız şartsız Millete ait olduğu, Türk Milletinin egemenliğini, Anayasa'nın koyduğu esaslara göre, yetkili organları eliyle kullanacağı, egemenliğin kullanılmasının, hiçbir surette hiçbir kişiye, zümreye veya sınıfa bırakılamayacağı ve hiçbir kimse veya organın kaynağını Anayasa'dan almayan bir Devlet yetkisi kullanamayacağı ifade edilmiştir.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 xml:space="preserve">Anayasa'da engelleyici bir hüküm bulunmaması durumunda </w:t>
      </w:r>
      <w:proofErr w:type="spellStart"/>
      <w:r w:rsidRPr="004B7CE7">
        <w:rPr>
          <w:rFonts w:ascii="Times New Roman" w:eastAsia="Times New Roman" w:hAnsi="Times New Roman" w:cs="Times New Roman"/>
          <w:color w:val="000000"/>
          <w:sz w:val="24"/>
          <w:szCs w:val="26"/>
          <w:lang w:eastAsia="tr-TR"/>
        </w:rPr>
        <w:t>yasakoyucunun</w:t>
      </w:r>
      <w:proofErr w:type="spellEnd"/>
      <w:r w:rsidRPr="004B7CE7">
        <w:rPr>
          <w:rFonts w:ascii="Times New Roman" w:eastAsia="Times New Roman" w:hAnsi="Times New Roman" w:cs="Times New Roman"/>
          <w:color w:val="000000"/>
          <w:sz w:val="24"/>
          <w:szCs w:val="26"/>
          <w:lang w:eastAsia="tr-TR"/>
        </w:rPr>
        <w:t xml:space="preserve"> genel düzenleme yapma yetkisine dayanarak kural koyması, kaynağını Anayasa'dan almayan bir yetkinin kullanılması anlamına gelmez. İptali istenen kuralla, Müsteşarlık bünyesinde ana hizmet birimi olarak düzenlenen Planlama, Koordinasyon ve Sosyal Destek Daire Başkanlığına, kurumun amaçları doğrultusunda belirlenen politikaların uygulanmasına yönelik eylem planları hazırlamak görevinin verilmesi, Anayasa'da buna ilişkin engelleyici bir hüküm olmadığı gözetildiğinde, Anayasa'nın 6. maddesine aykırılık tan söz edilemez.</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iptali istenen ibare, Anayasa'nın 2. ve 6. maddelerine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2- (a) Bendinin (2) Numaralı Alt Bendinde Yer Alan 'Güvenlik kuruluşları'' İbaresinin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'güvenlik kuruluşları' ibaresinin neyi işaret ettiğinin belirsiz olduğu ve kuralın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5., 7., 8., 13., 104. ve 123.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ibarenin de yer aldığı kuralda, Müsteşarlığın ana hizmet birimlerinden olan Planlama, Koordinasyon ve Sosyal Destek Daire Başkanlığının, terörle mücadele politika ve stratejileri kapsamında güvenlik kuruluşları arasında bilgi paylaşımını ve koordinasyonu sağlamakla görevli olduğu belirtilmektedir.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4. maddesinin (1) numaralı fıkrasının incelendiği bölümde belirtilen Anayasa'nın 2. maddesine ilişkin gerekçelerle kuralda Anayasa'ya aykırı bir yön bulunmamaktadır. İptal isteminin reddi gerekir.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Kuralın Anayasa'nın 5</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7., 8., 13., 104. ve 123. maddeleriyle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3- (a) Bendinin (3) Numaralı Alt Bendinde Yer Alan 'Valilikler'' Sözcüğünün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kuralla ilgili mevzuatla uyum gözetilmeden valilikler arasında koordinasyon sağlanmasına ilişkin düzenleme yapılmasının Anayasa'nın 2. ve 104.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sözcüğün de yer aldığı kuralda, Müsteşarlığın ana hizmet birimlerinden olan Planlama, Koordinasyon ve Sosyal Destek Daire Başkanlığının, terörle mücadele politika ve stratejileri kapsamında valilikler arasında koordinasyonu sağlamakla görevli olduğu belirtilmektedir.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Bir yasa kuralının başka bir yasa kuralı ile uyumlu olmaması onun iptal edilmesini gerektiren bir durum değildir. Anayasa Mahkemesi yasaların başka yasalara ya da daha alt düzeydeki diğer normlara uygunluğunu değil, yasaların Anayasa'ya uygunluğunu denetlemekte olduğundan, bu gerekçeye dayanan Anayasa'ya 2. maddesine aykırılık savı yerinde değildir. Kuralın Anayasa'ya aykırı başka bir yönü de bulunamamıştır.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Kuralın Anayasa'nın 104. maddesiyle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4- (a) Bendinin (4) Numaralı Alt Bendinin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lastRenderedPageBreak/>
        <w:t xml:space="preserve">Dava dilekçesinde; Kanun'un 6. maddesinde müsteşarlığa verilen görevlerin sadece politika ve stratejilerin belirlenmesine yönelik çalışmalar yürütmek olduğu belirtilmişken, iptali istenen kuralla belirlenen politikalar ile </w:t>
      </w:r>
      <w:proofErr w:type="spellStart"/>
      <w:r w:rsidRPr="004B7CE7">
        <w:rPr>
          <w:rFonts w:ascii="Times New Roman" w:eastAsia="Times New Roman" w:hAnsi="Times New Roman" w:cs="Times New Roman"/>
          <w:color w:val="000000"/>
          <w:sz w:val="24"/>
          <w:szCs w:val="26"/>
          <w:lang w:eastAsia="tr-TR"/>
        </w:rPr>
        <w:t>sosyo</w:t>
      </w:r>
      <w:proofErr w:type="spellEnd"/>
      <w:r w:rsidRPr="004B7CE7">
        <w:rPr>
          <w:rFonts w:ascii="Times New Roman" w:eastAsia="Times New Roman" w:hAnsi="Times New Roman" w:cs="Times New Roman"/>
          <w:color w:val="000000"/>
          <w:sz w:val="24"/>
          <w:szCs w:val="26"/>
          <w:lang w:eastAsia="tr-TR"/>
        </w:rPr>
        <w:t>-ekonomik politikaların uyumlu bir şekilde yürütülmesi için ilgili kurumlar arasında koordinasyonu sağlamanın da müsteşarlığın ana hizmet birimi olarak öngörülen Planlama, Koordinasyon ve Sosyal Destek Daire Başkanlığının görevleri arasında sayılmak suretiyle Kanun'un maddeleri arasında uyumsuzluğa neden olunduğu, ayrıca kuralda yer alan 'belirlenen politikalar' ve 'ilgili kurumlar' gibi müphem ve sınırları belli olmayan kavramlarla yürütme organına asli düzenleme yetkisi verildiği belirtilerek, kuralın Anayasa'nın 2. ve 7. maddelerine aykırı olduğu ileri sürülmüştür.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İptali istenen kuralda, Kamu Düzeni ve Güvenliği Müsteşarlığının ana hizmet birimlerinden olan Planlama, Koordinasyon ve Sosyal Destek Daire Başkanlığının, terörle mücadele politika ve stratejileri kapsamında belirlenen politikalar ile </w:t>
      </w:r>
      <w:proofErr w:type="spellStart"/>
      <w:r w:rsidRPr="004B7CE7">
        <w:rPr>
          <w:rFonts w:ascii="Times New Roman" w:eastAsia="Times New Roman" w:hAnsi="Times New Roman" w:cs="Times New Roman"/>
          <w:color w:val="000000"/>
          <w:sz w:val="24"/>
          <w:szCs w:val="26"/>
          <w:lang w:eastAsia="tr-TR"/>
        </w:rPr>
        <w:t>sosyo</w:t>
      </w:r>
      <w:proofErr w:type="spellEnd"/>
      <w:r w:rsidRPr="004B7CE7">
        <w:rPr>
          <w:rFonts w:ascii="Times New Roman" w:eastAsia="Times New Roman" w:hAnsi="Times New Roman" w:cs="Times New Roman"/>
          <w:color w:val="000000"/>
          <w:sz w:val="24"/>
          <w:szCs w:val="26"/>
          <w:lang w:eastAsia="tr-TR"/>
        </w:rPr>
        <w:t>-ekonomik politikaların uyumlu bir şekilde yürütülmesi için ilgili kurumlar arasında koordinasyonu sağlamakla görevli olduğu belirtilmektedir.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Terörle mücadele alanında politikanın belirlenmesi Kamu Düzeni ve Güvenliği Müsteşarlığına ait bir görev olmayıp, Müsteşarlığın görevi politikaların belirlenmesine yönelik hazırlık çalışmaları yapmaktır. Kuralda, Planlama, Koordinasyon ve Sosyal Destek Daire Başkanlığına terörle mücadele alanında politika belirleme yetkisi verilmesi söz konusu değildir.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6. maddesinin (1) numaralı fıkrasının (ç) bendinin incelendiği bölümde belirtilen gerekçelerle, iptali istenen kuralda geçen 'ilgili kurumlar' ibaresinin Anayasa'ya aykırı bir yönü bulunmamaktadır.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iptali istenen kural, Anayasa'nın 2. ve 7. maddelerine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5- (b) Bendinin (1) Numaralı Alt Bendinde Yer Alan 'Veri, bilgi ve belgeleri toplamak, tasnif etmek,'' İbaresinin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Dava dilekçesinde; iptali istenen kuralla herhangi bir sınırlama getirilmeksizin Araştırma-Geliştirme Daire Başkanlığına 'veri, bilgi ve belgeleri toplamak, tasnif etmek' görevinin verildiği, 'veri, bilgi ve belgeleri </w:t>
      </w:r>
      <w:proofErr w:type="spellStart"/>
      <w:r w:rsidRPr="004B7CE7">
        <w:rPr>
          <w:rFonts w:ascii="Times New Roman" w:eastAsia="Times New Roman" w:hAnsi="Times New Roman" w:cs="Times New Roman"/>
          <w:color w:val="000000"/>
          <w:sz w:val="24"/>
          <w:szCs w:val="26"/>
          <w:lang w:eastAsia="tr-TR"/>
        </w:rPr>
        <w:t>toplama'nın</w:t>
      </w:r>
      <w:proofErr w:type="spellEnd"/>
      <w:r w:rsidRPr="004B7CE7">
        <w:rPr>
          <w:rFonts w:ascii="Times New Roman" w:eastAsia="Times New Roman" w:hAnsi="Times New Roman" w:cs="Times New Roman"/>
          <w:color w:val="000000"/>
          <w:sz w:val="24"/>
          <w:szCs w:val="26"/>
          <w:lang w:eastAsia="tr-TR"/>
        </w:rPr>
        <w:t xml:space="preserve"> her türlü kişisel verileri de kapsama alacağı, veri toplamanın sınırlarına yasal düzenleme getirilmeyerek kişilerin idareye karşı korumasız bırakıldığı belirtilerek, kuralın Anayasa'nın 13</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20. ve 25.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kuralda Kamu Düzeni ve Güvenliği Müsteşarlığının ana hizmet birimlerinden olan Araştırma-Geliştirme Daire Başkanlığının terörle mücadele alanında, veri, bilgi ve belgeleri toplayabileceği, tasnif edebileceği, analiz ve değerlendirmeler yapabileceği hükme bağlanmaktadır.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20. maddesinde, herkesin kendisiyle ilgili kişisel verilerin korunmasını isteme hakkına sahip olduğu, bu hakkın kişinin kendisiyle ilgili kişisel veriler hakkında bilgilendirilme, bu verilere erişme, bunların düzeltilmesini veya silinmesini talep etme ve amaçları doğrultusunda kullanılıp kullanılmadığını öğrenmeyi de kapsadığı ifade edilmiştir. Maddede ayrıca kişisel verilerin ancak kanunda öngörülen hallerde veya kişinin açık rızasıyla işlenebileceği ve kişisel verilerin korunmasına ilişkin esas ve usullerin kanunla düzenleneceği hükmüne de yer verilmiştir.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Anayasa'nın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İptali istenen kuralda geçen 'veri', 'bir araştırmanın, bir tartışmanın, bir muhakemenin temeli olan ana öğe, muta, </w:t>
      </w:r>
      <w:proofErr w:type="gramStart"/>
      <w:r w:rsidRPr="004B7CE7">
        <w:rPr>
          <w:rFonts w:ascii="Times New Roman" w:eastAsia="Times New Roman" w:hAnsi="Times New Roman" w:cs="Times New Roman"/>
          <w:color w:val="000000"/>
          <w:sz w:val="24"/>
          <w:szCs w:val="26"/>
          <w:lang w:eastAsia="tr-TR"/>
        </w:rPr>
        <w:t>done</w:t>
      </w:r>
      <w:proofErr w:type="gramEnd"/>
      <w:r w:rsidRPr="004B7CE7">
        <w:rPr>
          <w:rFonts w:ascii="Times New Roman" w:eastAsia="Times New Roman" w:hAnsi="Times New Roman" w:cs="Times New Roman"/>
          <w:color w:val="000000"/>
          <w:sz w:val="24"/>
          <w:szCs w:val="26"/>
          <w:lang w:eastAsia="tr-TR"/>
        </w:rPr>
        <w:t xml:space="preserve">' anlamına gelmekte olup, bilimsel, istatistiki, ekonomik, kişisel bilgileri de içine alan bir kavramdır. Kişisel veri kavramı, belirli veya kimliği belirlenebilir olmak şartıyla, bir kişiye ilişkin bütün bilgileri ifade etmektedir. Kişisel verilerin korunması hakkı, kişinin insan onurunun korunmasının ve kişiliğini serbestçe geliştirebilmesi hakkının özel bir biçimi olarak, bireyin hak ve özgürlüklerini kişisel verilerin işlenmesi sırasında korumayı amaçlamaktadır. Ancak söz konusu hak sınırsız değildir. Kişisel verilerin korunması hakkı, veri sahibinin mutlak ve sınırsız bir veri </w:t>
      </w:r>
      <w:proofErr w:type="gramStart"/>
      <w:r w:rsidRPr="004B7CE7">
        <w:rPr>
          <w:rFonts w:ascii="Times New Roman" w:eastAsia="Times New Roman" w:hAnsi="Times New Roman" w:cs="Times New Roman"/>
          <w:color w:val="000000"/>
          <w:sz w:val="24"/>
          <w:szCs w:val="26"/>
          <w:lang w:eastAsia="tr-TR"/>
        </w:rPr>
        <w:t>hakimiyetini</w:t>
      </w:r>
      <w:proofErr w:type="gramEnd"/>
      <w:r w:rsidRPr="004B7CE7">
        <w:rPr>
          <w:rFonts w:ascii="Times New Roman" w:eastAsia="Times New Roman" w:hAnsi="Times New Roman" w:cs="Times New Roman"/>
          <w:color w:val="000000"/>
          <w:sz w:val="24"/>
          <w:szCs w:val="26"/>
          <w:lang w:eastAsia="tr-TR"/>
        </w:rPr>
        <w:t xml:space="preserve"> mümkün kılmamaktadır. </w:t>
      </w:r>
      <w:proofErr w:type="gramStart"/>
      <w:r w:rsidRPr="004B7CE7">
        <w:rPr>
          <w:rFonts w:ascii="Times New Roman" w:eastAsia="Times New Roman" w:hAnsi="Times New Roman" w:cs="Times New Roman"/>
          <w:color w:val="000000"/>
          <w:sz w:val="24"/>
          <w:szCs w:val="26"/>
          <w:lang w:eastAsia="tr-TR"/>
        </w:rPr>
        <w:t xml:space="preserve">Nitekim Türkiye'nin imzaladığı ancak uygulama kanununun yürürlüğe konamaması nedeniyle taraf olmadığı 1981 tarihli ve 108 sayılı Kişisel Verilerin Otomatik İşleme Tabi Tutulması Karşısında Kişilerin Korunmasına Dair Avrupa Konseyi Sözleşmesi'nin 9. maddesinde de devlet güvenliği, kamu güvenliği, devletin ekonomik menfaatlerinin korunması ve suçlarla mücadele edilmesi, ilgilinin veya üçüncü kişilerin hak ve özgürlüklerinin korunması ile verilerin istatistiki veya bilimsel amaçlarla kullanılması durumlarında kişisel verilerin korunmasına sınırlamalar getirilebileceği öngörülmüştür. </w:t>
      </w:r>
      <w:proofErr w:type="gramEnd"/>
      <w:r w:rsidRPr="004B7CE7">
        <w:rPr>
          <w:rFonts w:ascii="Times New Roman" w:eastAsia="Times New Roman" w:hAnsi="Times New Roman" w:cs="Times New Roman"/>
          <w:color w:val="000000"/>
          <w:sz w:val="24"/>
          <w:szCs w:val="26"/>
          <w:lang w:eastAsia="tr-TR"/>
        </w:rPr>
        <w:t>Bu nedenle, kişisel verilerin korunması temel hakkına kamu yararı nedenlerine dayalı olarak müdahale edilebilmesine olanak tanınmaktadır.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Terörle mücadele alanında strateji ve politikalar geliştirmekle görevli olan Kamu Düzeni ve Güvenliği Müsteşarlığının kendisine verilen görevleri yerine getirebilmesi için kişisel veriler de </w:t>
      </w:r>
      <w:proofErr w:type="gramStart"/>
      <w:r w:rsidRPr="004B7CE7">
        <w:rPr>
          <w:rFonts w:ascii="Times New Roman" w:eastAsia="Times New Roman" w:hAnsi="Times New Roman" w:cs="Times New Roman"/>
          <w:color w:val="000000"/>
          <w:sz w:val="24"/>
          <w:szCs w:val="26"/>
          <w:lang w:eastAsia="tr-TR"/>
        </w:rPr>
        <w:t>dahil</w:t>
      </w:r>
      <w:proofErr w:type="gramEnd"/>
      <w:r w:rsidRPr="004B7CE7">
        <w:rPr>
          <w:rFonts w:ascii="Times New Roman" w:eastAsia="Times New Roman" w:hAnsi="Times New Roman" w:cs="Times New Roman"/>
          <w:color w:val="000000"/>
          <w:sz w:val="24"/>
          <w:szCs w:val="26"/>
          <w:lang w:eastAsia="tr-TR"/>
        </w:rPr>
        <w:t xml:space="preserve"> olmak üzere bir takım bilgi ve belgelere ihtiyacının bulunması kaçınılmazdır. İptali istenen kuralda, veri ve bilgilerin terörle mücadele alanıyla sınırlı olacağı açıkça ifade edilmiştir. Kuralda kişisel verilerin korunmasıyla ilgili olarak Anayasa'nın 20. maddesinde öngörülen güvencelere aykırı bir hüküm de yer almamaktadır. Türk Ceza Kanunu'nun kişisel verilerin korunmasına ilişkin cezai hükümleri, Müsteşarlık personeli için de geçerlidir. Bu nedenle, dava konusu kuralla Kamu Düzeni ve Güvenliği Müsteşarlığına terörle mücadele alanıyla sınırlı olmak üzere verilen veri ve bilgi toplama yetkisinin özel hayatın gizliliği kapsamında kişisel verilerin korunmasını isteme hakkına ölçüsüz bir müdahale olduğu söylenemez. Ayrıca, söz konusu düzenlemenin kişisel verilerin korunmasını isteme hakkını aşırı derecede zorlaştıran ya da ortadan kaldıran, dolayısıyla hakkın özüne dokunan bir sınırlama olmadığı da açıktır.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iptali istenen kural, Anayasa'nın 13. ve 20. maddelerine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Fulya KANTARCIOĞLU, Mehmet ERTEN, Osman </w:t>
      </w:r>
      <w:proofErr w:type="spellStart"/>
      <w:r w:rsidRPr="004B7CE7">
        <w:rPr>
          <w:rFonts w:ascii="Times New Roman" w:eastAsia="Times New Roman" w:hAnsi="Times New Roman" w:cs="Times New Roman"/>
          <w:color w:val="000000"/>
          <w:sz w:val="24"/>
          <w:szCs w:val="26"/>
          <w:lang w:eastAsia="tr-TR"/>
        </w:rPr>
        <w:t>Alifeyyaz</w:t>
      </w:r>
      <w:proofErr w:type="spellEnd"/>
      <w:r w:rsidRPr="004B7CE7">
        <w:rPr>
          <w:rFonts w:ascii="Times New Roman" w:eastAsia="Times New Roman" w:hAnsi="Times New Roman" w:cs="Times New Roman"/>
          <w:color w:val="000000"/>
          <w:sz w:val="24"/>
          <w:szCs w:val="26"/>
          <w:lang w:eastAsia="tr-TR"/>
        </w:rPr>
        <w:t xml:space="preserve"> PAKSÜT, Zehra Ayla PERKTAŞ ile Engin YILDIRIM bu görüşe katılmamışlardır.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Kuralın Anayasa'nın 25. maddesiyle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6- (b) Bendinin (2) Numaralı Alt Bendinde Yer Alan ''yaptırmak'' Sözcüğünün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Dava dilekçesinde; iptali istenen kuralla Araştırma ' Geliştirme Daire Başkanlığına muhatabı, yaptırımı ve sınırları belirsiz bir araştırma yaptırma yetkisinin tanınmasının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5. ve 13.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kuralda, Müsteşarlığın ana hizmet birimlerinden olan Araştırma ' Geliştirme Daire Başkanlığının, terörle mücadele alanında, araştırma yaptırabileceği hükme bağlanmaktadır. Kural, anılan Daire Başkanlığının Müsteşarlık dışındaki kurum, kuruluş veya uzmanlar aracılığıyla terörle mücadele alanında araştırmalar yaptırılabilmesine olanak tanımaktadır.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6. maddesinin (1) numaralı fıkrasının (c) bendinde yer alan ''veya yaptırmak' şeklindeki ibarenin incelendiği bölümde belirtilen gerekçelerle, iptali istenen sözcük, Anayasa'nın 2. ve 5. maddelerine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Kuralın Anayasa'nın 13. maddesiyle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7- (b) Bendinin (4) Numaralı Alt Bendinde Yer Alan 'Terörle'' Sözcüğünün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terör kavramının tanımsal karşılığına yer verilmemiş olması veya ilgili mevzuata atıfta bulunulmamış olması karşısında, idareye uygulamada 'terör' kapsamını belirleme yetkisini dolaylı olarak verdiği belirtilerek, iptali istenen ibarenin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7. ve 13.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kuralda, Müsteşarlığın ana hizmet birimlerinden olan Araştırma ' Geliştirme Daire Başkanlığının, terörle mücadele alanında Terörle Mücadele Raporu hazırlamakla görevli olduğu hükme bağlanmaktadır.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4. maddesinin (1) numaralı fıkrasının incelendiği bölümde belirtilen Anayasa'nın 2. ve 7. maddelerine ilişkin gerekçelerle kuralda Anayasa'ya aykırı bir yön bulunmamaktadır.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Kuralın Anayasa'nın 13. maddesiyle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H- Kanun'un 10. Maddesinin (1) Numaralı Fıkrasının (b) Bendinin (1) Numaralı Alt Bendinin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iptali istenen kuralla hukuk müşavirliğine yasama yetkisini kapsar biçimde mevzuatı günün şartlarına göre geliştirme görevinin verilmesinin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6. ve 7.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Kuralla, Müsteşarlığın danışma birimi olarak kurulan Hukuk Müşavirliğine, terörle mücadele mevzuatını ve uygulamasını değerlendirmek ve günün şartlarına göre geliştirmek görevi verilmiştir.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Anayasa'nın 88. maddesinde kanun teklif etmeye Bakanlar Kurulu ve milletvekillerinin yetkili olduğu belirtilmiştir. Buna karşılık, kanun teklif ve tasarılarının Anayasa'nın 88. maddesi dışında kalan kişi veya kuruluşlar tarafından hazırlanmasına Anayasal bir engel bulunmamaktadır. Kuralla, Hukuk Müşavirliğine verilen görev, Müsteşarlığın görev alanına giren konularla ilgili mevzuatı takip etme, değerlendirme ve gerektiğinde taslak metinler </w:t>
      </w:r>
      <w:r w:rsidRPr="004B7CE7">
        <w:rPr>
          <w:rFonts w:ascii="Times New Roman" w:eastAsia="Times New Roman" w:hAnsi="Times New Roman" w:cs="Times New Roman"/>
          <w:color w:val="000000"/>
          <w:sz w:val="24"/>
          <w:szCs w:val="26"/>
          <w:lang w:eastAsia="tr-TR"/>
        </w:rPr>
        <w:lastRenderedPageBreak/>
        <w:t>hazırlamaktır. 3046 sayılı Kanun'un bakanlıkların danışma birimi olarak öngörülen hukuk müşavirliklerinin görevlerini düzenleyen 25. maddesinin birinci fıkrasının (d) ve (e) bentlerinde, hukuk müşavirliklerinin gerek bakanlık gerekse bakanlık kuruluşlarınca mevzuat (kanun, tüzük, yönetmelik vs.) teklifleri hazırlamalarının kendilerine bir görev olarak verildiği açıkça ifade edilmektedir. Mevzuat Hazırlama Usul ve Esasları Hakkında Yönetmeliğin 5. maddesinde de mevzuat taslaklarının konuyla ilgili kurum ve kuruluşların görevli birimleri (hukuk müşavirlikleri) tarafından hazırlanacağı hükmüne yer verilmiştir. Bu durumda, kuralla hukuk müşavirliğine taslak hazırlama görevinin verilmesinde Anayasa'ya aykırı bir yön bulunmamaktadır.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iptali istenen kural,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6. ve 7. maddelerine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I- Kanun'un 15. Maddesinin (1) Numaralı Fıkrasının İkinci Cümlesinin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iptali istenen kuralla herhangi bir sınırlama getirilmeksizin her türlü bilgi ve belge talebinin ilgili bakanlık, kurum ve kuruluşlar tarafından yerine getirilmesinin öngörüldüğü, bilgi ve belge ibarelerinin her türlü kişisel verileri de kapsama alacağı, veri toplamanın sınırlarına yasal düzenleme getirilmeyerek kişilerin idareye karşı korumasız hale getirildiği belirtilerek, kuralın Anayasa'nın 13</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20. ve 25.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Kuralda, Müsteşarlığın bu kanun çerçevesinde belirlenen terörle mücadeleye ilişkin politika ve stratejileri geliştirmek ve bu konuda ilgili kurum ve kuruluşlar arasında koordinasyonu sağlamak görevini yerine getirirken, bu kapsamda istediği her türlü bilgi ve belge talebinin ilgili bakanlık, kurum ve kuruluşlarca gecikmeksizin yerine getirileceği hükme bağlanmaktadır.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Kuralda geçen 'her türlü bilgi ve belge' ibaresinin, 5952 sayılı Kanun'un 9. maddesinin (1) numaralı fıkrasının (b) bendinin (2) numaralı alt bendinde yer alan 'Veri, bilgi ve belgeleri toplamak, tasnif etmek, analiz ve değerlendirmeler yapmak' biçimindeki hükümle birlikte değerlendirildiğinde ve kuralda 'veri' ibaresinin de geçmediği dikkate alındığında, 'kişisel veri' niteliğinde bulunmayan her türlü bilgi ve belgeyi kapsadığı anlaşılmaktadır.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Terörle mücadele alanında strateji ve politikalar geliştirmekle görevli olan Kamu Düzeni ve Güvenliği Müsteşarlığının da kendisine verilen görevleri yerine getirebilmesi için bazı bilgi ve belgelere ihtiyaç duyması kaçınılmazdır. İptali istenen kuralda, bilgi ve belgelerin Müsteşarlığa 5952 sayılı Kanun kapsamında verilen terörle mücadeleye ilişkin politika ve stratejileri geliştirmek ve bu konuda ilgili kurum ve kuruluşlar arasında koordinasyonu sağlamak göreviyle sınırlı olacağı açıkça ifade edilmiştir. Kuralda kişisel verilerin korunmasıyla ilgili olarak Anayasa'nın 20. maddesinde öngörülen güvencelere aykırı bir hüküm de yer almamaktadır.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iptali istenen kural, Anayasa'nın 20. maddesine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Kuralın Anayasa'nın 13. ve 25. maddeleriyle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lastRenderedPageBreak/>
        <w:t>J- Kanun'un 16. Maddesinin (1) Numaralı Fıkrasının İkinci Cümlesinin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Dava dilekçesinde; 5018 sayılı Kanun'un 24. maddesi uyarınca örtülü ödeneğin esasen Başbakanlık bütçesine konulduğu ve ancak </w:t>
      </w:r>
      <w:proofErr w:type="spellStart"/>
      <w:r w:rsidRPr="004B7CE7">
        <w:rPr>
          <w:rFonts w:ascii="Times New Roman" w:eastAsia="Times New Roman" w:hAnsi="Times New Roman" w:cs="Times New Roman"/>
          <w:color w:val="000000"/>
          <w:sz w:val="24"/>
          <w:szCs w:val="26"/>
          <w:lang w:eastAsia="tr-TR"/>
        </w:rPr>
        <w:t>istisnaen</w:t>
      </w:r>
      <w:proofErr w:type="spellEnd"/>
      <w:r w:rsidRPr="004B7CE7">
        <w:rPr>
          <w:rFonts w:ascii="Times New Roman" w:eastAsia="Times New Roman" w:hAnsi="Times New Roman" w:cs="Times New Roman"/>
          <w:color w:val="000000"/>
          <w:sz w:val="24"/>
          <w:szCs w:val="26"/>
          <w:lang w:eastAsia="tr-TR"/>
        </w:rPr>
        <w:t xml:space="preserve"> kanunlarla verilen istihbarat hizmetlerini yürüten diğer kamu idarelerinin de bütçelerine örtülü ödenek konulabildiği, Kamu Düzeni ve Güvenliği Müsteşarlığının ise istihbarat hizmetlerini yürüten bir kamu idaresi niteliğinde olmaması nedeniyle 5018 sayılı Kanun hükümleri dairesinde bütçesine örtülü ödenek konulamayacağı, ayrıca Anayasa'nın 161. ve 162. maddelerinde bütçelerin gerek hazırlanması gerekse TBMM'de kabul edilmesi süreçlerinin şeffaf olmasının öngörüldüğünü oysa söz konusu düzenlemede, </w:t>
      </w:r>
      <w:proofErr w:type="spellStart"/>
      <w:r w:rsidRPr="004B7CE7">
        <w:rPr>
          <w:rFonts w:ascii="Times New Roman" w:eastAsia="Times New Roman" w:hAnsi="Times New Roman" w:cs="Times New Roman"/>
          <w:color w:val="000000"/>
          <w:sz w:val="24"/>
          <w:szCs w:val="26"/>
          <w:lang w:eastAsia="tr-TR"/>
        </w:rPr>
        <w:t>operasyonel</w:t>
      </w:r>
      <w:proofErr w:type="spellEnd"/>
      <w:r w:rsidRPr="004B7CE7">
        <w:rPr>
          <w:rFonts w:ascii="Times New Roman" w:eastAsia="Times New Roman" w:hAnsi="Times New Roman" w:cs="Times New Roman"/>
          <w:color w:val="000000"/>
          <w:sz w:val="24"/>
          <w:szCs w:val="26"/>
          <w:lang w:eastAsia="tr-TR"/>
        </w:rPr>
        <w:t xml:space="preserve"> yetkisi olmayan bir oluşuma örtülü ödenek ayrılması öngörülmek suretiyle şeffaflıktan uzak bir şekilde harcama yetkisi verildiği belirtilerek, kuralın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161. ve 162. maddelerine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16. maddesinde Müsteşarlığın bütçesine ilişkin düzenleme yer almaktadır. Maddenin (1) numaralı fıkrasının birinci cümlesinde, Müsteşarlığın 5018 sayılı Kamu Malî Yönetimi ve Kontrol Kanunu'na tabi genel bütçeli bir idare olduğu belirtilmiştir. Aynı fıkranın iptali istenen ikinci cümlesinde ise 5952 sayılı Kanun kapsamında yürütülen ve gizlilik ihtiva eden işler için 5018 sayılı Kanun'un 24. maddesi esaslarına göre Müsteşarlık bütçesine ödenek konulacağı kurala bağlanmıştır.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Bir yasa kuralının başka bir yasa kuralı ile uyumlu olmaması onun iptal edilmesini gerektiren bir durum değildir. Anayasa Mahkemesi yasaların başka yasalara ya da daha alt düzeydeki diğer normlara uygunluğunu değil, yasaların Anayasa'ya uygunluğunu denetlemekte olduğundan, bu gerekçeye dayanan Anayasa'ya 2. maddesine aykırılık savı yerinde değildir. Kuralın Anayasa'ya aykırı başka bir yönü de bulunamamıştır.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Kuralın Anayasa'nın 161. ve 162. maddeleriyle ilgisi görülmemiştir.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K- Kanun'un 18. Maddesinin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 (1) Numaralı Fıkranın (b) Bendi ile (3) Numaralı Fıkranın (a) Bendinin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iptali istenen kurallarla illerde İl Sosyal Etüt ve Proje Müdürlüğü, ihtiyaç duyulan ilçelerde ise bürolar kurulmasının 3046 sayılı Kanun'da öngörülmeyen bir teşkilatlanma biçimi olduğu, bu durumun aynı zamanda idarenin kanuniliği ilkesine aykırı olduğu, söz konusu birimlerde çalışacak personelin görev, yetki ve nitelikleri konusunda da herhangi bir düzenlemeye yer verilmediği belirtilerek, kuralların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123. ve 128. maddelerine aykırılığı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Kanun'un 18. maddesinin (1) numaralı fıkrasının iptali istenen (b) bendiyle 657 sayılı Kanun'a ekli (II) sayılı cetvelin '4. Başbakanlık ve Bakanlıklarda' bölümüne ''Nüfus ve Vatandaşlık Müdürü,' ibaresinden sonra gelmek üzere 'İl Sosyal Etüt ve Proje Müdürü,' ibaresi eklenmiştir. Söz konusu (II) sayılı cetvelde ise kadroları genel idare hizmetleri sınıfının birinci derecesinde bulunanların ek göstergeleri düzenlenmektedir.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 xml:space="preserve">Kanun'un 18. maddesinin (3) numaralı fıkrasının (a) bendiyle, 14.2.1985 günlü, 3152 sayılı İçişleri Bakanlığı Teşkilat ve Görevleri Hakkında Kanun'un İçişleri Bakanlığının taşra teşkilatını düzenleyen 28. maddesine eklenen fıkrayla, illerde İl Sosyal Etüt ve Proje Müdürlüğü </w:t>
      </w:r>
      <w:r w:rsidRPr="004B7CE7">
        <w:rPr>
          <w:rFonts w:ascii="Times New Roman" w:eastAsia="Times New Roman" w:hAnsi="Times New Roman" w:cs="Times New Roman"/>
          <w:color w:val="000000"/>
          <w:sz w:val="24"/>
          <w:szCs w:val="26"/>
          <w:lang w:eastAsia="tr-TR"/>
        </w:rPr>
        <w:lastRenderedPageBreak/>
        <w:t>kurulduğuna ilişkin hüküm eklenmiş, ayrıca ihtiyaç duyulan ilçelerde valiliğin teklifi ve Bakanlığın onayı ile büro kurulabileceği, valiliğin kadro, yer ve unvanlarına bakılmaksızın ihtiyaç durumuna göre uzman, sözleşmeli personel ve memurları bu birimlerde görevlendirmeye yetkili olduğu kurala bağlanmıştır.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görevlerinin memurlar ve diğer kamu görevlileri eliyle yürütüleceği, bu kapsama giren personelin nitelikleri, atanmaları, görev ve yetkileri, hakları ve yükümlülüklerinin de Kanunla düzenleneceği belirtilmiştir.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İptali istenen kuralla, illerde yeni ihdas edilen İl Sosyal Etüt ve Proje Müdürlüğünün acil eleman ihtiyacının karşılanması için Valilere özel olarak yetki verilmektedir. İptali istenen kural, Valinin genel görevlendirme yetkisinin özel olarak düzenlenmesinden başka bir anlam ifade etmemektedir. Kuralda geçen 'görevlendirme' </w:t>
      </w:r>
      <w:proofErr w:type="spellStart"/>
      <w:r w:rsidRPr="004B7CE7">
        <w:rPr>
          <w:rFonts w:ascii="Times New Roman" w:eastAsia="Times New Roman" w:hAnsi="Times New Roman" w:cs="Times New Roman"/>
          <w:color w:val="000000"/>
          <w:sz w:val="24"/>
          <w:szCs w:val="26"/>
          <w:lang w:eastAsia="tr-TR"/>
        </w:rPr>
        <w:t>nin</w:t>
      </w:r>
      <w:proofErr w:type="spellEnd"/>
      <w:r w:rsidRPr="004B7CE7">
        <w:rPr>
          <w:rFonts w:ascii="Times New Roman" w:eastAsia="Times New Roman" w:hAnsi="Times New Roman" w:cs="Times New Roman"/>
          <w:color w:val="000000"/>
          <w:sz w:val="24"/>
          <w:szCs w:val="26"/>
          <w:lang w:eastAsia="tr-TR"/>
        </w:rPr>
        <w:t xml:space="preserve"> mevcut olan uzman, sözleşmeli personel ve memurlar arasından yapılacağı açıktır. Bir başka ifadeyle söz konusu personel, 657 sayılı Kanun'un 4. maddesi kapsamında kalan ve halen kamuda çalışmakta olan personeldir. Bu durumda, atanmaları, görev ve yetkileri ile hak ve yükümlülükleri 657 sayılı Kanun'a tabi olan personelin Valiler tarafından İl Sosyal Etüt ve Proje Müdürlüğünde görevlendirilmesinde Anayasa'nın 128. maddesine aykırı bir yön bulunmamaktadır.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Kuralın 3046 sayılı Kanun'da öngörülmeyen bir yapılanma öngördüğü ve idarenin kanuniliği ilkesine aykırı olduğu yönünde ileri sürülen Anayasa'ya aykırılık itirazları, Kanun'un 4. maddesinin (1) numaralı fıkrasının incelendiği bölümde belirtilen gerekçelerle, yerinde görülmemiştir.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iptali istenen kurallar, Anayasa'nın 2</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123. ve 128. maddelerine aykırı değildir. İptal isteminin reddi gerekir.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2- (4) Numaralı Fıkranın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dilekçesinde; 3046 sayılı Kanun'un 16. maddesinin (d) bendinde yer alan 'Bir bakanlıkta birden fazla müsteşarlık kurulamaz' biçimindeki kural uyarınca İçişleri Bakanlığına bağlı ikinci bir Müsteşarlık kurulamayacağı belirtilerek, kuralın Anayasa'nın 2. maddesine aykırı olduğu ileri sürülmüştür.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kuralla 5018 sayılı Kanun'a ekli (I) sayılı cetvele 33. sırasından sonra gelmek üzere '34</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Kamu Düzeni ve Güvenliği Müsteşarlığı' ibaresi eklenmiş ve diğer sıralar buna göre teselsül ettirilmiştir. 5018 sayılı Kanun'a ekli (I) sayılı cetvelde, genel bütçe kapsamındaki kamu idarelerinin isimleri bulunmaktadır.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3.6.2011 günlü, 643 sayılı Kanun Hükmünde Kararname'nin 2. maddesi ile 3046 sayılı Kanun'a eklenen 19/A maddesinin verdiği yetkiyle Başbakanlığın 7.7.2011 günlü, B.02.0.PPG.0.12-300-02/7062 sayılı teklifi ile Cumhurbaşkanlığının aynı gün ve B.01.0.KKB.01-08/D-1-507 sayılı onayıyla Kamu Düzeni ve Güvenliği Müsteşarlığı İçişleri Bakanlığına bağlı olmaktan çıkarılıp, Başbakanlıkla ilgilendirildiğinden, kurala ilişkin olarak ileri sürülen Anayasa'ya aykırılık gerekçesi ortadan </w:t>
      </w:r>
      <w:proofErr w:type="spellStart"/>
      <w:proofErr w:type="gramStart"/>
      <w:r w:rsidRPr="004B7CE7">
        <w:rPr>
          <w:rFonts w:ascii="Times New Roman" w:eastAsia="Times New Roman" w:hAnsi="Times New Roman" w:cs="Times New Roman"/>
          <w:color w:val="000000"/>
          <w:sz w:val="24"/>
          <w:szCs w:val="26"/>
          <w:lang w:eastAsia="tr-TR"/>
        </w:rPr>
        <w:t>kalkmıştır.Kaldı</w:t>
      </w:r>
      <w:proofErr w:type="spellEnd"/>
      <w:proofErr w:type="gramEnd"/>
      <w:r w:rsidRPr="004B7CE7">
        <w:rPr>
          <w:rFonts w:ascii="Times New Roman" w:eastAsia="Times New Roman" w:hAnsi="Times New Roman" w:cs="Times New Roman"/>
          <w:color w:val="000000"/>
          <w:sz w:val="24"/>
          <w:szCs w:val="26"/>
          <w:lang w:eastAsia="tr-TR"/>
        </w:rPr>
        <w:t xml:space="preserve"> ki, bir yasa kuralının başka bir yasa kuralı ile uyumlu olmaması onun iptal edilmesini gerektiren bir durum değildir. Anayasa Mahkemesi yasaların başka yasalara ya da daha alt düzeydeki diğer normlara uygunluğunu değil, yasaların Anayasa'ya uygunluğunu denetlemekte olduğundan, bu </w:t>
      </w:r>
      <w:r w:rsidRPr="004B7CE7">
        <w:rPr>
          <w:rFonts w:ascii="Times New Roman" w:eastAsia="Times New Roman" w:hAnsi="Times New Roman" w:cs="Times New Roman"/>
          <w:color w:val="000000"/>
          <w:sz w:val="24"/>
          <w:szCs w:val="26"/>
          <w:lang w:eastAsia="tr-TR"/>
        </w:rPr>
        <w:lastRenderedPageBreak/>
        <w:t>gerekçeye dayanan Anayasa'ya 2. maddesine aykırılık savı yerinde değildir. Kuralın Anayasa'ya aykırı başka bir yönü de bulunamamıştır.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iptali istenen kural, Anayasa'nın 2. maddesine aykırı değildir. İptal isteminin reddi gerekir.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V- YÜRÜRLÜĞÜN DURDURULMASI İSTEMİ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17.2.2010 günlü, 5952 sayılı Kamu Düzeni ve Güvenliği Müsteşarlığının Teşkilat ve Görevleri Hakkında Kanun'un: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A- 1- 2. maddesinin (1) numaralı fıkrasının (d) bendine,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2- 4. maddesinin (1) numaralı fıkrasına,</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3- 5. maddesinin (3) numaralı fıkrasına,</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4- 6. maddesinin (1) numaralı fıkrasının;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Başında yer alan 'Terörle'' sözcüğüne,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(b) bendine,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c</w:t>
      </w:r>
      <w:proofErr w:type="gramEnd"/>
      <w:r w:rsidRPr="004B7CE7">
        <w:rPr>
          <w:rFonts w:ascii="Times New Roman" w:eastAsia="Times New Roman" w:hAnsi="Times New Roman" w:cs="Times New Roman"/>
          <w:color w:val="000000"/>
          <w:sz w:val="24"/>
          <w:szCs w:val="26"/>
          <w:lang w:eastAsia="tr-TR"/>
        </w:rPr>
        <w:t>- (c) bendinde yer alan ''veya yaptırmak' ibaresine,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d</w:t>
      </w:r>
      <w:proofErr w:type="gramEnd"/>
      <w:r w:rsidRPr="004B7CE7">
        <w:rPr>
          <w:rFonts w:ascii="Times New Roman" w:eastAsia="Times New Roman" w:hAnsi="Times New Roman" w:cs="Times New Roman"/>
          <w:color w:val="000000"/>
          <w:sz w:val="24"/>
          <w:szCs w:val="26"/>
          <w:lang w:eastAsia="tr-TR"/>
        </w:rPr>
        <w:t>- (ç) bendinde yer alan 'Güvenlik kuruluşlarına'' ve ''ilgili kurumlara'' ibarelerine,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e</w:t>
      </w:r>
      <w:proofErr w:type="gramEnd"/>
      <w:r w:rsidRPr="004B7CE7">
        <w:rPr>
          <w:rFonts w:ascii="Times New Roman" w:eastAsia="Times New Roman" w:hAnsi="Times New Roman" w:cs="Times New Roman"/>
          <w:color w:val="000000"/>
          <w:sz w:val="24"/>
          <w:szCs w:val="26"/>
          <w:lang w:eastAsia="tr-TR"/>
        </w:rPr>
        <w:t>- (f) bendine,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5- 8. maddesine,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6- 9. maddesinin (1) numaralı fıkrasının;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(a) bendinin (1) numaralı alt bendinde yer alan ''uygulanmasına yönelik eylem planları hazırlamak '' ibaresine,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(a) bendinin (2) numaralı alt bendinde yer alan 'Güvenlik kuruluşları '' ibaresine,</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c</w:t>
      </w:r>
      <w:proofErr w:type="gramEnd"/>
      <w:r w:rsidRPr="004B7CE7">
        <w:rPr>
          <w:rFonts w:ascii="Times New Roman" w:eastAsia="Times New Roman" w:hAnsi="Times New Roman" w:cs="Times New Roman"/>
          <w:color w:val="000000"/>
          <w:sz w:val="24"/>
          <w:szCs w:val="26"/>
          <w:lang w:eastAsia="tr-TR"/>
        </w:rPr>
        <w:t>- (a) bendinin (3) numaralı alt bendinde yer alan 'Valilikler '' sözcüğüne,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d</w:t>
      </w:r>
      <w:proofErr w:type="gramEnd"/>
      <w:r w:rsidRPr="004B7CE7">
        <w:rPr>
          <w:rFonts w:ascii="Times New Roman" w:eastAsia="Times New Roman" w:hAnsi="Times New Roman" w:cs="Times New Roman"/>
          <w:color w:val="000000"/>
          <w:sz w:val="24"/>
          <w:szCs w:val="26"/>
          <w:lang w:eastAsia="tr-TR"/>
        </w:rPr>
        <w:t>- (a) bendinin (4) numaralı alt bendine,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e</w:t>
      </w:r>
      <w:proofErr w:type="gramEnd"/>
      <w:r w:rsidRPr="004B7CE7">
        <w:rPr>
          <w:rFonts w:ascii="Times New Roman" w:eastAsia="Times New Roman" w:hAnsi="Times New Roman" w:cs="Times New Roman"/>
          <w:color w:val="000000"/>
          <w:sz w:val="24"/>
          <w:szCs w:val="26"/>
          <w:lang w:eastAsia="tr-TR"/>
        </w:rPr>
        <w:t>- (b) bendinin (1) numaralı alt bendinde yer alan 'Veri, bilgi ve belgeleri toplamak, tasnif etmek, '' ibaresine,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f</w:t>
      </w:r>
      <w:proofErr w:type="gramEnd"/>
      <w:r w:rsidRPr="004B7CE7">
        <w:rPr>
          <w:rFonts w:ascii="Times New Roman" w:eastAsia="Times New Roman" w:hAnsi="Times New Roman" w:cs="Times New Roman"/>
          <w:color w:val="000000"/>
          <w:sz w:val="24"/>
          <w:szCs w:val="26"/>
          <w:lang w:eastAsia="tr-TR"/>
        </w:rPr>
        <w:t>- (b) bendinin (2) numaralı alt bendinde yer alan ''yaptırmak '' sözcüğüne,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g</w:t>
      </w:r>
      <w:proofErr w:type="gramEnd"/>
      <w:r w:rsidRPr="004B7CE7">
        <w:rPr>
          <w:rFonts w:ascii="Times New Roman" w:eastAsia="Times New Roman" w:hAnsi="Times New Roman" w:cs="Times New Roman"/>
          <w:color w:val="000000"/>
          <w:sz w:val="24"/>
          <w:szCs w:val="26"/>
          <w:lang w:eastAsia="tr-TR"/>
        </w:rPr>
        <w:t>- (b) bendinin (4) numaralı alt bendindeki 'Terörle '' sözcüğüne,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7- 10. maddesinin (1) numaralı fıkrasının (b) bendinin (1) numaralı alt bendine,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8- 15. maddesinin (1) numaralı fıkrasının ikinci cümlesine,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9- 16. maddesinin (1) numaralı fıkrasının ikinci cümlesine,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10- 18. maddesinin;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(1) numaralı fıkrasının (b) bendiyle 657 Sayılı Kanun'a ekli (II) sayılı cetvelin '4. Başbakanlık ve Bakanlıklarda' bölümüne 'Nüfus ve Vatandaşlık Müdürü,' ibaresinden sonra gelmek üzere eklenen 'İl Sosyal Etüt ve Proje Müdürü,' ibaresine,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(3) numaralı fıkrasının (a) bendiyle 14.2.1985 günlü, 3152 sayılı İçişleri Bakanlığı Teşkilat ve Görevleri Hakkında Kanun'un 28. maddesine eklenen fıkraya,</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c</w:t>
      </w:r>
      <w:proofErr w:type="gramEnd"/>
      <w:r w:rsidRPr="004B7CE7">
        <w:rPr>
          <w:rFonts w:ascii="Times New Roman" w:eastAsia="Times New Roman" w:hAnsi="Times New Roman" w:cs="Times New Roman"/>
          <w:color w:val="000000"/>
          <w:sz w:val="24"/>
          <w:szCs w:val="26"/>
          <w:lang w:eastAsia="tr-TR"/>
        </w:rPr>
        <w:t>- (4) numaralı fıkrasına,</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yönelik</w:t>
      </w:r>
      <w:proofErr w:type="gramEnd"/>
      <w:r w:rsidRPr="004B7CE7">
        <w:rPr>
          <w:rFonts w:ascii="Times New Roman" w:eastAsia="Times New Roman" w:hAnsi="Times New Roman" w:cs="Times New Roman"/>
          <w:color w:val="000000"/>
          <w:sz w:val="24"/>
          <w:szCs w:val="26"/>
          <w:lang w:eastAsia="tr-TR"/>
        </w:rPr>
        <w:t xml:space="preserve"> iptal istemleri 19.1.2012 günlü, E. 2010/40, K. 2012/8 sayılı kararla reddedildiğinden, bu madde, fıkra, bent, alt bent, cümle, ibare ve sözcüklere ilişkin yürürlüğün durdurulması isteminin REDDİNE,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B- 1- 1. maddesinin (1) numaralı fıkrasının '' terörle mücadeleye ilişkin politika ve stratejileri geliştirmek ve bu konuda ilgili kurum ve kuruluşlar arasında koordinasyonu sağlamak üzere İçişleri Bakanlığına bağlı '' bölümü,</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2- 2. maddesinin (1) numaralı fıkrasının (a) bendi,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3- 3. maddesi,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4- 4. maddesinin (2) numaralı fıkrası,</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5- 5. maddesinin (2) numaralı fıkrasında yer alan '' Bakanın onayı ile özel ihtisas ve araştırma komisyonları '' ibaresi,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6- 7. maddesinin (1) numaralı fıkrasında yer alan '' Bakana '' sözcüğü,</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7- 10. maddesinin (1) numaralı fıkrasının (c) bendinin '' Bakan onayı ile en çok on Müsteşarlık Müşaviri pozisyon unvanıyla sözleşmeli personel çalıştırılabilir. Personelin sözleşme usul ve esasları Müsteşarlıkça tespit edilir ve bu Kanuna ekli (2) sayılı cetvelde belirlenen taban ve tavan ücretleri arasında kalmak üzere Müsteşarın teklifi ve Bakan onayı ile aylık brüt sözleşme ücreti ödenir. Ayrıca Müsteşarlıkta sözleşmeli personel olarak istihdam edilenler için belirlenen usul ve esaslar çerçevesinde ikramiye ve teşvik ikramiyesi ödenebilir. Bu statüde çalıştırılma, sözleşme bitiminde kamu kurum ve kuruluşlarında herhangi bir pozisyon, kadro veya statüde çalışma açısından kazanılmış hak teşkil etmez.' bölümü,</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8- 13. maddesinin;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(2) numaralı fıkrası,</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(4) numaralı fıkrasının son cümlesi,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9- 18. maddesinin;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lastRenderedPageBreak/>
        <w:t>a</w:t>
      </w:r>
      <w:proofErr w:type="gramEnd"/>
      <w:r w:rsidRPr="004B7CE7">
        <w:rPr>
          <w:rFonts w:ascii="Times New Roman" w:eastAsia="Times New Roman" w:hAnsi="Times New Roman" w:cs="Times New Roman"/>
          <w:color w:val="000000"/>
          <w:sz w:val="24"/>
          <w:szCs w:val="26"/>
          <w:lang w:eastAsia="tr-TR"/>
        </w:rPr>
        <w:t>- (1) numaralı fıkrasının (a) bendiyle 14.7.1965 günlü, 657 sayılı Devlet Memurları Kanunu'na ekli (I) sayılı cetvelin 'VIII. Mülki İdare Amirliği Hizmetleri Sınıfı' bölümünün (a) bendine 'Müsteşar,' ibaresinden sonra gelmek üzere eklenen 'Kamu Düzeni ve Güvenliği Müsteşarı,' ibaresi,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(3) numaralı fıkrasının (b) bendiyle 3152 sayılı Kanun'un 29. maddesinin birinci fıkrasına eklenen (d) bendi,</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c</w:t>
      </w:r>
      <w:proofErr w:type="gramEnd"/>
      <w:r w:rsidRPr="004B7CE7">
        <w:rPr>
          <w:rFonts w:ascii="Times New Roman" w:eastAsia="Times New Roman" w:hAnsi="Times New Roman" w:cs="Times New Roman"/>
          <w:color w:val="000000"/>
          <w:sz w:val="24"/>
          <w:szCs w:val="26"/>
          <w:lang w:eastAsia="tr-TR"/>
        </w:rPr>
        <w:t>- (5) numaralı fıkrasıyla 27.6.1989 günlü, 375 sayılı Kanun Hükmünde Kararname'nin Ek 3. maddesinin birinci fıkrasına 'Savunma Sanayi Müsteşarlığı,' ibaresinden sonra gelmek üzere eklenen 'Kamu Düzeni ve Güvenliği Müsteşarlığı,' ibaresi,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hakkında</w:t>
      </w:r>
      <w:proofErr w:type="gramEnd"/>
      <w:r w:rsidRPr="004B7CE7">
        <w:rPr>
          <w:rFonts w:ascii="Times New Roman" w:eastAsia="Times New Roman" w:hAnsi="Times New Roman" w:cs="Times New Roman"/>
          <w:color w:val="000000"/>
          <w:sz w:val="24"/>
          <w:szCs w:val="26"/>
          <w:lang w:eastAsia="tr-TR"/>
        </w:rPr>
        <w:t>, 19.1.2012 günlü, E. 2010/40, K. 2012/8 sayılı kararla karar verilmesine yer olmadığına karar verildiğinden, bu madde, fıkra, bent, bölüm, cümle, ibare ve sözcüklere ilişkin yürürlüğün durdurulması istemi hakkında KARAR VERİLMESİNE YER OLMADIĞINA,</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19.1.2012 gününde OYBİRLİĞİYLE karar verilmiştir.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VI- SONUÇ</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val="pl-PL" w:eastAsia="tr-TR"/>
        </w:rPr>
        <w:t>17.2.2010 günlü, 5952 sayılı Kamu Düzeni ve Güvenliği Müsteşarlığının Teşkilat ve Görevleri Hakkında Kanun'un: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1- 1. maddesinin (1) numaralı fıkrasının '' terörle mücadeleye ilişkin politika ve stratejileri geliştirmek ve bu konuda ilgili kurum ve kuruluşlar arasında koordinasyonu sağlamak üzere İçişleri Bakanlığına bağlı '' bölümünde yer alan '...İçişleri Bakanlığına bağlı '' ibaresi, 3.6.2011 günlü, 643 sayılı Kanun Hükmünde Kararname'nin 2. maddesi ile 3046 sayılı Kanun'a eklenen 19/A maddesinin verdiği yetkiyle Başbakanlığın 7.7.2011 günlü, B.</w:t>
      </w:r>
      <w:proofErr w:type="gramStart"/>
      <w:r w:rsidRPr="004B7CE7">
        <w:rPr>
          <w:rFonts w:ascii="Times New Roman" w:eastAsia="Times New Roman" w:hAnsi="Times New Roman" w:cs="Times New Roman"/>
          <w:color w:val="000000"/>
          <w:sz w:val="24"/>
          <w:szCs w:val="26"/>
          <w:lang w:eastAsia="tr-TR"/>
        </w:rPr>
        <w:t>02.0</w:t>
      </w:r>
      <w:proofErr w:type="gramEnd"/>
      <w:r w:rsidRPr="004B7CE7">
        <w:rPr>
          <w:rFonts w:ascii="Times New Roman" w:eastAsia="Times New Roman" w:hAnsi="Times New Roman" w:cs="Times New Roman"/>
          <w:color w:val="000000"/>
          <w:sz w:val="24"/>
          <w:szCs w:val="26"/>
          <w:lang w:eastAsia="tr-TR"/>
        </w:rPr>
        <w:t xml:space="preserve">.PPG.0.12-300-02/7062 sayılı teklifi ile Cumhurbaşkanlığının aynı gün ve B.01.0.KKB.01-08/D-1-507 sayılı onayıyla yürürlükten kaldırıldığından, konusu kalmayan bu bölüme ilişkin iptal istemi hakkında KARAR VERİLMESİNE YER OLMADIĞINA, Fulya KANTARCIOĞLU, Osman </w:t>
      </w:r>
      <w:proofErr w:type="spellStart"/>
      <w:r w:rsidRPr="004B7CE7">
        <w:rPr>
          <w:rFonts w:ascii="Times New Roman" w:eastAsia="Times New Roman" w:hAnsi="Times New Roman" w:cs="Times New Roman"/>
          <w:color w:val="000000"/>
          <w:sz w:val="24"/>
          <w:szCs w:val="26"/>
          <w:lang w:eastAsia="tr-TR"/>
        </w:rPr>
        <w:t>Alifeyyaz</w:t>
      </w:r>
      <w:proofErr w:type="spellEnd"/>
      <w:r w:rsidRPr="004B7CE7">
        <w:rPr>
          <w:rFonts w:ascii="Times New Roman" w:eastAsia="Times New Roman" w:hAnsi="Times New Roman" w:cs="Times New Roman"/>
          <w:color w:val="000000"/>
          <w:sz w:val="24"/>
          <w:szCs w:val="26"/>
          <w:lang w:eastAsia="tr-TR"/>
        </w:rPr>
        <w:t xml:space="preserve"> PAKSÜT, Zehra Ayla PERKTAŞ ile Nuri </w:t>
      </w:r>
      <w:proofErr w:type="spellStart"/>
      <w:r w:rsidRPr="004B7CE7">
        <w:rPr>
          <w:rFonts w:ascii="Times New Roman" w:eastAsia="Times New Roman" w:hAnsi="Times New Roman" w:cs="Times New Roman"/>
          <w:color w:val="000000"/>
          <w:sz w:val="24"/>
          <w:szCs w:val="26"/>
          <w:lang w:eastAsia="tr-TR"/>
        </w:rPr>
        <w:t>NECİPOĞLU'nun</w:t>
      </w:r>
      <w:proofErr w:type="spellEnd"/>
      <w:r w:rsidRPr="004B7CE7">
        <w:rPr>
          <w:rFonts w:ascii="Times New Roman" w:eastAsia="Times New Roman" w:hAnsi="Times New Roman" w:cs="Times New Roman"/>
          <w:color w:val="000000"/>
          <w:sz w:val="24"/>
          <w:szCs w:val="26"/>
          <w:lang w:eastAsia="tr-TR"/>
        </w:rPr>
        <w:t xml:space="preserve"> 'Sadece 'İçişleri Bakanlığına bağlı' ibaresi için karar verilmesine yer olmadığına karar verilmesi gerektiği' yolundaki </w:t>
      </w:r>
      <w:proofErr w:type="spellStart"/>
      <w:r w:rsidRPr="004B7CE7">
        <w:rPr>
          <w:rFonts w:ascii="Times New Roman" w:eastAsia="Times New Roman" w:hAnsi="Times New Roman" w:cs="Times New Roman"/>
          <w:color w:val="000000"/>
          <w:sz w:val="24"/>
          <w:szCs w:val="26"/>
          <w:lang w:eastAsia="tr-TR"/>
        </w:rPr>
        <w:t>karşıoyları</w:t>
      </w:r>
      <w:proofErr w:type="spellEnd"/>
      <w:r w:rsidRPr="004B7CE7">
        <w:rPr>
          <w:rFonts w:ascii="Times New Roman" w:eastAsia="Times New Roman" w:hAnsi="Times New Roman" w:cs="Times New Roman"/>
          <w:color w:val="000000"/>
          <w:sz w:val="24"/>
          <w:szCs w:val="26"/>
          <w:lang w:eastAsia="tr-TR"/>
        </w:rPr>
        <w:t xml:space="preserve"> ve OYÇOKLUĞUYLA,</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2- 2. maddesinin (1) numaralı fıkrasının;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(a) bendi, 3.6.2011 günlü, 643 sayılı Kanun Hükmünde Kararname'nin 2. maddesi ile 3046 sayılı Kanun'a eklenen 19/A maddesinin verdiği yetkiyle Başbakanlığın 7.7.2011 günlü, B.02.0.PPG.0.12-300-02/7062 sayılı teklifi ile Cumhurbaşkanlığının aynı gün ve B.01.0.KKB.01-08/D-1-507 sayılı onayıyla yürürlükten kaldırıldığından, bu bende ilişkin konusu kalmayan iptal istemi hakkında KARAR VERİLMESİNE YER OLMADIĞINA, OYBİRLİĞİYLE,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(d) bendinin Anayasa'ya aykırı olmadığına ve iptal isteminin REDDİNE, OYBİRLİĞİYLE,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3- 3. maddesinin (1) numaralı fıkrasında yer alan ''İçişleri Bakanlığına bağlı'' ibaresi, 3.6.2011 günlü, 643 sayılı Kanun Hükmünde Kararname'nin 2. maddesi ile 3046 sayılı Kanun'a eklenen 19/A maddesinin verdiği yetkiyle Başbakanlığın 7.7.2011 günlü, B.</w:t>
      </w:r>
      <w:proofErr w:type="gramStart"/>
      <w:r w:rsidRPr="004B7CE7">
        <w:rPr>
          <w:rFonts w:ascii="Times New Roman" w:eastAsia="Times New Roman" w:hAnsi="Times New Roman" w:cs="Times New Roman"/>
          <w:color w:val="000000"/>
          <w:sz w:val="24"/>
          <w:szCs w:val="26"/>
          <w:lang w:eastAsia="tr-TR"/>
        </w:rPr>
        <w:t>02.0</w:t>
      </w:r>
      <w:proofErr w:type="gramEnd"/>
      <w:r w:rsidRPr="004B7CE7">
        <w:rPr>
          <w:rFonts w:ascii="Times New Roman" w:eastAsia="Times New Roman" w:hAnsi="Times New Roman" w:cs="Times New Roman"/>
          <w:color w:val="000000"/>
          <w:sz w:val="24"/>
          <w:szCs w:val="26"/>
          <w:lang w:eastAsia="tr-TR"/>
        </w:rPr>
        <w:t>.PPG.0.12-</w:t>
      </w:r>
      <w:r w:rsidRPr="004B7CE7">
        <w:rPr>
          <w:rFonts w:ascii="Times New Roman" w:eastAsia="Times New Roman" w:hAnsi="Times New Roman" w:cs="Times New Roman"/>
          <w:color w:val="000000"/>
          <w:sz w:val="24"/>
          <w:szCs w:val="26"/>
          <w:lang w:eastAsia="tr-TR"/>
        </w:rPr>
        <w:lastRenderedPageBreak/>
        <w:t xml:space="preserve">300-02/7062 sayılı teklifi ile Cumhurbaşkanlığının aynı gün ve B.01.0.KKB.01-08/D-1-507 sayılı onayıyla yürürlükten kaldırıldığından, bu maddeye ilişkin konusu kalmayan iptal istemi hakkında KARAR VERİLMESİNE YER OLMADIĞINA, Fulya KANTARCIOĞLU, Osman </w:t>
      </w:r>
      <w:proofErr w:type="spellStart"/>
      <w:r w:rsidRPr="004B7CE7">
        <w:rPr>
          <w:rFonts w:ascii="Times New Roman" w:eastAsia="Times New Roman" w:hAnsi="Times New Roman" w:cs="Times New Roman"/>
          <w:color w:val="000000"/>
          <w:sz w:val="24"/>
          <w:szCs w:val="26"/>
          <w:lang w:eastAsia="tr-TR"/>
        </w:rPr>
        <w:t>Alifeyyaz</w:t>
      </w:r>
      <w:proofErr w:type="spellEnd"/>
      <w:r w:rsidRPr="004B7CE7">
        <w:rPr>
          <w:rFonts w:ascii="Times New Roman" w:eastAsia="Times New Roman" w:hAnsi="Times New Roman" w:cs="Times New Roman"/>
          <w:color w:val="000000"/>
          <w:sz w:val="24"/>
          <w:szCs w:val="26"/>
          <w:lang w:eastAsia="tr-TR"/>
        </w:rPr>
        <w:t xml:space="preserve"> PAKSÜT, Zehra Ayla PERKTAŞ ile Nuri </w:t>
      </w:r>
      <w:proofErr w:type="spellStart"/>
      <w:r w:rsidRPr="004B7CE7">
        <w:rPr>
          <w:rFonts w:ascii="Times New Roman" w:eastAsia="Times New Roman" w:hAnsi="Times New Roman" w:cs="Times New Roman"/>
          <w:color w:val="000000"/>
          <w:sz w:val="24"/>
          <w:szCs w:val="26"/>
          <w:lang w:eastAsia="tr-TR"/>
        </w:rPr>
        <w:t>NECİPOĞLU'nun</w:t>
      </w:r>
      <w:proofErr w:type="spellEnd"/>
      <w:r w:rsidRPr="004B7CE7">
        <w:rPr>
          <w:rFonts w:ascii="Times New Roman" w:eastAsia="Times New Roman" w:hAnsi="Times New Roman" w:cs="Times New Roman"/>
          <w:color w:val="000000"/>
          <w:sz w:val="24"/>
          <w:szCs w:val="26"/>
          <w:lang w:eastAsia="tr-TR"/>
        </w:rPr>
        <w:t xml:space="preserve"> 'Sadece 'İçişleri Bakanlığına bağlı' ibaresi için karar verilmesine yer olmadığına karar verilmesi gerektiği' yolundaki </w:t>
      </w:r>
      <w:proofErr w:type="spellStart"/>
      <w:r w:rsidRPr="004B7CE7">
        <w:rPr>
          <w:rFonts w:ascii="Times New Roman" w:eastAsia="Times New Roman" w:hAnsi="Times New Roman" w:cs="Times New Roman"/>
          <w:color w:val="000000"/>
          <w:sz w:val="24"/>
          <w:szCs w:val="26"/>
          <w:lang w:eastAsia="tr-TR"/>
        </w:rPr>
        <w:t>karşıoyları</w:t>
      </w:r>
      <w:proofErr w:type="spellEnd"/>
      <w:r w:rsidRPr="004B7CE7">
        <w:rPr>
          <w:rFonts w:ascii="Times New Roman" w:eastAsia="Times New Roman" w:hAnsi="Times New Roman" w:cs="Times New Roman"/>
          <w:color w:val="000000"/>
          <w:sz w:val="24"/>
          <w:szCs w:val="26"/>
          <w:lang w:eastAsia="tr-TR"/>
        </w:rPr>
        <w:t xml:space="preserve"> ve OYÇOKLUĞUYLA,</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4-  4. maddesinin;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(1) numaralı fıkrasının Anayasa'ya aykırı olmadığına ve iptal isteminin REDDİNE, OYBİRLİĞİYLE,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xml:space="preserve">- (2) numaralı fıkrasının, birinci cümlesinde yer alan '...İçişleri Bakanının '', ikinci cümlesinde yer alan '...İçişleri Bakanının '' ve üçüncü cümlesinde yer alan '...İçişleri Bakanı '' ibareleri, 3.6.2011 günlü, 643 sayılı Kanun Hükmünde Kararname'nin 2. maddesi ile 3046 sayılı Kanun'a eklenen 19/A maddesinin verdiği yetkiyle Başbakanlığın 7.7.2011 günlü, B.02.0.PPG.0.12-300-02/7062 sayılı teklifi ile Cumhurbaşkanlığının aynı gün ve B.01.0.KKB.01-08/D-1-507 sayılı onayıyla yürürlükten kaldırıldığından, bu fıkraya ilişkin konusu kalmayan iptal istemi hakkında KARAR VERİLMESİNE YER OLMADIĞINA, Fulya KANTARCIOĞLU, Osman </w:t>
      </w:r>
      <w:proofErr w:type="spellStart"/>
      <w:r w:rsidRPr="004B7CE7">
        <w:rPr>
          <w:rFonts w:ascii="Times New Roman" w:eastAsia="Times New Roman" w:hAnsi="Times New Roman" w:cs="Times New Roman"/>
          <w:color w:val="000000"/>
          <w:sz w:val="24"/>
          <w:szCs w:val="26"/>
          <w:lang w:eastAsia="tr-TR"/>
        </w:rPr>
        <w:t>Alifeyyaz</w:t>
      </w:r>
      <w:proofErr w:type="spellEnd"/>
      <w:r w:rsidRPr="004B7CE7">
        <w:rPr>
          <w:rFonts w:ascii="Times New Roman" w:eastAsia="Times New Roman" w:hAnsi="Times New Roman" w:cs="Times New Roman"/>
          <w:color w:val="000000"/>
          <w:sz w:val="24"/>
          <w:szCs w:val="26"/>
          <w:lang w:eastAsia="tr-TR"/>
        </w:rPr>
        <w:t xml:space="preserve"> PAKSÜT, Zehra Ayla PERKTAŞ ile Nuri </w:t>
      </w:r>
      <w:proofErr w:type="spellStart"/>
      <w:r w:rsidRPr="004B7CE7">
        <w:rPr>
          <w:rFonts w:ascii="Times New Roman" w:eastAsia="Times New Roman" w:hAnsi="Times New Roman" w:cs="Times New Roman"/>
          <w:color w:val="000000"/>
          <w:sz w:val="24"/>
          <w:szCs w:val="26"/>
          <w:lang w:eastAsia="tr-TR"/>
        </w:rPr>
        <w:t>NECİPOĞLU'nun</w:t>
      </w:r>
      <w:proofErr w:type="spellEnd"/>
      <w:r w:rsidRPr="004B7CE7">
        <w:rPr>
          <w:rFonts w:ascii="Times New Roman" w:eastAsia="Times New Roman" w:hAnsi="Times New Roman" w:cs="Times New Roman"/>
          <w:color w:val="000000"/>
          <w:sz w:val="24"/>
          <w:szCs w:val="26"/>
          <w:lang w:eastAsia="tr-TR"/>
        </w:rPr>
        <w:t xml:space="preserve"> 'Sadece 'İçişleri Bakanının' ve 'İçişleri Bakanı' ibareleri yönünden karar verilmesine yer olmadığına karar verilmesi gerektiği' yolundaki </w:t>
      </w:r>
      <w:proofErr w:type="spellStart"/>
      <w:r w:rsidRPr="004B7CE7">
        <w:rPr>
          <w:rFonts w:ascii="Times New Roman" w:eastAsia="Times New Roman" w:hAnsi="Times New Roman" w:cs="Times New Roman"/>
          <w:color w:val="000000"/>
          <w:sz w:val="24"/>
          <w:szCs w:val="26"/>
          <w:lang w:eastAsia="tr-TR"/>
        </w:rPr>
        <w:t>karşıoyları</w:t>
      </w:r>
      <w:proofErr w:type="spellEnd"/>
      <w:r w:rsidRPr="004B7CE7">
        <w:rPr>
          <w:rFonts w:ascii="Times New Roman" w:eastAsia="Times New Roman" w:hAnsi="Times New Roman" w:cs="Times New Roman"/>
          <w:color w:val="000000"/>
          <w:sz w:val="24"/>
          <w:szCs w:val="26"/>
          <w:lang w:eastAsia="tr-TR"/>
        </w:rPr>
        <w:t xml:space="preserve"> ve OYÇOKLUĞUYLA,</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val="pl-PL" w:eastAsia="tr-TR"/>
        </w:rPr>
        <w:t>5- 5. maddesinin;</w:t>
      </w: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(2) numaralı fıkrasında yer alan '' Bakanın onayı ile özel ihtisas ve araştırma komisyonları '' ibaresindeki '... Bakanın...' sözcüğü, 3.6.2011 günlü, 643 sayılı Kanun Hükmünde Kararname'nin 2. maddesi ile 3046 sayılı Kanun'a eklenen 19/A maddesinin verdiği yetkiyle Başbakanlığın 7.7.2011 günlü, B.</w:t>
      </w:r>
      <w:proofErr w:type="gramStart"/>
      <w:r w:rsidRPr="004B7CE7">
        <w:rPr>
          <w:rFonts w:ascii="Times New Roman" w:eastAsia="Times New Roman" w:hAnsi="Times New Roman" w:cs="Times New Roman"/>
          <w:color w:val="000000"/>
          <w:sz w:val="24"/>
          <w:szCs w:val="26"/>
          <w:lang w:eastAsia="tr-TR"/>
        </w:rPr>
        <w:t>02.0</w:t>
      </w:r>
      <w:proofErr w:type="gramEnd"/>
      <w:r w:rsidRPr="004B7CE7">
        <w:rPr>
          <w:rFonts w:ascii="Times New Roman" w:eastAsia="Times New Roman" w:hAnsi="Times New Roman" w:cs="Times New Roman"/>
          <w:color w:val="000000"/>
          <w:sz w:val="24"/>
          <w:szCs w:val="26"/>
          <w:lang w:eastAsia="tr-TR"/>
        </w:rPr>
        <w:t xml:space="preserve">.PPG.0.12-300-02/7062 sayılı teklifi ile Cumhurbaşkanlığının aynı gün ve B.01.0.KKB.01-08/D-1-507 sayılı onayıyla yürürlükten kaldırıldığından, bu ibareye ilişkin konusu kalmayan iptal istemi hakkında KARAR VERİLMESİNE YER OLMADIĞINA, Fulya KANTARCIOĞLU, Osman </w:t>
      </w:r>
      <w:proofErr w:type="spellStart"/>
      <w:r w:rsidRPr="004B7CE7">
        <w:rPr>
          <w:rFonts w:ascii="Times New Roman" w:eastAsia="Times New Roman" w:hAnsi="Times New Roman" w:cs="Times New Roman"/>
          <w:color w:val="000000"/>
          <w:sz w:val="24"/>
          <w:szCs w:val="26"/>
          <w:lang w:eastAsia="tr-TR"/>
        </w:rPr>
        <w:t>Alifeyyaz</w:t>
      </w:r>
      <w:proofErr w:type="spellEnd"/>
      <w:r w:rsidRPr="004B7CE7">
        <w:rPr>
          <w:rFonts w:ascii="Times New Roman" w:eastAsia="Times New Roman" w:hAnsi="Times New Roman" w:cs="Times New Roman"/>
          <w:color w:val="000000"/>
          <w:sz w:val="24"/>
          <w:szCs w:val="26"/>
          <w:lang w:eastAsia="tr-TR"/>
        </w:rPr>
        <w:t xml:space="preserve"> PAKSÜT, Zehra Ayla PERKTAŞ ile Nuri </w:t>
      </w:r>
      <w:proofErr w:type="spellStart"/>
      <w:r w:rsidRPr="004B7CE7">
        <w:rPr>
          <w:rFonts w:ascii="Times New Roman" w:eastAsia="Times New Roman" w:hAnsi="Times New Roman" w:cs="Times New Roman"/>
          <w:color w:val="000000"/>
          <w:sz w:val="24"/>
          <w:szCs w:val="26"/>
          <w:lang w:eastAsia="tr-TR"/>
        </w:rPr>
        <w:t>NECİPOĞLU'nun</w:t>
      </w:r>
      <w:proofErr w:type="spellEnd"/>
      <w:r w:rsidRPr="004B7CE7">
        <w:rPr>
          <w:rFonts w:ascii="Times New Roman" w:eastAsia="Times New Roman" w:hAnsi="Times New Roman" w:cs="Times New Roman"/>
          <w:color w:val="000000"/>
          <w:sz w:val="24"/>
          <w:szCs w:val="26"/>
          <w:lang w:eastAsia="tr-TR"/>
        </w:rPr>
        <w:t xml:space="preserve"> 'Sadece 'Bakanın' sözcüğü için karar verilmesine yer olmadığına karar verilmesi gerektiği' yolundaki </w:t>
      </w:r>
      <w:proofErr w:type="spellStart"/>
      <w:r w:rsidRPr="004B7CE7">
        <w:rPr>
          <w:rFonts w:ascii="Times New Roman" w:eastAsia="Times New Roman" w:hAnsi="Times New Roman" w:cs="Times New Roman"/>
          <w:color w:val="000000"/>
          <w:sz w:val="24"/>
          <w:szCs w:val="26"/>
          <w:lang w:eastAsia="tr-TR"/>
        </w:rPr>
        <w:t>karşıoyları</w:t>
      </w:r>
      <w:proofErr w:type="spellEnd"/>
      <w:r w:rsidRPr="004B7CE7">
        <w:rPr>
          <w:rFonts w:ascii="Times New Roman" w:eastAsia="Times New Roman" w:hAnsi="Times New Roman" w:cs="Times New Roman"/>
          <w:color w:val="000000"/>
          <w:sz w:val="24"/>
          <w:szCs w:val="26"/>
          <w:lang w:eastAsia="tr-TR"/>
        </w:rPr>
        <w:t xml:space="preserve"> ve OYÇOKLUĞUYLA,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(3) numaralı fıkrasının Anayasa'ya aykırı olmadığına ve iptal isteminin REDDİNE, OYBİRLİĞİYLE,</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6- 6. maddesinin (1) numaralı fıkrasının;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Başında yer alan 'Terörle'' sözcüğünün Anayasa'ya aykırı olmadığına ve iptal isteminin REDDİNE, OYBİRLİĞİYLE,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(b) bendinin Anayasa'ya aykırı olmadığına ve iptal isteminin REDDİNE, OYBİRLİĞİYLE,</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lastRenderedPageBreak/>
        <w:t>c</w:t>
      </w:r>
      <w:proofErr w:type="gramEnd"/>
      <w:r w:rsidRPr="004B7CE7">
        <w:rPr>
          <w:rFonts w:ascii="Times New Roman" w:eastAsia="Times New Roman" w:hAnsi="Times New Roman" w:cs="Times New Roman"/>
          <w:color w:val="000000"/>
          <w:sz w:val="24"/>
          <w:szCs w:val="26"/>
          <w:lang w:eastAsia="tr-TR"/>
        </w:rPr>
        <w:t>- (c) bendinde yer alan ''veya yaptırmak' ibaresinin Anayasa'ya aykırı olmadığına ve iptal isteminin REDDİNE, OYBİRLİĞİYLE,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d</w:t>
      </w:r>
      <w:proofErr w:type="gramEnd"/>
      <w:r w:rsidRPr="004B7CE7">
        <w:rPr>
          <w:rFonts w:ascii="Times New Roman" w:eastAsia="Times New Roman" w:hAnsi="Times New Roman" w:cs="Times New Roman"/>
          <w:color w:val="000000"/>
          <w:sz w:val="24"/>
          <w:szCs w:val="26"/>
          <w:lang w:eastAsia="tr-TR"/>
        </w:rPr>
        <w:t>- (ç) bendinde yer alan 'Güvenlik kuruluşlarına'' ve ''ilgili kurumlara'' ibarelerinin Anayasa'ya aykırı olmadığına ve iptal isteminin REDDİNE, OYBİRLİĞİYLE,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e</w:t>
      </w:r>
      <w:proofErr w:type="gramEnd"/>
      <w:r w:rsidRPr="004B7CE7">
        <w:rPr>
          <w:rFonts w:ascii="Times New Roman" w:eastAsia="Times New Roman" w:hAnsi="Times New Roman" w:cs="Times New Roman"/>
          <w:color w:val="000000"/>
          <w:sz w:val="24"/>
          <w:szCs w:val="26"/>
          <w:lang w:eastAsia="tr-TR"/>
        </w:rPr>
        <w:t>- (f) bendinin Anayasa'ya aykırı olmadığına ve iptal isteminin REDDİNE, OYBİRLİĞİYLE,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val="pl-PL" w:eastAsia="tr-TR"/>
        </w:rPr>
        <w:t>7-  7. maddesinin (1) numaralı fıkrasında yer alan '' Bakana '' sözcüğü, 3.6.2011 günlü, 643 sayılı Kanun Hükmünde Kararname'nin 2. maddesi ile 3046 sayılı Kanun'a eklenen 19/A maddesinin verdiği yetkiyle Başbakanlığın 7.7.2011 günlü, B.02.0.PPG.0.12-300-02/7062 sayılı teklifi ile Cumhurbaşkanlığının aynı gün ve B.01.0.KKB.01-08/D-1-507 sayılı onayıyla yürürlükten kaldırıldığından, bu sözcüğe ilişkin konusu kalmayan iptal istemi hakkında KARAR VERİLMESİNE YER OLMADIĞINA, OYBİRLİĞİYLE,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8- 8. maddesinin Anayasa'ya aykırı olmadığına ve iptal isteminin REDDİNE, OYBİRLİĞİYLE,</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val="pl-PL" w:eastAsia="tr-TR"/>
        </w:rPr>
        <w:t>9- 9. maddesinin (1) numaralı fıkrasının;</w:t>
      </w: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(a) bendinin (1) numaralı alt bendinde yer alan ''uygulanmasına yönelik eylem planları hazırlamak '' ibaresinin Anayasa'ya aykırı olmadığına ve iptal isteminin REDDİNE, OYBİRLİĞİYLE,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(a) bendinin (2) numaralı alt bendinde yer alan 'Güvenlik kuruluşları '' ibaresinin Anayasa'ya aykırı olmadığına ve iptal isteminin REDDİNE, OYBİRLİĞİYLE,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c</w:t>
      </w:r>
      <w:proofErr w:type="gramEnd"/>
      <w:r w:rsidRPr="004B7CE7">
        <w:rPr>
          <w:rFonts w:ascii="Times New Roman" w:eastAsia="Times New Roman" w:hAnsi="Times New Roman" w:cs="Times New Roman"/>
          <w:color w:val="000000"/>
          <w:sz w:val="24"/>
          <w:szCs w:val="26"/>
          <w:lang w:eastAsia="tr-TR"/>
        </w:rPr>
        <w:t>- (a) bendinin (3) numaralı alt bendinde yer alan 'Valilikler '' sözcüğünün Anayasa'ya aykırı olmadığına ve iptal isteminin REDDİNE, OYBİRLİĞİYLE,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d</w:t>
      </w:r>
      <w:proofErr w:type="gramEnd"/>
      <w:r w:rsidRPr="004B7CE7">
        <w:rPr>
          <w:rFonts w:ascii="Times New Roman" w:eastAsia="Times New Roman" w:hAnsi="Times New Roman" w:cs="Times New Roman"/>
          <w:color w:val="000000"/>
          <w:sz w:val="24"/>
          <w:szCs w:val="26"/>
          <w:lang w:eastAsia="tr-TR"/>
        </w:rPr>
        <w:t>- (a) bendinin (4) numaralı alt bendinin Anayasa'ya aykırı olmadığına ve iptal isteminin REDDİNE, OYBİRLİĞİYLE,</w:t>
      </w:r>
      <w:r w:rsidRPr="004B7CE7">
        <w:rPr>
          <w:rFonts w:ascii="Times New Roman" w:eastAsia="Times New Roman" w:hAnsi="Times New Roman" w:cs="Times New Roman"/>
          <w:color w:val="000000"/>
          <w:sz w:val="24"/>
          <w:szCs w:val="26"/>
          <w:lang w:val="pl-PL"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val="pl-PL" w:eastAsia="tr-TR"/>
        </w:rPr>
        <w:t>e- (b) bendinin (1) numaralı alt bendinde yer alan 'Veri, bilgi ve belgeleri toplamak, tasnif etmek, '' ibaresinin Anayasa'ya aykırı olmadığına ve iptal isteminin REDDİNE, Fulya KANTARCIOĞLU,  Mehmet ERTEN, Osman Alifeyyaz PAKSÜT, Zehra Ayla PERKTAŞ ile Engin YILDIRIM'ın karşıoyları ve OYÇOKLUĞUYLA,</w:t>
      </w: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f</w:t>
      </w:r>
      <w:proofErr w:type="gramEnd"/>
      <w:r w:rsidRPr="004B7CE7">
        <w:rPr>
          <w:rFonts w:ascii="Times New Roman" w:eastAsia="Times New Roman" w:hAnsi="Times New Roman" w:cs="Times New Roman"/>
          <w:color w:val="000000"/>
          <w:sz w:val="24"/>
          <w:szCs w:val="26"/>
          <w:lang w:eastAsia="tr-TR"/>
        </w:rPr>
        <w:t>- (b) bendinin (2) numaralı alt bendinde yer alan ''yaptırmak '' sözcüğünün Anayasa'ya aykırı olmadığına ve iptal isteminin REDDİNE, OYBİRLİĞİYLE,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g</w:t>
      </w:r>
      <w:proofErr w:type="gramEnd"/>
      <w:r w:rsidRPr="004B7CE7">
        <w:rPr>
          <w:rFonts w:ascii="Times New Roman" w:eastAsia="Times New Roman" w:hAnsi="Times New Roman" w:cs="Times New Roman"/>
          <w:color w:val="000000"/>
          <w:sz w:val="24"/>
          <w:szCs w:val="26"/>
          <w:lang w:eastAsia="tr-TR"/>
        </w:rPr>
        <w:t>- (b) bendinin (4) numaralı alt bendindeki 'Terörle '' sözcüğünün Anayasa'ya aykırı olmadığına ve iptal isteminin REDDİNE, OYBİRLİĞİYLE,</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val="pl-PL" w:eastAsia="tr-TR"/>
        </w:rPr>
        <w:t>10- 10. maddesinin (1) numaralı fıkrasının;</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lastRenderedPageBreak/>
        <w:t>a</w:t>
      </w:r>
      <w:proofErr w:type="gramEnd"/>
      <w:r w:rsidRPr="004B7CE7">
        <w:rPr>
          <w:rFonts w:ascii="Times New Roman" w:eastAsia="Times New Roman" w:hAnsi="Times New Roman" w:cs="Times New Roman"/>
          <w:color w:val="000000"/>
          <w:sz w:val="24"/>
          <w:szCs w:val="26"/>
          <w:lang w:eastAsia="tr-TR"/>
        </w:rPr>
        <w:t>- (b) bendinin (1) numaralı alt bendinin Anayasa'ya aykırı olmadığına ve iptal isteminin REDDİNE, OYBİRLİĞİYLE,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(c)  bendinin '' Bakan onayı ile en çok on Müsteşarlık Müşaviri pozisyon unvanıyla sözleşmeli personel çalıştırılabilir. Personelin sözleşme usul ve esasları Müsteşarlıkça tespit edilir ve bu Kanuna ekli (2) sayılı cetvelde belirlenen taban ve tavan ücretleri arasında kalmak üzere Müsteşarın teklifi ve Bakan onayı ile aylık brüt sözleşme ücreti ödenir. Ayrıca Müsteşarlıkta sözleşmeli personel olarak istihdam edilenler için belirlenen usul ve esaslar çerçevesinde ikramiye ve teşvik ikramiyesi ödenebilir. Bu statüde çalıştırılma, sözleşme bitiminde kamu kurum ve kuruluşlarında herhangi bir pozisyon, kadro veya statüde çalışma açısından kazanılmış hak teşkil etmez.' bölümünde yer alan  'Bakan'' sözcüğü, 3.6.2011 günlü, 643 sayılı Kanun Hükmünde Kararname'nin 2. maddesi ile 3046 sayılı Kanun'a eklenen 19/A maddesinin verdiği yetkiyle Başbakanlığın 7.7.2011 günlü, B.</w:t>
      </w:r>
      <w:proofErr w:type="gramStart"/>
      <w:r w:rsidRPr="004B7CE7">
        <w:rPr>
          <w:rFonts w:ascii="Times New Roman" w:eastAsia="Times New Roman" w:hAnsi="Times New Roman" w:cs="Times New Roman"/>
          <w:color w:val="000000"/>
          <w:sz w:val="24"/>
          <w:szCs w:val="26"/>
          <w:lang w:eastAsia="tr-TR"/>
        </w:rPr>
        <w:t>02.0</w:t>
      </w:r>
      <w:proofErr w:type="gramEnd"/>
      <w:r w:rsidRPr="004B7CE7">
        <w:rPr>
          <w:rFonts w:ascii="Times New Roman" w:eastAsia="Times New Roman" w:hAnsi="Times New Roman" w:cs="Times New Roman"/>
          <w:color w:val="000000"/>
          <w:sz w:val="24"/>
          <w:szCs w:val="26"/>
          <w:lang w:eastAsia="tr-TR"/>
        </w:rPr>
        <w:t xml:space="preserve">.PPG.0.12-300-02/7062 sayılı teklifi ile Cumhurbaşkanlığının aynı gün ve B.01.0.KKB.01-08/D-1-507 sayılı onayıyla; yine aynı bölümde yer alan ''ve bu Kanuna ekli (2) sayılı cetvelde belirlenen taban ve tavan ücretleri arasında kalmak üzere Müsteşarın teklifi ve Bakan onayı ile aylık brüt sözleşme ücreti ödenir. Ayrıca Müsteşarlıkta sözleşmeli personel olarak istihdam edilenler için belirlenen usul ve esaslar çerçevesinde ikramiye ve teşvik ikramiyesi ödenebilir. </w:t>
      </w:r>
      <w:proofErr w:type="gramStart"/>
      <w:r w:rsidRPr="004B7CE7">
        <w:rPr>
          <w:rFonts w:ascii="Times New Roman" w:eastAsia="Times New Roman" w:hAnsi="Times New Roman" w:cs="Times New Roman"/>
          <w:color w:val="000000"/>
          <w:sz w:val="24"/>
          <w:szCs w:val="26"/>
          <w:lang w:eastAsia="tr-TR"/>
        </w:rPr>
        <w:t xml:space="preserve">'' ibaresi de 11.10.2011 günlü, 666 sayılı Kanun Hükmünde Kararname'nin 1. maddesiyle 375 sayılı Kanun Hükmünde Kararname'ye eklenen ek 12. maddenin (3) numaralı fıkrasının (n) bendi ile yürürlükten kaldırıldığından, bu bölüme ilişkin konusu kalmayan iptal istemi hakkında KARAR VERİLMESİNE YER OLMADIĞINA, Fulya KANTARCIOĞLU, Osman </w:t>
      </w:r>
      <w:proofErr w:type="spellStart"/>
      <w:r w:rsidRPr="004B7CE7">
        <w:rPr>
          <w:rFonts w:ascii="Times New Roman" w:eastAsia="Times New Roman" w:hAnsi="Times New Roman" w:cs="Times New Roman"/>
          <w:color w:val="000000"/>
          <w:sz w:val="24"/>
          <w:szCs w:val="26"/>
          <w:lang w:eastAsia="tr-TR"/>
        </w:rPr>
        <w:t>Alifeyyaz</w:t>
      </w:r>
      <w:proofErr w:type="spellEnd"/>
      <w:r w:rsidRPr="004B7CE7">
        <w:rPr>
          <w:rFonts w:ascii="Times New Roman" w:eastAsia="Times New Roman" w:hAnsi="Times New Roman" w:cs="Times New Roman"/>
          <w:color w:val="000000"/>
          <w:sz w:val="24"/>
          <w:szCs w:val="26"/>
          <w:lang w:eastAsia="tr-TR"/>
        </w:rPr>
        <w:t xml:space="preserve"> PAKSÜT, Zehra Ayla PERKTAŞ ile Nuri </w:t>
      </w:r>
      <w:proofErr w:type="spellStart"/>
      <w:r w:rsidRPr="004B7CE7">
        <w:rPr>
          <w:rFonts w:ascii="Times New Roman" w:eastAsia="Times New Roman" w:hAnsi="Times New Roman" w:cs="Times New Roman"/>
          <w:color w:val="000000"/>
          <w:sz w:val="24"/>
          <w:szCs w:val="26"/>
          <w:lang w:eastAsia="tr-TR"/>
        </w:rPr>
        <w:t>NECİPOĞLU'nun</w:t>
      </w:r>
      <w:proofErr w:type="spellEnd"/>
      <w:r w:rsidRPr="004B7CE7">
        <w:rPr>
          <w:rFonts w:ascii="Times New Roman" w:eastAsia="Times New Roman" w:hAnsi="Times New Roman" w:cs="Times New Roman"/>
          <w:color w:val="000000"/>
          <w:sz w:val="24"/>
          <w:szCs w:val="26"/>
          <w:lang w:eastAsia="tr-TR"/>
        </w:rPr>
        <w:t xml:space="preserve"> 'Sadece bölümde yer alan 'Bakan' sözcüğü ile ''ve bu Kanuna ekli (2) sayılı cetvelde belirlenen taban ve tavan ücretleri arasında kalmak üzere Müsteşarın teklifi ve Bakan onayı ile aylık brüt sözleşme ücreti ödenir. </w:t>
      </w:r>
      <w:proofErr w:type="gramEnd"/>
      <w:r w:rsidRPr="004B7CE7">
        <w:rPr>
          <w:rFonts w:ascii="Times New Roman" w:eastAsia="Times New Roman" w:hAnsi="Times New Roman" w:cs="Times New Roman"/>
          <w:color w:val="000000"/>
          <w:sz w:val="24"/>
          <w:szCs w:val="26"/>
          <w:lang w:eastAsia="tr-TR"/>
        </w:rPr>
        <w:t xml:space="preserve">Ayrıca Müsteşarlıkta sözleşmeli personel olarak istihdam edilenler için belirlenen usul ve esaslar çerçevesinde ikramiye ve teşvik ikramiyesi ödenebilir. ''  ibaresi yönünden  karar verilmesine yer olmadığına karar verilmesi gerektiği' yolundaki </w:t>
      </w:r>
      <w:proofErr w:type="spellStart"/>
      <w:r w:rsidRPr="004B7CE7">
        <w:rPr>
          <w:rFonts w:ascii="Times New Roman" w:eastAsia="Times New Roman" w:hAnsi="Times New Roman" w:cs="Times New Roman"/>
          <w:color w:val="000000"/>
          <w:sz w:val="24"/>
          <w:szCs w:val="26"/>
          <w:lang w:eastAsia="tr-TR"/>
        </w:rPr>
        <w:t>karşıoyları</w:t>
      </w:r>
      <w:proofErr w:type="spellEnd"/>
      <w:r w:rsidRPr="004B7CE7">
        <w:rPr>
          <w:rFonts w:ascii="Times New Roman" w:eastAsia="Times New Roman" w:hAnsi="Times New Roman" w:cs="Times New Roman"/>
          <w:color w:val="000000"/>
          <w:sz w:val="24"/>
          <w:szCs w:val="26"/>
          <w:lang w:eastAsia="tr-TR"/>
        </w:rPr>
        <w:t xml:space="preserve"> ve OYÇOKLUĞUYLA,</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val="pl-PL" w:eastAsia="tr-TR"/>
        </w:rPr>
        <w:t>11- 13. maddesinin;</w:t>
      </w: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w:t>
      </w:r>
      <w:proofErr w:type="gramEnd"/>
      <w:r w:rsidRPr="004B7CE7">
        <w:rPr>
          <w:rFonts w:ascii="Times New Roman" w:eastAsia="Times New Roman" w:hAnsi="Times New Roman" w:cs="Times New Roman"/>
          <w:color w:val="000000"/>
          <w:sz w:val="24"/>
          <w:szCs w:val="26"/>
          <w:lang w:eastAsia="tr-TR"/>
        </w:rPr>
        <w:t xml:space="preserve">- (2) numaralı fıkrasında yer alan  'Bakan'' sözcüğü, 3.6.2011 günlü, 643 sayılı Kanun Hükmünde Kararname'nin 2. maddesi ile 3046 sayılı Kanun'a eklenen 19/A maddesinin verdiği yetkiyle Başbakanlığın 7.7.2011 günlü, B.02.0.PPG.0.12-300-02/7062 sayılı teklifi ile Cumhurbaşkanlığının aynı gün ve B.01.0.KKB.01-08/D-1-507 sayılı onayıyla yürürlükten kaldırıldığından, bu fıkraya ilişkin konusu kalmayan iptal istemi hakkında KARAR VERİLMESİNE YER OLMADIĞINA, Fulya KANTARCIOĞLU, Osman </w:t>
      </w:r>
      <w:proofErr w:type="spellStart"/>
      <w:r w:rsidRPr="004B7CE7">
        <w:rPr>
          <w:rFonts w:ascii="Times New Roman" w:eastAsia="Times New Roman" w:hAnsi="Times New Roman" w:cs="Times New Roman"/>
          <w:color w:val="000000"/>
          <w:sz w:val="24"/>
          <w:szCs w:val="26"/>
          <w:lang w:eastAsia="tr-TR"/>
        </w:rPr>
        <w:t>Alifeyyaz</w:t>
      </w:r>
      <w:proofErr w:type="spellEnd"/>
      <w:r w:rsidRPr="004B7CE7">
        <w:rPr>
          <w:rFonts w:ascii="Times New Roman" w:eastAsia="Times New Roman" w:hAnsi="Times New Roman" w:cs="Times New Roman"/>
          <w:color w:val="000000"/>
          <w:sz w:val="24"/>
          <w:szCs w:val="26"/>
          <w:lang w:eastAsia="tr-TR"/>
        </w:rPr>
        <w:t xml:space="preserve"> PAKSÜT, Zehra Ayla PERKTAŞ ile Nuri </w:t>
      </w:r>
      <w:proofErr w:type="spellStart"/>
      <w:r w:rsidRPr="004B7CE7">
        <w:rPr>
          <w:rFonts w:ascii="Times New Roman" w:eastAsia="Times New Roman" w:hAnsi="Times New Roman" w:cs="Times New Roman"/>
          <w:color w:val="000000"/>
          <w:sz w:val="24"/>
          <w:szCs w:val="26"/>
          <w:lang w:eastAsia="tr-TR"/>
        </w:rPr>
        <w:t>NECİPOĞLU'nun</w:t>
      </w:r>
      <w:proofErr w:type="spellEnd"/>
      <w:r w:rsidRPr="004B7CE7">
        <w:rPr>
          <w:rFonts w:ascii="Times New Roman" w:eastAsia="Times New Roman" w:hAnsi="Times New Roman" w:cs="Times New Roman"/>
          <w:color w:val="000000"/>
          <w:sz w:val="24"/>
          <w:szCs w:val="26"/>
          <w:lang w:eastAsia="tr-TR"/>
        </w:rPr>
        <w:t xml:space="preserve"> 'Sadece 'Bakan' sözcüğü için karar verilmesine yer olmadığına karar verilmesi gerektiği' yolundaki </w:t>
      </w:r>
      <w:proofErr w:type="spellStart"/>
      <w:r w:rsidRPr="004B7CE7">
        <w:rPr>
          <w:rFonts w:ascii="Times New Roman" w:eastAsia="Times New Roman" w:hAnsi="Times New Roman" w:cs="Times New Roman"/>
          <w:color w:val="000000"/>
          <w:sz w:val="24"/>
          <w:szCs w:val="26"/>
          <w:lang w:eastAsia="tr-TR"/>
        </w:rPr>
        <w:t>karşıoyları</w:t>
      </w:r>
      <w:proofErr w:type="spellEnd"/>
      <w:r w:rsidRPr="004B7CE7">
        <w:rPr>
          <w:rFonts w:ascii="Times New Roman" w:eastAsia="Times New Roman" w:hAnsi="Times New Roman" w:cs="Times New Roman"/>
          <w:color w:val="000000"/>
          <w:sz w:val="24"/>
          <w:szCs w:val="26"/>
          <w:lang w:eastAsia="tr-TR"/>
        </w:rPr>
        <w:t xml:space="preserve"> ve OYÇOKLUĞUYLA,</w:t>
      </w:r>
      <w:r w:rsidRPr="004B7CE7">
        <w:rPr>
          <w:rFonts w:ascii="Times New Roman" w:eastAsia="Times New Roman" w:hAnsi="Times New Roman" w:cs="Times New Roman"/>
          <w:color w:val="000000"/>
          <w:sz w:val="24"/>
          <w:szCs w:val="26"/>
          <w:lang w:val="pl-PL" w:eastAsia="tr-TR"/>
        </w:rPr>
        <w:t>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val="pl-PL" w:eastAsia="tr-TR"/>
        </w:rPr>
        <w:t>b- (4) numaralı fıkrasının son cümlesi, 11.10.2011 günlü, 666 sayılı Kanun Hükmünde Kararname'nin 1. maddesiyle 375 sayılı Kanun Hükmünde Kararname'ye eklenen ek 12. maddenin (3) numaralı fıkrasının (n) bendi ile yürürlükten kaldırıldığından, bu cümleye ilişkin konusu kalmayan iptal istemi hakkında KARAR VERİLMESİNE YER OLMADIĞINA, OYBİRLİĞİYLE,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12- 15. maddesinin (1) numaralı fıkrasının ikinci cümlesinin Anayasa'ya aykırı olmadığına ve iptal isteminin REDDİNE, OYBİRLİĞİYLE,</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13- 16. maddesinin (1) numaralı fıkrasının ikinci cümlesinin Anayasa'ya aykırı olmadığına ve iptal isteminin REDDİNE, OYBİRLİĞİYLE,</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14- 18. maddesinin;</w:t>
      </w:r>
      <w:r w:rsidRPr="004B7CE7">
        <w:rPr>
          <w:rFonts w:ascii="Times New Roman" w:eastAsia="Times New Roman" w:hAnsi="Times New Roman" w:cs="Times New Roman"/>
          <w:color w:val="000000"/>
          <w:sz w:val="24"/>
          <w:szCs w:val="26"/>
          <w:lang w:val="pl-PL"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val="pl-PL" w:eastAsia="tr-TR"/>
        </w:rPr>
        <w:t>a- (1) numaralı fıkrasının (a) bendiyle 14.7.1965 günlü, 657 sayılı Devlet Memurları Kanunu'na ekli (I) sayılı cetvelin 'VIII. Mülki İdare Amirliği Hizmetleri Sınıfı' bölümünün (a) bendine 'Müsteşar,' ibaresinden sonra gelmek üzere eklenen 'Kamu Düzeni ve Güvenliği Müsteşarı,' ibaresi, 10.10.2011 günlü, 657 sayılı Kanun Hükmünde Kararname'nin 37. maddesiyle yürürlükten kaldırıldığından, bu ibareye  ilişkin konusu kalmayan iptal istemi hakkında KARAR VERİLMESİNE YER OLMADIĞINA, OYBİRLİĞİYLE,</w:t>
      </w: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w:t>
      </w:r>
      <w:proofErr w:type="gramEnd"/>
      <w:r w:rsidRPr="004B7CE7">
        <w:rPr>
          <w:rFonts w:ascii="Times New Roman" w:eastAsia="Times New Roman" w:hAnsi="Times New Roman" w:cs="Times New Roman"/>
          <w:color w:val="000000"/>
          <w:sz w:val="24"/>
          <w:szCs w:val="26"/>
          <w:lang w:eastAsia="tr-TR"/>
        </w:rPr>
        <w:t>- (1) numaralı fıkrasının (b) bendiyle 657 Sayılı Kanun'a ekli (II) sayılı cetvelin '4. Başbakanlık ve Bakanlıklarda' bölümüne 'Nüfus ve Vatandaşlık Müdürü,' ibaresinden sonra gelmek üzere eklenen 'İl Sosyal Etüt ve Proje Müdürü,' ibaresinin Anayasa'ya aykırı olmadığına ve iptal isteminin REDDİNE, OYBİRLİĞİYLE,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c</w:t>
      </w:r>
      <w:proofErr w:type="gramEnd"/>
      <w:r w:rsidRPr="004B7CE7">
        <w:rPr>
          <w:rFonts w:ascii="Times New Roman" w:eastAsia="Times New Roman" w:hAnsi="Times New Roman" w:cs="Times New Roman"/>
          <w:color w:val="000000"/>
          <w:sz w:val="24"/>
          <w:szCs w:val="26"/>
          <w:lang w:eastAsia="tr-TR"/>
        </w:rPr>
        <w:t>- (3) numaralı fıkrasının (a) bendiyle 3152 sayılı İçişleri Bakanlığı Teşkilat ve Görevleri Hakkında Kanun'un 28. maddesine eklenen fıkranın Anayasa'ya aykırı olmadığına ve iptal isteminin REDDİNE, OYBİRLİĞİYLE,</w:t>
      </w:r>
      <w:r w:rsidRPr="004B7CE7">
        <w:rPr>
          <w:rFonts w:ascii="Times New Roman" w:eastAsia="Times New Roman" w:hAnsi="Times New Roman" w:cs="Times New Roman"/>
          <w:color w:val="000000"/>
          <w:sz w:val="24"/>
          <w:szCs w:val="26"/>
          <w:lang w:val="pl-PL"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val="pl-PL" w:eastAsia="tr-TR"/>
        </w:rPr>
        <w:t>d-  (3) numaralı fıkrasının (b) bendiyle 3152 sayılı Kanun'un 29. maddesinin birinci fıkrasına eklenen (d) bendi, 3.6.2011 günlü, 643 sayılı Kanun Hükmünde Kararname'nin 2. maddesi ile 3046 sayılı Kanun'a eklenen 19/A maddesinin verdiği yetkiyle Başbakanlığın 7.7.2011 günlü, B.02.0.PPG.0.12-300-02/7062 sayılı teklifi ile Cumhurbaşkanlığının aynı gün ve B.01.0.KKB.01-08/D-1-507 sayılı onayıyla yürürlükten kaldırıldığından, bu bende ilişkin konusu kalmayan iptal istemi hakkında KARAR VERİLMESİNE YER OLMADIĞINA, OYBİRLİĞİYLE,</w:t>
      </w: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e</w:t>
      </w:r>
      <w:proofErr w:type="gramEnd"/>
      <w:r w:rsidRPr="004B7CE7">
        <w:rPr>
          <w:rFonts w:ascii="Times New Roman" w:eastAsia="Times New Roman" w:hAnsi="Times New Roman" w:cs="Times New Roman"/>
          <w:color w:val="000000"/>
          <w:sz w:val="24"/>
          <w:szCs w:val="26"/>
          <w:lang w:eastAsia="tr-TR"/>
        </w:rPr>
        <w:t>- (4) numaralı fıkrasının Anayasa'ya aykırı olmadığına ve iptal isteminin REDDİNE, OYBİRLİĞİYLE,</w:t>
      </w:r>
      <w:r w:rsidRPr="004B7CE7">
        <w:rPr>
          <w:rFonts w:ascii="Times New Roman" w:eastAsia="Times New Roman" w:hAnsi="Times New Roman" w:cs="Times New Roman"/>
          <w:color w:val="000000"/>
          <w:sz w:val="24"/>
          <w:szCs w:val="26"/>
          <w:lang w:val="pl-PL" w:eastAsia="tr-TR"/>
        </w:rPr>
        <w:t>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val="pl-PL" w:eastAsia="tr-TR"/>
        </w:rPr>
        <w:t>f- (5) numaralı fıkrasıyla 375 sayılı Kanun Hükmünde Kararname'nin Ek 3. maddesinin birinci fıkrasına 'Savunma Sanayi Müsteşarlığı,' ibaresinden sonra gelmek üzere eklenen 'Kamu Düzeni ve Güvenliği Müsteşarlığı,' ibaresi, 11.10.2011 günlü, 666 sayılı Kanun Hükmünde Kararname'nin 1. maddesiyle 375 sayılı Kanun Hükmünde Kararname'ye eklenen ek 12. maddenin (1) numaralı fıkrasının (m) bendi ile yürürlükten kaldırıldığından, bu ibareye ilişkin konusu kalmayan iptal istemi hakkında KARAR VERİLMESİNE YER OLMADIĞINA, OYBİRLİĞİYLE,</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19.1.2012 gününde karar verildi.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B7CE7" w:rsidRPr="004B7CE7" w:rsidTr="004B7CE7">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Başkan</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Başkanvekili</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B7CE7">
              <w:rPr>
                <w:rFonts w:ascii="Times New Roman" w:eastAsia="Times New Roman" w:hAnsi="Times New Roman" w:cs="Times New Roman"/>
                <w:color w:val="000000"/>
                <w:sz w:val="24"/>
                <w:szCs w:val="26"/>
                <w:lang w:eastAsia="tr-TR"/>
              </w:rPr>
              <w:t>Serruh</w:t>
            </w:r>
            <w:proofErr w:type="spellEnd"/>
            <w:r w:rsidRPr="004B7CE7">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Başkanvekili</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Alparslan ALTAN</w:t>
            </w:r>
          </w:p>
        </w:tc>
      </w:tr>
    </w:tbl>
    <w:p w:rsid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 </w:t>
      </w:r>
    </w:p>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B7CE7" w:rsidRPr="004B7CE7" w:rsidTr="004B7CE7">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 xml:space="preserve">Osman </w:t>
            </w:r>
            <w:proofErr w:type="spellStart"/>
            <w:r w:rsidRPr="004B7CE7">
              <w:rPr>
                <w:rFonts w:ascii="Times New Roman" w:eastAsia="Times New Roman" w:hAnsi="Times New Roman" w:cs="Times New Roman"/>
                <w:color w:val="000000"/>
                <w:sz w:val="24"/>
                <w:szCs w:val="26"/>
                <w:lang w:eastAsia="tr-TR"/>
              </w:rPr>
              <w:t>Alifeyyaz</w:t>
            </w:r>
            <w:proofErr w:type="spellEnd"/>
            <w:r w:rsidRPr="004B7CE7">
              <w:rPr>
                <w:rFonts w:ascii="Times New Roman" w:eastAsia="Times New Roman" w:hAnsi="Times New Roman" w:cs="Times New Roman"/>
                <w:color w:val="000000"/>
                <w:sz w:val="24"/>
                <w:szCs w:val="26"/>
                <w:lang w:eastAsia="tr-TR"/>
              </w:rPr>
              <w:t xml:space="preserve"> PAKSÜT</w:t>
            </w:r>
          </w:p>
        </w:tc>
      </w:tr>
    </w:tbl>
    <w:p w:rsid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B7CE7" w:rsidRPr="004B7CE7" w:rsidTr="004B7CE7">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Burhan ÜSTÜN</w:t>
            </w:r>
          </w:p>
        </w:tc>
      </w:tr>
    </w:tbl>
    <w:p w:rsid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B7CE7" w:rsidRPr="004B7CE7" w:rsidTr="004B7CE7">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B7CE7">
              <w:rPr>
                <w:rFonts w:ascii="Times New Roman" w:eastAsia="Times New Roman" w:hAnsi="Times New Roman" w:cs="Times New Roman"/>
                <w:color w:val="000000"/>
                <w:sz w:val="24"/>
                <w:szCs w:val="26"/>
                <w:lang w:eastAsia="tr-TR"/>
              </w:rPr>
              <w:t>Hicabi</w:t>
            </w:r>
            <w:proofErr w:type="spellEnd"/>
            <w:r w:rsidRPr="004B7CE7">
              <w:rPr>
                <w:rFonts w:ascii="Times New Roman" w:eastAsia="Times New Roman" w:hAnsi="Times New Roman" w:cs="Times New Roman"/>
                <w:color w:val="000000"/>
                <w:sz w:val="24"/>
                <w:szCs w:val="26"/>
                <w:lang w:eastAsia="tr-TR"/>
              </w:rPr>
              <w:t xml:space="preserve"> DURSUN</w:t>
            </w:r>
          </w:p>
        </w:tc>
      </w:tr>
    </w:tbl>
    <w:p w:rsid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B7CE7" w:rsidRPr="004B7CE7" w:rsidTr="004B7CE7">
        <w:tc>
          <w:tcPr>
            <w:tcW w:w="2500"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Erdal TERCAN</w:t>
            </w:r>
          </w:p>
        </w:tc>
      </w:tr>
    </w:tbl>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4"/>
          <w:lang w:eastAsia="tr-TR"/>
        </w:rPr>
        <w:t> </w:t>
      </w:r>
    </w:p>
    <w:p w:rsidR="004B7CE7" w:rsidRDefault="004B7CE7" w:rsidP="004B7CE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B7CE7" w:rsidRDefault="004B7CE7" w:rsidP="004B7CE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KARŞIOY GEREKÇESİ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I- 3.6.2011 günlü, 643 sayılı ve 11.10.2011 günlü, 666 sayılı Kararnamelerin Etkilediği Kurallar Yönünden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lastRenderedPageBreak/>
        <w:t>17.2.2010 günlü, 5952 sayılı Kanun'un bazı maddelerinin iptali istemiyle 3.6.2010 tarihinde açılan davadan sonra, anılan Yasa'da 643 ve 666 sayılı KHK'lerin yürürlüğe girmesi sonucu yapılan değişikliklerin, ilgili oldukları dava konusu kuralların tümünü etkilediği gerekçesiyle bu maddeler hakkındaki incelemenin esasına girilmesine gerek görülmeyerek 'karar verilmesine yer olmadığı' yolunda karar verilmiştir.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 xml:space="preserve">Anayasa Mahkemesi'ne yapılan iptal başvurularının konusunu oluşturan kuralların tümüyle yasal değişikliğe uğramaları halinde, iptal davalarının doğrudan soyut norm denetimine ilişkin oldukları da gözetildiğinde, söz konusu başvurular hakkında esastan karar verilmesinde, hukuki yarar bulunmamakta ise de yapılan değişikliğin, dava konusu kuralın bir bölümüne yönelik olması durumunda, kalan bölüm hakkında incelemenin sürdürülmesi gerekir. </w:t>
      </w:r>
      <w:proofErr w:type="gramEnd"/>
      <w:r w:rsidRPr="004B7CE7">
        <w:rPr>
          <w:rFonts w:ascii="Times New Roman" w:eastAsia="Times New Roman" w:hAnsi="Times New Roman" w:cs="Times New Roman"/>
          <w:color w:val="000000"/>
          <w:sz w:val="24"/>
          <w:szCs w:val="26"/>
          <w:lang w:eastAsia="tr-TR"/>
        </w:rPr>
        <w:t>Aksi halde dava konusu kurallarda, daha sonraki yasal düzenlemelerle yapılacak en küçük değişiklikler o kuralların, iptal davası yoluyla Anayasal denetiminin engellenmesi sonucunu doğurur. Böyle bir sonucu, Anayasa yargısının amacı ve işleviyle bağdaştırmak olanaksızdır.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nedenlerle 5952 sayılı Yasa'nın, tümü değiştirilmeyerek sadece bazı bölüm, ibare ve sözcüklerinde değişiklik yapılan kurallarının, kalan bölümlerinin Anayasa'ya uygunluk denetiminin yapılarak esas hakkında karar verilmesi gerektiği düşüncesiyle çoğunluk görüşüne katılmıyorum.</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II- Yasa'nın 9. Maddesinin (1) Numaralı Fıkrasının (b) Bendinin (1) Numaralı Alt Bendinin 'Veri, bilgi ve belgeleri toplamak, tasnif etmek' Bölümünün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5952 sayılı Yasa'nın 9. maddesi ile Kamu Düzeni ve Güvenliği Müsteşarlığı'nın Araştırma-Geliştirme Daire Başkanlığı'na dava konusu kuralla terörle mücadele alanında 'veri, bilgi ve belgeleri toplamak, tasnif etmek görevi verilmiştir. Hiçbir ayırım ve sınırlama getirilmediğinden Kural'ın, kişilerin temel hak ve özgürlük alanlarını da kapsayacak biçimde her türlü veri, bilgi ve belge toplamayı içerdiği açıktır.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20. maddesinin ilk fıkrasında herkesin; özel hayatına saygı gösterilmesini isteme hakkına sahip olduğu özel hayatın ve aile hayatının gizliliğine dokunulamayacağı belirtilmiş, son fıkrasında da Herkes, kendisiyle ilgili kişisel verilen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denilerek kişisel verilerin korunması, özel hayatın gizliliğinin korunması kapsamında güvenceye kavuşturulmuştur.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Kişisel verilerin korunmasını isteme hakkına sağlanan Anayasal güvencenin yaşama geçirilebilmesi için, bu hakkı ilgilendiren yasal düzenlemelerin, açık, anlaşılabilir ve kişilerin söz konusu haklarını kullanabilmelerine elverişli olması gerekir. Ancak böyle bir düzenleme ile kişilerin özel hayatlarını ilgilendiren veri, bilgi ve belgelerin resmi makamların keyfi müdahalelerine karşı korunması olanaklı hale getirilebilir.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konusu kural ile Kamu Düzeni ve Güvenliği Müsteşarlığının Araştırma-Geliştirme Daire Başkanlığı'na kapsamı ve koşulları belirlenmeksizin her türlü veri, bilgi ve belgeleri toplama görevi verilerek kişilerin özel hayatlarının gizliliğinin korunması kapsamında bulunan, kişisel verilerin korunmasını isteme hakları ihlâl edilmiştir.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Açıklanan nedenlerle Kural'ın Anayasa'nın 20. maddesine aykırı olduğu ve iptali gerektiği düşüncesiyle çoğunluk görüşüne katılmıyorum.</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4B7CE7" w:rsidRPr="004B7CE7" w:rsidTr="004B7CE7">
        <w:trPr>
          <w:jc w:val="right"/>
        </w:trPr>
        <w:tc>
          <w:tcPr>
            <w:tcW w:w="5000" w:type="pct"/>
            <w:tcMar>
              <w:top w:w="0" w:type="dxa"/>
              <w:left w:w="108" w:type="dxa"/>
              <w:bottom w:w="0" w:type="dxa"/>
              <w:right w:w="108" w:type="dxa"/>
            </w:tcMar>
            <w:hideMark/>
          </w:tcPr>
          <w:p w:rsidR="004B7CE7" w:rsidRPr="004B7CE7" w:rsidRDefault="004B7CE7" w:rsidP="007570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7570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Fulya KANTARCIOĞLU</w:t>
            </w:r>
          </w:p>
        </w:tc>
      </w:tr>
    </w:tbl>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KARŞIOY GEREKÇESİ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Kamu Düzeni ve Güvenliği Müsteşarlığının Teşkilat ve Görevleri Hakkında Kanun'un 9. maddesinin (1) numaralı fıkrasının (b) bendinde, müsteşarlığın hizmet birimlerinden olan Araştırma Geliştirme Daire Başkanlığı'nın terörle mücadele alanındaki görevleri sayılırken, söz konusu (b) bendinin iptali istenilen (1) numaralı alt bendinde, veri, bilgi ve belgeleri toplamanın da bu görevler arasında olduğu ifade edilmiştir.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İptali istenen kuralda, açıklayıcı bir düzenleme bulunmadığı için, veri, bilgi ve belgeleri toplama olarak adlandırılan görevlendirme uyarınca, Araştırma Geliştirme Daire Başkanlığı'nın kişisel veri, bilgi ve belgeler </w:t>
      </w:r>
      <w:proofErr w:type="gramStart"/>
      <w:r w:rsidRPr="004B7CE7">
        <w:rPr>
          <w:rFonts w:ascii="Times New Roman" w:eastAsia="Times New Roman" w:hAnsi="Times New Roman" w:cs="Times New Roman"/>
          <w:color w:val="000000"/>
          <w:sz w:val="24"/>
          <w:szCs w:val="26"/>
          <w:lang w:eastAsia="tr-TR"/>
        </w:rPr>
        <w:t>dahil</w:t>
      </w:r>
      <w:proofErr w:type="gramEnd"/>
      <w:r w:rsidRPr="004B7CE7">
        <w:rPr>
          <w:rFonts w:ascii="Times New Roman" w:eastAsia="Times New Roman" w:hAnsi="Times New Roman" w:cs="Times New Roman"/>
          <w:color w:val="000000"/>
          <w:sz w:val="24"/>
          <w:szCs w:val="26"/>
          <w:lang w:eastAsia="tr-TR"/>
        </w:rPr>
        <w:t xml:space="preserve"> her türlü veri, bilgi ve belgeyi toplama yetkisinin bulunduğunda duraksama bulunmamaktadır.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Anayasa'nın 20. maddesinde, herkesin kendisiyle ilgili kişisel verilerin korunmasını isteme hakkına sahip olduğu, bu hakkın kişinin kendisiyle ilgili kişisel veriler hakkında bilgilendirilme, bu verilere erişme, bunların düzeltilmesini veya silinmesini talep etme ve amaçları doğrultusunda kullanılıp kullanılmadığını öğrenme hakkını kapsadığı ifade edilmiş, ayrıca, kişisel verilerin ancak kanunda öngörülen hallerde veya kişinin açık rızasıyla işlenebileceği ve kişisel verilerin korunmasına ilişkin esas ve usullerin kanunla düzenleneceği hükmüne de yer verilmiştir.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Araştırma Geliştirme Daire Başkanlığı, iptali istenilen kural uyarınca, temel hak ve özgürlüklere müdahale niteliğinde de olsa her türlü kişisel veri, bilgi ve belgeyi toplayabilecektir.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Anayasa'da yer alan güvenceye rağmen, iptale konu kuralla, veri, bilgi ve belgelerin toplanmasına her hangi bir sınırlama getirilmeyerek, temel hak ve özgürlüklere müdahale niteliğinde olanlar dâhil, her türlü kişisel veri, bilgi ve belgelerin toplanmasına imkân tanınmakta, böylece kişiler idareye karşı korunmasız hale getirilmektedir. Bu durum, Anayasa'nın 20.maddesinde öngörülen kişisel veri, bilgi ve belgelerin korunması hakkına aykırılık oluşturmaktadır.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Açıklanan nedenle kuralın iptali gerektiğinden, çoğunluk görüşüne katılmadım.</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tbl>
      <w:tblPr>
        <w:tblW w:w="1042" w:type="pct"/>
        <w:jc w:val="right"/>
        <w:tblCellMar>
          <w:left w:w="0" w:type="dxa"/>
          <w:right w:w="0" w:type="dxa"/>
        </w:tblCellMar>
        <w:tblLook w:val="04A0" w:firstRow="1" w:lastRow="0" w:firstColumn="1" w:lastColumn="0" w:noHBand="0" w:noVBand="1"/>
      </w:tblPr>
      <w:tblGrid>
        <w:gridCol w:w="1891"/>
      </w:tblGrid>
      <w:tr w:rsidR="004B7CE7" w:rsidRPr="004B7CE7" w:rsidTr="004B7CE7">
        <w:trPr>
          <w:jc w:val="right"/>
        </w:trPr>
        <w:tc>
          <w:tcPr>
            <w:tcW w:w="5000" w:type="pct"/>
            <w:tcMar>
              <w:top w:w="0" w:type="dxa"/>
              <w:left w:w="108" w:type="dxa"/>
              <w:bottom w:w="0" w:type="dxa"/>
              <w:right w:w="108" w:type="dxa"/>
            </w:tcMar>
            <w:hideMark/>
          </w:tcPr>
          <w:p w:rsidR="004B7CE7" w:rsidRPr="004B7CE7" w:rsidRDefault="004B7CE7" w:rsidP="007570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lastRenderedPageBreak/>
              <w:t>Üye</w:t>
            </w:r>
          </w:p>
          <w:p w:rsidR="004B7CE7" w:rsidRPr="004B7CE7" w:rsidRDefault="004B7CE7" w:rsidP="007570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Mehmet ERTEN</w:t>
            </w:r>
          </w:p>
        </w:tc>
      </w:tr>
    </w:tbl>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4"/>
          <w:lang w:eastAsia="tr-TR"/>
        </w:rPr>
        <w:t>KARŞIOY YAZISI</w:t>
      </w:r>
      <w:r w:rsidRPr="004B7CE7">
        <w:rPr>
          <w:rFonts w:ascii="Times New Roman" w:eastAsia="Times New Roman" w:hAnsi="Times New Roman" w:cs="Times New Roman"/>
          <w:color w:val="000000"/>
          <w:sz w:val="24"/>
          <w:szCs w:val="24"/>
          <w:lang w:eastAsia="tr-TR"/>
        </w:rPr>
        <w:t>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5952 sayılı Kanun'un 9. maddesinin (1) numaralı fıkrasının (b) bendinin (1) numaralı alt bendinde Müsteşarlığın, terörle mücadele alanında görevleri arasında </w:t>
      </w:r>
      <w:r w:rsidRPr="004B7CE7">
        <w:rPr>
          <w:rFonts w:ascii="Times New Roman" w:eastAsia="Times New Roman" w:hAnsi="Times New Roman" w:cs="Times New Roman"/>
          <w:i/>
          <w:iCs/>
          <w:color w:val="000000"/>
          <w:sz w:val="24"/>
          <w:szCs w:val="26"/>
          <w:lang w:eastAsia="tr-TR"/>
        </w:rPr>
        <w:t>'veri, bilgi ve belgeleri toplamak, tasnif etmek'</w:t>
      </w:r>
      <w:r w:rsidRPr="004B7CE7">
        <w:rPr>
          <w:rFonts w:ascii="Times New Roman" w:eastAsia="Times New Roman" w:hAnsi="Times New Roman" w:cs="Times New Roman"/>
          <w:color w:val="000000"/>
          <w:sz w:val="24"/>
          <w:szCs w:val="26"/>
          <w:lang w:eastAsia="tr-TR"/>
        </w:rPr>
        <w:t> de yer almıştır.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Kişisel bilgi ve verilerin korunması, Anayasa'nın 'Özel hayatın gizliliği' kenar başlıklı 20. maddesinde düzenlenmiştir. Maddenin birinci fıkrasında herkesin, özel hayatına ve aile hayatına saygı gösterilmesini isteme hakkına sahip olduğu, özel hayatın ve aile hayatının gizliliğine dokunulamayacağı belirtilmiştir. </w:t>
      </w:r>
      <w:proofErr w:type="gramStart"/>
      <w:r w:rsidRPr="004B7CE7">
        <w:rPr>
          <w:rFonts w:ascii="Times New Roman" w:eastAsia="Times New Roman" w:hAnsi="Times New Roman" w:cs="Times New Roman"/>
          <w:color w:val="000000"/>
          <w:sz w:val="24"/>
          <w:szCs w:val="26"/>
          <w:lang w:eastAsia="tr-TR"/>
        </w:rPr>
        <w:t>Maddenin üçüncü fıkrasında herkesin kendisiyle ilgili kişisel verilerin korunmasını isteme hakkına sahip olduğu; bu hakkın kişinin kendisiyle ilgili kişisel veriler hakkında bilgilendirilme, bu verilere erişme, bunların düzeltilmesini veya silinmesini talep etme ve amaçları doğrultusunda kullanılıp kullanılmadığını öğrenmeyi de kapsadığı; kişisel verilerin ancak kanunda öngörülen hallerde veya kişinin açık rızasıyla işlenebileceği; kişisel verilerin korunmasına ilişkin esas ve usullerin kanunla düzenleneceği belirtilmiştir.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13. maddesinde temel hak ve hürriyetlerin özlerine dokunulmaksızın yalnızca Anayasa'nın ilgili maddelerinde belirtilen sebeplere bağlı olarak ve ancak kanunla sınırlanabileceği; bu sınırlamaların Anayasa'nın sözüne ve ruhuna, demokratik toplum düzeninin gereklerine ve ölçülülük ilkesine aykırı olamayacağı ifade edilmiştir.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kural, kişisel verilerin, bilgi ve belgelerin toplanmasına ve tasnif edilmesine olanak vermekte, veri, bilgi ve belgelerin kişisel veri ve bilgileri kapsamadığı yönünde bir güvence de içermemektedir.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Anayasa'nın 20. maddesinde özel hayatın gizliğine milli güvenlik, kamu düzeni, suç işlenmesinin önlenmesi, genel sağlık ve genel ahlakın korunması sebeplerine bağlı olarak </w:t>
      </w:r>
      <w:proofErr w:type="gramStart"/>
      <w:r w:rsidRPr="004B7CE7">
        <w:rPr>
          <w:rFonts w:ascii="Times New Roman" w:eastAsia="Times New Roman" w:hAnsi="Times New Roman" w:cs="Times New Roman"/>
          <w:color w:val="000000"/>
          <w:sz w:val="24"/>
          <w:szCs w:val="26"/>
          <w:lang w:eastAsia="tr-TR"/>
        </w:rPr>
        <w:t>hakim</w:t>
      </w:r>
      <w:proofErr w:type="gramEnd"/>
      <w:r w:rsidRPr="004B7CE7">
        <w:rPr>
          <w:rFonts w:ascii="Times New Roman" w:eastAsia="Times New Roman" w:hAnsi="Times New Roman" w:cs="Times New Roman"/>
          <w:color w:val="000000"/>
          <w:sz w:val="24"/>
          <w:szCs w:val="26"/>
          <w:lang w:eastAsia="tr-TR"/>
        </w:rPr>
        <w:t xml:space="preserve"> kararıyla sınırlanabileceği öngörülmüş ise de iptali istenen kural bu kapsama girmemektedir. Kişinin bu kural uyarınca fişlendiğinden haberdar olması, bunların silinmesini talep etmesi ve amaçları doğrultusunda kullanılıp kullanılmadığını öğrenmesi de mümkün değildir. Bu nedenle kural, Anayasa'nın 20. maddesiyle güvence altına alınmak istenen temel hakka karşı yapılmış pervasız bir müdahaledir.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20. maddesine aykırı olan kural, Anayasa'nın 2. maddesinde belirtilen hukuk devletine de ters düşmektedir. Bu nedenlerle iptali gerekir.</w:t>
      </w:r>
    </w:p>
    <w:tbl>
      <w:tblPr>
        <w:tblW w:w="1667" w:type="pct"/>
        <w:jc w:val="right"/>
        <w:tblCellMar>
          <w:left w:w="0" w:type="dxa"/>
          <w:right w:w="0" w:type="dxa"/>
        </w:tblCellMar>
        <w:tblLook w:val="04A0" w:firstRow="1" w:lastRow="0" w:firstColumn="1" w:lastColumn="0" w:noHBand="0" w:noVBand="1"/>
      </w:tblPr>
      <w:tblGrid>
        <w:gridCol w:w="3025"/>
      </w:tblGrid>
      <w:tr w:rsidR="004B7CE7" w:rsidRPr="004B7CE7" w:rsidTr="004B7CE7">
        <w:trPr>
          <w:jc w:val="right"/>
        </w:trPr>
        <w:tc>
          <w:tcPr>
            <w:tcW w:w="5000" w:type="pct"/>
            <w:tcMar>
              <w:top w:w="0" w:type="dxa"/>
              <w:left w:w="108" w:type="dxa"/>
              <w:bottom w:w="0" w:type="dxa"/>
              <w:right w:w="108" w:type="dxa"/>
            </w:tcMar>
            <w:hideMark/>
          </w:tcPr>
          <w:p w:rsidR="004B7CE7" w:rsidRDefault="004B7CE7" w:rsidP="004B7CE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 xml:space="preserve">Osman </w:t>
            </w:r>
            <w:proofErr w:type="spellStart"/>
            <w:r w:rsidRPr="004B7CE7">
              <w:rPr>
                <w:rFonts w:ascii="Times New Roman" w:eastAsia="Times New Roman" w:hAnsi="Times New Roman" w:cs="Times New Roman"/>
                <w:color w:val="000000"/>
                <w:sz w:val="24"/>
                <w:szCs w:val="26"/>
                <w:lang w:eastAsia="tr-TR"/>
              </w:rPr>
              <w:t>Alifeyyaz</w:t>
            </w:r>
            <w:proofErr w:type="spellEnd"/>
            <w:r w:rsidRPr="004B7CE7">
              <w:rPr>
                <w:rFonts w:ascii="Times New Roman" w:eastAsia="Times New Roman" w:hAnsi="Times New Roman" w:cs="Times New Roman"/>
                <w:color w:val="000000"/>
                <w:sz w:val="24"/>
                <w:szCs w:val="26"/>
                <w:lang w:eastAsia="tr-TR"/>
              </w:rPr>
              <w:t xml:space="preserve"> PAKSÜT</w:t>
            </w:r>
          </w:p>
        </w:tc>
      </w:tr>
    </w:tbl>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lastRenderedPageBreak/>
        <w:t>KARŞIOY GEREKÇESİ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Dava 17.2.2010 günlü, 5952 sayılı Kamu Düzeni ve Güvenliği Müsteşarlığının Teşkilat Görevleri Hakkında Kanun'un bazı maddelerinde yer alan fıkra, bent, tümce, ibare ve sözcüklerin Anayasa'ya aykırılığı ileri sürülerek iptali istemiyle açılmıştır.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b/>
          <w:bCs/>
          <w:color w:val="000000"/>
          <w:sz w:val="24"/>
          <w:szCs w:val="26"/>
          <w:lang w:eastAsia="tr-TR"/>
        </w:rPr>
        <w:t>1-</w:t>
      </w:r>
      <w:r w:rsidRPr="004B7CE7">
        <w:rPr>
          <w:rFonts w:ascii="Times New Roman" w:eastAsia="Times New Roman" w:hAnsi="Times New Roman" w:cs="Times New Roman"/>
          <w:color w:val="000000"/>
          <w:sz w:val="24"/>
          <w:szCs w:val="26"/>
          <w:lang w:eastAsia="tr-TR"/>
        </w:rPr>
        <w:t> 1. maddenin (1) numaralı fıkrasının ''İçişleri Bakanlığına'' ibaresi; 3. maddenin (1) numaralı fıkrasında yer alan 'İçişleri Bakanlığına bağlı'' ibaresi; 4. maddenin (2) numaralı fıkrasının birinci, ikinci ve üçüncü cümlesinde yer alan ''İçişleri Bakanının'' ibareleri; 5. maddenin (2) numaralı fıkrasında; 10. maddenin (1) numaralı fıkrasının (c) bendinde ve 13. maddenin (2) numaralı fıkrasında yer alan ''Bakanın'' sözcüğü 3.6.2011 günlü 643 sayılı Kanun Hükmünde Kararname ile kaldırıldığından bahisle sözü geçen kuralların iptali istemi hakkında karar verilmesine yer olmadığına karar verilmiştir.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 Mahkemesine yapılan iptal başvurularının konusunu oluşturan kuralların tümüyle yasal değişikliğe uğramaları halinde, söz konusu başvurular hakkında karar verilmesinde hukuki yarar bulunmamakta ise de, yapılan değişikliğin dava konusu tümce, ibare veya sözcüklere ilişkin olması durumunda incelemenin sürdürülerek istemle ilgili karar verilmesi gerekir. Aksi halde dava konusu kurallarda yapılacak en küçük ekleme ve çıkarma şeklindeki değişiklikler sonucunda bu kuralların anayasal denetimin dışında kalmasına sebep olacağından bu durum Anayasa yargısının amacıyla ve işleviyle bağdaşmaz.</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Bu nedenle, 17.2.2010 günlü, 5952 sayılı Yasa'nın 1. maddesinin (1) numaralı fıkrasının, 3. maddesinin (1) numaralı fıkrasının, 4. maddesinin (2) numaralı fıkrasının, 5. maddesinin (2) numaralı fıkrasının, 10. maddesinin (1) numaralı fıkrasının (c) bendinin, 13. maddesinin (2) numaralı fıkrasının değiştirilmeyen ibare dışında kalan bölümüne ilişkin incelemenin sürdürülmesi gerektiğinden sözü geçen maddelerin iptal istemi hakkında karar verilmesine yer olmadığı yolundaki çoğunluk görüşüne katılmıyorum.</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2-</w:t>
      </w:r>
      <w:r w:rsidRPr="004B7CE7">
        <w:rPr>
          <w:rFonts w:ascii="Times New Roman" w:eastAsia="Times New Roman" w:hAnsi="Times New Roman" w:cs="Times New Roman"/>
          <w:color w:val="000000"/>
          <w:sz w:val="24"/>
          <w:szCs w:val="26"/>
          <w:lang w:eastAsia="tr-TR"/>
        </w:rPr>
        <w:t> 9. maddenin (1) numaralı fıkrasının (b) bendinin (1) numaralı alt bendinde yer alan '</w:t>
      </w:r>
      <w:proofErr w:type="spellStart"/>
      <w:proofErr w:type="gramStart"/>
      <w:r w:rsidRPr="004B7CE7">
        <w:rPr>
          <w:rFonts w:ascii="Times New Roman" w:eastAsia="Times New Roman" w:hAnsi="Times New Roman" w:cs="Times New Roman"/>
          <w:color w:val="000000"/>
          <w:sz w:val="24"/>
          <w:szCs w:val="26"/>
          <w:lang w:eastAsia="tr-TR"/>
        </w:rPr>
        <w:t>veri,bilgi</w:t>
      </w:r>
      <w:proofErr w:type="spellEnd"/>
      <w:proofErr w:type="gramEnd"/>
      <w:r w:rsidRPr="004B7CE7">
        <w:rPr>
          <w:rFonts w:ascii="Times New Roman" w:eastAsia="Times New Roman" w:hAnsi="Times New Roman" w:cs="Times New Roman"/>
          <w:color w:val="000000"/>
          <w:sz w:val="24"/>
          <w:szCs w:val="26"/>
          <w:lang w:eastAsia="tr-TR"/>
        </w:rPr>
        <w:t xml:space="preserve"> ve belgeleri toplamak, tasnif etmek' ibaresinin incelenmesi;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Maddede; Kamu Düzeni ve Güvenliği Müsteşarlığının ana hizmet birimlerinden Araştırma ve Geliştirme Dairesi Başkanlığının terörle mücadelede görevlerinin neler olduğu düzenlenmekte olup, (1) numaralı alt bendinde ise 'veri, bilgi ve belgeleri toplamak tasnif etmek' ibaresi yer almaktadır.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'özel hayatın gizliliği' başlıklı 20. maddesinde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denilmektedir. Maddede ayrıca kişisel verilerin ancak Kanunda öngörülen hallerde veya kişinin açık rızasıyla işlenebileceği ve kişisel verilerin korunmasına ilişkin esas ve usullerin kanunla düzenleneceği hükmüne de yer verilmiştir. Bilindiği gibi; 'kişisel veri' kavramı, belirli veya kimliği belirlenebilir olmak şartıyla bir kişiye ait bütün bilgileri ifade etmektedir.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istenilen kuralda ise herhangi bir sınırlama getirilmeden kişilere ait verilerin toplanması konusunda Kamu Düzeni ve Güvenliği Müsteşarlığına yetki verilmesi, kişileri idareye karşı korunmasız duruma getirmekte olup, bu haliyle kural Anayasa'nın 20. maddesinde öngörülen, kişisel veri, bilgi ve belgelerin korunması hakkına aykırıdır.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lastRenderedPageBreak/>
        <w:t>Açıklanan nedenlerle 17.2.2010 günlü, 5952 sayılı Kanun'un 1. maddesinin (1) numaralı fıkrası, 3. maddesinin (1) numaralı fıkrası, 4. maddesinin (2) numaralı fıkrası, 5. maddesinin (2) numaralı fıkrası, 10. maddesinin (1) numaralı fıkrası (c) bendi, 13. maddesinin (2) numaralı fıkrası hakkında incelemenin sürdürülmesi ve esası hakkında karar verilmesi gerektiği, 9. maddenin (b) bendinin (1) numaralı fıkrasının (1) numaralı alt bendinde yer alan ''veri, bilgi ve belgeleri toplamak, tasnif etmek'' ibaresinin iptali gerektiği düşüncesi ile verilen karara katılmıyorum.</w:t>
      </w:r>
      <w:proofErr w:type="gramEnd"/>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tbl>
      <w:tblPr>
        <w:tblW w:w="1355" w:type="pct"/>
        <w:jc w:val="right"/>
        <w:tblCellMar>
          <w:left w:w="0" w:type="dxa"/>
          <w:right w:w="0" w:type="dxa"/>
        </w:tblCellMar>
        <w:tblLook w:val="04A0" w:firstRow="1" w:lastRow="0" w:firstColumn="1" w:lastColumn="0" w:noHBand="0" w:noVBand="1"/>
      </w:tblPr>
      <w:tblGrid>
        <w:gridCol w:w="2459"/>
      </w:tblGrid>
      <w:tr w:rsidR="004B7CE7" w:rsidRPr="004B7CE7" w:rsidTr="004B7CE7">
        <w:trPr>
          <w:jc w:val="right"/>
        </w:trPr>
        <w:tc>
          <w:tcPr>
            <w:tcW w:w="5000" w:type="pct"/>
            <w:tcMar>
              <w:top w:w="0" w:type="dxa"/>
              <w:left w:w="108" w:type="dxa"/>
              <w:bottom w:w="0" w:type="dxa"/>
              <w:right w:w="108" w:type="dxa"/>
            </w:tcMar>
            <w:hideMark/>
          </w:tcPr>
          <w:p w:rsidR="004B7CE7" w:rsidRDefault="004B7CE7" w:rsidP="004B7CE7">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Zehra Ayla PERKTAŞ</w:t>
            </w:r>
          </w:p>
        </w:tc>
      </w:tr>
    </w:tbl>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Default="004B7CE7" w:rsidP="004B7C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KARŞI OY YAZISI</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lang w:eastAsia="tr-TR"/>
        </w:rPr>
        <w:t>Geçici güvenlik için özgürlüğünü feda edenler,</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b/>
          <w:bCs/>
          <w:color w:val="000000"/>
          <w:sz w:val="24"/>
          <w:lang w:eastAsia="tr-TR"/>
        </w:rPr>
        <w:t>ne</w:t>
      </w:r>
      <w:proofErr w:type="gramEnd"/>
      <w:r w:rsidRPr="004B7CE7">
        <w:rPr>
          <w:rFonts w:ascii="Times New Roman" w:eastAsia="Times New Roman" w:hAnsi="Times New Roman" w:cs="Times New Roman"/>
          <w:b/>
          <w:bCs/>
          <w:color w:val="000000"/>
          <w:sz w:val="24"/>
          <w:lang w:eastAsia="tr-TR"/>
        </w:rPr>
        <w:t xml:space="preserve"> özgürlüğü hak eder, ne de güvenliği.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0"/>
          <w:lang w:eastAsia="tr-TR"/>
        </w:rPr>
        <w:t>Benjamin Franklin, 1755</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 xml:space="preserve">5952 sayılı Kamu Düzeni ve Güvenliği Müsteşarlığının (KDGM) Teşkilat ve Görevleri Hakkında Kanun'un 9. maddesinin (1) numaralı fıkrasının (b) bendinin, (1) numaralı alt bendinde, Müsteşarlığın ana hizmet birimlerinden olan Araştırma-Geliştirme Daire Başkanlığının, 'terörle mücadele alanında; veri, bilgi ve belgeleri toplamak, tasnif etmek, analiz ve değerlendirmeler' yapmakla görevli olduğu hükmü yer almaktadır. </w:t>
      </w:r>
      <w:proofErr w:type="gramEnd"/>
      <w:r w:rsidRPr="004B7CE7">
        <w:rPr>
          <w:rFonts w:ascii="Times New Roman" w:eastAsia="Times New Roman" w:hAnsi="Times New Roman" w:cs="Times New Roman"/>
          <w:color w:val="000000"/>
          <w:sz w:val="24"/>
          <w:szCs w:val="26"/>
          <w:lang w:eastAsia="tr-TR"/>
        </w:rPr>
        <w:t>Burada, 'veri, bilgi ve belgeleri toplamak, tasnif etmek', kısmının iptali istenmektedir.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Bu düzenlemede anayasal bir sorun görmeyen çoğunluk görüşüne katılmanın neden mümkün olmadığını üç bölümden oluşan karşı oy yazısıyla açıklamaya çalışacağız. İlk bölümde uluslararası sözleşmelerin ilgili hükümlerini ve mahkeme kararlarını, ikinci bölümde ise iptali istenilen kuralın anayasaya aykırı olduğu yönündeki iddiamızı temellendirebilmek için konuyla yakından ilgili olduğunu düşündüğümüz özgürlük ve güvenlik arasındaki ilişkiyi, iktisat teorisinden de yararlanarak kısaca inceleyeceğiz. Son bölümde ise, ilgili düzenlemenin Anayasa'nın hangi maddelerine aykırılık taşıdığını ilk iki bölümden hareketle ele alacağız.</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b/>
          <w:bCs/>
          <w:color w:val="000000"/>
          <w:sz w:val="24"/>
          <w:szCs w:val="26"/>
          <w:lang w:eastAsia="tr-TR"/>
        </w:rPr>
        <w:t>Uluslar arası</w:t>
      </w:r>
      <w:proofErr w:type="gramEnd"/>
      <w:r w:rsidRPr="004B7CE7">
        <w:rPr>
          <w:rFonts w:ascii="Times New Roman" w:eastAsia="Times New Roman" w:hAnsi="Times New Roman" w:cs="Times New Roman"/>
          <w:b/>
          <w:bCs/>
          <w:color w:val="000000"/>
          <w:sz w:val="24"/>
          <w:szCs w:val="26"/>
          <w:lang w:eastAsia="tr-TR"/>
        </w:rPr>
        <w:t xml:space="preserve"> Hukuki Durum: Sözleşmeler ve Mahkeme Kararları</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 xml:space="preserve">Türkiye'nin taraf olduğu Uluslararası Medeni ve Siyasi Haklar Sözleşmesi'nin 17. maddesinde, 'Hiç kimsenin özel hayatına, ailesine, evine ya da haberleşmesine keyfi ya da yasadışı olarak müdahale edilemeyeceği' belirtilirken, Avrupa İnsan Hakları Sözleşmesi'nin (AİHS) 8. maddesinin ilk fıkrasında da, 'Herkes özel ve aile hayatına, konutuna ve haberleşmesine saygı gösterilmesi hakkına sahiptir', hükmü yer almaktadır. İkinci fıkrada ise, </w:t>
      </w:r>
      <w:r w:rsidRPr="004B7CE7">
        <w:rPr>
          <w:rFonts w:ascii="Times New Roman" w:eastAsia="Times New Roman" w:hAnsi="Times New Roman" w:cs="Times New Roman"/>
          <w:color w:val="000000"/>
          <w:sz w:val="24"/>
          <w:szCs w:val="26"/>
          <w:lang w:eastAsia="tr-TR"/>
        </w:rPr>
        <w:lastRenderedPageBreak/>
        <w:t xml:space="preserve">'Bu hakkın kullanılmasına bir kamu otoritesinin müdahalesi, ancak ulusal güvenlik, kamu emniyeti, ülkenin ekonomik refahı, dirlik ve düzenin korunması, suç işlenmesinin önlenmesi, sağlığın veya ahlakın veya başkalarının hak ve özgürlüklerinin korunması için, demokratik bir toplumda, zorunlu olan ölçüde ve yasayla öngörülmüş olmak koşuluyla söz konusu olabilir' denmektedir. </w:t>
      </w:r>
      <w:proofErr w:type="gramEnd"/>
      <w:r w:rsidRPr="004B7CE7">
        <w:rPr>
          <w:rFonts w:ascii="Times New Roman" w:eastAsia="Times New Roman" w:hAnsi="Times New Roman" w:cs="Times New Roman"/>
          <w:color w:val="000000"/>
          <w:sz w:val="24"/>
          <w:szCs w:val="26"/>
          <w:lang w:eastAsia="tr-TR"/>
        </w:rPr>
        <w:t xml:space="preserve">Bu düzenlemeyle Sözleşme'nin 8. maddesinin ilk fıkrasında tanınan hakların kullanılmasına, ikinci fıkrada belirtilen hususlarla sınırlı olmak kaydıyla kısıtlamalar getirilebilmektedir. </w:t>
      </w:r>
      <w:proofErr w:type="gramStart"/>
      <w:r w:rsidRPr="004B7CE7">
        <w:rPr>
          <w:rFonts w:ascii="Times New Roman" w:eastAsia="Times New Roman" w:hAnsi="Times New Roman" w:cs="Times New Roman"/>
          <w:color w:val="000000"/>
          <w:sz w:val="24"/>
          <w:szCs w:val="26"/>
          <w:lang w:eastAsia="tr-TR"/>
        </w:rPr>
        <w:t>İptali istenen kural açısından değerlendirildiğinde, devletin negatif yükümlülüğü, 8. maddeye aykırı olarak kişisel ve hassas verilerde dâhil olmak üzere her çeşit veri, bilgi ve belgeyi toplama, saklama, işleme ve üçüncü taraflarla paylaşma gibi müdahalelerden kaçınmasını ifade ederken, pozitif yükümlülüğü, özel yaşam hakkına saygıyı güvence altına almak için gerekli önlemleri almasına işaret etmektedir.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Konumuz açısından önemli olan bir sözleşmede, 1981 tarihli ve 108 sayılı, 'Kişisel Verilerin Otomatik İşleme Tabi Tutulması Karşısında Kişilerin Korunmasına Dair Avrupa Konseyi Sözleşmesidir'</w:t>
      </w:r>
      <w:bookmarkStart w:id="1" w:name="_ftnref1"/>
      <w:r w:rsidRPr="004B7CE7">
        <w:rPr>
          <w:rFonts w:ascii="Times New Roman" w:eastAsia="Times New Roman" w:hAnsi="Times New Roman" w:cs="Times New Roman"/>
          <w:color w:val="000000"/>
          <w:sz w:val="24"/>
          <w:szCs w:val="26"/>
          <w:lang w:eastAsia="tr-TR"/>
        </w:rPr>
        <w:fldChar w:fldCharType="begin"/>
      </w:r>
      <w:r w:rsidRPr="004B7CE7">
        <w:rPr>
          <w:rFonts w:ascii="Times New Roman" w:eastAsia="Times New Roman" w:hAnsi="Times New Roman" w:cs="Times New Roman"/>
          <w:color w:val="000000"/>
          <w:sz w:val="24"/>
          <w:szCs w:val="26"/>
          <w:lang w:eastAsia="tr-TR"/>
        </w:rPr>
        <w:instrText xml:space="preserve"> HYPERLINK "http://kararlaryeni.anayasa.gov.tr/Karar/Content/fed37660-5239-4ace-9e31-c36a9b0916a3?excludeGerekce=True&amp;wordsOnly=False" \l "_ftn1" \o "" </w:instrText>
      </w:r>
      <w:r w:rsidRPr="004B7CE7">
        <w:rPr>
          <w:rFonts w:ascii="Times New Roman" w:eastAsia="Times New Roman" w:hAnsi="Times New Roman" w:cs="Times New Roman"/>
          <w:color w:val="000000"/>
          <w:sz w:val="24"/>
          <w:szCs w:val="26"/>
          <w:lang w:eastAsia="tr-TR"/>
        </w:rPr>
        <w:fldChar w:fldCharType="separate"/>
      </w:r>
      <w:r w:rsidRPr="004B7CE7">
        <w:rPr>
          <w:rFonts w:ascii="Times New Roman" w:eastAsia="Times New Roman" w:hAnsi="Times New Roman" w:cs="Times New Roman"/>
          <w:color w:val="800080"/>
          <w:sz w:val="24"/>
          <w:szCs w:val="26"/>
          <w:u w:val="single"/>
          <w:vertAlign w:val="superscript"/>
          <w:lang w:eastAsia="tr-TR"/>
        </w:rPr>
        <w:t>*. </w:t>
      </w:r>
      <w:r w:rsidRPr="004B7CE7">
        <w:rPr>
          <w:rFonts w:ascii="Times New Roman" w:eastAsia="Times New Roman" w:hAnsi="Times New Roman" w:cs="Times New Roman"/>
          <w:color w:val="000000"/>
          <w:sz w:val="24"/>
          <w:szCs w:val="26"/>
          <w:lang w:eastAsia="tr-TR"/>
        </w:rPr>
        <w:fldChar w:fldCharType="end"/>
      </w:r>
      <w:bookmarkEnd w:id="1"/>
      <w:r w:rsidRPr="004B7CE7">
        <w:rPr>
          <w:rFonts w:ascii="Times New Roman" w:eastAsia="Times New Roman" w:hAnsi="Times New Roman" w:cs="Times New Roman"/>
          <w:color w:val="000000"/>
          <w:sz w:val="24"/>
          <w:szCs w:val="26"/>
          <w:lang w:eastAsia="tr-TR"/>
        </w:rPr>
        <w:t>Bu Sözleşme'nin 2. maddesi, kişisel veriyi belirli veya belirlenebilir bir kişiye ait tüm bilgiler şeklinde tanımlamaktadır. Adalet Bakanlığı tarafından hazırlanan 'Kişisel Verilerin Korunması Kanun' tasarısında da bu tanım benimsenmiştir. Sözleşme'nin 5. maddesine göre, kişisel veriler açıkça belirlenmiş meşru amaçlar için, toplanma gerekçesiyle sınırlı olmak ve gerekli olan süreyi aşmamak şartlarıyla tutulabilir. 6. maddede ise, kişinin ırkî ve etnik kökeni, siyasi düşüncesi, dini veya benzer inançları, sağlık, cinsel hayat ve ceza mahkûmiyetleriyle ilgili verileri hassas veri olarak kabul edilerek, bunların toplanmasına ve işlenmesine ulusal mevzuatta koruyucu tedbirlerinin alınması şartıyla izin verilmektedir. Sözleşme'nin 9. maddesinde de, kamu güvenliğinin sağlanması, suçla mücadele edilmesi, ilgilinin veya üçüncü kişilerin hak ve özgürlüklerinin güvence altına alınması ile kişisel verilerin korunmasının sınırlanabileceği belirtilmiştir.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Avrupa Konseyince 2002'de kabul edilen, 'İnsan Hakları ve Terörle Mücadele Hakkında İlkeler', rehberinde de, devletin güvenlik birimleri bünyesinde herhangi bir yetkili merci tarafından kişisel veri ve bilgilerin toplanması ve incelenmesinin, yasayla yapılması, amacıyla orantılılık içermesi ve bağımsız bir makamın gözetimine tâbi olması şartıyla meşru olduğu ifade edilmiştir. Rehberde, 'Bir yandan, demokratik bir toplumun' kendisini korumak üzere birtakım önleyici ya da bastırıcı tedbirler alması gerekirken, öte yandan, kamu </w:t>
      </w:r>
      <w:proofErr w:type="spellStart"/>
      <w:r w:rsidRPr="004B7CE7">
        <w:rPr>
          <w:rFonts w:ascii="Times New Roman" w:eastAsia="Times New Roman" w:hAnsi="Times New Roman" w:cs="Times New Roman"/>
          <w:color w:val="000000"/>
          <w:sz w:val="24"/>
          <w:szCs w:val="26"/>
          <w:lang w:eastAsia="tr-TR"/>
        </w:rPr>
        <w:t>makamları'Avrupa</w:t>
      </w:r>
      <w:proofErr w:type="spellEnd"/>
      <w:r w:rsidRPr="004B7CE7">
        <w:rPr>
          <w:rFonts w:ascii="Times New Roman" w:eastAsia="Times New Roman" w:hAnsi="Times New Roman" w:cs="Times New Roman"/>
          <w:color w:val="000000"/>
          <w:sz w:val="24"/>
          <w:szCs w:val="26"/>
          <w:lang w:eastAsia="tr-TR"/>
        </w:rPr>
        <w:t xml:space="preserve"> İnsan Hakları Sözleşmesi ve diğer </w:t>
      </w:r>
      <w:proofErr w:type="gramStart"/>
      <w:r w:rsidRPr="004B7CE7">
        <w:rPr>
          <w:rFonts w:ascii="Times New Roman" w:eastAsia="Times New Roman" w:hAnsi="Times New Roman" w:cs="Times New Roman"/>
          <w:color w:val="000000"/>
          <w:sz w:val="24"/>
          <w:szCs w:val="26"/>
          <w:lang w:eastAsia="tr-TR"/>
        </w:rPr>
        <w:t>enstrümanlarda</w:t>
      </w:r>
      <w:proofErr w:type="gramEnd"/>
      <w:r w:rsidRPr="004B7CE7">
        <w:rPr>
          <w:rFonts w:ascii="Times New Roman" w:eastAsia="Times New Roman" w:hAnsi="Times New Roman" w:cs="Times New Roman"/>
          <w:color w:val="000000"/>
          <w:sz w:val="24"/>
          <w:szCs w:val="26"/>
          <w:lang w:eastAsia="tr-TR"/>
        </w:rPr>
        <w:t xml:space="preserve"> belirlenmiş olan insan hakları ve temel özgürlükleri gözetmek konusunda yasal bir yükümlülük altındadır', ifadesi de yer almaktadır (Avrupa Konseyi 2002: 16).</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Avrupa Konseyi Bakanlar Komitesi'nin, 'Emniyet Alanında Kişisel Verilerin Kullanılmasını' düzenleyen R(87)15 sayılı Tavsiye Kararına göre ise, verilerin polisiye amaçlarla toplanmasına ancak gerçek bir tehlikenin önlenmesi ya da belirli bir suçun engellenmesi için zorunlu olması durumunda başvurulması gerekmektedir. Kişinin bilgisi dışında kişiye ilişkin verilerin toplanması ve saklanması durumunda, bu veriler silinmediği takdirde, kişiye bu konuda bilgi verilmesi de bu ilke çerçevesinde istenmiştir (Atak 2010: 106).</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AİHS kişisel verilerin korunması ile ilgili ayrı bir hüküm içermemekle birlikte, Avrupa İnsan Hakları Mahkemesi (AİHM), bu verilerin özel yaşam alanı içinde yer aldığını kabul ederek, konuyu 8. madde kapsamında incelemektedir. AİHM, özel hayatı, kişinin kendi hayatını istediği gibi yaşayabileceği bir iç alan ve bunun da ötesinde, başkalarıyla ilişki kurmak ve bu ilişkileri geliştirmek suretiyle özgür olarak kişiliğini oluşturmasını ve geliştirmesini sağlayan daha geniş bir alandan ibaret görmektedir.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Nitekim AİHM, </w:t>
      </w:r>
      <w:proofErr w:type="spellStart"/>
      <w:r w:rsidRPr="004B7CE7">
        <w:rPr>
          <w:rFonts w:ascii="Times New Roman" w:eastAsia="Times New Roman" w:hAnsi="Times New Roman" w:cs="Times New Roman"/>
          <w:i/>
          <w:iCs/>
          <w:color w:val="000000"/>
          <w:sz w:val="24"/>
          <w:szCs w:val="26"/>
          <w:lang w:eastAsia="tr-TR"/>
        </w:rPr>
        <w:t>Klass</w:t>
      </w:r>
      <w:proofErr w:type="spellEnd"/>
      <w:r w:rsidRPr="004B7CE7">
        <w:rPr>
          <w:rFonts w:ascii="Times New Roman" w:eastAsia="Times New Roman" w:hAnsi="Times New Roman" w:cs="Times New Roman"/>
          <w:i/>
          <w:iCs/>
          <w:color w:val="000000"/>
          <w:sz w:val="24"/>
          <w:szCs w:val="26"/>
          <w:lang w:eastAsia="tr-TR"/>
        </w:rPr>
        <w:t xml:space="preserve"> ve Diğerleri-Almanya</w:t>
      </w:r>
      <w:r w:rsidRPr="004B7CE7">
        <w:rPr>
          <w:rFonts w:ascii="Times New Roman" w:eastAsia="Times New Roman" w:hAnsi="Times New Roman" w:cs="Times New Roman"/>
          <w:color w:val="000000"/>
          <w:sz w:val="24"/>
          <w:szCs w:val="26"/>
          <w:lang w:eastAsia="tr-TR"/>
        </w:rPr>
        <w:t xml:space="preserve"> (1978) davasında, bireyin özel hayatına ilişkin verilerin kamusal organlar tarafından toplanmasına, saklanmasına ve işlenmesine dayanak oluşturacak önemli ilkeleri belirlemiştir. Mahkeme bu davada, mektupların ve telgrafların okunmasına, telefon görüşmelerinin dinlenmesi ve kaydedilmesine olanak tanıyan bir yasanın </w:t>
      </w:r>
      <w:proofErr w:type="spellStart"/>
      <w:r w:rsidRPr="004B7CE7">
        <w:rPr>
          <w:rFonts w:ascii="Times New Roman" w:eastAsia="Times New Roman" w:hAnsi="Times New Roman" w:cs="Times New Roman"/>
          <w:color w:val="000000"/>
          <w:sz w:val="24"/>
          <w:szCs w:val="26"/>
          <w:lang w:eastAsia="tr-TR"/>
        </w:rPr>
        <w:t>Sözleşme'ye</w:t>
      </w:r>
      <w:proofErr w:type="spellEnd"/>
      <w:r w:rsidRPr="004B7CE7">
        <w:rPr>
          <w:rFonts w:ascii="Times New Roman" w:eastAsia="Times New Roman" w:hAnsi="Times New Roman" w:cs="Times New Roman"/>
          <w:color w:val="000000"/>
          <w:sz w:val="24"/>
          <w:szCs w:val="26"/>
          <w:lang w:eastAsia="tr-TR"/>
        </w:rPr>
        <w:t xml:space="preserve"> uygunluğunu incelemiştir. AİHM genel olarak gizli izleme yöntemlerine demokratik kurumların korunması için kesinlikle zorunlu olması durumunda başvurulabileceğini kabul etmiş, ancak bireyin 8. maddede güvence altına alınan hakkı kullanabilmesi ile demokratik bir toplumu koruma amacıyla gizli izlemenin yapılmasının gerekliliği arasında bir denge kurulması gerektiğini belirterek, 'Milli güvenliği korumak için oluşturulan bir gizli izleme sisteminin, demokrasiyi korumak adına demokrasiye zarar verebileceği, hatta demokrasiyi yok edebileceği riski dikkate alındığında, kötüye kullanmaya karşı teminatların gerekli olduğu konusunda bir tereddüt bulunmamaktadır', görüşünü dile getirmiştir </w:t>
      </w:r>
      <w:proofErr w:type="gramStart"/>
      <w:r w:rsidRPr="004B7CE7">
        <w:rPr>
          <w:rFonts w:ascii="Times New Roman" w:eastAsia="Times New Roman" w:hAnsi="Times New Roman" w:cs="Times New Roman"/>
          <w:color w:val="000000"/>
          <w:sz w:val="24"/>
          <w:szCs w:val="26"/>
          <w:lang w:eastAsia="tr-TR"/>
        </w:rPr>
        <w:t>(</w:t>
      </w:r>
      <w:proofErr w:type="spellStart"/>
      <w:proofErr w:type="gramEnd"/>
      <w:r w:rsidRPr="004B7CE7">
        <w:rPr>
          <w:rFonts w:ascii="Times New Roman" w:eastAsia="Times New Roman" w:hAnsi="Times New Roman" w:cs="Times New Roman"/>
          <w:i/>
          <w:iCs/>
          <w:color w:val="000000"/>
          <w:sz w:val="24"/>
          <w:szCs w:val="26"/>
          <w:lang w:eastAsia="tr-TR"/>
        </w:rPr>
        <w:t>Klass</w:t>
      </w:r>
      <w:proofErr w:type="spellEnd"/>
      <w:r w:rsidRPr="004B7CE7">
        <w:rPr>
          <w:rFonts w:ascii="Times New Roman" w:eastAsia="Times New Roman" w:hAnsi="Times New Roman" w:cs="Times New Roman"/>
          <w:i/>
          <w:iCs/>
          <w:color w:val="000000"/>
          <w:sz w:val="24"/>
          <w:szCs w:val="26"/>
          <w:lang w:eastAsia="tr-TR"/>
        </w:rPr>
        <w:t xml:space="preserve"> ve Diğerleri-Almanya</w:t>
      </w:r>
      <w:r w:rsidRPr="004B7CE7">
        <w:rPr>
          <w:rFonts w:ascii="Times New Roman" w:eastAsia="Times New Roman" w:hAnsi="Times New Roman" w:cs="Times New Roman"/>
          <w:color w:val="000000"/>
          <w:sz w:val="24"/>
          <w:szCs w:val="26"/>
          <w:lang w:eastAsia="tr-TR"/>
        </w:rPr>
        <w:t> para. 42 ve 49</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Bu kararda, Mahkeme, bireyin özel yaşamı kapsamındaki bilgilere ilişkin kamusal müdahaleleri, bireyi koruyucu uygun ve etkili garantiler içeren yasal düzenlemeler ve istismar ve kötü kullanıma karşı güvenceler bulunmadığı sürece Sözleşmenin 8. maddesinde belirtilen hakların bir ihlali olarak değerlendirmiştir </w:t>
      </w:r>
      <w:proofErr w:type="gramStart"/>
      <w:r w:rsidRPr="004B7CE7">
        <w:rPr>
          <w:rFonts w:ascii="Times New Roman" w:eastAsia="Times New Roman" w:hAnsi="Times New Roman" w:cs="Times New Roman"/>
          <w:color w:val="000000"/>
          <w:sz w:val="24"/>
          <w:szCs w:val="26"/>
          <w:lang w:eastAsia="tr-TR"/>
        </w:rPr>
        <w:t>(</w:t>
      </w:r>
      <w:proofErr w:type="spellStart"/>
      <w:proofErr w:type="gramEnd"/>
      <w:r w:rsidRPr="004B7CE7">
        <w:rPr>
          <w:rFonts w:ascii="Times New Roman" w:eastAsia="Times New Roman" w:hAnsi="Times New Roman" w:cs="Times New Roman"/>
          <w:i/>
          <w:iCs/>
          <w:color w:val="000000"/>
          <w:sz w:val="24"/>
          <w:szCs w:val="26"/>
          <w:lang w:eastAsia="tr-TR"/>
        </w:rPr>
        <w:t>Klass</w:t>
      </w:r>
      <w:proofErr w:type="spellEnd"/>
      <w:r w:rsidRPr="004B7CE7">
        <w:rPr>
          <w:rFonts w:ascii="Times New Roman" w:eastAsia="Times New Roman" w:hAnsi="Times New Roman" w:cs="Times New Roman"/>
          <w:i/>
          <w:iCs/>
          <w:color w:val="000000"/>
          <w:sz w:val="24"/>
          <w:szCs w:val="26"/>
          <w:lang w:eastAsia="tr-TR"/>
        </w:rPr>
        <w:t xml:space="preserve"> ve Diğerleri-Almanya</w:t>
      </w:r>
      <w:r w:rsidRPr="004B7CE7">
        <w:rPr>
          <w:rFonts w:ascii="Times New Roman" w:eastAsia="Times New Roman" w:hAnsi="Times New Roman" w:cs="Times New Roman"/>
          <w:color w:val="000000"/>
          <w:sz w:val="24"/>
          <w:szCs w:val="26"/>
          <w:lang w:eastAsia="tr-TR"/>
        </w:rPr>
        <w:t xml:space="preserve"> para. 50). </w:t>
      </w:r>
      <w:proofErr w:type="gramStart"/>
      <w:r w:rsidRPr="004B7CE7">
        <w:rPr>
          <w:rFonts w:ascii="Times New Roman" w:eastAsia="Times New Roman" w:hAnsi="Times New Roman" w:cs="Times New Roman"/>
          <w:color w:val="000000"/>
          <w:sz w:val="24"/>
          <w:szCs w:val="26"/>
          <w:lang w:eastAsia="tr-TR"/>
        </w:rPr>
        <w:t>Mahkeme, istihbarat örgütlerinin gizli izleme yoluyla bireylerin haklarına yönelik gerçekleştirdikleri müdahalelerin etkili bir denetime tabi olması gerektiğini, ulusal güvenlikten kaynaklanan ihtiyaçlara her durumda öncelik verilemeyeceğini, sınırsız önlemler alınmasına izin veren bir yasanın demokrasi için tehdit oluşturacağını ve Avrupa ülkelerinin casusluk ve terörizmle mücadeleyi gerekçe göstererek uygun gördükleri her türlü tedbiri alamayacaklarını önemle vurgulamıştır.</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AİHM, </w:t>
      </w:r>
      <w:proofErr w:type="spellStart"/>
      <w:r w:rsidRPr="004B7CE7">
        <w:rPr>
          <w:rFonts w:ascii="Times New Roman" w:eastAsia="Times New Roman" w:hAnsi="Times New Roman" w:cs="Times New Roman"/>
          <w:i/>
          <w:iCs/>
          <w:color w:val="000000"/>
          <w:sz w:val="24"/>
          <w:szCs w:val="26"/>
          <w:lang w:eastAsia="tr-TR"/>
        </w:rPr>
        <w:t>Leander</w:t>
      </w:r>
      <w:proofErr w:type="spellEnd"/>
      <w:r w:rsidRPr="004B7CE7">
        <w:rPr>
          <w:rFonts w:ascii="Times New Roman" w:eastAsia="Times New Roman" w:hAnsi="Times New Roman" w:cs="Times New Roman"/>
          <w:i/>
          <w:iCs/>
          <w:color w:val="000000"/>
          <w:sz w:val="24"/>
          <w:szCs w:val="26"/>
          <w:lang w:eastAsia="tr-TR"/>
        </w:rPr>
        <w:t>-İsveç </w:t>
      </w:r>
      <w:r w:rsidRPr="004B7CE7">
        <w:rPr>
          <w:rFonts w:ascii="Times New Roman" w:eastAsia="Times New Roman" w:hAnsi="Times New Roman" w:cs="Times New Roman"/>
          <w:color w:val="000000"/>
          <w:sz w:val="24"/>
          <w:szCs w:val="26"/>
          <w:lang w:eastAsia="tr-TR"/>
        </w:rPr>
        <w:t xml:space="preserve">(1987) kararında ise, başvurucu hakkında güvenlik soruşturması yapılması suretiyle bilgi toplanmasının ve bunların doğruluğuna ilişkin olarak kendisine itiraz hakkı verilmemesinin, AİHS 8. madde birinci fıkra kapsamında özel hayatın gizliliğine müdahale oluşturduğuna, ancak, bu müdahalenin aynı maddenin ikinci fıkrası gereğince milli güvenliği koruma meşru amacını gerçekleştirmek için taraf devletlere tanınan geniş takdir hakkı içinde olduğu sonucuna ulaşmıştır. </w:t>
      </w:r>
      <w:proofErr w:type="gramEnd"/>
      <w:r w:rsidRPr="004B7CE7">
        <w:rPr>
          <w:rFonts w:ascii="Times New Roman" w:eastAsia="Times New Roman" w:hAnsi="Times New Roman" w:cs="Times New Roman"/>
          <w:color w:val="000000"/>
          <w:sz w:val="24"/>
          <w:szCs w:val="26"/>
          <w:lang w:eastAsia="tr-TR"/>
        </w:rPr>
        <w:t>Bununla birlikte, Mahkeme, verilerin toplanmasına olanak tanıyan düzenlemelerin makul denetim mekanizmaları öngörmek zorunda olduğunu, bunların da, hangi durumlarda verilerin toplanabileceği, ne kadar süre ile muhafaza edileceği ve imhasına ilişkin hususlara yer vermesi gerektiğini not etmiştir.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i/>
          <w:iCs/>
          <w:color w:val="000000"/>
          <w:sz w:val="24"/>
          <w:szCs w:val="26"/>
          <w:lang w:eastAsia="tr-TR"/>
        </w:rPr>
        <w:t>Amann</w:t>
      </w:r>
      <w:proofErr w:type="spellEnd"/>
      <w:r w:rsidRPr="004B7CE7">
        <w:rPr>
          <w:rFonts w:ascii="Times New Roman" w:eastAsia="Times New Roman" w:hAnsi="Times New Roman" w:cs="Times New Roman"/>
          <w:i/>
          <w:iCs/>
          <w:color w:val="000000"/>
          <w:sz w:val="24"/>
          <w:szCs w:val="26"/>
          <w:lang w:eastAsia="tr-TR"/>
        </w:rPr>
        <w:t xml:space="preserve"> v. İsviçre</w:t>
      </w:r>
      <w:r w:rsidRPr="004B7CE7">
        <w:rPr>
          <w:rFonts w:ascii="Times New Roman" w:eastAsia="Times New Roman" w:hAnsi="Times New Roman" w:cs="Times New Roman"/>
          <w:color w:val="000000"/>
          <w:sz w:val="24"/>
          <w:szCs w:val="26"/>
          <w:lang w:eastAsia="tr-TR"/>
        </w:rPr>
        <w:t xml:space="preserve"> (2000) davasında bireyin özel yaşamına ilişkin bilgilerin kamu görevlileri tarafından saklanmasının özel yaşama bir müdahale oluşturduğunu kabul etmiştir. Yapılan müdahale yasaya dayanmakla birlikte, mevcut yasal düzenleme yeterli korumayı sağlamamaktadır. İlgili yasada savcılığın veri toplama, kaydetme ve saklama yetkisini kullanma şartları ve kapsamı belirtilmemekte, hangi bilgilerin saklanacağı ve nasıl bir yöntem izleneceği konusunda açıklık bulunmamaktadır </w:t>
      </w:r>
      <w:proofErr w:type="gramStart"/>
      <w:r w:rsidRPr="004B7CE7">
        <w:rPr>
          <w:rFonts w:ascii="Times New Roman" w:eastAsia="Times New Roman" w:hAnsi="Times New Roman" w:cs="Times New Roman"/>
          <w:color w:val="000000"/>
          <w:sz w:val="24"/>
          <w:szCs w:val="26"/>
          <w:lang w:eastAsia="tr-TR"/>
        </w:rPr>
        <w:t>(</w:t>
      </w:r>
      <w:proofErr w:type="spellStart"/>
      <w:proofErr w:type="gramEnd"/>
      <w:r w:rsidRPr="004B7CE7">
        <w:rPr>
          <w:rFonts w:ascii="Times New Roman" w:eastAsia="Times New Roman" w:hAnsi="Times New Roman" w:cs="Times New Roman"/>
          <w:i/>
          <w:iCs/>
          <w:color w:val="000000"/>
          <w:sz w:val="24"/>
          <w:szCs w:val="26"/>
          <w:lang w:eastAsia="tr-TR"/>
        </w:rPr>
        <w:t>Amann</w:t>
      </w:r>
      <w:proofErr w:type="spellEnd"/>
      <w:r w:rsidRPr="004B7CE7">
        <w:rPr>
          <w:rFonts w:ascii="Times New Roman" w:eastAsia="Times New Roman" w:hAnsi="Times New Roman" w:cs="Times New Roman"/>
          <w:i/>
          <w:iCs/>
          <w:color w:val="000000"/>
          <w:sz w:val="24"/>
          <w:szCs w:val="26"/>
          <w:lang w:eastAsia="tr-TR"/>
        </w:rPr>
        <w:t>- İsviçre</w:t>
      </w:r>
      <w:r w:rsidRPr="004B7CE7">
        <w:rPr>
          <w:rFonts w:ascii="Times New Roman" w:eastAsia="Times New Roman" w:hAnsi="Times New Roman" w:cs="Times New Roman"/>
          <w:color w:val="000000"/>
          <w:sz w:val="24"/>
          <w:szCs w:val="26"/>
          <w:lang w:eastAsia="tr-TR"/>
        </w:rPr>
        <w:t> para. 76 ve 80</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AİHM'nin </w:t>
      </w:r>
      <w:proofErr w:type="spellStart"/>
      <w:r w:rsidRPr="004B7CE7">
        <w:rPr>
          <w:rFonts w:ascii="Times New Roman" w:eastAsia="Times New Roman" w:hAnsi="Times New Roman" w:cs="Times New Roman"/>
          <w:i/>
          <w:iCs/>
          <w:color w:val="000000"/>
          <w:sz w:val="24"/>
          <w:szCs w:val="26"/>
          <w:lang w:eastAsia="tr-TR"/>
        </w:rPr>
        <w:t>Rotaru</w:t>
      </w:r>
      <w:proofErr w:type="spellEnd"/>
      <w:r w:rsidRPr="004B7CE7">
        <w:rPr>
          <w:rFonts w:ascii="Times New Roman" w:eastAsia="Times New Roman" w:hAnsi="Times New Roman" w:cs="Times New Roman"/>
          <w:i/>
          <w:iCs/>
          <w:color w:val="000000"/>
          <w:sz w:val="24"/>
          <w:szCs w:val="26"/>
          <w:lang w:eastAsia="tr-TR"/>
        </w:rPr>
        <w:t>-Romanya</w:t>
      </w:r>
      <w:r w:rsidRPr="004B7CE7">
        <w:rPr>
          <w:rFonts w:ascii="Times New Roman" w:eastAsia="Times New Roman" w:hAnsi="Times New Roman" w:cs="Times New Roman"/>
          <w:color w:val="000000"/>
          <w:sz w:val="24"/>
          <w:szCs w:val="26"/>
          <w:lang w:eastAsia="tr-TR"/>
        </w:rPr>
        <w:t xml:space="preserve"> (2000) kararı da konumuz açısından önem taşımaktadır. Bu davada, Romanya İstihbarat Örgütü'nün başvurucu hakkında tuttuğu gizli dosya ele alınmıştır. İlgili devlet, dosyada yer alan bilgilerin özel yaşama ilişkin olmadığını, kamusal alandaki faaliyetlerle ilgili olan bilgileri içerdiğini ileri sürmüşse de, Mahkeme, 108 sayılı Sözleşme'nin kişisel veri tanımına atıfla, bunu kabul etmemiştir. AİHM, terörle mücadelede özel yöntemlerin kullanılabileceğini kabul ederek, istisnaî hallerde ve bir yasal düzenlemeye dayanmak şartıyla, demokratik bir toplumda milli güvenlik ve/veya asayişin bozulması ya da suçun önlenmesi gibi amaçlar dâhilinde veri toplanabileceğini kabul etmektedir </w:t>
      </w:r>
      <w:proofErr w:type="gramStart"/>
      <w:r w:rsidRPr="004B7CE7">
        <w:rPr>
          <w:rFonts w:ascii="Times New Roman" w:eastAsia="Times New Roman" w:hAnsi="Times New Roman" w:cs="Times New Roman"/>
          <w:color w:val="000000"/>
          <w:sz w:val="24"/>
          <w:szCs w:val="26"/>
          <w:lang w:eastAsia="tr-TR"/>
        </w:rPr>
        <w:t>(</w:t>
      </w:r>
      <w:proofErr w:type="spellStart"/>
      <w:proofErr w:type="gramEnd"/>
      <w:r w:rsidRPr="004B7CE7">
        <w:rPr>
          <w:rFonts w:ascii="Times New Roman" w:eastAsia="Times New Roman" w:hAnsi="Times New Roman" w:cs="Times New Roman"/>
          <w:i/>
          <w:iCs/>
          <w:color w:val="000000"/>
          <w:sz w:val="24"/>
          <w:szCs w:val="26"/>
          <w:lang w:eastAsia="tr-TR"/>
        </w:rPr>
        <w:t>Rotaru</w:t>
      </w:r>
      <w:proofErr w:type="spellEnd"/>
      <w:r w:rsidRPr="004B7CE7">
        <w:rPr>
          <w:rFonts w:ascii="Times New Roman" w:eastAsia="Times New Roman" w:hAnsi="Times New Roman" w:cs="Times New Roman"/>
          <w:i/>
          <w:iCs/>
          <w:color w:val="000000"/>
          <w:sz w:val="24"/>
          <w:szCs w:val="26"/>
          <w:lang w:eastAsia="tr-TR"/>
        </w:rPr>
        <w:t>-Romanya</w:t>
      </w:r>
      <w:r w:rsidRPr="004B7CE7">
        <w:rPr>
          <w:rFonts w:ascii="Times New Roman" w:eastAsia="Times New Roman" w:hAnsi="Times New Roman" w:cs="Times New Roman"/>
          <w:color w:val="000000"/>
          <w:sz w:val="24"/>
          <w:szCs w:val="26"/>
          <w:lang w:eastAsia="tr-TR"/>
        </w:rPr>
        <w:t> para. 57-58</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AİHM, yetkili otoriteler tarafından kişinin kamusal hayatına ilişkin bilginin sistematik olarak toplandığı ve saklandığı durumları özel hayat kapsamında değerlendirerek, bunun kişinin çok </w:t>
      </w:r>
      <w:r w:rsidRPr="004B7CE7">
        <w:rPr>
          <w:rFonts w:ascii="Times New Roman" w:eastAsia="Times New Roman" w:hAnsi="Times New Roman" w:cs="Times New Roman"/>
          <w:color w:val="000000"/>
          <w:sz w:val="24"/>
          <w:szCs w:val="26"/>
          <w:lang w:eastAsia="tr-TR"/>
        </w:rPr>
        <w:lastRenderedPageBreak/>
        <w:t xml:space="preserve">uzak geçmişiyle ilgili bilgiler içermesi halinde dahi geçerli olduğunu ifade etmiştir. Mahkeme, yürürlükte olan yasanın milli güvenliği etkileyecek bilgilerin toplanmasına, kaydedilmesine ve gizli dosyalarda arşivlenmesine izin verdiğini saptamış ancak bu yasanın AİHS ile uyumlu olmadığını tespit etmiştir. </w:t>
      </w:r>
      <w:proofErr w:type="gramStart"/>
      <w:r w:rsidRPr="004B7CE7">
        <w:rPr>
          <w:rFonts w:ascii="Times New Roman" w:eastAsia="Times New Roman" w:hAnsi="Times New Roman" w:cs="Times New Roman"/>
          <w:color w:val="000000"/>
          <w:sz w:val="24"/>
          <w:szCs w:val="26"/>
          <w:lang w:eastAsia="tr-TR"/>
        </w:rPr>
        <w:t>AİHM, hangi koşullar altında, hangi amaçla, ne kadar süreyle kamu otoritelerinin özel hayatla ilgili bilgileri saklayacağı ve kullanacağının belirsizliğini, istismarlara karşı hiçbir önlem alınmamasını, kötüye kullanımı engellemeye yönelik etkili denetim mekanizmalarının öngörülmemesini ve verilerin değerlendirilmesine ilişkin hukuki sınırlar çizilmemesini, AİHS'nin 8.maddesinin ihlali olarak görmüştür (</w:t>
      </w:r>
      <w:proofErr w:type="spellStart"/>
      <w:r w:rsidRPr="004B7CE7">
        <w:rPr>
          <w:rFonts w:ascii="Times New Roman" w:eastAsia="Times New Roman" w:hAnsi="Times New Roman" w:cs="Times New Roman"/>
          <w:i/>
          <w:iCs/>
          <w:color w:val="000000"/>
          <w:sz w:val="24"/>
          <w:szCs w:val="26"/>
          <w:lang w:eastAsia="tr-TR"/>
        </w:rPr>
        <w:t>Rotaru</w:t>
      </w:r>
      <w:proofErr w:type="spellEnd"/>
      <w:r w:rsidRPr="004B7CE7">
        <w:rPr>
          <w:rFonts w:ascii="Times New Roman" w:eastAsia="Times New Roman" w:hAnsi="Times New Roman" w:cs="Times New Roman"/>
          <w:i/>
          <w:iCs/>
          <w:color w:val="000000"/>
          <w:sz w:val="24"/>
          <w:szCs w:val="26"/>
          <w:lang w:eastAsia="tr-TR"/>
        </w:rPr>
        <w:t xml:space="preserve"> </w:t>
      </w:r>
      <w:proofErr w:type="spellStart"/>
      <w:r w:rsidRPr="004B7CE7">
        <w:rPr>
          <w:rFonts w:ascii="Times New Roman" w:eastAsia="Times New Roman" w:hAnsi="Times New Roman" w:cs="Times New Roman"/>
          <w:i/>
          <w:iCs/>
          <w:color w:val="000000"/>
          <w:sz w:val="24"/>
          <w:szCs w:val="26"/>
          <w:lang w:eastAsia="tr-TR"/>
        </w:rPr>
        <w:t>v.Romanya</w:t>
      </w:r>
      <w:proofErr w:type="spellEnd"/>
      <w:r w:rsidRPr="004B7CE7">
        <w:rPr>
          <w:rFonts w:ascii="Times New Roman" w:eastAsia="Times New Roman" w:hAnsi="Times New Roman" w:cs="Times New Roman"/>
          <w:color w:val="000000"/>
          <w:sz w:val="24"/>
          <w:szCs w:val="26"/>
          <w:lang w:eastAsia="tr-TR"/>
        </w:rPr>
        <w:t> para.57 ve 59).</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Mahkeme, </w:t>
      </w:r>
      <w:proofErr w:type="spellStart"/>
      <w:r w:rsidRPr="004B7CE7">
        <w:rPr>
          <w:rFonts w:ascii="Times New Roman" w:eastAsia="Times New Roman" w:hAnsi="Times New Roman" w:cs="Times New Roman"/>
          <w:i/>
          <w:iCs/>
          <w:color w:val="000000"/>
          <w:sz w:val="24"/>
          <w:szCs w:val="26"/>
          <w:lang w:eastAsia="tr-TR"/>
        </w:rPr>
        <w:t>Segerstedt-Wiber</w:t>
      </w:r>
      <w:proofErr w:type="spellEnd"/>
      <w:r w:rsidRPr="004B7CE7">
        <w:rPr>
          <w:rFonts w:ascii="Times New Roman" w:eastAsia="Times New Roman" w:hAnsi="Times New Roman" w:cs="Times New Roman"/>
          <w:i/>
          <w:iCs/>
          <w:color w:val="000000"/>
          <w:sz w:val="24"/>
          <w:szCs w:val="26"/>
          <w:lang w:eastAsia="tr-TR"/>
        </w:rPr>
        <w:t xml:space="preserve"> ve Diğerleri-İsveç</w:t>
      </w:r>
      <w:r w:rsidRPr="004B7CE7">
        <w:rPr>
          <w:rFonts w:ascii="Times New Roman" w:eastAsia="Times New Roman" w:hAnsi="Times New Roman" w:cs="Times New Roman"/>
          <w:color w:val="000000"/>
          <w:sz w:val="24"/>
          <w:szCs w:val="26"/>
          <w:lang w:eastAsia="tr-TR"/>
        </w:rPr>
        <w:t xml:space="preserve"> (2006) davasında da kişisel verilerin kamu birimleri tarafından toplanması ve saklanması incelenmiştir. Başvurucular, kişisel verilerinin gizli polis biriminde saklanmasının ve bunların içeriği hakkında kendilerine bilgi verilmemesinin AİHS 8. maddeye aykırı olduğunu ileri sürmüşlerdir. AİHM saklanan bilgilerin özel hayata ait bilgiler olduğunu tespit etmiştir. Ancak, ilk başvurucu bakımından, bu bilgilerin bir kısmının suçun önlenmesi amacı taşıması nedeniyle ihlal bulmamıştır. Aynı şekilde saklanan verilerin tamamının başvuruculara açıklanmamasını da, ilgili yasanın buna izin verip, yeterli güvenceyi sağladığı gerekçesiyle 8. maddeye aykırı bulmamıştır. Buna karşılık Mahkeme, diğer başvurucular açısından, toplanan ve muhafaza edilen verilerin katıldıkları siyasi faaliyetler ilgili olması ve bu faaliyetlerin taraf devletin milli güvenliğini tehdit ettiğine dair yeterli kanıtın olmamasından hareketle, bu verilerin sürekli saklanmasının, Sözleşme'nin 8.maddesini ihlal ettiği sonucuna varmıştır </w:t>
      </w:r>
      <w:proofErr w:type="gramStart"/>
      <w:r w:rsidRPr="004B7CE7">
        <w:rPr>
          <w:rFonts w:ascii="Times New Roman" w:eastAsia="Times New Roman" w:hAnsi="Times New Roman" w:cs="Times New Roman"/>
          <w:color w:val="000000"/>
          <w:sz w:val="24"/>
          <w:szCs w:val="26"/>
          <w:lang w:eastAsia="tr-TR"/>
        </w:rPr>
        <w:t>(</w:t>
      </w:r>
      <w:proofErr w:type="spellStart"/>
      <w:proofErr w:type="gramEnd"/>
      <w:r w:rsidRPr="004B7CE7">
        <w:rPr>
          <w:rFonts w:ascii="Times New Roman" w:eastAsia="Times New Roman" w:hAnsi="Times New Roman" w:cs="Times New Roman"/>
          <w:i/>
          <w:iCs/>
          <w:color w:val="000000"/>
          <w:sz w:val="24"/>
          <w:szCs w:val="26"/>
          <w:lang w:eastAsia="tr-TR"/>
        </w:rPr>
        <w:t>Segerstedt-Wiber</w:t>
      </w:r>
      <w:proofErr w:type="spellEnd"/>
      <w:r w:rsidRPr="004B7CE7">
        <w:rPr>
          <w:rFonts w:ascii="Times New Roman" w:eastAsia="Times New Roman" w:hAnsi="Times New Roman" w:cs="Times New Roman"/>
          <w:i/>
          <w:iCs/>
          <w:color w:val="000000"/>
          <w:sz w:val="24"/>
          <w:szCs w:val="26"/>
          <w:lang w:eastAsia="tr-TR"/>
        </w:rPr>
        <w:t xml:space="preserve"> ve Diğerleri-. İsveç</w:t>
      </w:r>
      <w:r w:rsidRPr="004B7CE7">
        <w:rPr>
          <w:rFonts w:ascii="Times New Roman" w:eastAsia="Times New Roman" w:hAnsi="Times New Roman" w:cs="Times New Roman"/>
          <w:color w:val="000000"/>
          <w:sz w:val="24"/>
          <w:szCs w:val="26"/>
          <w:lang w:eastAsia="tr-TR"/>
        </w:rPr>
        <w:t>para.88-92</w:t>
      </w:r>
      <w:proofErr w:type="gramStart"/>
      <w:r w:rsidRPr="004B7CE7">
        <w:rPr>
          <w:rFonts w:ascii="Times New Roman" w:eastAsia="Times New Roman" w:hAnsi="Times New Roman" w:cs="Times New Roman"/>
          <w:color w:val="000000"/>
          <w:sz w:val="24"/>
          <w:szCs w:val="26"/>
          <w:lang w:eastAsia="tr-TR"/>
        </w:rPr>
        <w:t>)</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AİHM'nin kararları kadar ulusal anayasa mahkemelerinin, özellikle de Almanya Federal Anayasa Mahkemesi'nin, konumuz bağlamında verdiği önemli bazı kararlardan da bahsetmek yerinde olacaktır.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color w:val="000000"/>
          <w:sz w:val="24"/>
          <w:szCs w:val="26"/>
          <w:lang w:eastAsia="tr-TR"/>
        </w:rPr>
        <w:t xml:space="preserve">Alman Mahkemesi 1983'de nüfus sayımıyla ilgili bir kararında, Alman Anayasasının insan onurunu teminat altına alan </w:t>
      </w:r>
      <w:proofErr w:type="spellStart"/>
      <w:r w:rsidRPr="004B7CE7">
        <w:rPr>
          <w:rFonts w:ascii="Times New Roman" w:eastAsia="Times New Roman" w:hAnsi="Times New Roman" w:cs="Times New Roman"/>
          <w:color w:val="000000"/>
          <w:sz w:val="24"/>
          <w:szCs w:val="26"/>
          <w:lang w:eastAsia="tr-TR"/>
        </w:rPr>
        <w:t>md.</w:t>
      </w:r>
      <w:proofErr w:type="spellEnd"/>
      <w:r w:rsidRPr="004B7CE7">
        <w:rPr>
          <w:rFonts w:ascii="Times New Roman" w:eastAsia="Times New Roman" w:hAnsi="Times New Roman" w:cs="Times New Roman"/>
          <w:color w:val="000000"/>
          <w:sz w:val="24"/>
          <w:szCs w:val="26"/>
          <w:lang w:eastAsia="tr-TR"/>
        </w:rPr>
        <w:t xml:space="preserve"> 1/1 ile bağlantılı olarak, </w:t>
      </w:r>
      <w:proofErr w:type="spellStart"/>
      <w:r w:rsidRPr="004B7CE7">
        <w:rPr>
          <w:rFonts w:ascii="Times New Roman" w:eastAsia="Times New Roman" w:hAnsi="Times New Roman" w:cs="Times New Roman"/>
          <w:color w:val="000000"/>
          <w:sz w:val="24"/>
          <w:szCs w:val="26"/>
          <w:lang w:eastAsia="tr-TR"/>
        </w:rPr>
        <w:t>md.</w:t>
      </w:r>
      <w:proofErr w:type="spellEnd"/>
      <w:r w:rsidRPr="004B7CE7">
        <w:rPr>
          <w:rFonts w:ascii="Times New Roman" w:eastAsia="Times New Roman" w:hAnsi="Times New Roman" w:cs="Times New Roman"/>
          <w:color w:val="000000"/>
          <w:sz w:val="24"/>
          <w:szCs w:val="26"/>
          <w:lang w:eastAsia="tr-TR"/>
        </w:rPr>
        <w:t xml:space="preserve"> 2/1'de düzenlenen kamu düzenini bozmama, genel ahlaka aykırı olmama ve kimseye zarar vermeme kaydıyla, bireylerin kişiliklerini istedikleri gibi geliştirebilme hakkı düzenlemesinden hareketle, kişisel veriler üzerinde kendi kaderini tayin temel hakkının varlığını kabul etmiştir. '</w:t>
      </w:r>
      <w:proofErr w:type="spellStart"/>
      <w:r w:rsidRPr="004B7CE7">
        <w:rPr>
          <w:rFonts w:ascii="Times New Roman" w:eastAsia="Times New Roman" w:hAnsi="Times New Roman" w:cs="Times New Roman"/>
          <w:color w:val="000000"/>
          <w:sz w:val="24"/>
          <w:szCs w:val="26"/>
          <w:lang w:eastAsia="tr-TR"/>
        </w:rPr>
        <w:t>Enformasyonel</w:t>
      </w:r>
      <w:proofErr w:type="spellEnd"/>
      <w:r w:rsidRPr="004B7CE7">
        <w:rPr>
          <w:rFonts w:ascii="Times New Roman" w:eastAsia="Times New Roman" w:hAnsi="Times New Roman" w:cs="Times New Roman"/>
          <w:color w:val="000000"/>
          <w:sz w:val="24"/>
          <w:szCs w:val="26"/>
          <w:lang w:eastAsia="tr-TR"/>
        </w:rPr>
        <w:t xml:space="preserve"> özerklik' olarak tanımlanan bu hak, kişiliğin serbestçe geliştirilmesi hakkı ile insan onurundan kaynaklanan genel kişilik hakkının bir yansıması olarak, bireyin kendi hakkındaki bilgileri kontrol edebilme, kendisine ilişkin herhangi bir bilginin rızası olmaksızın açıklanmaması, yayılmaması, bu bilgilere başkalarının ulaşamaması, kişisel verilerin sınırsız toplanması, kaydedilmesi, kullanılması ve nakledilmesine karsı bireyin korunmasını içermektedir (</w:t>
      </w:r>
      <w:proofErr w:type="spellStart"/>
      <w:r w:rsidRPr="004B7CE7">
        <w:rPr>
          <w:rFonts w:ascii="Times New Roman" w:eastAsia="Times New Roman" w:hAnsi="Times New Roman" w:cs="Times New Roman"/>
          <w:color w:val="000000"/>
          <w:sz w:val="24"/>
          <w:szCs w:val="26"/>
          <w:lang w:eastAsia="tr-TR"/>
        </w:rPr>
        <w:t>Küzeci</w:t>
      </w:r>
      <w:proofErr w:type="spellEnd"/>
      <w:r w:rsidRPr="004B7CE7">
        <w:rPr>
          <w:rFonts w:ascii="Times New Roman" w:eastAsia="Times New Roman" w:hAnsi="Times New Roman" w:cs="Times New Roman"/>
          <w:color w:val="000000"/>
          <w:sz w:val="24"/>
          <w:szCs w:val="26"/>
          <w:lang w:eastAsia="tr-TR"/>
        </w:rPr>
        <w:t xml:space="preserve"> 2010: 67-8).</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Federal Anayasa Mahkemesi, 2006'da önüne gelen bir bireysel başvuruda, '</w:t>
      </w:r>
      <w:proofErr w:type="spellStart"/>
      <w:r w:rsidRPr="004B7CE7">
        <w:rPr>
          <w:rFonts w:ascii="Times New Roman" w:eastAsia="Times New Roman" w:hAnsi="Times New Roman" w:cs="Times New Roman"/>
          <w:color w:val="000000"/>
          <w:sz w:val="24"/>
          <w:szCs w:val="26"/>
          <w:lang w:eastAsia="tr-TR"/>
        </w:rPr>
        <w:t>enformasyonel</w:t>
      </w:r>
      <w:proofErr w:type="spellEnd"/>
      <w:r w:rsidRPr="004B7CE7">
        <w:rPr>
          <w:rFonts w:ascii="Times New Roman" w:eastAsia="Times New Roman" w:hAnsi="Times New Roman" w:cs="Times New Roman"/>
          <w:color w:val="000000"/>
          <w:sz w:val="24"/>
          <w:szCs w:val="26"/>
          <w:lang w:eastAsia="tr-TR"/>
        </w:rPr>
        <w:t xml:space="preserve"> özerkliğin' ihlal edildiği sonucuna ulaşmıştır. 24 yaşında </w:t>
      </w:r>
      <w:proofErr w:type="spellStart"/>
      <w:r w:rsidRPr="004B7CE7">
        <w:rPr>
          <w:rFonts w:ascii="Times New Roman" w:eastAsia="Times New Roman" w:hAnsi="Times New Roman" w:cs="Times New Roman"/>
          <w:color w:val="000000"/>
          <w:sz w:val="24"/>
          <w:szCs w:val="26"/>
          <w:lang w:eastAsia="tr-TR"/>
        </w:rPr>
        <w:t>Fas'lı</w:t>
      </w:r>
      <w:proofErr w:type="spellEnd"/>
      <w:r w:rsidRPr="004B7CE7">
        <w:rPr>
          <w:rFonts w:ascii="Times New Roman" w:eastAsia="Times New Roman" w:hAnsi="Times New Roman" w:cs="Times New Roman"/>
          <w:color w:val="000000"/>
          <w:sz w:val="24"/>
          <w:szCs w:val="26"/>
          <w:lang w:eastAsia="tr-TR"/>
        </w:rPr>
        <w:t xml:space="preserve"> bir öğrenci olan başvurucu, El-Kaide yanlısı 'uyuyan hücreler' olup, olmadığını ortaya çıkarmak için 18-40 yaş arası tüm Müslüman erkek öğrencilerle ilgili veri toplanmasına olanak tanıyan Kuzey Ren </w:t>
      </w:r>
      <w:proofErr w:type="spellStart"/>
      <w:r w:rsidRPr="004B7CE7">
        <w:rPr>
          <w:rFonts w:ascii="Times New Roman" w:eastAsia="Times New Roman" w:hAnsi="Times New Roman" w:cs="Times New Roman"/>
          <w:color w:val="000000"/>
          <w:sz w:val="24"/>
          <w:szCs w:val="26"/>
          <w:lang w:eastAsia="tr-TR"/>
        </w:rPr>
        <w:t>Westphalia</w:t>
      </w:r>
      <w:proofErr w:type="spellEnd"/>
      <w:r w:rsidRPr="004B7CE7">
        <w:rPr>
          <w:rFonts w:ascii="Times New Roman" w:eastAsia="Times New Roman" w:hAnsi="Times New Roman" w:cs="Times New Roman"/>
          <w:color w:val="000000"/>
          <w:sz w:val="24"/>
          <w:szCs w:val="26"/>
          <w:lang w:eastAsia="tr-TR"/>
        </w:rPr>
        <w:t xml:space="preserve"> Eyaleti Polis Yasası'nın 31. maddesinin Alman anayasasına aykırılığını iddia etmiştir. Bu uygulama sonucunda, yukarıdaki kişisel özellikleri taşıyan ve adı geçen eyalette ikamet eden 32 bin kişi ile ilgili toplam 5 milyon kayıt elde edilip, dosyalanmış sadece 8 kişi için ayrıntılı araştırma yapılmasına ihtiyaç duyulmuş ve sonuçta bunların hiçbiri aleyhine dava açılmamıştır (</w:t>
      </w:r>
      <w:proofErr w:type="spellStart"/>
      <w:r w:rsidRPr="004B7CE7">
        <w:rPr>
          <w:rFonts w:ascii="Times New Roman" w:eastAsia="Times New Roman" w:hAnsi="Times New Roman" w:cs="Times New Roman"/>
          <w:color w:val="000000"/>
          <w:sz w:val="24"/>
          <w:szCs w:val="26"/>
          <w:lang w:eastAsia="tr-TR"/>
        </w:rPr>
        <w:t>Young</w:t>
      </w:r>
      <w:proofErr w:type="spellEnd"/>
      <w:r w:rsidRPr="004B7CE7">
        <w:rPr>
          <w:rFonts w:ascii="Times New Roman" w:eastAsia="Times New Roman" w:hAnsi="Times New Roman" w:cs="Times New Roman"/>
          <w:color w:val="000000"/>
          <w:sz w:val="24"/>
          <w:szCs w:val="26"/>
          <w:lang w:eastAsia="tr-TR"/>
        </w:rPr>
        <w:t xml:space="preserve"> 2008: 338). Şüpheli olmayan ve demokratik toplum düzeni için herhangi bir tehlike arz etmeyen bu kişiler hakkında sırf belli dini, etnik ve yaş grupları içinde olmalarından dolayı bilgi toplanmış, yani bu insanlar, ülkemizdeki tabiriyle fişlenmiştir. Olayı </w:t>
      </w:r>
      <w:r w:rsidRPr="004B7CE7">
        <w:rPr>
          <w:rFonts w:ascii="Times New Roman" w:eastAsia="Times New Roman" w:hAnsi="Times New Roman" w:cs="Times New Roman"/>
          <w:color w:val="000000"/>
          <w:sz w:val="24"/>
          <w:szCs w:val="26"/>
          <w:lang w:eastAsia="tr-TR"/>
        </w:rPr>
        <w:lastRenderedPageBreak/>
        <w:t>inceleyen Mahkeme, Alman Anayasası'nın 1. maddesi ile birlikte değerlendirildiğinde 2. maddesinin ilk fıkrasının ihlal edildiği sonucuna varmıştır. Mahkeme kararında, 'Anayasanın, yasa koyucunun özgürlük ve güvenlik arasında makul bir denge bulmasını belirttiğine' dikkati çekerek bunun da 'her halükarda imkânsız olan mutlak bir güvenlik peşinde koşmayı dışladığını' belirtmiştir (</w:t>
      </w:r>
      <w:proofErr w:type="spellStart"/>
      <w:r w:rsidRPr="004B7CE7">
        <w:rPr>
          <w:rFonts w:ascii="Times New Roman" w:eastAsia="Times New Roman" w:hAnsi="Times New Roman" w:cs="Times New Roman"/>
          <w:color w:val="000000"/>
          <w:sz w:val="24"/>
          <w:szCs w:val="26"/>
          <w:lang w:eastAsia="tr-TR"/>
        </w:rPr>
        <w:t>Young</w:t>
      </w:r>
      <w:proofErr w:type="spellEnd"/>
      <w:r w:rsidRPr="004B7CE7">
        <w:rPr>
          <w:rFonts w:ascii="Times New Roman" w:eastAsia="Times New Roman" w:hAnsi="Times New Roman" w:cs="Times New Roman"/>
          <w:color w:val="000000"/>
          <w:sz w:val="24"/>
          <w:szCs w:val="26"/>
          <w:lang w:eastAsia="tr-TR"/>
        </w:rPr>
        <w:t xml:space="preserve"> 2008: 386). Mahkeme'ye göre, toplanan bilgiler ve veriler kişilik açısından önemsiz olsa bile, genel bir terör tehdidi karşısında polise verilen yetkinin çok geniş ve açık uçlu olması ve toplanan verilerin çapraz referans olarak başka amaçlar için kullanılabilme olasılığının varlığı, Alman Anayasa'sının yukarıda belirtilen fıkrasının ihlal edilmesi sonucunu doğurmaktadır. Alman Mahkemesi için </w:t>
      </w:r>
      <w:proofErr w:type="spellStart"/>
      <w:r w:rsidRPr="004B7CE7">
        <w:rPr>
          <w:rFonts w:ascii="Times New Roman" w:eastAsia="Times New Roman" w:hAnsi="Times New Roman" w:cs="Times New Roman"/>
          <w:color w:val="000000"/>
          <w:sz w:val="24"/>
          <w:szCs w:val="26"/>
          <w:lang w:eastAsia="tr-TR"/>
        </w:rPr>
        <w:t>varsayımsal</w:t>
      </w:r>
      <w:proofErr w:type="spellEnd"/>
      <w:r w:rsidRPr="004B7CE7">
        <w:rPr>
          <w:rFonts w:ascii="Times New Roman" w:eastAsia="Times New Roman" w:hAnsi="Times New Roman" w:cs="Times New Roman"/>
          <w:color w:val="000000"/>
          <w:sz w:val="24"/>
          <w:szCs w:val="26"/>
          <w:lang w:eastAsia="tr-TR"/>
        </w:rPr>
        <w:t xml:space="preserve"> temellerden hareketle, soyut ve genel bir tehlike terörle mücadele adı altında meşrulaştırılsa dahi, kişiler hakkında veri toplanmamalı ve kişisel veri elde etmek için veri madenciliği (</w:t>
      </w:r>
      <w:proofErr w:type="gramStart"/>
      <w:r w:rsidRPr="004B7CE7">
        <w:rPr>
          <w:rFonts w:ascii="Times New Roman" w:eastAsia="Times New Roman" w:hAnsi="Times New Roman" w:cs="Times New Roman"/>
          <w:i/>
          <w:iCs/>
          <w:color w:val="000000"/>
          <w:sz w:val="24"/>
          <w:szCs w:val="26"/>
          <w:lang w:eastAsia="tr-TR"/>
        </w:rPr>
        <w:t>data</w:t>
      </w:r>
      <w:proofErr w:type="gramEnd"/>
      <w:r w:rsidRPr="004B7CE7">
        <w:rPr>
          <w:rFonts w:ascii="Times New Roman" w:eastAsia="Times New Roman" w:hAnsi="Times New Roman" w:cs="Times New Roman"/>
          <w:i/>
          <w:iCs/>
          <w:color w:val="000000"/>
          <w:sz w:val="24"/>
          <w:szCs w:val="26"/>
          <w:lang w:eastAsia="tr-TR"/>
        </w:rPr>
        <w:t xml:space="preserve"> </w:t>
      </w:r>
      <w:proofErr w:type="spellStart"/>
      <w:r w:rsidRPr="004B7CE7">
        <w:rPr>
          <w:rFonts w:ascii="Times New Roman" w:eastAsia="Times New Roman" w:hAnsi="Times New Roman" w:cs="Times New Roman"/>
          <w:i/>
          <w:iCs/>
          <w:color w:val="000000"/>
          <w:sz w:val="24"/>
          <w:szCs w:val="26"/>
          <w:lang w:eastAsia="tr-TR"/>
        </w:rPr>
        <w:t>mining</w:t>
      </w:r>
      <w:proofErr w:type="spellEnd"/>
      <w:r w:rsidRPr="004B7CE7">
        <w:rPr>
          <w:rFonts w:ascii="Times New Roman" w:eastAsia="Times New Roman" w:hAnsi="Times New Roman" w:cs="Times New Roman"/>
          <w:color w:val="000000"/>
          <w:sz w:val="24"/>
          <w:szCs w:val="26"/>
          <w:lang w:eastAsia="tr-TR"/>
        </w:rPr>
        <w:t>) ve benzeri faaliyetlere ancak ve ancak somut ve yakın belirli bir ciddi suç işlenmesi tehlikesi karşısından girişilmesi meşru olacaktır (</w:t>
      </w:r>
      <w:proofErr w:type="spellStart"/>
      <w:r w:rsidRPr="004B7CE7">
        <w:rPr>
          <w:rFonts w:ascii="Times New Roman" w:eastAsia="Times New Roman" w:hAnsi="Times New Roman" w:cs="Times New Roman"/>
          <w:color w:val="000000"/>
          <w:sz w:val="24"/>
          <w:szCs w:val="26"/>
          <w:lang w:eastAsia="tr-TR"/>
        </w:rPr>
        <w:t>Schwartz</w:t>
      </w:r>
      <w:proofErr w:type="spellEnd"/>
      <w:r w:rsidRPr="004B7CE7">
        <w:rPr>
          <w:rFonts w:ascii="Times New Roman" w:eastAsia="Times New Roman" w:hAnsi="Times New Roman" w:cs="Times New Roman"/>
          <w:color w:val="000000"/>
          <w:sz w:val="24"/>
          <w:szCs w:val="26"/>
          <w:lang w:eastAsia="tr-TR"/>
        </w:rPr>
        <w:t xml:space="preserve"> 2011: 372).</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 Mahkemesi de, Türkiye İstatistik Kanunuyla ilgili bir kararında (E: 2006/167 Esas, K:2008/86), istenecek bilgilerin kapsam ya da sınırlarının belirsizliğinin, bireyi İdareye karşı korumasız bıraktığını, bunun da Anayasa'nın özel hayatın gizliliğini koruyan hükümlerine aykırı olduğunu tespit etmiştir.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Şu ana kadar anlatılanlardan iki önemli sonuç ortaya çıkmaktadır. İlk olarak, Uluslararası Sözleşmeler ve Mahkeme kararlarına baktığımızda, terörle mücadelede, kişisel verilerin toplanması, saklanması ve işlenmesi yakın ve somut bir tehlike varsa meşru görülmektedir. İkinci sonuçta ise, ilgili yasal düzenlemelerin ucu açık ve belirsiz olmamasının önemi vurgulanmakta ve bu işin bağımsız, dışsal bir otorite tarafından denetlenmesi gerektiğinin altı ısrarla çizilmektedir.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B7CE7">
        <w:rPr>
          <w:rFonts w:ascii="Times New Roman" w:eastAsia="Times New Roman" w:hAnsi="Times New Roman" w:cs="Times New Roman"/>
          <w:b/>
          <w:bCs/>
          <w:color w:val="000000"/>
          <w:sz w:val="24"/>
          <w:szCs w:val="26"/>
          <w:lang w:eastAsia="tr-TR"/>
        </w:rPr>
        <w:t>Özgürlük-Güvenlik: Denge mi; İkilem mi'</w:t>
      </w:r>
      <w:proofErr w:type="gramEnd"/>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6"/>
          <w:lang w:eastAsia="tr-TR"/>
        </w:rPr>
        <w:t>KDGM'nin</w:t>
      </w:r>
      <w:proofErr w:type="spellEnd"/>
      <w:r w:rsidRPr="004B7CE7">
        <w:rPr>
          <w:rFonts w:ascii="Times New Roman" w:eastAsia="Times New Roman" w:hAnsi="Times New Roman" w:cs="Times New Roman"/>
          <w:color w:val="000000"/>
          <w:sz w:val="24"/>
          <w:szCs w:val="26"/>
          <w:lang w:eastAsia="tr-TR"/>
        </w:rPr>
        <w:t xml:space="preserve"> internet sayfasında, Müsteşarlığın, 'Özgürlük ve güvenlik dengesini daima gözeten' bir kurum olduğu vurgulanmaktadır. Oysa iptali istenen kural özgürlük-güvenlik dengesini gözetmemekte, tam tersine güvenliği özgürlüğe öncelemektedir. Güvenlik diğer tüm hakları ve özgürlükleri temellendiren bir tür meta-hak değildir (</w:t>
      </w:r>
      <w:proofErr w:type="spellStart"/>
      <w:r w:rsidRPr="004B7CE7">
        <w:rPr>
          <w:rFonts w:ascii="Times New Roman" w:eastAsia="Times New Roman" w:hAnsi="Times New Roman" w:cs="Times New Roman"/>
          <w:color w:val="000000"/>
          <w:sz w:val="24"/>
          <w:szCs w:val="26"/>
          <w:lang w:eastAsia="tr-TR"/>
        </w:rPr>
        <w:t>Michaelsen</w:t>
      </w:r>
      <w:proofErr w:type="spellEnd"/>
      <w:r w:rsidRPr="004B7CE7">
        <w:rPr>
          <w:rFonts w:ascii="Times New Roman" w:eastAsia="Times New Roman" w:hAnsi="Times New Roman" w:cs="Times New Roman"/>
          <w:color w:val="000000"/>
          <w:sz w:val="24"/>
          <w:szCs w:val="26"/>
          <w:lang w:eastAsia="tr-TR"/>
        </w:rPr>
        <w:t xml:space="preserve"> 2006: 14-5). Güvenlik ve özgürlük arasında bir öncelik veya hiyerarşi yoktur. Bununla birlikte, bir an için olduğunu varsayalım. Böyle bir durumda özgürlük güvenlik temelli değil, güvenlik özgürlük temelli olmalıdır. Özgürlük-güvenlik dengesi azami etkinliği gerçekleştirecek bir güvenlik sağlamayabilir ama bu otoriter bir siyasi sistemden ziyade anayasal bir demokraside yaşamanın bedeli olarak düşünülmelidir.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Şüphesiz ki, insan hayatını, malını, haklarını ve özgürlüğünü tehdit eden terör ile mücadele etmek devletin asli görevlerinden biridir. Ancak, bunun başarılı olabilmesi için uygulanacak politikaların, evrensel insan hakları ve hukuk devleti ilkelerine uygun olması, devletin demokratik sınırlar içinde kalarak, insan haklarına mümkün olduğunca asgari seviyede müdahaleyi gerektiren önlemleri tercih etmesi gerekmektedir. Terör örgütleri neredeyse hiçbir kural tanımadan her türlü faaliyetleri ve eylemleri gerçekleştirirken, demokratik ve insan haklarına saygılı olduğunu iddia eden devletler terör ile mücadelede hukuk ve demokrasi sınırları içinde kalmak mecburiyetindedirler. Bu bir zafiyet değil, demokrasinin ahlaki üstünlüğünün ve erdemliliğinin bir sonucu olarak değerlendirilmelidir.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Devletin terör eylemlerini tespit etme ve önlemeye dönük faaliyetlerinde, korumaya çalıştığı bireylerin haklarını ihlal etmeme ve bunları aşırı sınırlamama hususlarında özen </w:t>
      </w:r>
      <w:r w:rsidRPr="004B7CE7">
        <w:rPr>
          <w:rFonts w:ascii="Times New Roman" w:eastAsia="Times New Roman" w:hAnsi="Times New Roman" w:cs="Times New Roman"/>
          <w:color w:val="000000"/>
          <w:sz w:val="24"/>
          <w:szCs w:val="26"/>
          <w:lang w:eastAsia="tr-TR"/>
        </w:rPr>
        <w:lastRenderedPageBreak/>
        <w:t>göstermesi demokratik toplum düzeninin oluşturulması, korunması ve geliştirilmesi açısından hayati öneme haizdir. Teröre karşı, devletin bireylerin başta yaşam hakkı olmak üzere çeşitli haklarını korumak pozitif yükümlülüğünün yanı sıra, negatif olarak da anayasal düzenin tanıdığı haklara saygı yükümlülüğü vardır. Burada açıklığa kavuşturulması gereken konu, temel hakları korumak adına bunlarla ilgili sınırlamaların derecesinin ne olacağıdır. Sorun, 'özgürlüğün güvenlikten daha çok veya daha az önemli olup olmadığından ziyade, belli bir güvenlik tedbirinin özgürlüğü, koruduğu güvenlikten daha az mı, daha çok mu zarar verip, vermediğinin belirlenmesidir' (</w:t>
      </w:r>
      <w:proofErr w:type="spellStart"/>
      <w:r w:rsidRPr="004B7CE7">
        <w:rPr>
          <w:rFonts w:ascii="Times New Roman" w:eastAsia="Times New Roman" w:hAnsi="Times New Roman" w:cs="Times New Roman"/>
          <w:color w:val="000000"/>
          <w:sz w:val="24"/>
          <w:szCs w:val="26"/>
          <w:lang w:eastAsia="tr-TR"/>
        </w:rPr>
        <w:t>Posner</w:t>
      </w:r>
      <w:proofErr w:type="spellEnd"/>
      <w:r w:rsidRPr="004B7CE7">
        <w:rPr>
          <w:rFonts w:ascii="Times New Roman" w:eastAsia="Times New Roman" w:hAnsi="Times New Roman" w:cs="Times New Roman"/>
          <w:color w:val="000000"/>
          <w:sz w:val="24"/>
          <w:szCs w:val="26"/>
          <w:lang w:eastAsia="tr-TR"/>
        </w:rPr>
        <w:t xml:space="preserve"> 2006: 31-2). Bir demokrasiyi otoriter bir siyasi, hukuki ve toplumsal düzenden ayıran en önemli hususlardan biri güvenliğin özgürlük ortamında sağlanabilmesidir.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Belli düzeylerde güvenlik ve özgürlük birbirine ikame edebileceği gibi tamamlayıcı olabilir. Güvenlik olmadan özgürlüğün bir anlamı olmadığı gibi, özgürlüğe yer vermeyen, onu kısıtlama eğilimi taşıyan bir güvenlik anlayışının da anlamı yoktur (</w:t>
      </w:r>
      <w:proofErr w:type="spellStart"/>
      <w:r w:rsidRPr="004B7CE7">
        <w:rPr>
          <w:rFonts w:ascii="Times New Roman" w:eastAsia="Times New Roman" w:hAnsi="Times New Roman" w:cs="Times New Roman"/>
          <w:color w:val="000000"/>
          <w:sz w:val="24"/>
          <w:szCs w:val="26"/>
          <w:lang w:eastAsia="tr-TR"/>
        </w:rPr>
        <w:t>Waldron</w:t>
      </w:r>
      <w:proofErr w:type="spellEnd"/>
      <w:r w:rsidRPr="004B7CE7">
        <w:rPr>
          <w:rFonts w:ascii="Times New Roman" w:eastAsia="Times New Roman" w:hAnsi="Times New Roman" w:cs="Times New Roman"/>
          <w:color w:val="000000"/>
          <w:sz w:val="24"/>
          <w:szCs w:val="26"/>
          <w:lang w:eastAsia="tr-TR"/>
        </w:rPr>
        <w:t xml:space="preserve"> 2003: 195). Güvenliğin olmadığı yerde kim kendini özgür his eder ne kadar doğruysa, özgürlüğün olmadığı yerde kim kendini güvende his edebilir de o kadar doğrudur. Demokrasilerde güvenlik ve özgürlük birbirini tamamlayıcı olup, taraflardan birinin kazanıp diğerinin kaybettiği sıfır toplamlı bir oyun değildir.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Güvenlik için hakların, özgürlüklerin kolayca kısıtlanması devlet gücünün artması sonucunu doğurmaktadır. Zaten güvenlik dediğimiz andan itibaren devleti adeta ayrıcalıklı kılan bir alana girdiğimizden, bir </w:t>
      </w:r>
      <w:proofErr w:type="spellStart"/>
      <w:r w:rsidRPr="004B7CE7">
        <w:rPr>
          <w:rFonts w:ascii="Times New Roman" w:eastAsia="Times New Roman" w:hAnsi="Times New Roman" w:cs="Times New Roman"/>
          <w:i/>
          <w:iCs/>
          <w:color w:val="000000"/>
          <w:sz w:val="24"/>
          <w:szCs w:val="26"/>
          <w:lang w:eastAsia="tr-TR"/>
        </w:rPr>
        <w:t>Leviathan</w:t>
      </w:r>
      <w:proofErr w:type="spellEnd"/>
      <w:r w:rsidRPr="004B7CE7">
        <w:rPr>
          <w:rFonts w:ascii="Times New Roman" w:eastAsia="Times New Roman" w:hAnsi="Times New Roman" w:cs="Times New Roman"/>
          <w:color w:val="000000"/>
          <w:sz w:val="24"/>
          <w:szCs w:val="26"/>
          <w:lang w:eastAsia="tr-TR"/>
        </w:rPr>
        <w:t> yaratma tehlikesiyle karşı karşıya gelebiliriz. Bunun anlamı, John Locke'nin, 'Hükümet Üzerine İkinci İncelemede' vurguladığı gibi, 'insanların sansar veya tilkilerden gelebilecek zararlara karşı kendilerini korumaktan kaçınacak, fakat aslanlar tarafından yutulmaktan memnun olacak kadar aptal olduklarını düşünmektir' (2010: 88-9). Bizi falanca veya filanca tehlikeden korumak için devletin aldığı her tedbiri meşru görmek, insanların tilkiler ve sansarlardan gelebilecek tehlikelere karşı korunayım derken aslanlar tarafından yutulmasına güvenlik adına razı olmak demektir.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Demokratik bir toplumda yasa koyucuların karşılaştıkları en önemli sorunlardan biri kamu güvenliğini sağlamak için alınacak tedbirlerle insan haklarının korunması ve geliştirilmesi arasındaki ilişkidir. Bu özgürlük-güvenlik ilişkisini, iktisat teorisinde yaygın olarak kullanılan </w:t>
      </w:r>
      <w:proofErr w:type="spellStart"/>
      <w:r w:rsidRPr="004B7CE7">
        <w:rPr>
          <w:rFonts w:ascii="Times New Roman" w:eastAsia="Times New Roman" w:hAnsi="Times New Roman" w:cs="Times New Roman"/>
          <w:color w:val="000000"/>
          <w:sz w:val="24"/>
          <w:szCs w:val="26"/>
          <w:lang w:eastAsia="tr-TR"/>
        </w:rPr>
        <w:t>Pareto</w:t>
      </w:r>
      <w:proofErr w:type="spellEnd"/>
      <w:r w:rsidRPr="004B7CE7">
        <w:rPr>
          <w:rFonts w:ascii="Times New Roman" w:eastAsia="Times New Roman" w:hAnsi="Times New Roman" w:cs="Times New Roman"/>
          <w:color w:val="000000"/>
          <w:sz w:val="24"/>
          <w:szCs w:val="26"/>
          <w:lang w:eastAsia="tr-TR"/>
        </w:rPr>
        <w:t xml:space="preserve"> Sınırı kavramıyla göstermeye çalışalım.</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noProof/>
          <w:color w:val="000000"/>
          <w:sz w:val="24"/>
          <w:szCs w:val="26"/>
          <w:lang w:eastAsia="tr-TR"/>
        </w:rPr>
        <w:lastRenderedPageBreak/>
        <mc:AlternateContent>
          <mc:Choice Requires="wps">
            <w:drawing>
              <wp:inline distT="0" distB="0" distL="0" distR="0">
                <wp:extent cx="3886200" cy="3486150"/>
                <wp:effectExtent l="0" t="0" r="0" b="0"/>
                <wp:docPr id="1" name="Dikdörtgen 1" descr="http://kararlaryeni.anayasa.gov.tr/Karar/Content/2012-8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86200" cy="348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A1792" id="Dikdörtgen 1" o:spid="_x0000_s1026" alt="http://kararlaryeni.anayasa.gov.tr/Karar/Content/2012-8_image001.jpg" style="width:306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" filled="f" stroked="f">
                <o:lock v:ext="edit" aspectratio="t"/>
                <w10:anchorlock/>
              </v:rect>
            </w:pict>
          </mc:Fallback>
        </mc:AlternateConten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Kaynak: </w:t>
      </w:r>
      <w:proofErr w:type="spellStart"/>
      <w:r w:rsidRPr="004B7CE7">
        <w:rPr>
          <w:rFonts w:ascii="Times New Roman" w:eastAsia="Times New Roman" w:hAnsi="Times New Roman" w:cs="Times New Roman"/>
          <w:color w:val="000000"/>
          <w:sz w:val="24"/>
          <w:szCs w:val="26"/>
          <w:lang w:eastAsia="tr-TR"/>
        </w:rPr>
        <w:t>Vermeule</w:t>
      </w:r>
      <w:proofErr w:type="spellEnd"/>
      <w:r w:rsidRPr="004B7CE7">
        <w:rPr>
          <w:rFonts w:ascii="Times New Roman" w:eastAsia="Times New Roman" w:hAnsi="Times New Roman" w:cs="Times New Roman"/>
          <w:color w:val="000000"/>
          <w:sz w:val="24"/>
          <w:szCs w:val="26"/>
          <w:lang w:eastAsia="tr-TR"/>
        </w:rPr>
        <w:t>, 2011: 2</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Eksenlerin birinde özgürlük, diğerinde ise güvenlik gösterilmektedir. Eğrinin veya sınırın üzerinde güvenlikteki bir artış özgürlükte bir azalamaya neden olacaktır ve bunun tersi de doğrudur. </w:t>
      </w:r>
      <w:proofErr w:type="spellStart"/>
      <w:r w:rsidRPr="004B7CE7">
        <w:rPr>
          <w:rFonts w:ascii="Times New Roman" w:eastAsia="Times New Roman" w:hAnsi="Times New Roman" w:cs="Times New Roman"/>
          <w:color w:val="000000"/>
          <w:sz w:val="24"/>
          <w:szCs w:val="26"/>
          <w:lang w:eastAsia="tr-TR"/>
        </w:rPr>
        <w:t>Pareto</w:t>
      </w:r>
      <w:proofErr w:type="spellEnd"/>
      <w:r w:rsidRPr="004B7CE7">
        <w:rPr>
          <w:rFonts w:ascii="Times New Roman" w:eastAsia="Times New Roman" w:hAnsi="Times New Roman" w:cs="Times New Roman"/>
          <w:color w:val="000000"/>
          <w:sz w:val="24"/>
          <w:szCs w:val="26"/>
          <w:lang w:eastAsia="tr-TR"/>
        </w:rPr>
        <w:t xml:space="preserve"> Sınırı altında, mesela P noktasında, güvenlik ve özgürlük birbirinden taviz vermeden arttırılabilir. Sınırın ötesindeki politikalar kaynak yokluğundan veya siyaseten uygulanamaz olduğundan tercih edilemez ve yasa koyucunun toplam refahı arttıracak özgürlük ve güvenlik politikalarını takip etmesi beklenir. Güvenliğe ve özgürlüğe yönelik politikaların toplumsal refaha </w:t>
      </w:r>
      <w:proofErr w:type="gramStart"/>
      <w:r w:rsidRPr="004B7CE7">
        <w:rPr>
          <w:rFonts w:ascii="Times New Roman" w:eastAsia="Times New Roman" w:hAnsi="Times New Roman" w:cs="Times New Roman"/>
          <w:color w:val="000000"/>
          <w:sz w:val="24"/>
          <w:szCs w:val="26"/>
          <w:lang w:eastAsia="tr-TR"/>
        </w:rPr>
        <w:t>marjinal</w:t>
      </w:r>
      <w:proofErr w:type="gramEnd"/>
      <w:r w:rsidRPr="004B7CE7">
        <w:rPr>
          <w:rFonts w:ascii="Times New Roman" w:eastAsia="Times New Roman" w:hAnsi="Times New Roman" w:cs="Times New Roman"/>
          <w:color w:val="000000"/>
          <w:sz w:val="24"/>
          <w:szCs w:val="26"/>
          <w:lang w:eastAsia="tr-TR"/>
        </w:rPr>
        <w:t xml:space="preserve"> katkısının eşit olduğu nokta uygun politika seçimi olabilir. K-K* noktasının altında özgürlük politikalarının olmasına toplum, güvenlik ve toplam refah artsa bile izin vermeyebilir. Q'Q*' a doğru gittiğimizde ise güvenlikte bir artış olmadan özgürlük azalmakta ve aynı şekilde R-R*'ya doğru gittiğimizde özgürlük artmadan güvenlik azalmaktadır.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Güvenlik ve özgürlük bireysel refaha katkı yapan değerli mallar olup, bireyler açısından birbirleriyle karşılaştırılabilirler(</w:t>
      </w:r>
      <w:proofErr w:type="spellStart"/>
      <w:r w:rsidRPr="004B7CE7">
        <w:rPr>
          <w:rFonts w:ascii="Times New Roman" w:eastAsia="Times New Roman" w:hAnsi="Times New Roman" w:cs="Times New Roman"/>
          <w:color w:val="000000"/>
          <w:sz w:val="24"/>
          <w:szCs w:val="26"/>
          <w:lang w:eastAsia="tr-TR"/>
        </w:rPr>
        <w:t>Posner</w:t>
      </w:r>
      <w:proofErr w:type="spellEnd"/>
      <w:r w:rsidRPr="004B7CE7">
        <w:rPr>
          <w:rFonts w:ascii="Times New Roman" w:eastAsia="Times New Roman" w:hAnsi="Times New Roman" w:cs="Times New Roman"/>
          <w:color w:val="000000"/>
          <w:sz w:val="24"/>
          <w:szCs w:val="26"/>
          <w:lang w:eastAsia="tr-TR"/>
        </w:rPr>
        <w:t xml:space="preserve"> ve </w:t>
      </w:r>
      <w:proofErr w:type="spellStart"/>
      <w:r w:rsidRPr="004B7CE7">
        <w:rPr>
          <w:rFonts w:ascii="Times New Roman" w:eastAsia="Times New Roman" w:hAnsi="Times New Roman" w:cs="Times New Roman"/>
          <w:color w:val="000000"/>
          <w:sz w:val="24"/>
          <w:szCs w:val="26"/>
          <w:lang w:eastAsia="tr-TR"/>
        </w:rPr>
        <w:t>Vermeule</w:t>
      </w:r>
      <w:proofErr w:type="spellEnd"/>
      <w:r w:rsidRPr="004B7CE7">
        <w:rPr>
          <w:rFonts w:ascii="Times New Roman" w:eastAsia="Times New Roman" w:hAnsi="Times New Roman" w:cs="Times New Roman"/>
          <w:color w:val="000000"/>
          <w:sz w:val="24"/>
          <w:szCs w:val="26"/>
          <w:lang w:eastAsia="tr-TR"/>
        </w:rPr>
        <w:t xml:space="preserve"> 2007: 22). Başka bir deyişle, birini göz ardı ederek, diğerini maksimize edemeyiz. Güvenlik-özgürlük sınırında, güvenlikteki bir artış, özgürlükte bir azalma gerektirmekte olup, bunun tersi de doğrudur (</w:t>
      </w:r>
      <w:proofErr w:type="spellStart"/>
      <w:r w:rsidRPr="004B7CE7">
        <w:rPr>
          <w:rFonts w:ascii="Times New Roman" w:eastAsia="Times New Roman" w:hAnsi="Times New Roman" w:cs="Times New Roman"/>
          <w:color w:val="000000"/>
          <w:sz w:val="24"/>
          <w:szCs w:val="26"/>
          <w:lang w:eastAsia="tr-TR"/>
        </w:rPr>
        <w:t>Posner</w:t>
      </w:r>
      <w:proofErr w:type="spellEnd"/>
      <w:r w:rsidRPr="004B7CE7">
        <w:rPr>
          <w:rFonts w:ascii="Times New Roman" w:eastAsia="Times New Roman" w:hAnsi="Times New Roman" w:cs="Times New Roman"/>
          <w:color w:val="000000"/>
          <w:sz w:val="24"/>
          <w:szCs w:val="26"/>
          <w:lang w:eastAsia="tr-TR"/>
        </w:rPr>
        <w:t xml:space="preserve"> ve </w:t>
      </w:r>
      <w:proofErr w:type="spellStart"/>
      <w:r w:rsidRPr="004B7CE7">
        <w:rPr>
          <w:rFonts w:ascii="Times New Roman" w:eastAsia="Times New Roman" w:hAnsi="Times New Roman" w:cs="Times New Roman"/>
          <w:color w:val="000000"/>
          <w:sz w:val="24"/>
          <w:szCs w:val="26"/>
          <w:lang w:eastAsia="tr-TR"/>
        </w:rPr>
        <w:t>Vermeule</w:t>
      </w:r>
      <w:proofErr w:type="spellEnd"/>
      <w:r w:rsidRPr="004B7CE7">
        <w:rPr>
          <w:rFonts w:ascii="Times New Roman" w:eastAsia="Times New Roman" w:hAnsi="Times New Roman" w:cs="Times New Roman"/>
          <w:color w:val="000000"/>
          <w:sz w:val="24"/>
          <w:szCs w:val="26"/>
          <w:lang w:eastAsia="tr-TR"/>
        </w:rPr>
        <w:t xml:space="preserve"> 2007: 26). </w:t>
      </w:r>
      <w:proofErr w:type="spellStart"/>
      <w:r w:rsidRPr="004B7CE7">
        <w:rPr>
          <w:rFonts w:ascii="Times New Roman" w:eastAsia="Times New Roman" w:hAnsi="Times New Roman" w:cs="Times New Roman"/>
          <w:color w:val="000000"/>
          <w:sz w:val="24"/>
          <w:szCs w:val="26"/>
          <w:lang w:eastAsia="tr-TR"/>
        </w:rPr>
        <w:t>Pareto</w:t>
      </w:r>
      <w:proofErr w:type="spellEnd"/>
      <w:r w:rsidRPr="004B7CE7">
        <w:rPr>
          <w:rFonts w:ascii="Times New Roman" w:eastAsia="Times New Roman" w:hAnsi="Times New Roman" w:cs="Times New Roman"/>
          <w:color w:val="000000"/>
          <w:sz w:val="24"/>
          <w:szCs w:val="26"/>
          <w:lang w:eastAsia="tr-TR"/>
        </w:rPr>
        <w:t xml:space="preserve"> sınırı bir kere oluştuktan sonra değişmeyen bir sınır değildir. Güvenlikteki artış özgürlüklerdeki azalmaya değerse devlet güvenliği arttırır. Benzer şekilde, güvenlikteki azalma, özgürlük artışına değerse, güvenliği azaltarak </w:t>
      </w:r>
      <w:proofErr w:type="spellStart"/>
      <w:r w:rsidRPr="004B7CE7">
        <w:rPr>
          <w:rFonts w:ascii="Times New Roman" w:eastAsia="Times New Roman" w:hAnsi="Times New Roman" w:cs="Times New Roman"/>
          <w:color w:val="000000"/>
          <w:sz w:val="24"/>
          <w:szCs w:val="26"/>
          <w:lang w:eastAsia="tr-TR"/>
        </w:rPr>
        <w:t>Pareto</w:t>
      </w:r>
      <w:proofErr w:type="spellEnd"/>
      <w:r w:rsidRPr="004B7CE7">
        <w:rPr>
          <w:rFonts w:ascii="Times New Roman" w:eastAsia="Times New Roman" w:hAnsi="Times New Roman" w:cs="Times New Roman"/>
          <w:color w:val="000000"/>
          <w:sz w:val="24"/>
          <w:szCs w:val="26"/>
          <w:lang w:eastAsia="tr-TR"/>
        </w:rPr>
        <w:t xml:space="preserve"> sınırını değiştirebilir. Benzer şekilde, terörle mücadele eden bir kamu kurumu ve saldırı planlayan bir terörist örgüt arasındaki etkileşimi oyun teorisi bağlamında inceleyen bir çalışmada, özgürlüğü azaltıcı tedbirlerin terörizme karşı artan bir güvenlik sağlamadığı görülmüştür (</w:t>
      </w:r>
      <w:proofErr w:type="spellStart"/>
      <w:r w:rsidRPr="004B7CE7">
        <w:rPr>
          <w:rFonts w:ascii="Times New Roman" w:eastAsia="Times New Roman" w:hAnsi="Times New Roman" w:cs="Times New Roman"/>
          <w:color w:val="000000"/>
          <w:sz w:val="24"/>
          <w:szCs w:val="26"/>
          <w:lang w:eastAsia="tr-TR"/>
        </w:rPr>
        <w:t>Dragu</w:t>
      </w:r>
      <w:proofErr w:type="spellEnd"/>
      <w:r w:rsidRPr="004B7CE7">
        <w:rPr>
          <w:rFonts w:ascii="Times New Roman" w:eastAsia="Times New Roman" w:hAnsi="Times New Roman" w:cs="Times New Roman"/>
          <w:color w:val="000000"/>
          <w:sz w:val="24"/>
          <w:szCs w:val="26"/>
          <w:lang w:eastAsia="tr-TR"/>
        </w:rPr>
        <w:t xml:space="preserve"> 2011: 64).</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Elbette, ilgili hukuki düzenlemeler çerçevesinde şüphe duyulan bir kişi hakkında veri toplanabilir. Ancak hiçbir şüphe olmadan geliştirilen ve tanımlanan </w:t>
      </w:r>
      <w:proofErr w:type="gramStart"/>
      <w:r w:rsidRPr="004B7CE7">
        <w:rPr>
          <w:rFonts w:ascii="Times New Roman" w:eastAsia="Times New Roman" w:hAnsi="Times New Roman" w:cs="Times New Roman"/>
          <w:color w:val="000000"/>
          <w:sz w:val="24"/>
          <w:szCs w:val="26"/>
          <w:lang w:eastAsia="tr-TR"/>
        </w:rPr>
        <w:t>profiller</w:t>
      </w:r>
      <w:proofErr w:type="gramEnd"/>
      <w:r w:rsidRPr="004B7CE7">
        <w:rPr>
          <w:rFonts w:ascii="Times New Roman" w:eastAsia="Times New Roman" w:hAnsi="Times New Roman" w:cs="Times New Roman"/>
          <w:color w:val="000000"/>
          <w:sz w:val="24"/>
          <w:szCs w:val="26"/>
          <w:lang w:eastAsia="tr-TR"/>
        </w:rPr>
        <w:t xml:space="preserve"> çerçevesinde veri toplanması sorunlu bir uygulamadır. Unutulmamalıdır ki, Kafka'nın 'Dava' romanının kahramanı </w:t>
      </w:r>
      <w:proofErr w:type="spellStart"/>
      <w:r w:rsidRPr="004B7CE7">
        <w:rPr>
          <w:rFonts w:ascii="Times New Roman" w:eastAsia="Times New Roman" w:hAnsi="Times New Roman" w:cs="Times New Roman"/>
          <w:color w:val="000000"/>
          <w:sz w:val="24"/>
          <w:szCs w:val="26"/>
          <w:lang w:eastAsia="tr-TR"/>
        </w:rPr>
        <w:t>K'nın</w:t>
      </w:r>
      <w:proofErr w:type="spellEnd"/>
      <w:r w:rsidRPr="004B7CE7">
        <w:rPr>
          <w:rFonts w:ascii="Times New Roman" w:eastAsia="Times New Roman" w:hAnsi="Times New Roman" w:cs="Times New Roman"/>
          <w:color w:val="000000"/>
          <w:sz w:val="24"/>
          <w:szCs w:val="26"/>
          <w:lang w:eastAsia="tr-TR"/>
        </w:rPr>
        <w:t xml:space="preserve"> başına gelen her bireyin başına da gelebilir. </w:t>
      </w:r>
      <w:proofErr w:type="spellStart"/>
      <w:r w:rsidRPr="004B7CE7">
        <w:rPr>
          <w:rFonts w:ascii="Times New Roman" w:eastAsia="Times New Roman" w:hAnsi="Times New Roman" w:cs="Times New Roman"/>
          <w:color w:val="000000"/>
          <w:sz w:val="24"/>
          <w:szCs w:val="26"/>
          <w:lang w:eastAsia="tr-TR"/>
        </w:rPr>
        <w:t>K'nın</w:t>
      </w:r>
      <w:proofErr w:type="spellEnd"/>
      <w:r w:rsidRPr="004B7CE7">
        <w:rPr>
          <w:rFonts w:ascii="Times New Roman" w:eastAsia="Times New Roman" w:hAnsi="Times New Roman" w:cs="Times New Roman"/>
          <w:color w:val="000000"/>
          <w:sz w:val="24"/>
          <w:szCs w:val="26"/>
          <w:lang w:eastAsia="tr-TR"/>
        </w:rPr>
        <w:t xml:space="preserve"> neden tutuklandığı ona bir </w:t>
      </w:r>
      <w:r w:rsidRPr="004B7CE7">
        <w:rPr>
          <w:rFonts w:ascii="Times New Roman" w:eastAsia="Times New Roman" w:hAnsi="Times New Roman" w:cs="Times New Roman"/>
          <w:color w:val="000000"/>
          <w:sz w:val="24"/>
          <w:szCs w:val="26"/>
          <w:lang w:eastAsia="tr-TR"/>
        </w:rPr>
        <w:lastRenderedPageBreak/>
        <w:t>türlü söylenmediği için kendisine yönelik iddiaları çürütme şansı hiç olmuyor. Her türlü veri, veri madenciliği yapmaya olanak tanıdığından, kendilerinden şüphelenilen bireylerin neden şüphelenildiğini asla öğrenememeleri ve bu şüpheyi giderici hiçbir şey yapamamaları sonucunu doğurabilir.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Büyük veri yığınları içerisinden gelecekle ilgili tahminde bulunmayı sağlayacak bağıntıların bilgisayar programı ve istatistiksel teknikler kullanarak aranması demek olan veri madenciliği, konumuz bağlamında, toplanan kişisel verilerin birleştirilerek şüpheli görülen belli özelliklerin ve davranış biçimlerinin bu temelden hareketle çözümlenmesini içermektedir. Bir suç işlenmesi olasılığı karşısında veri madenciliği ve </w:t>
      </w:r>
      <w:proofErr w:type="gramStart"/>
      <w:r w:rsidRPr="004B7CE7">
        <w:rPr>
          <w:rFonts w:ascii="Times New Roman" w:eastAsia="Times New Roman" w:hAnsi="Times New Roman" w:cs="Times New Roman"/>
          <w:color w:val="000000"/>
          <w:sz w:val="24"/>
          <w:szCs w:val="26"/>
          <w:lang w:eastAsia="tr-TR"/>
        </w:rPr>
        <w:t>profil</w:t>
      </w:r>
      <w:proofErr w:type="gramEnd"/>
      <w:r w:rsidRPr="004B7CE7">
        <w:rPr>
          <w:rFonts w:ascii="Times New Roman" w:eastAsia="Times New Roman" w:hAnsi="Times New Roman" w:cs="Times New Roman"/>
          <w:color w:val="000000"/>
          <w:sz w:val="24"/>
          <w:szCs w:val="26"/>
          <w:lang w:eastAsia="tr-TR"/>
        </w:rPr>
        <w:t xml:space="preserve"> oluşturulabilir ama bunun ağla yapılan balık avı gibi, 'ne çıkarsa bahtımıza' anlayışıyla yürütülmesi tehlikelidir (</w:t>
      </w:r>
      <w:proofErr w:type="spellStart"/>
      <w:r w:rsidRPr="004B7CE7">
        <w:rPr>
          <w:rFonts w:ascii="Times New Roman" w:eastAsia="Times New Roman" w:hAnsi="Times New Roman" w:cs="Times New Roman"/>
          <w:color w:val="000000"/>
          <w:sz w:val="24"/>
          <w:szCs w:val="26"/>
          <w:lang w:eastAsia="tr-TR"/>
        </w:rPr>
        <w:t>Solove</w:t>
      </w:r>
      <w:proofErr w:type="spellEnd"/>
      <w:r w:rsidRPr="004B7CE7">
        <w:rPr>
          <w:rFonts w:ascii="Times New Roman" w:eastAsia="Times New Roman" w:hAnsi="Times New Roman" w:cs="Times New Roman"/>
          <w:color w:val="000000"/>
          <w:sz w:val="24"/>
          <w:szCs w:val="26"/>
          <w:lang w:eastAsia="tr-TR"/>
        </w:rPr>
        <w:t xml:space="preserve"> 2011: 190-195).</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Veri madenciliği ve hassas kişisel veriler esas alınarak </w:t>
      </w:r>
      <w:proofErr w:type="gramStart"/>
      <w:r w:rsidRPr="004B7CE7">
        <w:rPr>
          <w:rFonts w:ascii="Times New Roman" w:eastAsia="Times New Roman" w:hAnsi="Times New Roman" w:cs="Times New Roman"/>
          <w:color w:val="000000"/>
          <w:sz w:val="24"/>
          <w:szCs w:val="26"/>
          <w:lang w:eastAsia="tr-TR"/>
        </w:rPr>
        <w:t>profil</w:t>
      </w:r>
      <w:proofErr w:type="gramEnd"/>
      <w:r w:rsidRPr="004B7CE7">
        <w:rPr>
          <w:rFonts w:ascii="Times New Roman" w:eastAsia="Times New Roman" w:hAnsi="Times New Roman" w:cs="Times New Roman"/>
          <w:color w:val="000000"/>
          <w:sz w:val="24"/>
          <w:szCs w:val="26"/>
          <w:lang w:eastAsia="tr-TR"/>
        </w:rPr>
        <w:t xml:space="preserve"> oluşturma, idari bir kararla hiçbir suçu olmayan çok sayıda insan için özel hayatlarını içeren bilgi ve verilerin toplanması anlamına gelmektedir ve bunun demokratik bir toplumda kabul edilemeyeceğini Avrupa Konseyi İnsan Hakları Komiseri de 2008'de konuyla ilgili olarak yayınladığı bir raporda belirtmiştir (2008: 4). BM İnsan Hakları Konseyi, 'Terörle Mücadelede Temel Özgürlüklerin ve İnsan Haklarının Korunması ve Teşvik Edilmesi' özel </w:t>
      </w:r>
      <w:proofErr w:type="gramStart"/>
      <w:r w:rsidRPr="004B7CE7">
        <w:rPr>
          <w:rFonts w:ascii="Times New Roman" w:eastAsia="Times New Roman" w:hAnsi="Times New Roman" w:cs="Times New Roman"/>
          <w:color w:val="000000"/>
          <w:sz w:val="24"/>
          <w:szCs w:val="26"/>
          <w:lang w:eastAsia="tr-TR"/>
        </w:rPr>
        <w:t>raportörü</w:t>
      </w:r>
      <w:proofErr w:type="gramEnd"/>
      <w:r w:rsidRPr="004B7CE7">
        <w:rPr>
          <w:rFonts w:ascii="Times New Roman" w:eastAsia="Times New Roman" w:hAnsi="Times New Roman" w:cs="Times New Roman"/>
          <w:color w:val="000000"/>
          <w:sz w:val="24"/>
          <w:szCs w:val="26"/>
          <w:lang w:eastAsia="tr-TR"/>
        </w:rPr>
        <w:t xml:space="preserve"> de, terörizmle mücadelenin, mahremiyete, özel yaşamın gizliliğine otomatikman müdahaleyi meşrulaştıran bir koz olmadığını vurgulayarak, kötüye kullanma olasılığına karşı güvencelerin varlığını ve elde edilen veri ve bilginin kullanımının, saklanmasının ve paylaşımının sınırlarının belirli olması gerektiğinin altını çizmektedir. Raportör, özel yaşam ihlalinin seviyesi arttıkça ilgili kurumun karar verme mekanizmasında daha üst düzey yetkililerin onayının aranması, mahremiyet etki değerlendirmesi ile ilgili düzenlemelerin yapılmasını ve bütün bunları denetleyecek bağımsız bir makamın oluşturulmasını da önerileri arasında saymaktadır (</w:t>
      </w:r>
      <w:proofErr w:type="spellStart"/>
      <w:r w:rsidRPr="004B7CE7">
        <w:rPr>
          <w:rFonts w:ascii="Times New Roman" w:eastAsia="Times New Roman" w:hAnsi="Times New Roman" w:cs="Times New Roman"/>
          <w:color w:val="000000"/>
          <w:sz w:val="24"/>
          <w:szCs w:val="26"/>
          <w:lang w:eastAsia="tr-TR"/>
        </w:rPr>
        <w:t>Scheinin</w:t>
      </w:r>
      <w:proofErr w:type="spellEnd"/>
      <w:r w:rsidRPr="004B7CE7">
        <w:rPr>
          <w:rFonts w:ascii="Times New Roman" w:eastAsia="Times New Roman" w:hAnsi="Times New Roman" w:cs="Times New Roman"/>
          <w:color w:val="000000"/>
          <w:sz w:val="24"/>
          <w:szCs w:val="26"/>
          <w:lang w:eastAsia="tr-TR"/>
        </w:rPr>
        <w:t xml:space="preserve"> 2009).</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Kamu güvenliğini tehdit edici faaliyetlere katılma olasılığının yüksek olduğu düşünülen bireylerle ve gruplar bunun ceremesini çoğunluğa göre çok daha fazla çekmektedir (</w:t>
      </w:r>
      <w:proofErr w:type="spellStart"/>
      <w:r w:rsidRPr="004B7CE7">
        <w:rPr>
          <w:rFonts w:ascii="Times New Roman" w:eastAsia="Times New Roman" w:hAnsi="Times New Roman" w:cs="Times New Roman"/>
          <w:color w:val="000000"/>
          <w:sz w:val="24"/>
          <w:szCs w:val="26"/>
          <w:lang w:eastAsia="tr-TR"/>
        </w:rPr>
        <w:t>Michaelsen</w:t>
      </w:r>
      <w:proofErr w:type="spellEnd"/>
      <w:r w:rsidRPr="004B7CE7">
        <w:rPr>
          <w:rFonts w:ascii="Times New Roman" w:eastAsia="Times New Roman" w:hAnsi="Times New Roman" w:cs="Times New Roman"/>
          <w:color w:val="000000"/>
          <w:sz w:val="24"/>
          <w:szCs w:val="26"/>
          <w:lang w:eastAsia="tr-TR"/>
        </w:rPr>
        <w:t xml:space="preserve"> 2005: 78). Genel olarak özgürlük bireysel bir hak olarak belirsiz ve soyut bir şey gibi algılanırken, güvenlik somut olarak can ve mal emniyetini akla getirmektedir. Bu nedenle de insanların çoğunluğu daha güvenli olmak veya öyle hissetmek için hak ve özgürlüklerinden fedakârlığa hazırdır. Bununla birlikte, özgürlüğü sınırlayan tedbirler ve özgürlüğün kısıtlanmasının getirdiği maliyetler </w:t>
      </w:r>
      <w:proofErr w:type="spellStart"/>
      <w:r w:rsidRPr="004B7CE7">
        <w:rPr>
          <w:rFonts w:ascii="Times New Roman" w:eastAsia="Times New Roman" w:hAnsi="Times New Roman" w:cs="Times New Roman"/>
          <w:color w:val="000000"/>
          <w:sz w:val="24"/>
          <w:szCs w:val="26"/>
          <w:lang w:eastAsia="tr-TR"/>
        </w:rPr>
        <w:t>dağıtımsal</w:t>
      </w:r>
      <w:proofErr w:type="spellEnd"/>
      <w:r w:rsidRPr="004B7CE7">
        <w:rPr>
          <w:rFonts w:ascii="Times New Roman" w:eastAsia="Times New Roman" w:hAnsi="Times New Roman" w:cs="Times New Roman"/>
          <w:color w:val="000000"/>
          <w:sz w:val="24"/>
          <w:szCs w:val="26"/>
          <w:lang w:eastAsia="tr-TR"/>
        </w:rPr>
        <w:t xml:space="preserve"> özelliğe sahip olduğundan herkes bu durumdan aynı oranda etkilenmemektedir. Toplumdaki herkes özgürlüğünden azıcık fedakârlık edip, daha çok güvenlik içinde olmamaktadır (</w:t>
      </w:r>
      <w:proofErr w:type="spellStart"/>
      <w:r w:rsidRPr="004B7CE7">
        <w:rPr>
          <w:rFonts w:ascii="Times New Roman" w:eastAsia="Times New Roman" w:hAnsi="Times New Roman" w:cs="Times New Roman"/>
          <w:color w:val="000000"/>
          <w:sz w:val="24"/>
          <w:szCs w:val="26"/>
          <w:lang w:eastAsia="tr-TR"/>
        </w:rPr>
        <w:t>Waldron</w:t>
      </w:r>
      <w:proofErr w:type="spellEnd"/>
      <w:r w:rsidRPr="004B7CE7">
        <w:rPr>
          <w:rFonts w:ascii="Times New Roman" w:eastAsia="Times New Roman" w:hAnsi="Times New Roman" w:cs="Times New Roman"/>
          <w:color w:val="000000"/>
          <w:sz w:val="24"/>
          <w:szCs w:val="26"/>
          <w:lang w:eastAsia="tr-TR"/>
        </w:rPr>
        <w:t xml:space="preserve"> 2007: 503). Özellikle siyasi görüş, etnik, ırk, din, cinsiyet ve cinsel tercih olarak ötekileştirilen, azınlıkta kalan bireyler ve gruplar hakkında önyargılı bir şekilde </w:t>
      </w:r>
      <w:proofErr w:type="gramStart"/>
      <w:r w:rsidRPr="004B7CE7">
        <w:rPr>
          <w:rFonts w:ascii="Times New Roman" w:eastAsia="Times New Roman" w:hAnsi="Times New Roman" w:cs="Times New Roman"/>
          <w:color w:val="000000"/>
          <w:sz w:val="24"/>
          <w:szCs w:val="26"/>
          <w:lang w:eastAsia="tr-TR"/>
        </w:rPr>
        <w:t>profiller</w:t>
      </w:r>
      <w:proofErr w:type="gramEnd"/>
      <w:r w:rsidRPr="004B7CE7">
        <w:rPr>
          <w:rFonts w:ascii="Times New Roman" w:eastAsia="Times New Roman" w:hAnsi="Times New Roman" w:cs="Times New Roman"/>
          <w:color w:val="000000"/>
          <w:sz w:val="24"/>
          <w:szCs w:val="26"/>
          <w:lang w:eastAsia="tr-TR"/>
        </w:rPr>
        <w:t xml:space="preserve"> oluşturulabilir. İnsanlar güvenlik için haklarından ve özgürlüklerinden fedakârlık yaptıklarında aslında vazgeçtikleri kendilerinin değil, başkalarının, özellikle de ötekileştirilenlerin ve azınlıkların haklarıdır (</w:t>
      </w:r>
      <w:proofErr w:type="spellStart"/>
      <w:r w:rsidRPr="004B7CE7">
        <w:rPr>
          <w:rFonts w:ascii="Times New Roman" w:eastAsia="Times New Roman" w:hAnsi="Times New Roman" w:cs="Times New Roman"/>
          <w:color w:val="000000"/>
          <w:sz w:val="24"/>
          <w:szCs w:val="26"/>
          <w:lang w:eastAsia="tr-TR"/>
        </w:rPr>
        <w:t>Sottiaux</w:t>
      </w:r>
      <w:proofErr w:type="spellEnd"/>
      <w:r w:rsidRPr="004B7CE7">
        <w:rPr>
          <w:rFonts w:ascii="Times New Roman" w:eastAsia="Times New Roman" w:hAnsi="Times New Roman" w:cs="Times New Roman"/>
          <w:color w:val="000000"/>
          <w:sz w:val="24"/>
          <w:szCs w:val="26"/>
          <w:lang w:eastAsia="tr-TR"/>
        </w:rPr>
        <w:t xml:space="preserve"> 2008: 8).</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Güvenlik politikası, hukuk devleti ve insan haklarına dayalı olmalıdır ve gerçek anlamda güvenliğin, ancak demokrasiyle sağlanabileceği unutulmamalıdır. Terörle mücadele sırasında demokrasiyi koruyayım derken onu zayıflatabilecek, hatta tahrip edebilecek önlemler alınmasından kaçınmak gerekir. Amaç aracı meşru kılarsa terörist ile terörle mücadele edenler arasındaki ahlaki ve hukuki ayrım azalır ve özgürlüğü daraltmanın uzun dönemli sonuçları kısa dönemde terörle mücadelenin getirdiği kazançları zayıflatabilir. Zaten, özgürlükten yapılacak fedakârlıkların etkin güvenlik sağlamadığı da bir gerçektir. Güvenliğin etkinliğini zayıflattığı düşünülen insan hak ve özgürlüklerin tamamen ortadan kaldırıldığı bir durumda bile mutlak bir </w:t>
      </w:r>
      <w:proofErr w:type="spellStart"/>
      <w:r w:rsidRPr="004B7CE7">
        <w:rPr>
          <w:rFonts w:ascii="Times New Roman" w:eastAsia="Times New Roman" w:hAnsi="Times New Roman" w:cs="Times New Roman"/>
          <w:color w:val="000000"/>
          <w:sz w:val="24"/>
          <w:szCs w:val="26"/>
          <w:lang w:eastAsia="tr-TR"/>
        </w:rPr>
        <w:t>güvenliki</w:t>
      </w:r>
      <w:proofErr w:type="spellEnd"/>
      <w:r w:rsidRPr="004B7CE7">
        <w:rPr>
          <w:rFonts w:ascii="Times New Roman" w:eastAsia="Times New Roman" w:hAnsi="Times New Roman" w:cs="Times New Roman"/>
          <w:color w:val="000000"/>
          <w:sz w:val="24"/>
          <w:szCs w:val="26"/>
          <w:lang w:eastAsia="tr-TR"/>
        </w:rPr>
        <w:t xml:space="preserve"> sağlamak mümkün değildir (</w:t>
      </w:r>
      <w:proofErr w:type="spellStart"/>
      <w:r w:rsidRPr="004B7CE7">
        <w:rPr>
          <w:rFonts w:ascii="Times New Roman" w:eastAsia="Times New Roman" w:hAnsi="Times New Roman" w:cs="Times New Roman"/>
          <w:color w:val="000000"/>
          <w:sz w:val="24"/>
          <w:szCs w:val="26"/>
          <w:lang w:eastAsia="tr-TR"/>
        </w:rPr>
        <w:t>Hein</w:t>
      </w:r>
      <w:proofErr w:type="spellEnd"/>
      <w:r w:rsidRPr="004B7CE7">
        <w:rPr>
          <w:rFonts w:ascii="Times New Roman" w:eastAsia="Times New Roman" w:hAnsi="Times New Roman" w:cs="Times New Roman"/>
          <w:color w:val="000000"/>
          <w:sz w:val="24"/>
          <w:szCs w:val="26"/>
          <w:lang w:eastAsia="tr-TR"/>
        </w:rPr>
        <w:t xml:space="preserve"> </w:t>
      </w:r>
      <w:proofErr w:type="spellStart"/>
      <w:r w:rsidRPr="004B7CE7">
        <w:rPr>
          <w:rFonts w:ascii="Times New Roman" w:eastAsia="Times New Roman" w:hAnsi="Times New Roman" w:cs="Times New Roman"/>
          <w:color w:val="000000"/>
          <w:sz w:val="24"/>
          <w:szCs w:val="26"/>
          <w:lang w:eastAsia="tr-TR"/>
        </w:rPr>
        <w:t>van</w:t>
      </w:r>
      <w:proofErr w:type="spellEnd"/>
      <w:r w:rsidRPr="004B7CE7">
        <w:rPr>
          <w:rFonts w:ascii="Times New Roman" w:eastAsia="Times New Roman" w:hAnsi="Times New Roman" w:cs="Times New Roman"/>
          <w:color w:val="000000"/>
          <w:sz w:val="24"/>
          <w:szCs w:val="26"/>
          <w:lang w:eastAsia="tr-TR"/>
        </w:rPr>
        <w:t xml:space="preserve"> </w:t>
      </w:r>
      <w:proofErr w:type="spellStart"/>
      <w:r w:rsidRPr="004B7CE7">
        <w:rPr>
          <w:rFonts w:ascii="Times New Roman" w:eastAsia="Times New Roman" w:hAnsi="Times New Roman" w:cs="Times New Roman"/>
          <w:color w:val="000000"/>
          <w:sz w:val="24"/>
          <w:szCs w:val="26"/>
          <w:lang w:eastAsia="tr-TR"/>
        </w:rPr>
        <w:t>Kempen</w:t>
      </w:r>
      <w:proofErr w:type="spellEnd"/>
      <w:r w:rsidRPr="004B7CE7">
        <w:rPr>
          <w:rFonts w:ascii="Times New Roman" w:eastAsia="Times New Roman" w:hAnsi="Times New Roman" w:cs="Times New Roman"/>
          <w:color w:val="000000"/>
          <w:sz w:val="24"/>
          <w:szCs w:val="26"/>
          <w:lang w:eastAsia="tr-TR"/>
        </w:rPr>
        <w:t xml:space="preserve"> 2013: 14). Demokratik bir devlette </w:t>
      </w:r>
      <w:r w:rsidRPr="004B7CE7">
        <w:rPr>
          <w:rFonts w:ascii="Times New Roman" w:eastAsia="Times New Roman" w:hAnsi="Times New Roman" w:cs="Times New Roman"/>
          <w:color w:val="000000"/>
          <w:sz w:val="24"/>
          <w:szCs w:val="26"/>
          <w:lang w:eastAsia="tr-TR"/>
        </w:rPr>
        <w:lastRenderedPageBreak/>
        <w:t>güvenlik önlemleri sadece güvenlik bürokrasisinin takdirine bırakılmayacak kadar önemlidir. Sağlıklı bir demokraside devlet, 'merak etmeyin, bana güvenin' diyerek, terörle mücadele için alınan tedbirlerin kişi hak ve özgürlüklerine olan etkisini göz ardı edemez.</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Görüldüğü üzere özgürlük ve güvenlik arasındaki ilişki bir ikilemden ziyade dengeye dayanmaktadır. İptali istenen kuralda bu denge gözetilmeyerek, aşağıda ele alacağımız anayasal haklar ihlal edilmiştir.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13. Madde Yönünden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13. maddesinde, temel hak ve özgürlüklerin özlerine dokunulmaksızın ölçülülük ilkesine uygun şekilde, yasayla sınırlandırılabileceği belirtilmektedir. Ölçülülük ilkesi sınırlamada başvurulan aracın sınırlama amacını gerçekleştirmeye </w:t>
      </w:r>
      <w:r w:rsidRPr="004B7CE7">
        <w:rPr>
          <w:rFonts w:ascii="Times New Roman" w:eastAsia="Times New Roman" w:hAnsi="Times New Roman" w:cs="Times New Roman"/>
          <w:i/>
          <w:iCs/>
          <w:color w:val="000000"/>
          <w:sz w:val="24"/>
          <w:szCs w:val="26"/>
          <w:lang w:eastAsia="tr-TR"/>
        </w:rPr>
        <w:t>elverişli</w:t>
      </w:r>
      <w:r w:rsidRPr="004B7CE7">
        <w:rPr>
          <w:rFonts w:ascii="Times New Roman" w:eastAsia="Times New Roman" w:hAnsi="Times New Roman" w:cs="Times New Roman"/>
          <w:color w:val="000000"/>
          <w:sz w:val="24"/>
          <w:szCs w:val="26"/>
          <w:lang w:eastAsia="tr-TR"/>
        </w:rPr>
        <w:t> olmasını; bu aracın sınırlama amacı açısından </w:t>
      </w:r>
      <w:r w:rsidRPr="004B7CE7">
        <w:rPr>
          <w:rFonts w:ascii="Times New Roman" w:eastAsia="Times New Roman" w:hAnsi="Times New Roman" w:cs="Times New Roman"/>
          <w:i/>
          <w:iCs/>
          <w:color w:val="000000"/>
          <w:sz w:val="24"/>
          <w:szCs w:val="26"/>
          <w:lang w:eastAsia="tr-TR"/>
        </w:rPr>
        <w:t>gerekli</w:t>
      </w:r>
      <w:r w:rsidRPr="004B7CE7">
        <w:rPr>
          <w:rFonts w:ascii="Times New Roman" w:eastAsia="Times New Roman" w:hAnsi="Times New Roman" w:cs="Times New Roman"/>
          <w:color w:val="000000"/>
          <w:sz w:val="24"/>
          <w:szCs w:val="26"/>
          <w:lang w:eastAsia="tr-TR"/>
        </w:rPr>
        <w:t> olmasını ve araçla amacın ölçüsüz bir </w:t>
      </w:r>
      <w:r w:rsidRPr="004B7CE7">
        <w:rPr>
          <w:rFonts w:ascii="Times New Roman" w:eastAsia="Times New Roman" w:hAnsi="Times New Roman" w:cs="Times New Roman"/>
          <w:i/>
          <w:iCs/>
          <w:color w:val="000000"/>
          <w:sz w:val="24"/>
          <w:szCs w:val="26"/>
          <w:lang w:eastAsia="tr-TR"/>
        </w:rPr>
        <w:t>oran</w:t>
      </w:r>
      <w:r w:rsidRPr="004B7CE7">
        <w:rPr>
          <w:rFonts w:ascii="Times New Roman" w:eastAsia="Times New Roman" w:hAnsi="Times New Roman" w:cs="Times New Roman"/>
          <w:color w:val="000000"/>
          <w:sz w:val="24"/>
          <w:szCs w:val="26"/>
          <w:lang w:eastAsia="tr-TR"/>
        </w:rPr>
        <w:t> içinde bulunmamasını ifade eder. Burada kısıtlama için kullanılan araçla amaç arasında hak ve özgürlüğü en az sınırlayacak dengeli bir orantı aranmaktadır.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6"/>
          <w:lang w:eastAsia="tr-TR"/>
        </w:rPr>
        <w:t>KDGM'nin</w:t>
      </w:r>
      <w:proofErr w:type="spellEnd"/>
      <w:r w:rsidRPr="004B7CE7">
        <w:rPr>
          <w:rFonts w:ascii="Times New Roman" w:eastAsia="Times New Roman" w:hAnsi="Times New Roman" w:cs="Times New Roman"/>
          <w:color w:val="000000"/>
          <w:sz w:val="24"/>
          <w:szCs w:val="26"/>
          <w:lang w:eastAsia="tr-TR"/>
        </w:rPr>
        <w:t xml:space="preserve"> terörle mücadele etmek için kişinin özel hayatını da içerecek şekilde, ona ait veri, bilgi ve belgeleri toplamasının, saklamasının ve işlemesinin o bireyin özel hayatına müdahale anlamına geldiği hususunda bir şüphe bulunmamaktadır. Toplanacak veri, bilgi ve belgelerin türü, içeriği, hangi insan gruplarını kapsayacağı, toplanmış veri, bilgi ve belgelerin ne kadar süre ile muhafaza edileceği ölçülülük ve demokratik toplumda gereklilik testine göre değerlendirilmelidir. Burada sorulması gereken soru bu hak ihlalinin terörle mücadele alanında demokratik toplum gereklerine ve zorunluluklarına ne ölçüde uyup, uymadığıdır.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Bireylerin korunması ve güvenliklerinin sağlanması amacını taşıyan terörle mücadele, bu yönüyle insan haklarını korumaya katkı yaparken, bu mücadelede alınan bazı tedbirler bireylerin hak ve özgürlüklerinin sınırlandırılmasına neden olmaktadır. İptali istenen kural temel hakların sınırlandırılmasına ilişkin düzenlemelerden muaf düşünülemez. Veri, bilgi ve belge toplama demokratik bir toplumda milli güvenlik, kamu düzeni ve suçun önlenmesi gibi amaçlara ulaşmak için dahi olsa ölçülü olmalıdır.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Elverişlilik ölçütüne göre bir yasal düzenlemenin sınırlama amacı bakımından elverişli sayılması için bu düzenlemenin arzulanan amaca katkı yapması gerekmektedir. Konumuz açısından bakıldığında, veri, bilgi ve belge toplanmasının terörle mücadele amacına hizmet ettiğini söyleyebiliriz. Gereklilik ise bir temel hakkı en az sınırlayan aracın seçilmesini gerektirmekle birlikte iptali istenen kuralın, hakkı en az sınırlayan yumuşak bir araç olduğunu söyleyemeyiz. Çünkü söz konusu kural çok geniş ve sınırsız bir çerçeveyi kapsayarak, terörle mücadele adına, bireyin her türlü eylemini kapsamı dâhilinde görmekte, ona devlet müdahalesine karşı nefes alacak bir alan bırakmamaktadır. Orantılılıkta aranan ise araç ve amacın birbirine karşı ölçüsüz bir oran içerisinde olmamasıdır. Terörle mücadele amacıyla sınırsız bir şekilde, herhangi bir bağımsız denetime tabi olmadan, neredeyse başıboş bir tarzda veri, bilgi ve belge toplanması ölçüsüz bir orantısızlık yaratmaktadır. Orantılılık, yetkililerin, makul, dikkatli ve iyi niyetli hareket etmelerini ve müdahaleyi haklı kılmak için ileri sürülen sebeplerin tatmin edici, gerekli ve yeterli olmasını da kapsar. Bireyin özel alanının tehlikeye girmesi, onun hakkında veri, bilgi ve belge toplanması kadar, kime, hangi amaçlarla bunların aktarılacağı konusunda denetim imkânını da kaybetmesinde yatmaktadır. Yasal olarak veri, bilgi ve belge toplayan, kamu kuruluşları amacı gerçekleştirmeye yetecek kadar veriyle kendilerini sınırlamalıdır. İtiraza konu olan ibarede bu hususta hiçbir güvenceye yer verilmemiş olması, düzenlemenin orantısız olduğunun bir göstergesidir.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lastRenderedPageBreak/>
        <w:t>Veri, bilgi ve belgelerin toplanması ve tasnif edilmesinin terörle mücadele alanıyla sınırlı olacağı belirtilmekle birlikte, bu alanının kapsamının belirsiz ve tanımlanamaz olması, devlete çok geniş ve ucu açık bir takdir hakkı bırakmaktadır. Ayrıca, bunun terörle mücadelede ne derece etkinlik sağlayacağı da şüphelidir. Amerikan Bilimler Akademisinin konuyla ilgili hazırladığı bir çalışmada, çok sayıda veri içeren çok büyük veri tabanlarından potansiyel teröristleri bulabilmenin matematiksel olarak ya hatalı pozitif (suçsuz insanları şüpheli olarak değerlendirmek) ya da hatalı negatif (gerçek suçluları veya teröristleri tespit edememek) gibi sonuçlar doğurduğu belirtilmiştir (</w:t>
      </w:r>
      <w:proofErr w:type="spellStart"/>
      <w:r w:rsidRPr="004B7CE7">
        <w:rPr>
          <w:rFonts w:ascii="Times New Roman" w:eastAsia="Times New Roman" w:hAnsi="Times New Roman" w:cs="Times New Roman"/>
          <w:color w:val="000000"/>
          <w:sz w:val="24"/>
          <w:szCs w:val="26"/>
          <w:lang w:eastAsia="tr-TR"/>
        </w:rPr>
        <w:t>National</w:t>
      </w:r>
      <w:proofErr w:type="spellEnd"/>
      <w:r w:rsidRPr="004B7CE7">
        <w:rPr>
          <w:rFonts w:ascii="Times New Roman" w:eastAsia="Times New Roman" w:hAnsi="Times New Roman" w:cs="Times New Roman"/>
          <w:color w:val="000000"/>
          <w:sz w:val="24"/>
          <w:szCs w:val="26"/>
          <w:lang w:eastAsia="tr-TR"/>
        </w:rPr>
        <w:t xml:space="preserve"> </w:t>
      </w:r>
      <w:proofErr w:type="spellStart"/>
      <w:r w:rsidRPr="004B7CE7">
        <w:rPr>
          <w:rFonts w:ascii="Times New Roman" w:eastAsia="Times New Roman" w:hAnsi="Times New Roman" w:cs="Times New Roman"/>
          <w:color w:val="000000"/>
          <w:sz w:val="24"/>
          <w:szCs w:val="26"/>
          <w:lang w:eastAsia="tr-TR"/>
        </w:rPr>
        <w:t>Research</w:t>
      </w:r>
      <w:proofErr w:type="spellEnd"/>
      <w:r w:rsidRPr="004B7CE7">
        <w:rPr>
          <w:rFonts w:ascii="Times New Roman" w:eastAsia="Times New Roman" w:hAnsi="Times New Roman" w:cs="Times New Roman"/>
          <w:color w:val="000000"/>
          <w:sz w:val="24"/>
          <w:szCs w:val="26"/>
          <w:lang w:eastAsia="tr-TR"/>
        </w:rPr>
        <w:t xml:space="preserve"> </w:t>
      </w:r>
      <w:proofErr w:type="spellStart"/>
      <w:r w:rsidRPr="004B7CE7">
        <w:rPr>
          <w:rFonts w:ascii="Times New Roman" w:eastAsia="Times New Roman" w:hAnsi="Times New Roman" w:cs="Times New Roman"/>
          <w:color w:val="000000"/>
          <w:sz w:val="24"/>
          <w:szCs w:val="26"/>
          <w:lang w:eastAsia="tr-TR"/>
        </w:rPr>
        <w:t>Council</w:t>
      </w:r>
      <w:proofErr w:type="spellEnd"/>
      <w:r w:rsidRPr="004B7CE7">
        <w:rPr>
          <w:rFonts w:ascii="Times New Roman" w:eastAsia="Times New Roman" w:hAnsi="Times New Roman" w:cs="Times New Roman"/>
          <w:color w:val="000000"/>
          <w:sz w:val="24"/>
          <w:szCs w:val="26"/>
          <w:lang w:eastAsia="tr-TR"/>
        </w:rPr>
        <w:t xml:space="preserve"> 2008: 2-3). Mesela, dünyada uçakla günde yaklaşık olarak 2 milyon kişi seyahat etmektedir. Tüm bu kişiler arasında terörist </w:t>
      </w:r>
      <w:proofErr w:type="gramStart"/>
      <w:r w:rsidRPr="004B7CE7">
        <w:rPr>
          <w:rFonts w:ascii="Times New Roman" w:eastAsia="Times New Roman" w:hAnsi="Times New Roman" w:cs="Times New Roman"/>
          <w:color w:val="000000"/>
          <w:sz w:val="24"/>
          <w:szCs w:val="26"/>
          <w:lang w:eastAsia="tr-TR"/>
        </w:rPr>
        <w:t>profiline</w:t>
      </w:r>
      <w:proofErr w:type="gramEnd"/>
      <w:r w:rsidRPr="004B7CE7">
        <w:rPr>
          <w:rFonts w:ascii="Times New Roman" w:eastAsia="Times New Roman" w:hAnsi="Times New Roman" w:cs="Times New Roman"/>
          <w:color w:val="000000"/>
          <w:sz w:val="24"/>
          <w:szCs w:val="26"/>
          <w:lang w:eastAsia="tr-TR"/>
        </w:rPr>
        <w:t xml:space="preserve"> benzeyen ve hatalı pozitif çıkanların oranının %1 olduğunu varsayalım. Bunun anlamı 20 bin kişinin haksız yere terörist olma olasılığına karşı çeşitli sınırlayıcı muamelelere maruz kalmasıdır (</w:t>
      </w:r>
      <w:proofErr w:type="spellStart"/>
      <w:r w:rsidRPr="004B7CE7">
        <w:rPr>
          <w:rFonts w:ascii="Times New Roman" w:eastAsia="Times New Roman" w:hAnsi="Times New Roman" w:cs="Times New Roman"/>
          <w:color w:val="000000"/>
          <w:sz w:val="24"/>
          <w:szCs w:val="26"/>
          <w:lang w:eastAsia="tr-TR"/>
        </w:rPr>
        <w:t>Solove</w:t>
      </w:r>
      <w:proofErr w:type="spellEnd"/>
      <w:r w:rsidRPr="004B7CE7">
        <w:rPr>
          <w:rFonts w:ascii="Times New Roman" w:eastAsia="Times New Roman" w:hAnsi="Times New Roman" w:cs="Times New Roman"/>
          <w:color w:val="000000"/>
          <w:sz w:val="24"/>
          <w:szCs w:val="26"/>
          <w:lang w:eastAsia="tr-TR"/>
        </w:rPr>
        <w:t xml:space="preserve"> 2008: 353). Yakın tarihe bakmakta konumuz açısından aydınlatıcı olabilir. Örneğin, Doğu Alman Hükümeti nüfusunun dörtte biri ile ilgili veri, bilgi ve belge toplamasına rağmen, kendi sonunu öngörememişti. Çok sayıda veri ve bilgiyi etkili bir şekilde çözümleyebilmek, samanlıkta iğne aramaya benzemektedir. Çeşitli gerekçelerle aşırı veri toplanmasının, bu verileri toplayanların amaçlarına ne derece hizmet ettiği de kuşkuludur. Çünkü aşırı veri toplanması, veri kirliliğine yol açmakta ve amaca uygun verilerin bu veri çöplüğünden çıkarılması, ayıklanması ve çözümlenmesi zorlaşmaktadır.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Demokratik toplumda gereklilikten anlaşılması gereken başvurulan tedbirin demokratik toplumu açıklayan ilkelerle uyumlu olup, olmamasıdır. Bu ilkelerin değerini azaltan her uygulama demokratik toplum için gerekli değildir. Demokratik toplum, ayrıca hak ve özgürlüklere karşı gerçekleştirilen her müdahaleye karşı kişilere bir takım güvencelerin de sağlanmasını gerektirir. Oysa iptali istenen ibare, kötüye kullanım olasılığı karşısında engelleyici etkili ve yeterli tedbirlere yer vermemektedir. Örneğin, </w:t>
      </w:r>
      <w:proofErr w:type="spellStart"/>
      <w:r w:rsidRPr="004B7CE7">
        <w:rPr>
          <w:rFonts w:ascii="Times New Roman" w:eastAsia="Times New Roman" w:hAnsi="Times New Roman" w:cs="Times New Roman"/>
          <w:color w:val="000000"/>
          <w:sz w:val="24"/>
          <w:szCs w:val="26"/>
          <w:lang w:eastAsia="tr-TR"/>
        </w:rPr>
        <w:t>KDGM'nin</w:t>
      </w:r>
      <w:proofErr w:type="spellEnd"/>
      <w:r w:rsidRPr="004B7CE7">
        <w:rPr>
          <w:rFonts w:ascii="Times New Roman" w:eastAsia="Times New Roman" w:hAnsi="Times New Roman" w:cs="Times New Roman"/>
          <w:color w:val="000000"/>
          <w:sz w:val="24"/>
          <w:szCs w:val="26"/>
          <w:lang w:eastAsia="tr-TR"/>
        </w:rPr>
        <w:t xml:space="preserve"> Araştırma-Geliştirme Dairesinin bu son derece geniş yetkisini denetleyecek bağımsız bir makam yoktur.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istenilen düzenlemenin temel amacının insanları ve toplumu teröre karşı korumak olduğu görülmektedir. Bu son derece meşru bir amaçtır ve bu açıdan anayasaya aykırılık iddia edilemez. Ancak, bu amaca ulaşmak için kullanılan yöntemin uygunluğu ise sorunludur. Hakkı sınırlayan düzenlemeyle, ilgili güvenlik kuruluşuna belirsiz ve ihtiyaç duyulandan çok daha geniş bir şekilde, sınırsız veri, bilgi ve belge toplama ve tasnif yetkisi verilmektedir. Veri, bilgi ve belgelerin toplanması sırasında kişinin temel hak ve özgürlük alanına zorunlu olmadıkça müdahale edilmemeli, terörle mücadele gibi meşru bir amaç için dahi yapılacaksa, müdahalenin sınırları iyi çizilmelidir.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17. ve 20. Maddeler Yönünden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Anayasa'nın 17. maddesi herkesin, yaşama, maddî ve manevî varlığını koruma ve geliştirme hakkına sahip olduğu hükmünü içermektedir. 'Özel hayatın gizliliği' başlığını taşıyan Anayasa'nın 20. maddesine göre de, 'Herkes, özel hayatına ve aile hayatına saygı gösterilmesini isteme hakkına sahiptir. Özel hayatın ve aile hayatının gizliliğine dokunulamaz.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Özel hayatın gizliliği ve bu kapsamda kişisel verilerin korunması konusu her şeyden önce insan onuruna saygı ve kişilik haklarına dayanmaktadır. Bu hak, kişinin saygınlığını ve kişiliğini serbestçe geliştirmesini mümkün kılan şeref ve haysiyet, özel yaşam ve sağlık gibi </w:t>
      </w:r>
      <w:r w:rsidRPr="004B7CE7">
        <w:rPr>
          <w:rFonts w:ascii="Times New Roman" w:eastAsia="Times New Roman" w:hAnsi="Times New Roman" w:cs="Times New Roman"/>
          <w:color w:val="000000"/>
          <w:sz w:val="24"/>
          <w:szCs w:val="26"/>
          <w:lang w:eastAsia="tr-TR"/>
        </w:rPr>
        <w:lastRenderedPageBreak/>
        <w:t>kişisel değerler üzerindeki çıkarlarını belirterek, bireye kişiliğini dilediği şekilde, serbestçe geliştirebileceği, kendisi ve sevdikleriyle bir arada olabileceği özerk bir yaşam alanına sahip olma şansı vermektedir. Bu alanda birey, maddi ve manevi kişiliğini geliştirmek ve başkaları tarafından bilinmesini istemediği hususların güvence altına alınmasını istemek hakkına sahiptir.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İptali istenen kural, </w:t>
      </w:r>
      <w:proofErr w:type="spellStart"/>
      <w:r w:rsidRPr="004B7CE7">
        <w:rPr>
          <w:rFonts w:ascii="Times New Roman" w:eastAsia="Times New Roman" w:hAnsi="Times New Roman" w:cs="Times New Roman"/>
          <w:color w:val="000000"/>
          <w:sz w:val="24"/>
          <w:szCs w:val="26"/>
          <w:lang w:eastAsia="tr-TR"/>
        </w:rPr>
        <w:t>KDGM'ye</w:t>
      </w:r>
      <w:proofErr w:type="spellEnd"/>
      <w:r w:rsidRPr="004B7CE7">
        <w:rPr>
          <w:rFonts w:ascii="Times New Roman" w:eastAsia="Times New Roman" w:hAnsi="Times New Roman" w:cs="Times New Roman"/>
          <w:color w:val="000000"/>
          <w:sz w:val="24"/>
          <w:szCs w:val="26"/>
          <w:lang w:eastAsia="tr-TR"/>
        </w:rPr>
        <w:t xml:space="preserve"> Anayasaya aykırı bir şekilde son derece geniş ve sınırsız bir yetki vererek, muazzam bir veri, bilgi ve belge toplama, saklama, işleme ve değiştirme gücü olan devlet karşısında bireyi kişi olarak yok saymakta, onu basit bir veri nesnesi haline dönüştürmektedir. Adı geçen kural, insanı hakkında veri toplanan basit bir veri nesnesi konumuna indirgemektedir. İnsan onuruna saygı, insanlara nesneymiş gibi davranmayı yasaklamaktadır. Alman Anayasa Mahkemesi de insanın devlet için basit bir nesne olarak görülmesinin insan onuruna aykırı olduğunu ve devletin insana bir eşya gibi yaklaşmamasının gerekliliğini vurgulamıştır (Şimşek 2008: 5).</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Kişisel verilerin korunması kişinin maddi ve manevi varlığını geliştirmesine imkân tanıyarak, bireyin hayatını kendi özgür iradesiyle düzenlemesine katkı sağlamaktadır. Bireyin kişisel verileri üzerindeki hakkı yeteri kadar korunmazsa, kişiliğini serbestçe geliştirmesi zora gireceğinden, özgür iradeleriyle yaşamlarını biçimlendiren bireylerden oluşan demokratik bir toplum düzeninin ortaya çıkması ve korunması da güçleşecektir. Kişinin maddi ve manevi varlığını geliştirmesi, ancak ve ancak, faaliyetlerini özgürce gerçekleştirmesi ile mümkündür. Kişisel verilerin korunmasıyla, kişisel veri toplanması, saklanması ve işlenmesi sırasında bireyin hak ve özgürlüklerinin korunarak demokratik toplum düzeninin oluşmasına katkı yapmak hedeflenmektedir.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Bireyin özel hayatını, kendi tercihleri ile nasıl şekillendirdiği ilke olarak, bir başka kişinin veya devletin ilgi alanına girmemelidir. Yaşam ilişkilerine ait tüm kişisel verileri kapsamlı bir kayda tutulan ve özel yaşamının gizliliği adeta ortadan kalkan bireyin kişiliğini geliştirmesi mümkün değildir. Kişisel verilerin korunması hakkı ihlal edildiğinde bireyin diğer temel hak ve özgürlükleri kullanması zorlaşmaktadır. Kayıt altına alınan veya alındığını düşünen birey kendi özgür kişiliğinin gereği gibi değil, kendisinden istenilen veya beklenilen davranış tarzıyla hareket edecektir. Bireyler çeşitli faaliyetlerinin devlet tarafından izleneceği endişesiyle bunları gerçekleştirmekten vazgeçebilirler. Aykırı hareket tarzlarının sürekli kayıt altına alındığını düşünen birey, örneğin örgütlenme, toplantı ve düşünce özgürlüklerini kullanmama eğilimine girecektir. Eğer insanlar seyahat etmek, iletişimde bulunmak gibi belli eylemlerin hükümet tarafından yakından izleneceğini düşünürlerse, bu eylemleri gerçekleştirmekten kaçınabilirler ve yasal faaliyetlerinde kendi kendilerini sınırlama eğilimine girebilirler. Bu durum kişinin özerkliğini etkileyerek, yurttaşların özgür iradeleriyle kendi yaşamlarını belirleyebildikleri özgürlükçü demokratik esaslara dayanan bir toplum düzeninin oluşmasını engelleyecektir.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Teknolojideki gelişmeler nedeniyle çok çeşitli denetim, gözetleme ve izleme biçimleriyle bireyin özel hayatının gizliliğini muhafaza etmek gittikçe zorlaşmaktadır. Fransız filozofu </w:t>
      </w:r>
      <w:proofErr w:type="spellStart"/>
      <w:r w:rsidRPr="004B7CE7">
        <w:rPr>
          <w:rFonts w:ascii="Times New Roman" w:eastAsia="Times New Roman" w:hAnsi="Times New Roman" w:cs="Times New Roman"/>
          <w:color w:val="000000"/>
          <w:sz w:val="24"/>
          <w:szCs w:val="26"/>
          <w:lang w:eastAsia="tr-TR"/>
        </w:rPr>
        <w:t>Foucault'un</w:t>
      </w:r>
      <w:proofErr w:type="spellEnd"/>
      <w:r w:rsidRPr="004B7CE7">
        <w:rPr>
          <w:rFonts w:ascii="Times New Roman" w:eastAsia="Times New Roman" w:hAnsi="Times New Roman" w:cs="Times New Roman"/>
          <w:color w:val="000000"/>
          <w:sz w:val="24"/>
          <w:szCs w:val="26"/>
          <w:lang w:eastAsia="tr-TR"/>
        </w:rPr>
        <w:t xml:space="preserve"> deyişiyle '</w:t>
      </w:r>
      <w:proofErr w:type="spellStart"/>
      <w:r w:rsidRPr="004B7CE7">
        <w:rPr>
          <w:rFonts w:ascii="Times New Roman" w:eastAsia="Times New Roman" w:hAnsi="Times New Roman" w:cs="Times New Roman"/>
          <w:color w:val="000000"/>
          <w:sz w:val="24"/>
          <w:szCs w:val="26"/>
          <w:lang w:eastAsia="tr-TR"/>
        </w:rPr>
        <w:t>panoptik</w:t>
      </w:r>
      <w:proofErr w:type="spellEnd"/>
      <w:r w:rsidRPr="004B7CE7">
        <w:rPr>
          <w:rFonts w:ascii="Times New Roman" w:eastAsia="Times New Roman" w:hAnsi="Times New Roman" w:cs="Times New Roman"/>
          <w:color w:val="000000"/>
          <w:sz w:val="24"/>
          <w:szCs w:val="26"/>
          <w:lang w:eastAsia="tr-TR"/>
        </w:rPr>
        <w:t xml:space="preserve"> bir gözetleme' hayatı kuşatmaktadır. Gözetlemenin esas alındığı </w:t>
      </w:r>
      <w:proofErr w:type="spellStart"/>
      <w:r w:rsidRPr="004B7CE7">
        <w:rPr>
          <w:rFonts w:ascii="Times New Roman" w:eastAsia="Times New Roman" w:hAnsi="Times New Roman" w:cs="Times New Roman"/>
          <w:color w:val="000000"/>
          <w:sz w:val="24"/>
          <w:szCs w:val="26"/>
          <w:lang w:eastAsia="tr-TR"/>
        </w:rPr>
        <w:t>panoptik</w:t>
      </w:r>
      <w:proofErr w:type="spellEnd"/>
      <w:r w:rsidRPr="004B7CE7">
        <w:rPr>
          <w:rFonts w:ascii="Times New Roman" w:eastAsia="Times New Roman" w:hAnsi="Times New Roman" w:cs="Times New Roman"/>
          <w:color w:val="000000"/>
          <w:sz w:val="24"/>
          <w:szCs w:val="26"/>
          <w:lang w:eastAsia="tr-TR"/>
        </w:rPr>
        <w:t xml:space="preserve"> yaşam biçimlerine doğru </w:t>
      </w:r>
      <w:proofErr w:type="spellStart"/>
      <w:r w:rsidRPr="004B7CE7">
        <w:rPr>
          <w:rFonts w:ascii="Times New Roman" w:eastAsia="Times New Roman" w:hAnsi="Times New Roman" w:cs="Times New Roman"/>
          <w:color w:val="000000"/>
          <w:sz w:val="24"/>
          <w:szCs w:val="26"/>
          <w:lang w:eastAsia="tr-TR"/>
        </w:rPr>
        <w:t>evrilen</w:t>
      </w:r>
      <w:proofErr w:type="spellEnd"/>
      <w:r w:rsidRPr="004B7CE7">
        <w:rPr>
          <w:rFonts w:ascii="Times New Roman" w:eastAsia="Times New Roman" w:hAnsi="Times New Roman" w:cs="Times New Roman"/>
          <w:color w:val="000000"/>
          <w:sz w:val="24"/>
          <w:szCs w:val="26"/>
          <w:lang w:eastAsia="tr-TR"/>
        </w:rPr>
        <w:t xml:space="preserve"> modern toplumlarda özel yaşama saygı hakkının ve bu hak kapsamında korunan en önemli hukuksal çıkarlardan olan mahremiyetin nasıl korunacağı önemli bir sorun olarak karşımıza çıkmaktadır. Bireyin, ahlaki ve toplumsal kişiliğinin gelişiminde ve diğer insanlarla olan ilişkilerini düzenlemede önemli bir kavram olan mahremiyetin ihlali insan onurunun ve kişiliğinin ihlali anlamına gelmektedir. Birey muazzam ve dehşet verici bir bilgi bankası veya veri tabanı içinde bir numaradan ibaret bir nesneye </w:t>
      </w:r>
      <w:r w:rsidRPr="004B7CE7">
        <w:rPr>
          <w:rFonts w:ascii="Times New Roman" w:eastAsia="Times New Roman" w:hAnsi="Times New Roman" w:cs="Times New Roman"/>
          <w:color w:val="000000"/>
          <w:sz w:val="24"/>
          <w:szCs w:val="26"/>
          <w:lang w:eastAsia="tr-TR"/>
        </w:rPr>
        <w:lastRenderedPageBreak/>
        <w:t>indirgenme riskiyle karşı karşıya kalmaktadır. Bu gücün sınırlandırılması, özel hayatın ve kişilik haklarının korunması bakımından büyük önem taşımaktadır.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Kişisel verilerin korunması, bir özgürlük sorunudur ve özel hayatın gizliliği, yalnız kalma hakkından kişinin kendisi hakkındaki veri ve bilgileri kontrol hakkını içerir bir şekle dönüşmüştür. Bireylere hayatlarını diledikleri gibi düzenleme fırsatı sunan bir alan yaratma imkânı tanıyan özel yaşamın gizliliği hakkı, kişinin özerk bir birey olması açısından son derece önemlidir. Bu hak, başkaları ve devlet tarafından ihlal edilmemesi, saygı gösterilmesi gereken bir çeşit onursal duvar yaratmaktadır. Bireyin özel yaşamının gizliliği hakkı ile devletin güvenlik sağlama görevi arasında çatışmada güvenlik her zaman öncelik taşıyacaksa özel hayatın gizliliği ve kişisel verilerin korunması haklarında söz etmenin çok fazla bir anlamı kalmamaktadır.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90. Madde Yönünden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Bu maddeye göre, 'Usulüne göre yürürlüğe konulmuş milletlerarası antlaşmalar kanun hükmündedir. Usulüne göre yürürlüğe konulmuş temel hak ve özgürlüklere ilişkin milletlerarası </w:t>
      </w:r>
      <w:proofErr w:type="spellStart"/>
      <w:r w:rsidRPr="004B7CE7">
        <w:rPr>
          <w:rFonts w:ascii="Times New Roman" w:eastAsia="Times New Roman" w:hAnsi="Times New Roman" w:cs="Times New Roman"/>
          <w:color w:val="000000"/>
          <w:sz w:val="24"/>
          <w:szCs w:val="26"/>
          <w:lang w:eastAsia="tr-TR"/>
        </w:rPr>
        <w:t>andlaşmalarla</w:t>
      </w:r>
      <w:proofErr w:type="spellEnd"/>
      <w:r w:rsidRPr="004B7CE7">
        <w:rPr>
          <w:rFonts w:ascii="Times New Roman" w:eastAsia="Times New Roman" w:hAnsi="Times New Roman" w:cs="Times New Roman"/>
          <w:color w:val="000000"/>
          <w:sz w:val="24"/>
          <w:szCs w:val="26"/>
          <w:lang w:eastAsia="tr-TR"/>
        </w:rPr>
        <w:t xml:space="preserve"> kanunların aynı konuda farklı hükümler içermesi nedeniyle çıkabilecek uyuşmazlıklarda milletlerarası </w:t>
      </w:r>
      <w:proofErr w:type="spellStart"/>
      <w:r w:rsidRPr="004B7CE7">
        <w:rPr>
          <w:rFonts w:ascii="Times New Roman" w:eastAsia="Times New Roman" w:hAnsi="Times New Roman" w:cs="Times New Roman"/>
          <w:color w:val="000000"/>
          <w:sz w:val="24"/>
          <w:szCs w:val="26"/>
          <w:lang w:eastAsia="tr-TR"/>
        </w:rPr>
        <w:t>andlaşma</w:t>
      </w:r>
      <w:proofErr w:type="spellEnd"/>
      <w:r w:rsidRPr="004B7CE7">
        <w:rPr>
          <w:rFonts w:ascii="Times New Roman" w:eastAsia="Times New Roman" w:hAnsi="Times New Roman" w:cs="Times New Roman"/>
          <w:color w:val="000000"/>
          <w:sz w:val="24"/>
          <w:szCs w:val="26"/>
          <w:lang w:eastAsia="tr-TR"/>
        </w:rPr>
        <w:t xml:space="preserve"> hükümleri esas alınır.' İptal konusu düzenleme, ilk bölümde de anlatıldığı üzere, Türkiye'nin taraf olduğu Uluslararası Medeni ve Siyasi Haklar Sözleşmesinin 17. maddesi ile Avrupa İnsan Hakları Sözleşmesi'nin 8. maddesini ihlal ettiğinden, Anayasa'nın 90. maddesine de aykırıdır.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Sonuç</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İptali istenen düzenleme, Anayasanın, temel hak ve hürriyetlerin demokratik toplum düzenin gereklerine aykırı olarak sınırlanamayacağını belirten 13</w:t>
      </w:r>
      <w:proofErr w:type="gramStart"/>
      <w:r w:rsidRPr="004B7CE7">
        <w:rPr>
          <w:rFonts w:ascii="Times New Roman" w:eastAsia="Times New Roman" w:hAnsi="Times New Roman" w:cs="Times New Roman"/>
          <w:color w:val="000000"/>
          <w:sz w:val="24"/>
          <w:szCs w:val="26"/>
          <w:lang w:eastAsia="tr-TR"/>
        </w:rPr>
        <w:t>.,</w:t>
      </w:r>
      <w:proofErr w:type="gramEnd"/>
      <w:r w:rsidRPr="004B7CE7">
        <w:rPr>
          <w:rFonts w:ascii="Times New Roman" w:eastAsia="Times New Roman" w:hAnsi="Times New Roman" w:cs="Times New Roman"/>
          <w:color w:val="000000"/>
          <w:sz w:val="24"/>
          <w:szCs w:val="26"/>
          <w:lang w:eastAsia="tr-TR"/>
        </w:rPr>
        <w:t xml:space="preserve"> herkesin maddi ve manevi kişiliğini geliştirme hakkına sahip olmasını güvence altına alan 17., özel hayatın gizliliğini ve kişisel verilerin korunmasını düzenleyen 20., ve temel hak ve özgürlüklere ilişkin milletlerarası antlaşma hükümlerini anayasal güvence altına alan 90. maddelerine aykırı olduğundan çoğunluk görüşüne muhalif kalınmıştır.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120" w:type="pct"/>
        <w:jc w:val="right"/>
        <w:tblCellMar>
          <w:left w:w="0" w:type="dxa"/>
          <w:right w:w="0" w:type="dxa"/>
        </w:tblCellMar>
        <w:tblLook w:val="04A0" w:firstRow="1" w:lastRow="0" w:firstColumn="1" w:lastColumn="0" w:noHBand="0" w:noVBand="1"/>
      </w:tblPr>
      <w:tblGrid>
        <w:gridCol w:w="2032"/>
      </w:tblGrid>
      <w:tr w:rsidR="004B7CE7" w:rsidRPr="004B7CE7" w:rsidTr="004B7CE7">
        <w:trPr>
          <w:jc w:val="right"/>
        </w:trPr>
        <w:tc>
          <w:tcPr>
            <w:tcW w:w="5000" w:type="pct"/>
            <w:tcMar>
              <w:top w:w="0" w:type="dxa"/>
              <w:left w:w="108" w:type="dxa"/>
              <w:bottom w:w="0" w:type="dxa"/>
              <w:right w:w="108" w:type="dxa"/>
            </w:tcMar>
            <w:hideMark/>
          </w:tcPr>
          <w:p w:rsidR="004B7CE7" w:rsidRPr="004B7CE7" w:rsidRDefault="004B7CE7" w:rsidP="007570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7570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Engin YILDIRIM</w:t>
            </w:r>
          </w:p>
        </w:tc>
      </w:tr>
    </w:tbl>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4"/>
          <w:lang w:eastAsia="tr-TR"/>
        </w:rPr>
        <w:t>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4"/>
          <w:lang w:eastAsia="tr-TR"/>
        </w:rPr>
        <w:t>Kaynakça</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4"/>
          <w:lang w:eastAsia="tr-TR"/>
        </w:rPr>
        <w:t>Atak, Songül, (2010), 'Avrupa Konseyi'nin Kişisel Veriler Açısından Sağladığı Temel Güvenceler', </w:t>
      </w:r>
      <w:r w:rsidRPr="004B7CE7">
        <w:rPr>
          <w:rFonts w:ascii="Times New Roman" w:eastAsia="Times New Roman" w:hAnsi="Times New Roman" w:cs="Times New Roman"/>
          <w:i/>
          <w:iCs/>
          <w:color w:val="000000"/>
          <w:sz w:val="24"/>
          <w:szCs w:val="24"/>
          <w:lang w:eastAsia="tr-TR"/>
        </w:rPr>
        <w:t>Türkiye Barolar Birliği Dergisi</w:t>
      </w:r>
      <w:r w:rsidRPr="004B7CE7">
        <w:rPr>
          <w:rFonts w:ascii="Times New Roman" w:eastAsia="Times New Roman" w:hAnsi="Times New Roman" w:cs="Times New Roman"/>
          <w:color w:val="000000"/>
          <w:sz w:val="24"/>
          <w:szCs w:val="24"/>
          <w:lang w:eastAsia="tr-TR"/>
        </w:rPr>
        <w:t xml:space="preserve">, sayı 87, </w:t>
      </w:r>
      <w:proofErr w:type="spellStart"/>
      <w:r w:rsidRPr="004B7CE7">
        <w:rPr>
          <w:rFonts w:ascii="Times New Roman" w:eastAsia="Times New Roman" w:hAnsi="Times New Roman" w:cs="Times New Roman"/>
          <w:color w:val="000000"/>
          <w:sz w:val="24"/>
          <w:szCs w:val="24"/>
          <w:lang w:eastAsia="tr-TR"/>
        </w:rPr>
        <w:t>ss</w:t>
      </w:r>
      <w:proofErr w:type="spellEnd"/>
      <w:r w:rsidRPr="004B7CE7">
        <w:rPr>
          <w:rFonts w:ascii="Times New Roman" w:eastAsia="Times New Roman" w:hAnsi="Times New Roman" w:cs="Times New Roman"/>
          <w:color w:val="000000"/>
          <w:sz w:val="24"/>
          <w:szCs w:val="24"/>
          <w:lang w:eastAsia="tr-TR"/>
        </w:rPr>
        <w:t>: 90-120.</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4"/>
          <w:lang w:eastAsia="tr-TR"/>
        </w:rPr>
        <w:t>Avrupa Konseyi, (2008), </w:t>
      </w:r>
      <w:proofErr w:type="spellStart"/>
      <w:r w:rsidRPr="004B7CE7">
        <w:rPr>
          <w:rFonts w:ascii="Times New Roman" w:eastAsia="Times New Roman" w:hAnsi="Times New Roman" w:cs="Times New Roman"/>
          <w:i/>
          <w:iCs/>
          <w:color w:val="000000"/>
          <w:sz w:val="24"/>
          <w:szCs w:val="24"/>
          <w:lang w:eastAsia="tr-TR"/>
        </w:rPr>
        <w:t>Protecting</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Right </w:t>
      </w:r>
      <w:proofErr w:type="spellStart"/>
      <w:r w:rsidRPr="004B7CE7">
        <w:rPr>
          <w:rFonts w:ascii="Times New Roman" w:eastAsia="Times New Roman" w:hAnsi="Times New Roman" w:cs="Times New Roman"/>
          <w:i/>
          <w:iCs/>
          <w:color w:val="000000"/>
          <w:sz w:val="24"/>
          <w:szCs w:val="24"/>
          <w:lang w:eastAsia="tr-TR"/>
        </w:rPr>
        <w:t>to</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Privacy</w:t>
      </w:r>
      <w:proofErr w:type="spellEnd"/>
      <w:r w:rsidRPr="004B7CE7">
        <w:rPr>
          <w:rFonts w:ascii="Times New Roman" w:eastAsia="Times New Roman" w:hAnsi="Times New Roman" w:cs="Times New Roman"/>
          <w:i/>
          <w:iCs/>
          <w:color w:val="000000"/>
          <w:sz w:val="24"/>
          <w:szCs w:val="24"/>
          <w:lang w:eastAsia="tr-TR"/>
        </w:rPr>
        <w:t xml:space="preserve"> in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Fight</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against</w:t>
      </w:r>
      <w:proofErr w:type="spellEnd"/>
      <w:r w:rsidRPr="004B7CE7">
        <w:rPr>
          <w:rFonts w:ascii="Times New Roman" w:eastAsia="Times New Roman" w:hAnsi="Times New Roman" w:cs="Times New Roman"/>
          <w:i/>
          <w:iCs/>
          <w:color w:val="000000"/>
          <w:sz w:val="24"/>
          <w:szCs w:val="24"/>
          <w:lang w:eastAsia="tr-TR"/>
        </w:rPr>
        <w:t xml:space="preserve"> Terrorism,</w:t>
      </w:r>
      <w:r w:rsidRPr="004B7CE7">
        <w:rPr>
          <w:rFonts w:ascii="Times New Roman" w:eastAsia="Times New Roman" w:hAnsi="Times New Roman" w:cs="Times New Roman"/>
          <w:color w:val="000000"/>
          <w:sz w:val="24"/>
          <w:szCs w:val="24"/>
          <w:lang w:eastAsia="tr-TR"/>
        </w:rPr>
        <w:t>CommDH/IssuePaper(2008)</w:t>
      </w:r>
      <w:r w:rsidRPr="004B7CE7">
        <w:rPr>
          <w:rFonts w:ascii="Times New Roman" w:eastAsia="Times New Roman" w:hAnsi="Times New Roman" w:cs="Times New Roman"/>
          <w:i/>
          <w:iCs/>
          <w:color w:val="000000"/>
          <w:sz w:val="24"/>
          <w:szCs w:val="24"/>
          <w:lang w:eastAsia="tr-TR"/>
        </w:rPr>
        <w:t>,</w:t>
      </w:r>
      <w:hyperlink r:id="rId6" w:history="1">
        <w:r w:rsidRPr="004B7CE7">
          <w:rPr>
            <w:rFonts w:ascii="Times New Roman" w:eastAsia="Times New Roman" w:hAnsi="Times New Roman" w:cs="Times New Roman"/>
            <w:i/>
            <w:iCs/>
            <w:color w:val="800080"/>
            <w:sz w:val="24"/>
            <w:szCs w:val="24"/>
            <w:u w:val="single"/>
            <w:lang w:eastAsia="tr-TR"/>
          </w:rPr>
          <w:t xml:space="preserve">https://wcd.coe.int/com.instranet.InstraServlet'Index=no&amp;command=com.instranet. </w:t>
        </w:r>
        <w:r w:rsidRPr="004B7CE7">
          <w:rPr>
            <w:rFonts w:ascii="Times New Roman" w:eastAsia="Times New Roman" w:hAnsi="Times New Roman" w:cs="Times New Roman"/>
            <w:i/>
            <w:iCs/>
            <w:color w:val="800080"/>
            <w:sz w:val="24"/>
            <w:szCs w:val="24"/>
            <w:u w:val="single"/>
            <w:lang w:eastAsia="tr-TR"/>
          </w:rPr>
          <w:lastRenderedPageBreak/>
          <w:t>CmdBlobGet&amp;InstranetImage=1416463&amp;SecMode=1&amp;DocId=1426260&amp;Usage=2</w:t>
        </w:r>
      </w:hyperlink>
      <w:r w:rsidRPr="004B7CE7">
        <w:rPr>
          <w:rFonts w:ascii="Times New Roman" w:eastAsia="Times New Roman" w:hAnsi="Times New Roman" w:cs="Times New Roman"/>
          <w:i/>
          <w:iCs/>
          <w:color w:val="000000"/>
          <w:sz w:val="24"/>
          <w:szCs w:val="24"/>
          <w:lang w:eastAsia="tr-TR"/>
        </w:rPr>
        <w:t>,</w:t>
      </w:r>
      <w:r w:rsidRPr="004B7CE7">
        <w:rPr>
          <w:rFonts w:ascii="Times New Roman" w:eastAsia="Times New Roman" w:hAnsi="Times New Roman" w:cs="Times New Roman"/>
          <w:color w:val="000000"/>
          <w:sz w:val="24"/>
          <w:szCs w:val="24"/>
          <w:lang w:eastAsia="tr-TR"/>
        </w:rPr>
        <w:t> erişim tarihi 15.11.2012</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4"/>
          <w:lang w:eastAsia="tr-TR"/>
        </w:rPr>
        <w:t>Avrupa Konseyi, (2002),</w:t>
      </w:r>
      <w:r w:rsidRPr="004B7CE7">
        <w:rPr>
          <w:rFonts w:ascii="Times New Roman" w:eastAsia="Times New Roman" w:hAnsi="Times New Roman" w:cs="Times New Roman"/>
          <w:i/>
          <w:iCs/>
          <w:color w:val="000000"/>
          <w:sz w:val="24"/>
          <w:szCs w:val="24"/>
          <w:lang w:eastAsia="tr-TR"/>
        </w:rPr>
        <w:t>İnsan Hakları ve Terörle Mücadele Hakkında İlkeler,</w:t>
      </w:r>
      <w:hyperlink r:id="rId7" w:history="1">
        <w:r w:rsidRPr="004B7CE7">
          <w:rPr>
            <w:rFonts w:ascii="Times New Roman" w:eastAsia="Times New Roman" w:hAnsi="Times New Roman" w:cs="Times New Roman"/>
            <w:i/>
            <w:iCs/>
            <w:color w:val="800080"/>
            <w:sz w:val="24"/>
            <w:szCs w:val="24"/>
            <w:u w:val="single"/>
            <w:lang w:eastAsia="tr-TR"/>
          </w:rPr>
          <w:t>http://www.jp.coe.int/upload/90_guidelineshumanrights_terrorism_tur.pdf</w:t>
        </w:r>
      </w:hyperlink>
      <w:r w:rsidRPr="004B7CE7">
        <w:rPr>
          <w:rFonts w:ascii="Times New Roman" w:eastAsia="Times New Roman" w:hAnsi="Times New Roman" w:cs="Times New Roman"/>
          <w:color w:val="000000"/>
          <w:sz w:val="24"/>
          <w:szCs w:val="24"/>
          <w:lang w:eastAsia="tr-TR"/>
        </w:rPr>
        <w:t>, erişim tarihi 15.11.2012.</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Dragu</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Tiberiu</w:t>
      </w:r>
      <w:proofErr w:type="spellEnd"/>
      <w:r w:rsidRPr="004B7CE7">
        <w:rPr>
          <w:rFonts w:ascii="Times New Roman" w:eastAsia="Times New Roman" w:hAnsi="Times New Roman" w:cs="Times New Roman"/>
          <w:color w:val="000000"/>
          <w:sz w:val="24"/>
          <w:szCs w:val="24"/>
          <w:lang w:eastAsia="tr-TR"/>
        </w:rPr>
        <w:t xml:space="preserve">, (2011), 'Is </w:t>
      </w:r>
      <w:proofErr w:type="spellStart"/>
      <w:r w:rsidRPr="004B7CE7">
        <w:rPr>
          <w:rFonts w:ascii="Times New Roman" w:eastAsia="Times New Roman" w:hAnsi="Times New Roman" w:cs="Times New Roman"/>
          <w:color w:val="000000"/>
          <w:sz w:val="24"/>
          <w:szCs w:val="24"/>
          <w:lang w:eastAsia="tr-TR"/>
        </w:rPr>
        <w:t>There</w:t>
      </w:r>
      <w:proofErr w:type="spellEnd"/>
      <w:r w:rsidRPr="004B7CE7">
        <w:rPr>
          <w:rFonts w:ascii="Times New Roman" w:eastAsia="Times New Roman" w:hAnsi="Times New Roman" w:cs="Times New Roman"/>
          <w:color w:val="000000"/>
          <w:sz w:val="24"/>
          <w:szCs w:val="24"/>
          <w:lang w:eastAsia="tr-TR"/>
        </w:rPr>
        <w:t xml:space="preserve"> a </w:t>
      </w:r>
      <w:proofErr w:type="spellStart"/>
      <w:r w:rsidRPr="004B7CE7">
        <w:rPr>
          <w:rFonts w:ascii="Times New Roman" w:eastAsia="Times New Roman" w:hAnsi="Times New Roman" w:cs="Times New Roman"/>
          <w:color w:val="000000"/>
          <w:sz w:val="24"/>
          <w:szCs w:val="24"/>
          <w:lang w:eastAsia="tr-TR"/>
        </w:rPr>
        <w:t>Tradeoff</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between</w:t>
      </w:r>
      <w:proofErr w:type="spellEnd"/>
      <w:r w:rsidRPr="004B7CE7">
        <w:rPr>
          <w:rFonts w:ascii="Times New Roman" w:eastAsia="Times New Roman" w:hAnsi="Times New Roman" w:cs="Times New Roman"/>
          <w:color w:val="000000"/>
          <w:sz w:val="24"/>
          <w:szCs w:val="24"/>
          <w:lang w:eastAsia="tr-TR"/>
        </w:rPr>
        <w:t xml:space="preserve"> Security </w:t>
      </w:r>
      <w:proofErr w:type="spellStart"/>
      <w:r w:rsidRPr="004B7CE7">
        <w:rPr>
          <w:rFonts w:ascii="Times New Roman" w:eastAsia="Times New Roman" w:hAnsi="Times New Roman" w:cs="Times New Roman"/>
          <w:color w:val="000000"/>
          <w:sz w:val="24"/>
          <w:szCs w:val="24"/>
          <w:lang w:eastAsia="tr-TR"/>
        </w:rPr>
        <w:t>and</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Liberty</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Executive</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Bias</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Privacy</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Protections</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and</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Terrorism</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Preventions</w:t>
      </w:r>
      <w:proofErr w:type="spellEnd"/>
      <w:r w:rsidRPr="004B7CE7">
        <w:rPr>
          <w:rFonts w:ascii="Times New Roman" w:eastAsia="Times New Roman" w:hAnsi="Times New Roman" w:cs="Times New Roman"/>
          <w:color w:val="000000"/>
          <w:sz w:val="24"/>
          <w:szCs w:val="24"/>
          <w:lang w:eastAsia="tr-TR"/>
        </w:rPr>
        <w:t>', </w:t>
      </w:r>
      <w:proofErr w:type="spellStart"/>
      <w:r w:rsidRPr="004B7CE7">
        <w:rPr>
          <w:rFonts w:ascii="Times New Roman" w:eastAsia="Times New Roman" w:hAnsi="Times New Roman" w:cs="Times New Roman"/>
          <w:i/>
          <w:iCs/>
          <w:color w:val="000000"/>
          <w:sz w:val="24"/>
          <w:szCs w:val="24"/>
          <w:lang w:eastAsia="tr-TR"/>
        </w:rPr>
        <w:t>American</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Political</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Science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Review</w:t>
      </w:r>
      <w:proofErr w:type="spellEnd"/>
      <w:r w:rsidRPr="004B7CE7">
        <w:rPr>
          <w:rFonts w:ascii="Times New Roman" w:eastAsia="Times New Roman" w:hAnsi="Times New Roman" w:cs="Times New Roman"/>
          <w:color w:val="000000"/>
          <w:sz w:val="24"/>
          <w:szCs w:val="24"/>
          <w:lang w:eastAsia="tr-TR"/>
        </w:rPr>
        <w:t>, 105(1): 64-78.</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Hein</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van</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Kempen</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Piet</w:t>
      </w:r>
      <w:proofErr w:type="spellEnd"/>
      <w:r w:rsidRPr="004B7CE7">
        <w:rPr>
          <w:rFonts w:ascii="Times New Roman" w:eastAsia="Times New Roman" w:hAnsi="Times New Roman" w:cs="Times New Roman"/>
          <w:color w:val="000000"/>
          <w:sz w:val="24"/>
          <w:szCs w:val="24"/>
          <w:lang w:eastAsia="tr-TR"/>
        </w:rPr>
        <w:t xml:space="preserve"> (2013), '</w:t>
      </w:r>
      <w:proofErr w:type="spellStart"/>
      <w:r w:rsidRPr="004B7CE7">
        <w:rPr>
          <w:rFonts w:ascii="Times New Roman" w:eastAsia="Times New Roman" w:hAnsi="Times New Roman" w:cs="Times New Roman"/>
          <w:color w:val="000000"/>
          <w:sz w:val="24"/>
          <w:szCs w:val="24"/>
          <w:lang w:eastAsia="tr-TR"/>
        </w:rPr>
        <w:t>Four</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Concepts</w:t>
      </w:r>
      <w:proofErr w:type="spellEnd"/>
      <w:r w:rsidRPr="004B7CE7">
        <w:rPr>
          <w:rFonts w:ascii="Times New Roman" w:eastAsia="Times New Roman" w:hAnsi="Times New Roman" w:cs="Times New Roman"/>
          <w:color w:val="000000"/>
          <w:sz w:val="24"/>
          <w:szCs w:val="24"/>
          <w:lang w:eastAsia="tr-TR"/>
        </w:rPr>
        <w:t xml:space="preserve"> of Security-A Human </w:t>
      </w:r>
      <w:proofErr w:type="spellStart"/>
      <w:r w:rsidRPr="004B7CE7">
        <w:rPr>
          <w:rFonts w:ascii="Times New Roman" w:eastAsia="Times New Roman" w:hAnsi="Times New Roman" w:cs="Times New Roman"/>
          <w:color w:val="000000"/>
          <w:sz w:val="24"/>
          <w:szCs w:val="24"/>
          <w:lang w:eastAsia="tr-TR"/>
        </w:rPr>
        <w:t>Rights</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Perspective</w:t>
      </w:r>
      <w:proofErr w:type="spellEnd"/>
      <w:r w:rsidRPr="004B7CE7">
        <w:rPr>
          <w:rFonts w:ascii="Times New Roman" w:eastAsia="Times New Roman" w:hAnsi="Times New Roman" w:cs="Times New Roman"/>
          <w:color w:val="000000"/>
          <w:sz w:val="24"/>
          <w:szCs w:val="24"/>
          <w:lang w:eastAsia="tr-TR"/>
        </w:rPr>
        <w:t>', </w:t>
      </w:r>
      <w:r w:rsidRPr="004B7CE7">
        <w:rPr>
          <w:rFonts w:ascii="Times New Roman" w:eastAsia="Times New Roman" w:hAnsi="Times New Roman" w:cs="Times New Roman"/>
          <w:i/>
          <w:iCs/>
          <w:color w:val="000000"/>
          <w:sz w:val="24"/>
          <w:szCs w:val="24"/>
          <w:lang w:eastAsia="tr-TR"/>
        </w:rPr>
        <w:t xml:space="preserve">Human </w:t>
      </w:r>
      <w:proofErr w:type="spellStart"/>
      <w:r w:rsidRPr="004B7CE7">
        <w:rPr>
          <w:rFonts w:ascii="Times New Roman" w:eastAsia="Times New Roman" w:hAnsi="Times New Roman" w:cs="Times New Roman"/>
          <w:i/>
          <w:iCs/>
          <w:color w:val="000000"/>
          <w:sz w:val="24"/>
          <w:szCs w:val="24"/>
          <w:lang w:eastAsia="tr-TR"/>
        </w:rPr>
        <w:t>Righst</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Law</w:t>
      </w:r>
      <w:proofErr w:type="spellEnd"/>
      <w:r w:rsidRPr="004B7CE7">
        <w:rPr>
          <w:rFonts w:ascii="Times New Roman" w:eastAsia="Times New Roman" w:hAnsi="Times New Roman" w:cs="Times New Roman"/>
          <w:i/>
          <w:iCs/>
          <w:color w:val="000000"/>
          <w:sz w:val="24"/>
          <w:szCs w:val="24"/>
          <w:lang w:eastAsia="tr-TR"/>
        </w:rPr>
        <w:t xml:space="preserve"> Review,</w:t>
      </w:r>
      <w:r w:rsidRPr="004B7CE7">
        <w:rPr>
          <w:rFonts w:ascii="Times New Roman" w:eastAsia="Times New Roman" w:hAnsi="Times New Roman" w:cs="Times New Roman"/>
          <w:color w:val="000000"/>
          <w:sz w:val="24"/>
          <w:szCs w:val="24"/>
          <w:lang w:eastAsia="tr-TR"/>
        </w:rPr>
        <w:t>13: 1-23.</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Küzeci</w:t>
      </w:r>
      <w:proofErr w:type="spellEnd"/>
      <w:r w:rsidRPr="004B7CE7">
        <w:rPr>
          <w:rFonts w:ascii="Times New Roman" w:eastAsia="Times New Roman" w:hAnsi="Times New Roman" w:cs="Times New Roman"/>
          <w:color w:val="000000"/>
          <w:sz w:val="24"/>
          <w:szCs w:val="24"/>
          <w:lang w:eastAsia="tr-TR"/>
        </w:rPr>
        <w:t>, Elif, (2010), </w:t>
      </w:r>
      <w:r w:rsidRPr="004B7CE7">
        <w:rPr>
          <w:rFonts w:ascii="Times New Roman" w:eastAsia="Times New Roman" w:hAnsi="Times New Roman" w:cs="Times New Roman"/>
          <w:i/>
          <w:iCs/>
          <w:color w:val="000000"/>
          <w:sz w:val="24"/>
          <w:szCs w:val="24"/>
          <w:lang w:eastAsia="tr-TR"/>
        </w:rPr>
        <w:t>Kişisel Verilerin Korunması,</w:t>
      </w:r>
      <w:r w:rsidRPr="004B7CE7">
        <w:rPr>
          <w:rFonts w:ascii="Times New Roman" w:eastAsia="Times New Roman" w:hAnsi="Times New Roman" w:cs="Times New Roman"/>
          <w:color w:val="000000"/>
          <w:sz w:val="24"/>
          <w:szCs w:val="24"/>
          <w:lang w:eastAsia="tr-TR"/>
        </w:rPr>
        <w:t> Ankara: Turhan Kitabevi.</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4"/>
          <w:lang w:eastAsia="tr-TR"/>
        </w:rPr>
        <w:t>Locke, John, (2010), </w:t>
      </w:r>
      <w:r w:rsidRPr="004B7CE7">
        <w:rPr>
          <w:rFonts w:ascii="Times New Roman" w:eastAsia="Times New Roman" w:hAnsi="Times New Roman" w:cs="Times New Roman"/>
          <w:i/>
          <w:iCs/>
          <w:color w:val="000000"/>
          <w:sz w:val="24"/>
          <w:szCs w:val="24"/>
          <w:lang w:eastAsia="tr-TR"/>
        </w:rPr>
        <w:t>Hükümet Üstüne İkinci Tez</w:t>
      </w:r>
      <w:r w:rsidRPr="004B7CE7">
        <w:rPr>
          <w:rFonts w:ascii="Times New Roman" w:eastAsia="Times New Roman" w:hAnsi="Times New Roman" w:cs="Times New Roman"/>
          <w:color w:val="000000"/>
          <w:sz w:val="24"/>
          <w:szCs w:val="24"/>
          <w:lang w:eastAsia="tr-TR"/>
        </w:rPr>
        <w:t xml:space="preserve">, çev. Aysel Doğan, İzmir: </w:t>
      </w:r>
      <w:proofErr w:type="spellStart"/>
      <w:r w:rsidRPr="004B7CE7">
        <w:rPr>
          <w:rFonts w:ascii="Times New Roman" w:eastAsia="Times New Roman" w:hAnsi="Times New Roman" w:cs="Times New Roman"/>
          <w:color w:val="000000"/>
          <w:sz w:val="24"/>
          <w:szCs w:val="24"/>
          <w:lang w:eastAsia="tr-TR"/>
        </w:rPr>
        <w:t>İlya</w:t>
      </w:r>
      <w:proofErr w:type="spellEnd"/>
      <w:r w:rsidRPr="004B7CE7">
        <w:rPr>
          <w:rFonts w:ascii="Times New Roman" w:eastAsia="Times New Roman" w:hAnsi="Times New Roman" w:cs="Times New Roman"/>
          <w:color w:val="000000"/>
          <w:sz w:val="24"/>
          <w:szCs w:val="24"/>
          <w:lang w:eastAsia="tr-TR"/>
        </w:rPr>
        <w:t xml:space="preserve"> Yayınevi.</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Michaelsen</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Christopher</w:t>
      </w:r>
      <w:proofErr w:type="spellEnd"/>
      <w:r w:rsidRPr="004B7CE7">
        <w:rPr>
          <w:rFonts w:ascii="Times New Roman" w:eastAsia="Times New Roman" w:hAnsi="Times New Roman" w:cs="Times New Roman"/>
          <w:color w:val="000000"/>
          <w:sz w:val="24"/>
          <w:szCs w:val="24"/>
          <w:lang w:eastAsia="tr-TR"/>
        </w:rPr>
        <w:t xml:space="preserve">, (2006), </w:t>
      </w:r>
      <w:proofErr w:type="spellStart"/>
      <w:r w:rsidRPr="004B7CE7">
        <w:rPr>
          <w:rFonts w:ascii="Times New Roman" w:eastAsia="Times New Roman" w:hAnsi="Times New Roman" w:cs="Times New Roman"/>
          <w:color w:val="000000"/>
          <w:sz w:val="24"/>
          <w:szCs w:val="24"/>
          <w:lang w:eastAsia="tr-TR"/>
        </w:rPr>
        <w:t>Balancing</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Civil</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Liberties</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against</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National</w:t>
      </w:r>
      <w:proofErr w:type="spellEnd"/>
      <w:r w:rsidRPr="004B7CE7">
        <w:rPr>
          <w:rFonts w:ascii="Times New Roman" w:eastAsia="Times New Roman" w:hAnsi="Times New Roman" w:cs="Times New Roman"/>
          <w:color w:val="000000"/>
          <w:sz w:val="24"/>
          <w:szCs w:val="24"/>
          <w:lang w:eastAsia="tr-TR"/>
        </w:rPr>
        <w:t xml:space="preserve"> Security: A </w:t>
      </w:r>
      <w:proofErr w:type="spellStart"/>
      <w:r w:rsidRPr="004B7CE7">
        <w:rPr>
          <w:rFonts w:ascii="Times New Roman" w:eastAsia="Times New Roman" w:hAnsi="Times New Roman" w:cs="Times New Roman"/>
          <w:color w:val="000000"/>
          <w:sz w:val="24"/>
          <w:szCs w:val="24"/>
          <w:lang w:eastAsia="tr-TR"/>
        </w:rPr>
        <w:t>Critique</w:t>
      </w:r>
      <w:proofErr w:type="spellEnd"/>
      <w:r w:rsidRPr="004B7CE7">
        <w:rPr>
          <w:rFonts w:ascii="Times New Roman" w:eastAsia="Times New Roman" w:hAnsi="Times New Roman" w:cs="Times New Roman"/>
          <w:color w:val="000000"/>
          <w:sz w:val="24"/>
          <w:szCs w:val="24"/>
          <w:lang w:eastAsia="tr-TR"/>
        </w:rPr>
        <w:t xml:space="preserve"> of </w:t>
      </w:r>
      <w:proofErr w:type="spellStart"/>
      <w:r w:rsidRPr="004B7CE7">
        <w:rPr>
          <w:rFonts w:ascii="Times New Roman" w:eastAsia="Times New Roman" w:hAnsi="Times New Roman" w:cs="Times New Roman"/>
          <w:color w:val="000000"/>
          <w:sz w:val="24"/>
          <w:szCs w:val="24"/>
          <w:lang w:eastAsia="tr-TR"/>
        </w:rPr>
        <w:t>Counterterrorism</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Rhetoric</w:t>
      </w:r>
      <w:proofErr w:type="spellEnd"/>
      <w:r w:rsidRPr="004B7CE7">
        <w:rPr>
          <w:rFonts w:ascii="Times New Roman" w:eastAsia="Times New Roman" w:hAnsi="Times New Roman" w:cs="Times New Roman"/>
          <w:color w:val="000000"/>
          <w:sz w:val="24"/>
          <w:szCs w:val="24"/>
          <w:lang w:eastAsia="tr-TR"/>
        </w:rPr>
        <w:t>', </w:t>
      </w:r>
      <w:proofErr w:type="spellStart"/>
      <w:r w:rsidRPr="004B7CE7">
        <w:rPr>
          <w:rFonts w:ascii="Times New Roman" w:eastAsia="Times New Roman" w:hAnsi="Times New Roman" w:cs="Times New Roman"/>
          <w:i/>
          <w:iCs/>
          <w:color w:val="000000"/>
          <w:sz w:val="24"/>
          <w:szCs w:val="24"/>
          <w:lang w:eastAsia="tr-TR"/>
        </w:rPr>
        <w:t>Univeristy</w:t>
      </w:r>
      <w:proofErr w:type="spellEnd"/>
      <w:r w:rsidRPr="004B7CE7">
        <w:rPr>
          <w:rFonts w:ascii="Times New Roman" w:eastAsia="Times New Roman" w:hAnsi="Times New Roman" w:cs="Times New Roman"/>
          <w:i/>
          <w:iCs/>
          <w:color w:val="000000"/>
          <w:sz w:val="24"/>
          <w:szCs w:val="24"/>
          <w:lang w:eastAsia="tr-TR"/>
        </w:rPr>
        <w:t xml:space="preserve"> of New South </w:t>
      </w:r>
      <w:proofErr w:type="spellStart"/>
      <w:r w:rsidRPr="004B7CE7">
        <w:rPr>
          <w:rFonts w:ascii="Times New Roman" w:eastAsia="Times New Roman" w:hAnsi="Times New Roman" w:cs="Times New Roman"/>
          <w:i/>
          <w:iCs/>
          <w:color w:val="000000"/>
          <w:sz w:val="24"/>
          <w:szCs w:val="24"/>
          <w:lang w:eastAsia="tr-TR"/>
        </w:rPr>
        <w:t>Wales</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Law</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Journal</w:t>
      </w:r>
      <w:proofErr w:type="spellEnd"/>
      <w:r w:rsidRPr="004B7CE7">
        <w:rPr>
          <w:rFonts w:ascii="Times New Roman" w:eastAsia="Times New Roman" w:hAnsi="Times New Roman" w:cs="Times New Roman"/>
          <w:color w:val="000000"/>
          <w:sz w:val="24"/>
          <w:szCs w:val="24"/>
          <w:lang w:eastAsia="tr-TR"/>
        </w:rPr>
        <w:t>, 29 (1): 1-21.</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National</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Research</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Council</w:t>
      </w:r>
      <w:proofErr w:type="spellEnd"/>
      <w:r w:rsidRPr="004B7CE7">
        <w:rPr>
          <w:rFonts w:ascii="Times New Roman" w:eastAsia="Times New Roman" w:hAnsi="Times New Roman" w:cs="Times New Roman"/>
          <w:color w:val="000000"/>
          <w:sz w:val="24"/>
          <w:szCs w:val="24"/>
          <w:lang w:eastAsia="tr-TR"/>
        </w:rPr>
        <w:t xml:space="preserve"> (2008), </w:t>
      </w:r>
      <w:proofErr w:type="spellStart"/>
      <w:r w:rsidRPr="004B7CE7">
        <w:rPr>
          <w:rFonts w:ascii="Times New Roman" w:eastAsia="Times New Roman" w:hAnsi="Times New Roman" w:cs="Times New Roman"/>
          <w:i/>
          <w:iCs/>
          <w:color w:val="000000"/>
          <w:sz w:val="24"/>
          <w:szCs w:val="24"/>
          <w:lang w:eastAsia="tr-TR"/>
        </w:rPr>
        <w:t>Protecting</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Individual</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Privacy</w:t>
      </w:r>
      <w:proofErr w:type="spellEnd"/>
      <w:r w:rsidRPr="004B7CE7">
        <w:rPr>
          <w:rFonts w:ascii="Times New Roman" w:eastAsia="Times New Roman" w:hAnsi="Times New Roman" w:cs="Times New Roman"/>
          <w:i/>
          <w:iCs/>
          <w:color w:val="000000"/>
          <w:sz w:val="24"/>
          <w:szCs w:val="24"/>
          <w:lang w:eastAsia="tr-TR"/>
        </w:rPr>
        <w:t xml:space="preserve"> in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Struggle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Against</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Terrorists</w:t>
      </w:r>
      <w:proofErr w:type="spellEnd"/>
      <w:r w:rsidRPr="004B7CE7">
        <w:rPr>
          <w:rFonts w:ascii="Times New Roman" w:eastAsia="Times New Roman" w:hAnsi="Times New Roman" w:cs="Times New Roman"/>
          <w:i/>
          <w:iCs/>
          <w:color w:val="000000"/>
          <w:sz w:val="24"/>
          <w:szCs w:val="24"/>
          <w:lang w:eastAsia="tr-TR"/>
        </w:rPr>
        <w:t xml:space="preserve">: A Framework </w:t>
      </w:r>
      <w:proofErr w:type="spellStart"/>
      <w:r w:rsidRPr="004B7CE7">
        <w:rPr>
          <w:rFonts w:ascii="Times New Roman" w:eastAsia="Times New Roman" w:hAnsi="Times New Roman" w:cs="Times New Roman"/>
          <w:i/>
          <w:iCs/>
          <w:color w:val="000000"/>
          <w:sz w:val="24"/>
          <w:szCs w:val="24"/>
          <w:lang w:eastAsia="tr-TR"/>
        </w:rPr>
        <w:t>for</w:t>
      </w:r>
      <w:proofErr w:type="spellEnd"/>
      <w:r w:rsidRPr="004B7CE7">
        <w:rPr>
          <w:rFonts w:ascii="Times New Roman" w:eastAsia="Times New Roman" w:hAnsi="Times New Roman" w:cs="Times New Roman"/>
          <w:i/>
          <w:iCs/>
          <w:color w:val="000000"/>
          <w:sz w:val="24"/>
          <w:szCs w:val="24"/>
          <w:lang w:eastAsia="tr-TR"/>
        </w:rPr>
        <w:t xml:space="preserve"> Program </w:t>
      </w:r>
      <w:proofErr w:type="spellStart"/>
      <w:r w:rsidRPr="004B7CE7">
        <w:rPr>
          <w:rFonts w:ascii="Times New Roman" w:eastAsia="Times New Roman" w:hAnsi="Times New Roman" w:cs="Times New Roman"/>
          <w:i/>
          <w:iCs/>
          <w:color w:val="000000"/>
          <w:sz w:val="24"/>
          <w:szCs w:val="24"/>
          <w:lang w:eastAsia="tr-TR"/>
        </w:rPr>
        <w:t>Assessment</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Executive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Summary</w:t>
      </w:r>
      <w:proofErr w:type="spellEnd"/>
      <w:r w:rsidRPr="004B7CE7">
        <w:rPr>
          <w:rFonts w:ascii="Times New Roman" w:eastAsia="Times New Roman" w:hAnsi="Times New Roman" w:cs="Times New Roman"/>
          <w:i/>
          <w:iCs/>
          <w:color w:val="000000"/>
          <w:sz w:val="24"/>
          <w:szCs w:val="24"/>
          <w:lang w:eastAsia="tr-TR"/>
        </w:rPr>
        <w:t> </w:t>
      </w:r>
      <w:hyperlink r:id="rId8" w:history="1">
        <w:r w:rsidRPr="004B7CE7">
          <w:rPr>
            <w:rFonts w:ascii="Times New Roman" w:eastAsia="Times New Roman" w:hAnsi="Times New Roman" w:cs="Times New Roman"/>
            <w:i/>
            <w:iCs/>
            <w:color w:val="800080"/>
            <w:sz w:val="24"/>
            <w:szCs w:val="24"/>
            <w:u w:val="single"/>
            <w:lang w:eastAsia="tr-TR"/>
          </w:rPr>
          <w:t>http://www.nap.edu/catalog.php'record_id=12452</w:t>
        </w:r>
      </w:hyperlink>
      <w:r w:rsidRPr="004B7CE7">
        <w:rPr>
          <w:rFonts w:ascii="Times New Roman" w:eastAsia="Times New Roman" w:hAnsi="Times New Roman" w:cs="Times New Roman"/>
          <w:i/>
          <w:iCs/>
          <w:color w:val="000000"/>
          <w:sz w:val="24"/>
          <w:szCs w:val="24"/>
          <w:lang w:eastAsia="tr-TR"/>
        </w:rPr>
        <w:t>, </w:t>
      </w:r>
      <w:r w:rsidRPr="004B7CE7">
        <w:rPr>
          <w:rFonts w:ascii="Times New Roman" w:eastAsia="Times New Roman" w:hAnsi="Times New Roman" w:cs="Times New Roman"/>
          <w:color w:val="000000"/>
          <w:sz w:val="24"/>
          <w:szCs w:val="24"/>
          <w:lang w:eastAsia="tr-TR"/>
        </w:rPr>
        <w:t>erişim tarihi, 19.11.2012.</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Posner</w:t>
      </w:r>
      <w:proofErr w:type="spellEnd"/>
      <w:r w:rsidRPr="004B7CE7">
        <w:rPr>
          <w:rFonts w:ascii="Times New Roman" w:eastAsia="Times New Roman" w:hAnsi="Times New Roman" w:cs="Times New Roman"/>
          <w:color w:val="000000"/>
          <w:sz w:val="24"/>
          <w:szCs w:val="24"/>
          <w:lang w:eastAsia="tr-TR"/>
        </w:rPr>
        <w:t>, Richard, (2006), </w:t>
      </w:r>
      <w:r w:rsidRPr="004B7CE7">
        <w:rPr>
          <w:rFonts w:ascii="Times New Roman" w:eastAsia="Times New Roman" w:hAnsi="Times New Roman" w:cs="Times New Roman"/>
          <w:i/>
          <w:iCs/>
          <w:color w:val="000000"/>
          <w:sz w:val="24"/>
          <w:szCs w:val="24"/>
          <w:lang w:eastAsia="tr-TR"/>
        </w:rPr>
        <w:t xml:space="preserve">Not a </w:t>
      </w:r>
      <w:proofErr w:type="spellStart"/>
      <w:r w:rsidRPr="004B7CE7">
        <w:rPr>
          <w:rFonts w:ascii="Times New Roman" w:eastAsia="Times New Roman" w:hAnsi="Times New Roman" w:cs="Times New Roman"/>
          <w:i/>
          <w:iCs/>
          <w:color w:val="000000"/>
          <w:sz w:val="24"/>
          <w:szCs w:val="24"/>
          <w:lang w:eastAsia="tr-TR"/>
        </w:rPr>
        <w:t>Suicide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Pact</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Constitution</w:t>
      </w:r>
      <w:proofErr w:type="spellEnd"/>
      <w:r w:rsidRPr="004B7CE7">
        <w:rPr>
          <w:rFonts w:ascii="Times New Roman" w:eastAsia="Times New Roman" w:hAnsi="Times New Roman" w:cs="Times New Roman"/>
          <w:i/>
          <w:iCs/>
          <w:color w:val="000000"/>
          <w:sz w:val="24"/>
          <w:szCs w:val="24"/>
          <w:lang w:eastAsia="tr-TR"/>
        </w:rPr>
        <w:t xml:space="preserve"> in a Time of </w:t>
      </w:r>
      <w:proofErr w:type="spellStart"/>
      <w:r w:rsidRPr="004B7CE7">
        <w:rPr>
          <w:rFonts w:ascii="Times New Roman" w:eastAsia="Times New Roman" w:hAnsi="Times New Roman" w:cs="Times New Roman"/>
          <w:i/>
          <w:iCs/>
          <w:color w:val="000000"/>
          <w:sz w:val="24"/>
          <w:szCs w:val="24"/>
          <w:lang w:eastAsia="tr-TR"/>
        </w:rPr>
        <w:t>National</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Emergency</w:t>
      </w:r>
      <w:proofErr w:type="spellEnd"/>
      <w:r w:rsidRPr="004B7CE7">
        <w:rPr>
          <w:rFonts w:ascii="Times New Roman" w:eastAsia="Times New Roman" w:hAnsi="Times New Roman" w:cs="Times New Roman"/>
          <w:i/>
          <w:iCs/>
          <w:color w:val="000000"/>
          <w:sz w:val="24"/>
          <w:szCs w:val="24"/>
          <w:lang w:eastAsia="tr-TR"/>
        </w:rPr>
        <w:t>, </w:t>
      </w:r>
      <w:r w:rsidRPr="004B7CE7">
        <w:rPr>
          <w:rFonts w:ascii="Times New Roman" w:eastAsia="Times New Roman" w:hAnsi="Times New Roman" w:cs="Times New Roman"/>
          <w:color w:val="000000"/>
          <w:sz w:val="24"/>
          <w:szCs w:val="24"/>
          <w:lang w:eastAsia="tr-TR"/>
        </w:rPr>
        <w:t xml:space="preserve">Oxford: Oxford </w:t>
      </w:r>
      <w:proofErr w:type="spellStart"/>
      <w:r w:rsidRPr="004B7CE7">
        <w:rPr>
          <w:rFonts w:ascii="Times New Roman" w:eastAsia="Times New Roman" w:hAnsi="Times New Roman" w:cs="Times New Roman"/>
          <w:color w:val="000000"/>
          <w:sz w:val="24"/>
          <w:szCs w:val="24"/>
          <w:lang w:eastAsia="tr-TR"/>
        </w:rPr>
        <w:t>University</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Press</w:t>
      </w:r>
      <w:proofErr w:type="spellEnd"/>
      <w:r w:rsidRPr="004B7CE7">
        <w:rPr>
          <w:rFonts w:ascii="Times New Roman" w:eastAsia="Times New Roman" w:hAnsi="Times New Roman" w:cs="Times New Roman"/>
          <w:color w:val="000000"/>
          <w:sz w:val="24"/>
          <w:szCs w:val="24"/>
          <w:lang w:eastAsia="tr-TR"/>
        </w:rPr>
        <w:t>.</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Posner</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Eric</w:t>
      </w:r>
      <w:proofErr w:type="spellEnd"/>
      <w:r w:rsidRPr="004B7CE7">
        <w:rPr>
          <w:rFonts w:ascii="Times New Roman" w:eastAsia="Times New Roman" w:hAnsi="Times New Roman" w:cs="Times New Roman"/>
          <w:color w:val="000000"/>
          <w:sz w:val="24"/>
          <w:szCs w:val="24"/>
          <w:lang w:eastAsia="tr-TR"/>
        </w:rPr>
        <w:t xml:space="preserve"> A. ve </w:t>
      </w:r>
      <w:proofErr w:type="spellStart"/>
      <w:r w:rsidRPr="004B7CE7">
        <w:rPr>
          <w:rFonts w:ascii="Times New Roman" w:eastAsia="Times New Roman" w:hAnsi="Times New Roman" w:cs="Times New Roman"/>
          <w:color w:val="000000"/>
          <w:sz w:val="24"/>
          <w:szCs w:val="24"/>
          <w:lang w:eastAsia="tr-TR"/>
        </w:rPr>
        <w:t>Adrian</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Vermeule</w:t>
      </w:r>
      <w:proofErr w:type="spellEnd"/>
      <w:r w:rsidRPr="004B7CE7">
        <w:rPr>
          <w:rFonts w:ascii="Times New Roman" w:eastAsia="Times New Roman" w:hAnsi="Times New Roman" w:cs="Times New Roman"/>
          <w:color w:val="000000"/>
          <w:sz w:val="24"/>
          <w:szCs w:val="24"/>
          <w:lang w:eastAsia="tr-TR"/>
        </w:rPr>
        <w:t xml:space="preserve"> (2007), </w:t>
      </w:r>
      <w:proofErr w:type="spellStart"/>
      <w:r w:rsidRPr="004B7CE7">
        <w:rPr>
          <w:rFonts w:ascii="Times New Roman" w:eastAsia="Times New Roman" w:hAnsi="Times New Roman" w:cs="Times New Roman"/>
          <w:i/>
          <w:iCs/>
          <w:color w:val="000000"/>
          <w:sz w:val="24"/>
          <w:szCs w:val="24"/>
          <w:lang w:eastAsia="tr-TR"/>
        </w:rPr>
        <w:t>Terror</w:t>
      </w:r>
      <w:proofErr w:type="spellEnd"/>
      <w:r w:rsidRPr="004B7CE7">
        <w:rPr>
          <w:rFonts w:ascii="Times New Roman" w:eastAsia="Times New Roman" w:hAnsi="Times New Roman" w:cs="Times New Roman"/>
          <w:i/>
          <w:iCs/>
          <w:color w:val="000000"/>
          <w:sz w:val="24"/>
          <w:szCs w:val="24"/>
          <w:lang w:eastAsia="tr-TR"/>
        </w:rPr>
        <w:t xml:space="preserve"> in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Balance</w:t>
      </w:r>
      <w:proofErr w:type="spellEnd"/>
      <w:r w:rsidRPr="004B7CE7">
        <w:rPr>
          <w:rFonts w:ascii="Times New Roman" w:eastAsia="Times New Roman" w:hAnsi="Times New Roman" w:cs="Times New Roman"/>
          <w:i/>
          <w:iCs/>
          <w:color w:val="000000"/>
          <w:sz w:val="24"/>
          <w:szCs w:val="24"/>
          <w:lang w:eastAsia="tr-TR"/>
        </w:rPr>
        <w:t xml:space="preserve">: Security, </w:t>
      </w:r>
      <w:proofErr w:type="spellStart"/>
      <w:r w:rsidRPr="004B7CE7">
        <w:rPr>
          <w:rFonts w:ascii="Times New Roman" w:eastAsia="Times New Roman" w:hAnsi="Times New Roman" w:cs="Times New Roman"/>
          <w:i/>
          <w:iCs/>
          <w:color w:val="000000"/>
          <w:sz w:val="24"/>
          <w:szCs w:val="24"/>
          <w:lang w:eastAsia="tr-TR"/>
        </w:rPr>
        <w:t>Liberty</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and</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Courts</w:t>
      </w:r>
      <w:proofErr w:type="spellEnd"/>
      <w:r w:rsidRPr="004B7CE7">
        <w:rPr>
          <w:rFonts w:ascii="Times New Roman" w:eastAsia="Times New Roman" w:hAnsi="Times New Roman" w:cs="Times New Roman"/>
          <w:color w:val="000000"/>
          <w:sz w:val="24"/>
          <w:szCs w:val="24"/>
          <w:lang w:eastAsia="tr-TR"/>
        </w:rPr>
        <w:t xml:space="preserve">, New York: Oxford </w:t>
      </w:r>
      <w:proofErr w:type="spellStart"/>
      <w:r w:rsidRPr="004B7CE7">
        <w:rPr>
          <w:rFonts w:ascii="Times New Roman" w:eastAsia="Times New Roman" w:hAnsi="Times New Roman" w:cs="Times New Roman"/>
          <w:color w:val="000000"/>
          <w:sz w:val="24"/>
          <w:szCs w:val="24"/>
          <w:lang w:eastAsia="tr-TR"/>
        </w:rPr>
        <w:t>University</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Press</w:t>
      </w:r>
      <w:proofErr w:type="spellEnd"/>
      <w:r w:rsidRPr="004B7CE7">
        <w:rPr>
          <w:rFonts w:ascii="Times New Roman" w:eastAsia="Times New Roman" w:hAnsi="Times New Roman" w:cs="Times New Roman"/>
          <w:color w:val="000000"/>
          <w:sz w:val="24"/>
          <w:szCs w:val="24"/>
          <w:lang w:eastAsia="tr-TR"/>
        </w:rPr>
        <w:t>.</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Scheinin</w:t>
      </w:r>
      <w:proofErr w:type="spellEnd"/>
      <w:r w:rsidRPr="004B7CE7">
        <w:rPr>
          <w:rFonts w:ascii="Times New Roman" w:eastAsia="Times New Roman" w:hAnsi="Times New Roman" w:cs="Times New Roman"/>
          <w:color w:val="000000"/>
          <w:sz w:val="24"/>
          <w:szCs w:val="24"/>
          <w:lang w:eastAsia="tr-TR"/>
        </w:rPr>
        <w:t>, Martin, (2009), </w:t>
      </w:r>
      <w:r w:rsidRPr="004B7CE7">
        <w:rPr>
          <w:rFonts w:ascii="Times New Roman" w:eastAsia="Times New Roman" w:hAnsi="Times New Roman" w:cs="Times New Roman"/>
          <w:i/>
          <w:iCs/>
          <w:color w:val="000000"/>
          <w:sz w:val="24"/>
          <w:szCs w:val="24"/>
          <w:lang w:eastAsia="tr-TR"/>
        </w:rPr>
        <w:t xml:space="preserve">Report of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Special </w:t>
      </w:r>
      <w:proofErr w:type="spellStart"/>
      <w:r w:rsidRPr="004B7CE7">
        <w:rPr>
          <w:rFonts w:ascii="Times New Roman" w:eastAsia="Times New Roman" w:hAnsi="Times New Roman" w:cs="Times New Roman"/>
          <w:i/>
          <w:iCs/>
          <w:color w:val="000000"/>
          <w:sz w:val="24"/>
          <w:szCs w:val="24"/>
          <w:lang w:eastAsia="tr-TR"/>
        </w:rPr>
        <w:t>Rapporteur</w:t>
      </w:r>
      <w:proofErr w:type="spellEnd"/>
      <w:r w:rsidRPr="004B7CE7">
        <w:rPr>
          <w:rFonts w:ascii="Times New Roman" w:eastAsia="Times New Roman" w:hAnsi="Times New Roman" w:cs="Times New Roman"/>
          <w:i/>
          <w:iCs/>
          <w:color w:val="000000"/>
          <w:sz w:val="24"/>
          <w:szCs w:val="24"/>
          <w:lang w:eastAsia="tr-TR"/>
        </w:rPr>
        <w:t xml:space="preserve"> on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Promotion</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and</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Protection</w:t>
      </w:r>
      <w:proofErr w:type="spellEnd"/>
      <w:r w:rsidRPr="004B7CE7">
        <w:rPr>
          <w:rFonts w:ascii="Times New Roman" w:eastAsia="Times New Roman" w:hAnsi="Times New Roman" w:cs="Times New Roman"/>
          <w:i/>
          <w:iCs/>
          <w:color w:val="000000"/>
          <w:sz w:val="24"/>
          <w:szCs w:val="24"/>
          <w:lang w:eastAsia="tr-TR"/>
        </w:rPr>
        <w:t xml:space="preserve"> of Human </w:t>
      </w:r>
      <w:proofErr w:type="spellStart"/>
      <w:r w:rsidRPr="004B7CE7">
        <w:rPr>
          <w:rFonts w:ascii="Times New Roman" w:eastAsia="Times New Roman" w:hAnsi="Times New Roman" w:cs="Times New Roman"/>
          <w:i/>
          <w:iCs/>
          <w:color w:val="000000"/>
          <w:sz w:val="24"/>
          <w:szCs w:val="24"/>
          <w:lang w:eastAsia="tr-TR"/>
        </w:rPr>
        <w:t>Rights</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and</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Fundamental</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Freedoms</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while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Countering</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Terrorism</w:t>
      </w:r>
      <w:proofErr w:type="spellEnd"/>
      <w:r w:rsidRPr="004B7CE7">
        <w:rPr>
          <w:rFonts w:ascii="Times New Roman" w:eastAsia="Times New Roman" w:hAnsi="Times New Roman" w:cs="Times New Roman"/>
          <w:i/>
          <w:iCs/>
          <w:color w:val="000000"/>
          <w:sz w:val="24"/>
          <w:szCs w:val="24"/>
          <w:lang w:eastAsia="tr-TR"/>
        </w:rPr>
        <w:t>, </w:t>
      </w:r>
      <w:r w:rsidRPr="004B7CE7">
        <w:rPr>
          <w:rFonts w:ascii="Times New Roman" w:eastAsia="Times New Roman" w:hAnsi="Times New Roman" w:cs="Times New Roman"/>
          <w:color w:val="000000"/>
          <w:sz w:val="24"/>
          <w:szCs w:val="24"/>
          <w:lang w:eastAsia="tr-TR"/>
        </w:rPr>
        <w:t xml:space="preserve">Human </w:t>
      </w:r>
      <w:proofErr w:type="spellStart"/>
      <w:r w:rsidRPr="004B7CE7">
        <w:rPr>
          <w:rFonts w:ascii="Times New Roman" w:eastAsia="Times New Roman" w:hAnsi="Times New Roman" w:cs="Times New Roman"/>
          <w:color w:val="000000"/>
          <w:sz w:val="24"/>
          <w:szCs w:val="24"/>
          <w:lang w:eastAsia="tr-TR"/>
        </w:rPr>
        <w:t>Rights</w:t>
      </w:r>
      <w:proofErr w:type="spellEnd"/>
      <w:r w:rsidRPr="004B7CE7">
        <w:rPr>
          <w:rFonts w:ascii="Times New Roman" w:eastAsia="Times New Roman" w:hAnsi="Times New Roman" w:cs="Times New Roman"/>
          <w:color w:val="000000"/>
          <w:sz w:val="24"/>
          <w:szCs w:val="24"/>
          <w:lang w:eastAsia="tr-TR"/>
        </w:rPr>
        <w:t>, Council,UN,</w:t>
      </w:r>
      <w:hyperlink r:id="rId9" w:history="1">
        <w:r w:rsidRPr="004B7CE7">
          <w:rPr>
            <w:rFonts w:ascii="Times New Roman" w:eastAsia="Times New Roman" w:hAnsi="Times New Roman" w:cs="Times New Roman"/>
            <w:i/>
            <w:iCs/>
            <w:color w:val="800080"/>
            <w:sz w:val="24"/>
            <w:szCs w:val="24"/>
            <w:u w:val="single"/>
            <w:lang w:eastAsia="tr-TR"/>
          </w:rPr>
          <w:t>http://www2.ohchr.org/english/bodies/hrcouncil/docs/13session/A-HRC-13-37.pdf</w:t>
        </w:r>
      </w:hyperlink>
      <w:r w:rsidRPr="004B7CE7">
        <w:rPr>
          <w:rFonts w:ascii="Times New Roman" w:eastAsia="Times New Roman" w:hAnsi="Times New Roman" w:cs="Times New Roman"/>
          <w:color w:val="000000"/>
          <w:sz w:val="24"/>
          <w:szCs w:val="24"/>
          <w:lang w:eastAsia="tr-TR"/>
        </w:rPr>
        <w:t>, erişim tarihi, 19.11.2012.</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Schwartz</w:t>
      </w:r>
      <w:proofErr w:type="spellEnd"/>
      <w:r w:rsidRPr="004B7CE7">
        <w:rPr>
          <w:rFonts w:ascii="Times New Roman" w:eastAsia="Times New Roman" w:hAnsi="Times New Roman" w:cs="Times New Roman"/>
          <w:color w:val="000000"/>
          <w:sz w:val="24"/>
          <w:szCs w:val="24"/>
          <w:lang w:eastAsia="tr-TR"/>
        </w:rPr>
        <w:t>, Paul, M (2011), '</w:t>
      </w:r>
      <w:proofErr w:type="spellStart"/>
      <w:r w:rsidRPr="004B7CE7">
        <w:rPr>
          <w:rFonts w:ascii="Times New Roman" w:eastAsia="Times New Roman" w:hAnsi="Times New Roman" w:cs="Times New Roman"/>
          <w:color w:val="000000"/>
          <w:sz w:val="24"/>
          <w:szCs w:val="24"/>
          <w:lang w:eastAsia="tr-TR"/>
        </w:rPr>
        <w:t>Regulating</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Governmental</w:t>
      </w:r>
      <w:proofErr w:type="spellEnd"/>
      <w:r w:rsidRPr="004B7CE7">
        <w:rPr>
          <w:rFonts w:ascii="Times New Roman" w:eastAsia="Times New Roman" w:hAnsi="Times New Roman" w:cs="Times New Roman"/>
          <w:color w:val="000000"/>
          <w:sz w:val="24"/>
          <w:szCs w:val="24"/>
          <w:lang w:eastAsia="tr-TR"/>
        </w:rPr>
        <w:t xml:space="preserve"> Data </w:t>
      </w:r>
      <w:proofErr w:type="spellStart"/>
      <w:r w:rsidRPr="004B7CE7">
        <w:rPr>
          <w:rFonts w:ascii="Times New Roman" w:eastAsia="Times New Roman" w:hAnsi="Times New Roman" w:cs="Times New Roman"/>
          <w:color w:val="000000"/>
          <w:sz w:val="24"/>
          <w:szCs w:val="24"/>
          <w:lang w:eastAsia="tr-TR"/>
        </w:rPr>
        <w:t>Mining</w:t>
      </w:r>
      <w:proofErr w:type="spellEnd"/>
      <w:r w:rsidRPr="004B7CE7">
        <w:rPr>
          <w:rFonts w:ascii="Times New Roman" w:eastAsia="Times New Roman" w:hAnsi="Times New Roman" w:cs="Times New Roman"/>
          <w:color w:val="000000"/>
          <w:sz w:val="24"/>
          <w:szCs w:val="24"/>
          <w:lang w:eastAsia="tr-TR"/>
        </w:rPr>
        <w:t xml:space="preserve"> in </w:t>
      </w:r>
      <w:proofErr w:type="spellStart"/>
      <w:r w:rsidRPr="004B7CE7">
        <w:rPr>
          <w:rFonts w:ascii="Times New Roman" w:eastAsia="Times New Roman" w:hAnsi="Times New Roman" w:cs="Times New Roman"/>
          <w:color w:val="000000"/>
          <w:sz w:val="24"/>
          <w:szCs w:val="24"/>
          <w:lang w:eastAsia="tr-TR"/>
        </w:rPr>
        <w:t>the</w:t>
      </w:r>
      <w:proofErr w:type="spellEnd"/>
      <w:r w:rsidRPr="004B7CE7">
        <w:rPr>
          <w:rFonts w:ascii="Times New Roman" w:eastAsia="Times New Roman" w:hAnsi="Times New Roman" w:cs="Times New Roman"/>
          <w:color w:val="000000"/>
          <w:sz w:val="24"/>
          <w:szCs w:val="24"/>
          <w:lang w:eastAsia="tr-TR"/>
        </w:rPr>
        <w:t xml:space="preserve"> United </w:t>
      </w:r>
      <w:proofErr w:type="spellStart"/>
      <w:r w:rsidRPr="004B7CE7">
        <w:rPr>
          <w:rFonts w:ascii="Times New Roman" w:eastAsia="Times New Roman" w:hAnsi="Times New Roman" w:cs="Times New Roman"/>
          <w:color w:val="000000"/>
          <w:sz w:val="24"/>
          <w:szCs w:val="24"/>
          <w:lang w:eastAsia="tr-TR"/>
        </w:rPr>
        <w:t>States</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and</w:t>
      </w:r>
      <w:proofErr w:type="spellEnd"/>
      <w:r w:rsidRPr="004B7CE7">
        <w:rPr>
          <w:rFonts w:ascii="Times New Roman" w:eastAsia="Times New Roman" w:hAnsi="Times New Roman" w:cs="Times New Roman"/>
          <w:color w:val="000000"/>
          <w:sz w:val="24"/>
          <w:szCs w:val="24"/>
          <w:lang w:eastAsia="tr-TR"/>
        </w:rPr>
        <w:t xml:space="preserve"> Germany: </w:t>
      </w:r>
      <w:proofErr w:type="spellStart"/>
      <w:r w:rsidRPr="004B7CE7">
        <w:rPr>
          <w:rFonts w:ascii="Times New Roman" w:eastAsia="Times New Roman" w:hAnsi="Times New Roman" w:cs="Times New Roman"/>
          <w:color w:val="000000"/>
          <w:sz w:val="24"/>
          <w:szCs w:val="24"/>
          <w:lang w:eastAsia="tr-TR"/>
        </w:rPr>
        <w:t>Constitutional</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Courts</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the</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State</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and</w:t>
      </w:r>
      <w:proofErr w:type="spellEnd"/>
      <w:r w:rsidRPr="004B7CE7">
        <w:rPr>
          <w:rFonts w:ascii="Times New Roman" w:eastAsia="Times New Roman" w:hAnsi="Times New Roman" w:cs="Times New Roman"/>
          <w:color w:val="000000"/>
          <w:sz w:val="24"/>
          <w:szCs w:val="24"/>
          <w:lang w:eastAsia="tr-TR"/>
        </w:rPr>
        <w:t xml:space="preserve"> New </w:t>
      </w:r>
      <w:proofErr w:type="spellStart"/>
      <w:r w:rsidRPr="004B7CE7">
        <w:rPr>
          <w:rFonts w:ascii="Times New Roman" w:eastAsia="Times New Roman" w:hAnsi="Times New Roman" w:cs="Times New Roman"/>
          <w:color w:val="000000"/>
          <w:sz w:val="24"/>
          <w:szCs w:val="24"/>
          <w:lang w:eastAsia="tr-TR"/>
        </w:rPr>
        <w:t>Technology</w:t>
      </w:r>
      <w:proofErr w:type="spellEnd"/>
      <w:r w:rsidRPr="004B7CE7">
        <w:rPr>
          <w:rFonts w:ascii="Times New Roman" w:eastAsia="Times New Roman" w:hAnsi="Times New Roman" w:cs="Times New Roman"/>
          <w:color w:val="000000"/>
          <w:sz w:val="24"/>
          <w:szCs w:val="24"/>
          <w:lang w:eastAsia="tr-TR"/>
        </w:rPr>
        <w:t>', </w:t>
      </w:r>
      <w:r w:rsidRPr="004B7CE7">
        <w:rPr>
          <w:rFonts w:ascii="Times New Roman" w:eastAsia="Times New Roman" w:hAnsi="Times New Roman" w:cs="Times New Roman"/>
          <w:i/>
          <w:iCs/>
          <w:color w:val="000000"/>
          <w:sz w:val="24"/>
          <w:szCs w:val="24"/>
          <w:lang w:eastAsia="tr-TR"/>
        </w:rPr>
        <w:t xml:space="preserve">William </w:t>
      </w:r>
      <w:proofErr w:type="spellStart"/>
      <w:r w:rsidRPr="004B7CE7">
        <w:rPr>
          <w:rFonts w:ascii="Times New Roman" w:eastAsia="Times New Roman" w:hAnsi="Times New Roman" w:cs="Times New Roman"/>
          <w:i/>
          <w:iCs/>
          <w:color w:val="000000"/>
          <w:sz w:val="24"/>
          <w:szCs w:val="24"/>
          <w:lang w:eastAsia="tr-TR"/>
        </w:rPr>
        <w:t>and</w:t>
      </w:r>
      <w:proofErr w:type="spellEnd"/>
      <w:r w:rsidRPr="004B7CE7">
        <w:rPr>
          <w:rFonts w:ascii="Times New Roman" w:eastAsia="Times New Roman" w:hAnsi="Times New Roman" w:cs="Times New Roman"/>
          <w:i/>
          <w:iCs/>
          <w:color w:val="000000"/>
          <w:sz w:val="24"/>
          <w:szCs w:val="24"/>
          <w:lang w:eastAsia="tr-TR"/>
        </w:rPr>
        <w:t xml:space="preserve"> Mary </w:t>
      </w:r>
      <w:proofErr w:type="spellStart"/>
      <w:r w:rsidRPr="004B7CE7">
        <w:rPr>
          <w:rFonts w:ascii="Times New Roman" w:eastAsia="Times New Roman" w:hAnsi="Times New Roman" w:cs="Times New Roman"/>
          <w:i/>
          <w:iCs/>
          <w:color w:val="000000"/>
          <w:sz w:val="24"/>
          <w:szCs w:val="24"/>
          <w:lang w:eastAsia="tr-TR"/>
        </w:rPr>
        <w:t>Law</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Review</w:t>
      </w:r>
      <w:proofErr w:type="spellEnd"/>
      <w:r w:rsidRPr="004B7CE7">
        <w:rPr>
          <w:rFonts w:ascii="Times New Roman" w:eastAsia="Times New Roman" w:hAnsi="Times New Roman" w:cs="Times New Roman"/>
          <w:color w:val="000000"/>
          <w:sz w:val="24"/>
          <w:szCs w:val="24"/>
          <w:lang w:eastAsia="tr-TR"/>
        </w:rPr>
        <w:t>, 53: 351-387.</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Solove</w:t>
      </w:r>
      <w:proofErr w:type="spellEnd"/>
      <w:r w:rsidRPr="004B7CE7">
        <w:rPr>
          <w:rFonts w:ascii="Times New Roman" w:eastAsia="Times New Roman" w:hAnsi="Times New Roman" w:cs="Times New Roman"/>
          <w:color w:val="000000"/>
          <w:sz w:val="24"/>
          <w:szCs w:val="24"/>
          <w:lang w:eastAsia="tr-TR"/>
        </w:rPr>
        <w:t>, J. Daniel (2011), </w:t>
      </w:r>
      <w:proofErr w:type="spellStart"/>
      <w:r w:rsidRPr="004B7CE7">
        <w:rPr>
          <w:rFonts w:ascii="Times New Roman" w:eastAsia="Times New Roman" w:hAnsi="Times New Roman" w:cs="Times New Roman"/>
          <w:i/>
          <w:iCs/>
          <w:color w:val="000000"/>
          <w:sz w:val="24"/>
          <w:szCs w:val="24"/>
          <w:lang w:eastAsia="tr-TR"/>
        </w:rPr>
        <w:t>Nothing</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to</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Hide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False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Tradeoff</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between</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Privacy</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and</w:t>
      </w:r>
      <w:proofErr w:type="spellEnd"/>
      <w:r w:rsidRPr="004B7CE7">
        <w:rPr>
          <w:rFonts w:ascii="Times New Roman" w:eastAsia="Times New Roman" w:hAnsi="Times New Roman" w:cs="Times New Roman"/>
          <w:i/>
          <w:iCs/>
          <w:color w:val="000000"/>
          <w:sz w:val="24"/>
          <w:szCs w:val="24"/>
          <w:lang w:eastAsia="tr-TR"/>
        </w:rPr>
        <w:t xml:space="preserve"> Security,</w:t>
      </w:r>
      <w:r w:rsidRPr="004B7CE7">
        <w:rPr>
          <w:rFonts w:ascii="Times New Roman" w:eastAsia="Times New Roman" w:hAnsi="Times New Roman" w:cs="Times New Roman"/>
          <w:color w:val="000000"/>
          <w:sz w:val="24"/>
          <w:szCs w:val="24"/>
          <w:lang w:eastAsia="tr-TR"/>
        </w:rPr>
        <w:t xml:space="preserve"> New </w:t>
      </w:r>
      <w:proofErr w:type="spellStart"/>
      <w:r w:rsidRPr="004B7CE7">
        <w:rPr>
          <w:rFonts w:ascii="Times New Roman" w:eastAsia="Times New Roman" w:hAnsi="Times New Roman" w:cs="Times New Roman"/>
          <w:color w:val="000000"/>
          <w:sz w:val="24"/>
          <w:szCs w:val="24"/>
          <w:lang w:eastAsia="tr-TR"/>
        </w:rPr>
        <w:t>Haven</w:t>
      </w:r>
      <w:proofErr w:type="spellEnd"/>
      <w:r w:rsidRPr="004B7CE7">
        <w:rPr>
          <w:rFonts w:ascii="Times New Roman" w:eastAsia="Times New Roman" w:hAnsi="Times New Roman" w:cs="Times New Roman"/>
          <w:color w:val="000000"/>
          <w:sz w:val="24"/>
          <w:szCs w:val="24"/>
          <w:lang w:eastAsia="tr-TR"/>
        </w:rPr>
        <w:t xml:space="preserve">: Yale </w:t>
      </w:r>
      <w:proofErr w:type="spellStart"/>
      <w:r w:rsidRPr="004B7CE7">
        <w:rPr>
          <w:rFonts w:ascii="Times New Roman" w:eastAsia="Times New Roman" w:hAnsi="Times New Roman" w:cs="Times New Roman"/>
          <w:color w:val="000000"/>
          <w:sz w:val="24"/>
          <w:szCs w:val="24"/>
          <w:lang w:eastAsia="tr-TR"/>
        </w:rPr>
        <w:t>University</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Press</w:t>
      </w:r>
      <w:proofErr w:type="spellEnd"/>
      <w:r w:rsidRPr="004B7CE7">
        <w:rPr>
          <w:rFonts w:ascii="Times New Roman" w:eastAsia="Times New Roman" w:hAnsi="Times New Roman" w:cs="Times New Roman"/>
          <w:color w:val="000000"/>
          <w:sz w:val="24"/>
          <w:szCs w:val="24"/>
          <w:lang w:eastAsia="tr-TR"/>
        </w:rPr>
        <w:t>.</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Solove</w:t>
      </w:r>
      <w:proofErr w:type="spellEnd"/>
      <w:r w:rsidRPr="004B7CE7">
        <w:rPr>
          <w:rFonts w:ascii="Times New Roman" w:eastAsia="Times New Roman" w:hAnsi="Times New Roman" w:cs="Times New Roman"/>
          <w:color w:val="000000"/>
          <w:sz w:val="24"/>
          <w:szCs w:val="24"/>
          <w:lang w:eastAsia="tr-TR"/>
        </w:rPr>
        <w:t xml:space="preserve">, J. Daniel, (2008), 'Data </w:t>
      </w:r>
      <w:proofErr w:type="spellStart"/>
      <w:r w:rsidRPr="004B7CE7">
        <w:rPr>
          <w:rFonts w:ascii="Times New Roman" w:eastAsia="Times New Roman" w:hAnsi="Times New Roman" w:cs="Times New Roman"/>
          <w:color w:val="000000"/>
          <w:sz w:val="24"/>
          <w:szCs w:val="24"/>
          <w:lang w:eastAsia="tr-TR"/>
        </w:rPr>
        <w:t>Mining</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and</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the</w:t>
      </w:r>
      <w:proofErr w:type="spellEnd"/>
      <w:r w:rsidRPr="004B7CE7">
        <w:rPr>
          <w:rFonts w:ascii="Times New Roman" w:eastAsia="Times New Roman" w:hAnsi="Times New Roman" w:cs="Times New Roman"/>
          <w:color w:val="000000"/>
          <w:sz w:val="24"/>
          <w:szCs w:val="24"/>
          <w:lang w:eastAsia="tr-TR"/>
        </w:rPr>
        <w:t xml:space="preserve"> Security-</w:t>
      </w:r>
      <w:proofErr w:type="spellStart"/>
      <w:r w:rsidRPr="004B7CE7">
        <w:rPr>
          <w:rFonts w:ascii="Times New Roman" w:eastAsia="Times New Roman" w:hAnsi="Times New Roman" w:cs="Times New Roman"/>
          <w:color w:val="000000"/>
          <w:sz w:val="24"/>
          <w:szCs w:val="24"/>
          <w:lang w:eastAsia="tr-TR"/>
        </w:rPr>
        <w:t>Liberty</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Debate</w:t>
      </w:r>
      <w:proofErr w:type="spellEnd"/>
      <w:r w:rsidRPr="004B7CE7">
        <w:rPr>
          <w:rFonts w:ascii="Times New Roman" w:eastAsia="Times New Roman" w:hAnsi="Times New Roman" w:cs="Times New Roman"/>
          <w:color w:val="000000"/>
          <w:sz w:val="24"/>
          <w:szCs w:val="24"/>
          <w:lang w:eastAsia="tr-TR"/>
        </w:rPr>
        <w:t>',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University</w:t>
      </w:r>
      <w:proofErr w:type="spellEnd"/>
      <w:r w:rsidRPr="004B7CE7">
        <w:rPr>
          <w:rFonts w:ascii="Times New Roman" w:eastAsia="Times New Roman" w:hAnsi="Times New Roman" w:cs="Times New Roman"/>
          <w:i/>
          <w:iCs/>
          <w:color w:val="000000"/>
          <w:sz w:val="24"/>
          <w:szCs w:val="24"/>
          <w:lang w:eastAsia="tr-TR"/>
        </w:rPr>
        <w:t xml:space="preserve"> of Chicago </w:t>
      </w:r>
      <w:proofErr w:type="spellStart"/>
      <w:r w:rsidRPr="004B7CE7">
        <w:rPr>
          <w:rFonts w:ascii="Times New Roman" w:eastAsia="Times New Roman" w:hAnsi="Times New Roman" w:cs="Times New Roman"/>
          <w:i/>
          <w:iCs/>
          <w:color w:val="000000"/>
          <w:sz w:val="24"/>
          <w:szCs w:val="24"/>
          <w:lang w:eastAsia="tr-TR"/>
        </w:rPr>
        <w:t>Law</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Review</w:t>
      </w:r>
      <w:proofErr w:type="spellEnd"/>
      <w:r w:rsidRPr="004B7CE7">
        <w:rPr>
          <w:rFonts w:ascii="Times New Roman" w:eastAsia="Times New Roman" w:hAnsi="Times New Roman" w:cs="Times New Roman"/>
          <w:color w:val="000000"/>
          <w:sz w:val="24"/>
          <w:szCs w:val="24"/>
          <w:lang w:eastAsia="tr-TR"/>
        </w:rPr>
        <w:t>, 75: 343-362.</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Sottiaux</w:t>
      </w:r>
      <w:proofErr w:type="spellEnd"/>
      <w:r w:rsidRPr="004B7CE7">
        <w:rPr>
          <w:rFonts w:ascii="Times New Roman" w:eastAsia="Times New Roman" w:hAnsi="Times New Roman" w:cs="Times New Roman"/>
          <w:color w:val="000000"/>
          <w:sz w:val="24"/>
          <w:szCs w:val="24"/>
          <w:lang w:eastAsia="tr-TR"/>
        </w:rPr>
        <w:t>, Stefan, (2008), </w:t>
      </w:r>
      <w:proofErr w:type="spellStart"/>
      <w:r w:rsidRPr="004B7CE7">
        <w:rPr>
          <w:rFonts w:ascii="Times New Roman" w:eastAsia="Times New Roman" w:hAnsi="Times New Roman" w:cs="Times New Roman"/>
          <w:i/>
          <w:iCs/>
          <w:color w:val="000000"/>
          <w:sz w:val="24"/>
          <w:szCs w:val="24"/>
          <w:lang w:eastAsia="tr-TR"/>
        </w:rPr>
        <w:t>Terrorism</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and</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Limitation</w:t>
      </w:r>
      <w:proofErr w:type="spellEnd"/>
      <w:r w:rsidRPr="004B7CE7">
        <w:rPr>
          <w:rFonts w:ascii="Times New Roman" w:eastAsia="Times New Roman" w:hAnsi="Times New Roman" w:cs="Times New Roman"/>
          <w:i/>
          <w:iCs/>
          <w:color w:val="000000"/>
          <w:sz w:val="24"/>
          <w:szCs w:val="24"/>
          <w:lang w:eastAsia="tr-TR"/>
        </w:rPr>
        <w:t xml:space="preserve"> of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Rights</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ECHR </w:t>
      </w:r>
      <w:proofErr w:type="spellStart"/>
      <w:r w:rsidRPr="004B7CE7">
        <w:rPr>
          <w:rFonts w:ascii="Times New Roman" w:eastAsia="Times New Roman" w:hAnsi="Times New Roman" w:cs="Times New Roman"/>
          <w:i/>
          <w:iCs/>
          <w:color w:val="000000"/>
          <w:sz w:val="24"/>
          <w:szCs w:val="24"/>
          <w:lang w:eastAsia="tr-TR"/>
        </w:rPr>
        <w:t>and</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US </w:t>
      </w:r>
      <w:proofErr w:type="spellStart"/>
      <w:r w:rsidRPr="004B7CE7">
        <w:rPr>
          <w:rFonts w:ascii="Times New Roman" w:eastAsia="Times New Roman" w:hAnsi="Times New Roman" w:cs="Times New Roman"/>
          <w:i/>
          <w:iCs/>
          <w:color w:val="000000"/>
          <w:sz w:val="24"/>
          <w:szCs w:val="24"/>
          <w:lang w:eastAsia="tr-TR"/>
        </w:rPr>
        <w:t>Constitution</w:t>
      </w:r>
      <w:proofErr w:type="spellEnd"/>
      <w:r w:rsidRPr="004B7CE7">
        <w:rPr>
          <w:rFonts w:ascii="Times New Roman" w:eastAsia="Times New Roman" w:hAnsi="Times New Roman" w:cs="Times New Roman"/>
          <w:color w:val="000000"/>
          <w:sz w:val="24"/>
          <w:szCs w:val="24"/>
          <w:lang w:eastAsia="tr-TR"/>
        </w:rPr>
        <w:t xml:space="preserve">, Oxford: </w:t>
      </w:r>
      <w:proofErr w:type="gramStart"/>
      <w:r w:rsidRPr="004B7CE7">
        <w:rPr>
          <w:rFonts w:ascii="Times New Roman" w:eastAsia="Times New Roman" w:hAnsi="Times New Roman" w:cs="Times New Roman"/>
          <w:color w:val="000000"/>
          <w:sz w:val="24"/>
          <w:szCs w:val="24"/>
          <w:lang w:eastAsia="tr-TR"/>
        </w:rPr>
        <w:t>Hart</w:t>
      </w:r>
      <w:proofErr w:type="gramEnd"/>
      <w:r w:rsidRPr="004B7CE7">
        <w:rPr>
          <w:rFonts w:ascii="Times New Roman" w:eastAsia="Times New Roman" w:hAnsi="Times New Roman" w:cs="Times New Roman"/>
          <w:color w:val="000000"/>
          <w:sz w:val="24"/>
          <w:szCs w:val="24"/>
          <w:lang w:eastAsia="tr-TR"/>
        </w:rPr>
        <w:t xml:space="preserve"> Publishing.</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4"/>
          <w:lang w:eastAsia="tr-TR"/>
        </w:rPr>
        <w:lastRenderedPageBreak/>
        <w:t>Şimşek, Oğuz, (2008), </w:t>
      </w:r>
      <w:r w:rsidRPr="004B7CE7">
        <w:rPr>
          <w:rFonts w:ascii="Times New Roman" w:eastAsia="Times New Roman" w:hAnsi="Times New Roman" w:cs="Times New Roman"/>
          <w:i/>
          <w:iCs/>
          <w:color w:val="000000"/>
          <w:sz w:val="24"/>
          <w:szCs w:val="24"/>
          <w:lang w:eastAsia="tr-TR"/>
        </w:rPr>
        <w:t>Anayasa Hukukunda Kişisel Verilerin Korunması</w:t>
      </w:r>
      <w:r w:rsidRPr="004B7CE7">
        <w:rPr>
          <w:rFonts w:ascii="Times New Roman" w:eastAsia="Times New Roman" w:hAnsi="Times New Roman" w:cs="Times New Roman"/>
          <w:color w:val="000000"/>
          <w:sz w:val="24"/>
          <w:szCs w:val="24"/>
          <w:lang w:eastAsia="tr-TR"/>
        </w:rPr>
        <w:t>, İstanbul: Beta.</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Vermeule</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Adrian</w:t>
      </w:r>
      <w:proofErr w:type="spellEnd"/>
      <w:r w:rsidRPr="004B7CE7">
        <w:rPr>
          <w:rFonts w:ascii="Times New Roman" w:eastAsia="Times New Roman" w:hAnsi="Times New Roman" w:cs="Times New Roman"/>
          <w:color w:val="000000"/>
          <w:sz w:val="24"/>
          <w:szCs w:val="24"/>
          <w:lang w:eastAsia="tr-TR"/>
        </w:rPr>
        <w:t xml:space="preserve">, (2011), 'Security </w:t>
      </w:r>
      <w:proofErr w:type="spellStart"/>
      <w:r w:rsidRPr="004B7CE7">
        <w:rPr>
          <w:rFonts w:ascii="Times New Roman" w:eastAsia="Times New Roman" w:hAnsi="Times New Roman" w:cs="Times New Roman"/>
          <w:color w:val="000000"/>
          <w:sz w:val="24"/>
          <w:szCs w:val="24"/>
          <w:lang w:eastAsia="tr-TR"/>
        </w:rPr>
        <w:t>and</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Liberty</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Critiques</w:t>
      </w:r>
      <w:proofErr w:type="spellEnd"/>
      <w:r w:rsidRPr="004B7CE7">
        <w:rPr>
          <w:rFonts w:ascii="Times New Roman" w:eastAsia="Times New Roman" w:hAnsi="Times New Roman" w:cs="Times New Roman"/>
          <w:color w:val="000000"/>
          <w:sz w:val="24"/>
          <w:szCs w:val="24"/>
          <w:lang w:eastAsia="tr-TR"/>
        </w:rPr>
        <w:t xml:space="preserve"> of </w:t>
      </w:r>
      <w:proofErr w:type="spellStart"/>
      <w:r w:rsidRPr="004B7CE7">
        <w:rPr>
          <w:rFonts w:ascii="Times New Roman" w:eastAsia="Times New Roman" w:hAnsi="Times New Roman" w:cs="Times New Roman"/>
          <w:color w:val="000000"/>
          <w:sz w:val="24"/>
          <w:szCs w:val="24"/>
          <w:lang w:eastAsia="tr-TR"/>
        </w:rPr>
        <w:t>Tradeoff</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Thesis</w:t>
      </w:r>
      <w:proofErr w:type="spellEnd"/>
      <w:r w:rsidRPr="004B7CE7">
        <w:rPr>
          <w:rFonts w:ascii="Times New Roman" w:eastAsia="Times New Roman" w:hAnsi="Times New Roman" w:cs="Times New Roman"/>
          <w:color w:val="000000"/>
          <w:sz w:val="24"/>
          <w:szCs w:val="24"/>
          <w:lang w:eastAsia="tr-TR"/>
        </w:rPr>
        <w:t>', </w:t>
      </w:r>
      <w:r w:rsidRPr="004B7CE7">
        <w:rPr>
          <w:rFonts w:ascii="Times New Roman" w:eastAsia="Times New Roman" w:hAnsi="Times New Roman" w:cs="Times New Roman"/>
          <w:i/>
          <w:iCs/>
          <w:color w:val="000000"/>
          <w:sz w:val="24"/>
          <w:szCs w:val="24"/>
          <w:lang w:eastAsia="tr-TR"/>
        </w:rPr>
        <w:t xml:space="preserve">Harvard </w:t>
      </w:r>
      <w:proofErr w:type="spellStart"/>
      <w:r w:rsidRPr="004B7CE7">
        <w:rPr>
          <w:rFonts w:ascii="Times New Roman" w:eastAsia="Times New Roman" w:hAnsi="Times New Roman" w:cs="Times New Roman"/>
          <w:i/>
          <w:iCs/>
          <w:color w:val="000000"/>
          <w:sz w:val="24"/>
          <w:szCs w:val="24"/>
          <w:lang w:eastAsia="tr-TR"/>
        </w:rPr>
        <w:t>Law</w:t>
      </w:r>
      <w:proofErr w:type="spellEnd"/>
      <w:r w:rsidRPr="004B7CE7">
        <w:rPr>
          <w:rFonts w:ascii="Times New Roman" w:eastAsia="Times New Roman" w:hAnsi="Times New Roman" w:cs="Times New Roman"/>
          <w:i/>
          <w:iCs/>
          <w:color w:val="000000"/>
          <w:sz w:val="24"/>
          <w:szCs w:val="24"/>
          <w:lang w:eastAsia="tr-TR"/>
        </w:rPr>
        <w:t xml:space="preserve"> School </w:t>
      </w:r>
      <w:proofErr w:type="spellStart"/>
      <w:r w:rsidRPr="004B7CE7">
        <w:rPr>
          <w:rFonts w:ascii="Times New Roman" w:eastAsia="Times New Roman" w:hAnsi="Times New Roman" w:cs="Times New Roman"/>
          <w:i/>
          <w:iCs/>
          <w:color w:val="000000"/>
          <w:sz w:val="24"/>
          <w:szCs w:val="24"/>
          <w:lang w:eastAsia="tr-TR"/>
        </w:rPr>
        <w:t>Public</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Law</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and</w:t>
      </w:r>
      <w:proofErr w:type="spellEnd"/>
      <w:r w:rsidRPr="004B7CE7">
        <w:rPr>
          <w:rFonts w:ascii="Times New Roman" w:eastAsia="Times New Roman" w:hAnsi="Times New Roman" w:cs="Times New Roman"/>
          <w:i/>
          <w:iCs/>
          <w:color w:val="000000"/>
          <w:sz w:val="24"/>
          <w:szCs w:val="24"/>
          <w:lang w:eastAsia="tr-TR"/>
        </w:rPr>
        <w:t xml:space="preserve"> Legal </w:t>
      </w:r>
      <w:proofErr w:type="spellStart"/>
      <w:r w:rsidRPr="004B7CE7">
        <w:rPr>
          <w:rFonts w:ascii="Times New Roman" w:eastAsia="Times New Roman" w:hAnsi="Times New Roman" w:cs="Times New Roman"/>
          <w:i/>
          <w:iCs/>
          <w:color w:val="000000"/>
          <w:sz w:val="24"/>
          <w:szCs w:val="24"/>
          <w:lang w:eastAsia="tr-TR"/>
        </w:rPr>
        <w:t>Theory</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Working</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Paper</w:t>
      </w:r>
      <w:proofErr w:type="spellEnd"/>
      <w:r w:rsidRPr="004B7CE7">
        <w:rPr>
          <w:rFonts w:ascii="Times New Roman" w:eastAsia="Times New Roman" w:hAnsi="Times New Roman" w:cs="Times New Roman"/>
          <w:i/>
          <w:iCs/>
          <w:color w:val="000000"/>
          <w:sz w:val="24"/>
          <w:szCs w:val="24"/>
          <w:lang w:eastAsia="tr-TR"/>
        </w:rPr>
        <w:t xml:space="preserve"> Series, </w:t>
      </w:r>
      <w:proofErr w:type="spellStart"/>
      <w:r w:rsidRPr="004B7CE7">
        <w:rPr>
          <w:rFonts w:ascii="Times New Roman" w:eastAsia="Times New Roman" w:hAnsi="Times New Roman" w:cs="Times New Roman"/>
          <w:i/>
          <w:iCs/>
          <w:color w:val="000000"/>
          <w:sz w:val="24"/>
          <w:szCs w:val="24"/>
          <w:lang w:eastAsia="tr-TR"/>
        </w:rPr>
        <w:t>paper</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no</w:t>
      </w:r>
      <w:proofErr w:type="spellEnd"/>
      <w:r w:rsidRPr="004B7CE7">
        <w:rPr>
          <w:rFonts w:ascii="Times New Roman" w:eastAsia="Times New Roman" w:hAnsi="Times New Roman" w:cs="Times New Roman"/>
          <w:color w:val="000000"/>
          <w:sz w:val="24"/>
          <w:szCs w:val="24"/>
          <w:lang w:eastAsia="tr-TR"/>
        </w:rPr>
        <w:t>: 11-19 http://ssrn.com/abstract=1888334 s. 2, erişim tarihi, 2.11.2012.</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Waldron</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Jeremy</w:t>
      </w:r>
      <w:proofErr w:type="spellEnd"/>
      <w:r w:rsidRPr="004B7CE7">
        <w:rPr>
          <w:rFonts w:ascii="Times New Roman" w:eastAsia="Times New Roman" w:hAnsi="Times New Roman" w:cs="Times New Roman"/>
          <w:color w:val="000000"/>
          <w:sz w:val="24"/>
          <w:szCs w:val="24"/>
          <w:lang w:eastAsia="tr-TR"/>
        </w:rPr>
        <w:t>, (2007), '</w:t>
      </w:r>
      <w:proofErr w:type="spellStart"/>
      <w:r w:rsidRPr="004B7CE7">
        <w:rPr>
          <w:rFonts w:ascii="Times New Roman" w:eastAsia="Times New Roman" w:hAnsi="Times New Roman" w:cs="Times New Roman"/>
          <w:color w:val="000000"/>
          <w:sz w:val="24"/>
          <w:szCs w:val="24"/>
          <w:lang w:eastAsia="tr-TR"/>
        </w:rPr>
        <w:t>Safety</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and</w:t>
      </w:r>
      <w:proofErr w:type="spellEnd"/>
      <w:r w:rsidRPr="004B7CE7">
        <w:rPr>
          <w:rFonts w:ascii="Times New Roman" w:eastAsia="Times New Roman" w:hAnsi="Times New Roman" w:cs="Times New Roman"/>
          <w:color w:val="000000"/>
          <w:sz w:val="24"/>
          <w:szCs w:val="24"/>
          <w:lang w:eastAsia="tr-TR"/>
        </w:rPr>
        <w:t xml:space="preserve"> Security', </w:t>
      </w:r>
      <w:r w:rsidRPr="004B7CE7">
        <w:rPr>
          <w:rFonts w:ascii="Times New Roman" w:eastAsia="Times New Roman" w:hAnsi="Times New Roman" w:cs="Times New Roman"/>
          <w:i/>
          <w:iCs/>
          <w:color w:val="000000"/>
          <w:sz w:val="24"/>
          <w:szCs w:val="24"/>
          <w:lang w:eastAsia="tr-TR"/>
        </w:rPr>
        <w:t xml:space="preserve">Nebraska </w:t>
      </w:r>
      <w:proofErr w:type="spellStart"/>
      <w:r w:rsidRPr="004B7CE7">
        <w:rPr>
          <w:rFonts w:ascii="Times New Roman" w:eastAsia="Times New Roman" w:hAnsi="Times New Roman" w:cs="Times New Roman"/>
          <w:i/>
          <w:iCs/>
          <w:color w:val="000000"/>
          <w:sz w:val="24"/>
          <w:szCs w:val="24"/>
          <w:lang w:eastAsia="tr-TR"/>
        </w:rPr>
        <w:t>Law</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Review</w:t>
      </w:r>
      <w:proofErr w:type="spellEnd"/>
      <w:r w:rsidRPr="004B7CE7">
        <w:rPr>
          <w:rFonts w:ascii="Times New Roman" w:eastAsia="Times New Roman" w:hAnsi="Times New Roman" w:cs="Times New Roman"/>
          <w:color w:val="000000"/>
          <w:sz w:val="24"/>
          <w:szCs w:val="24"/>
          <w:lang w:eastAsia="tr-TR"/>
        </w:rPr>
        <w:t> 85(1): 455-507.</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Waldron</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Jeremy</w:t>
      </w:r>
      <w:proofErr w:type="spellEnd"/>
      <w:r w:rsidRPr="004B7CE7">
        <w:rPr>
          <w:rFonts w:ascii="Times New Roman" w:eastAsia="Times New Roman" w:hAnsi="Times New Roman" w:cs="Times New Roman"/>
          <w:color w:val="000000"/>
          <w:sz w:val="24"/>
          <w:szCs w:val="24"/>
          <w:lang w:eastAsia="tr-TR"/>
        </w:rPr>
        <w:t xml:space="preserve">, (2003), 'Security </w:t>
      </w:r>
      <w:proofErr w:type="spellStart"/>
      <w:r w:rsidRPr="004B7CE7">
        <w:rPr>
          <w:rFonts w:ascii="Times New Roman" w:eastAsia="Times New Roman" w:hAnsi="Times New Roman" w:cs="Times New Roman"/>
          <w:color w:val="000000"/>
          <w:sz w:val="24"/>
          <w:szCs w:val="24"/>
          <w:lang w:eastAsia="tr-TR"/>
        </w:rPr>
        <w:t>and</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Liberty</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The</w:t>
      </w:r>
      <w:proofErr w:type="spellEnd"/>
      <w:r w:rsidRPr="004B7CE7">
        <w:rPr>
          <w:rFonts w:ascii="Times New Roman" w:eastAsia="Times New Roman" w:hAnsi="Times New Roman" w:cs="Times New Roman"/>
          <w:color w:val="000000"/>
          <w:sz w:val="24"/>
          <w:szCs w:val="24"/>
          <w:lang w:eastAsia="tr-TR"/>
        </w:rPr>
        <w:t xml:space="preserve"> Image of </w:t>
      </w:r>
      <w:proofErr w:type="spellStart"/>
      <w:r w:rsidRPr="004B7CE7">
        <w:rPr>
          <w:rFonts w:ascii="Times New Roman" w:eastAsia="Times New Roman" w:hAnsi="Times New Roman" w:cs="Times New Roman"/>
          <w:color w:val="000000"/>
          <w:sz w:val="24"/>
          <w:szCs w:val="24"/>
          <w:lang w:eastAsia="tr-TR"/>
        </w:rPr>
        <w:t>Balance</w:t>
      </w:r>
      <w:proofErr w:type="spellEnd"/>
      <w:r w:rsidRPr="004B7CE7">
        <w:rPr>
          <w:rFonts w:ascii="Times New Roman" w:eastAsia="Times New Roman" w:hAnsi="Times New Roman" w:cs="Times New Roman"/>
          <w:color w:val="000000"/>
          <w:sz w:val="24"/>
          <w:szCs w:val="24"/>
          <w:lang w:eastAsia="tr-TR"/>
        </w:rPr>
        <w:t>', </w:t>
      </w:r>
      <w:proofErr w:type="spellStart"/>
      <w:r w:rsidRPr="004B7CE7">
        <w:rPr>
          <w:rFonts w:ascii="Times New Roman" w:eastAsia="Times New Roman" w:hAnsi="Times New Roman" w:cs="Times New Roman"/>
          <w:i/>
          <w:iCs/>
          <w:color w:val="000000"/>
          <w:sz w:val="24"/>
          <w:szCs w:val="24"/>
          <w:lang w:eastAsia="tr-TR"/>
        </w:rPr>
        <w:t>The</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Journal</w:t>
      </w:r>
      <w:proofErr w:type="spellEnd"/>
      <w:r w:rsidRPr="004B7CE7">
        <w:rPr>
          <w:rFonts w:ascii="Times New Roman" w:eastAsia="Times New Roman" w:hAnsi="Times New Roman" w:cs="Times New Roman"/>
          <w:i/>
          <w:iCs/>
          <w:color w:val="000000"/>
          <w:sz w:val="24"/>
          <w:szCs w:val="24"/>
          <w:lang w:eastAsia="tr-TR"/>
        </w:rPr>
        <w:t xml:space="preserve"> of </w:t>
      </w:r>
      <w:proofErr w:type="spellStart"/>
      <w:r w:rsidRPr="004B7CE7">
        <w:rPr>
          <w:rFonts w:ascii="Times New Roman" w:eastAsia="Times New Roman" w:hAnsi="Times New Roman" w:cs="Times New Roman"/>
          <w:i/>
          <w:iCs/>
          <w:color w:val="000000"/>
          <w:sz w:val="24"/>
          <w:szCs w:val="24"/>
          <w:lang w:eastAsia="tr-TR"/>
        </w:rPr>
        <w:t>Political</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Philosophy</w:t>
      </w:r>
      <w:proofErr w:type="spellEnd"/>
      <w:r w:rsidRPr="004B7CE7">
        <w:rPr>
          <w:rFonts w:ascii="Times New Roman" w:eastAsia="Times New Roman" w:hAnsi="Times New Roman" w:cs="Times New Roman"/>
          <w:i/>
          <w:iCs/>
          <w:color w:val="000000"/>
          <w:sz w:val="24"/>
          <w:szCs w:val="24"/>
          <w:lang w:eastAsia="tr-TR"/>
        </w:rPr>
        <w:t>,</w:t>
      </w:r>
      <w:r w:rsidRPr="004B7CE7">
        <w:rPr>
          <w:rFonts w:ascii="Times New Roman" w:eastAsia="Times New Roman" w:hAnsi="Times New Roman" w:cs="Times New Roman"/>
          <w:color w:val="000000"/>
          <w:sz w:val="24"/>
          <w:szCs w:val="24"/>
          <w:lang w:eastAsia="tr-TR"/>
        </w:rPr>
        <w:t> 11 (2): 191-210.</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4B7CE7">
        <w:rPr>
          <w:rFonts w:ascii="Times New Roman" w:eastAsia="Times New Roman" w:hAnsi="Times New Roman" w:cs="Times New Roman"/>
          <w:color w:val="000000"/>
          <w:sz w:val="24"/>
          <w:szCs w:val="24"/>
          <w:lang w:eastAsia="tr-TR"/>
        </w:rPr>
        <w:t>Young</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Raymond</w:t>
      </w:r>
      <w:proofErr w:type="spellEnd"/>
      <w:r w:rsidRPr="004B7CE7">
        <w:rPr>
          <w:rFonts w:ascii="Times New Roman" w:eastAsia="Times New Roman" w:hAnsi="Times New Roman" w:cs="Times New Roman"/>
          <w:color w:val="000000"/>
          <w:sz w:val="24"/>
          <w:szCs w:val="24"/>
          <w:lang w:eastAsia="tr-TR"/>
        </w:rPr>
        <w:t xml:space="preserve">, (2008) 'Germany: </w:t>
      </w:r>
      <w:proofErr w:type="spellStart"/>
      <w:r w:rsidRPr="004B7CE7">
        <w:rPr>
          <w:rFonts w:ascii="Times New Roman" w:eastAsia="Times New Roman" w:hAnsi="Times New Roman" w:cs="Times New Roman"/>
          <w:color w:val="000000"/>
          <w:sz w:val="24"/>
          <w:szCs w:val="24"/>
          <w:lang w:eastAsia="tr-TR"/>
        </w:rPr>
        <w:t>Shooting</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Down</w:t>
      </w:r>
      <w:proofErr w:type="spellEnd"/>
      <w:r w:rsidRPr="004B7CE7">
        <w:rPr>
          <w:rFonts w:ascii="Times New Roman" w:eastAsia="Times New Roman" w:hAnsi="Times New Roman" w:cs="Times New Roman"/>
          <w:color w:val="000000"/>
          <w:sz w:val="24"/>
          <w:szCs w:val="24"/>
          <w:lang w:eastAsia="tr-TR"/>
        </w:rPr>
        <w:t xml:space="preserve"> Aircraft </w:t>
      </w:r>
      <w:proofErr w:type="spellStart"/>
      <w:r w:rsidRPr="004B7CE7">
        <w:rPr>
          <w:rFonts w:ascii="Times New Roman" w:eastAsia="Times New Roman" w:hAnsi="Times New Roman" w:cs="Times New Roman"/>
          <w:color w:val="000000"/>
          <w:sz w:val="24"/>
          <w:szCs w:val="24"/>
          <w:lang w:eastAsia="tr-TR"/>
        </w:rPr>
        <w:t>and</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Analysing</w:t>
      </w:r>
      <w:proofErr w:type="spellEnd"/>
      <w:r w:rsidRPr="004B7CE7">
        <w:rPr>
          <w:rFonts w:ascii="Times New Roman" w:eastAsia="Times New Roman" w:hAnsi="Times New Roman" w:cs="Times New Roman"/>
          <w:color w:val="000000"/>
          <w:sz w:val="24"/>
          <w:szCs w:val="24"/>
          <w:lang w:eastAsia="tr-TR"/>
        </w:rPr>
        <w:t xml:space="preserve"> </w:t>
      </w:r>
      <w:proofErr w:type="spellStart"/>
      <w:r w:rsidRPr="004B7CE7">
        <w:rPr>
          <w:rFonts w:ascii="Times New Roman" w:eastAsia="Times New Roman" w:hAnsi="Times New Roman" w:cs="Times New Roman"/>
          <w:color w:val="000000"/>
          <w:sz w:val="24"/>
          <w:szCs w:val="24"/>
          <w:lang w:eastAsia="tr-TR"/>
        </w:rPr>
        <w:t>Computer</w:t>
      </w:r>
      <w:proofErr w:type="spellEnd"/>
      <w:r w:rsidRPr="004B7CE7">
        <w:rPr>
          <w:rFonts w:ascii="Times New Roman" w:eastAsia="Times New Roman" w:hAnsi="Times New Roman" w:cs="Times New Roman"/>
          <w:color w:val="000000"/>
          <w:sz w:val="24"/>
          <w:szCs w:val="24"/>
          <w:lang w:eastAsia="tr-TR"/>
        </w:rPr>
        <w:t xml:space="preserve"> Data', </w:t>
      </w:r>
      <w:r w:rsidRPr="004B7CE7">
        <w:rPr>
          <w:rFonts w:ascii="Times New Roman" w:eastAsia="Times New Roman" w:hAnsi="Times New Roman" w:cs="Times New Roman"/>
          <w:i/>
          <w:iCs/>
          <w:color w:val="000000"/>
          <w:sz w:val="24"/>
          <w:szCs w:val="24"/>
          <w:lang w:eastAsia="tr-TR"/>
        </w:rPr>
        <w:t xml:space="preserve">International </w:t>
      </w:r>
      <w:proofErr w:type="spellStart"/>
      <w:r w:rsidRPr="004B7CE7">
        <w:rPr>
          <w:rFonts w:ascii="Times New Roman" w:eastAsia="Times New Roman" w:hAnsi="Times New Roman" w:cs="Times New Roman"/>
          <w:i/>
          <w:iCs/>
          <w:color w:val="000000"/>
          <w:sz w:val="24"/>
          <w:szCs w:val="24"/>
          <w:lang w:eastAsia="tr-TR"/>
        </w:rPr>
        <w:t>Journal</w:t>
      </w:r>
      <w:proofErr w:type="spellEnd"/>
      <w:r w:rsidRPr="004B7CE7">
        <w:rPr>
          <w:rFonts w:ascii="Times New Roman" w:eastAsia="Times New Roman" w:hAnsi="Times New Roman" w:cs="Times New Roman"/>
          <w:i/>
          <w:iCs/>
          <w:color w:val="000000"/>
          <w:sz w:val="24"/>
          <w:szCs w:val="24"/>
          <w:lang w:eastAsia="tr-TR"/>
        </w:rPr>
        <w:t xml:space="preserve"> of </w:t>
      </w:r>
      <w:proofErr w:type="spellStart"/>
      <w:r w:rsidRPr="004B7CE7">
        <w:rPr>
          <w:rFonts w:ascii="Times New Roman" w:eastAsia="Times New Roman" w:hAnsi="Times New Roman" w:cs="Times New Roman"/>
          <w:i/>
          <w:iCs/>
          <w:color w:val="000000"/>
          <w:sz w:val="24"/>
          <w:szCs w:val="24"/>
          <w:lang w:eastAsia="tr-TR"/>
        </w:rPr>
        <w:t>Constitutional</w:t>
      </w:r>
      <w:proofErr w:type="spellEnd"/>
      <w:r w:rsidRPr="004B7CE7">
        <w:rPr>
          <w:rFonts w:ascii="Times New Roman" w:eastAsia="Times New Roman" w:hAnsi="Times New Roman" w:cs="Times New Roman"/>
          <w:i/>
          <w:iCs/>
          <w:color w:val="000000"/>
          <w:sz w:val="24"/>
          <w:szCs w:val="24"/>
          <w:lang w:eastAsia="tr-TR"/>
        </w:rPr>
        <w:t xml:space="preserve"> </w:t>
      </w:r>
      <w:proofErr w:type="spellStart"/>
      <w:r w:rsidRPr="004B7CE7">
        <w:rPr>
          <w:rFonts w:ascii="Times New Roman" w:eastAsia="Times New Roman" w:hAnsi="Times New Roman" w:cs="Times New Roman"/>
          <w:i/>
          <w:iCs/>
          <w:color w:val="000000"/>
          <w:sz w:val="24"/>
          <w:szCs w:val="24"/>
          <w:lang w:eastAsia="tr-TR"/>
        </w:rPr>
        <w:t>Law</w:t>
      </w:r>
      <w:proofErr w:type="spellEnd"/>
      <w:r w:rsidRPr="004B7CE7">
        <w:rPr>
          <w:rFonts w:ascii="Times New Roman" w:eastAsia="Times New Roman" w:hAnsi="Times New Roman" w:cs="Times New Roman"/>
          <w:color w:val="000000"/>
          <w:sz w:val="24"/>
          <w:szCs w:val="24"/>
          <w:lang w:eastAsia="tr-TR"/>
        </w:rPr>
        <w:t>, 6(2): 331-348.</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b/>
          <w:bCs/>
          <w:color w:val="000000"/>
          <w:sz w:val="24"/>
          <w:szCs w:val="26"/>
          <w:lang w:eastAsia="tr-TR"/>
        </w:rPr>
        <w:t>MUHALEFET ŞERHİ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7CE7">
        <w:rPr>
          <w:rFonts w:ascii="Times New Roman" w:eastAsia="Times New Roman" w:hAnsi="Times New Roman" w:cs="Times New Roman"/>
          <w:color w:val="000000"/>
          <w:sz w:val="24"/>
          <w:szCs w:val="26"/>
          <w:lang w:eastAsia="tr-TR"/>
        </w:rPr>
        <w:t>17.2.2010 günlü, 5952 sayılı Kamu Düzeni ve Güvenliği Müsteşarlığının Teşkilat ve Görevleri Hakkında Kanun'un: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7CE7">
        <w:rPr>
          <w:rFonts w:ascii="Times New Roman" w:eastAsia="Times New Roman" w:hAnsi="Times New Roman" w:cs="Times New Roman"/>
          <w:color w:val="000000"/>
          <w:sz w:val="24"/>
          <w:szCs w:val="26"/>
          <w:lang w:eastAsia="tr-TR"/>
        </w:rPr>
        <w:t xml:space="preserve">1- 1. maddesinin (1) numaralı fıkrasının '... </w:t>
      </w:r>
      <w:proofErr w:type="gramStart"/>
      <w:r w:rsidRPr="004B7CE7">
        <w:rPr>
          <w:rFonts w:ascii="Times New Roman" w:eastAsia="Times New Roman" w:hAnsi="Times New Roman" w:cs="Times New Roman"/>
          <w:color w:val="000000"/>
          <w:sz w:val="24"/>
          <w:szCs w:val="26"/>
          <w:lang w:eastAsia="tr-TR"/>
        </w:rPr>
        <w:t>terörle</w:t>
      </w:r>
      <w:proofErr w:type="gramEnd"/>
      <w:r w:rsidRPr="004B7CE7">
        <w:rPr>
          <w:rFonts w:ascii="Times New Roman" w:eastAsia="Times New Roman" w:hAnsi="Times New Roman" w:cs="Times New Roman"/>
          <w:color w:val="000000"/>
          <w:sz w:val="24"/>
          <w:szCs w:val="26"/>
          <w:lang w:eastAsia="tr-TR"/>
        </w:rPr>
        <w:t xml:space="preserve"> mücadeleye ilişkin politika ve stratejileri geliştirmek ve bu konuda ilgili kurum ve kuruluşlar arasında koordinasyonu sağlamak üzere İçişleri Bakanlığına bağlı ...' bölümünde yer alan '... İçişleri Bakanlığına bağlı ...' ibaresi;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7CE7">
        <w:rPr>
          <w:rFonts w:ascii="Times New Roman" w:eastAsia="Times New Roman" w:hAnsi="Times New Roman" w:cs="Times New Roman"/>
          <w:color w:val="000000"/>
          <w:sz w:val="24"/>
          <w:szCs w:val="26"/>
          <w:lang w:eastAsia="tr-TR"/>
        </w:rPr>
        <w:t>2- 3. maddesinin (1) numaralı fıkrasında yer alan '... İçişleri Bakanlığına bağlı ...' ibaresi;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7CE7">
        <w:rPr>
          <w:rFonts w:ascii="Times New Roman" w:eastAsia="Times New Roman" w:hAnsi="Times New Roman" w:cs="Times New Roman"/>
          <w:color w:val="000000"/>
          <w:sz w:val="24"/>
          <w:szCs w:val="26"/>
          <w:lang w:eastAsia="tr-TR"/>
        </w:rPr>
        <w:t>3- 4. maddesinin (2) numaralı fıkrasının, birinci cümlesinde yer alan '... İçişleri Bakanının ...', ikinci cümlesinde yer alan '... İçişleri Bakanının ...' ve üçüncü cümlesinde yer alan '... İçişleri Bakanı ...' ibareleri;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7CE7">
        <w:rPr>
          <w:rFonts w:ascii="Times New Roman" w:eastAsia="Times New Roman" w:hAnsi="Times New Roman" w:cs="Times New Roman"/>
          <w:color w:val="000000"/>
          <w:sz w:val="24"/>
          <w:szCs w:val="26"/>
          <w:lang w:eastAsia="tr-TR"/>
        </w:rPr>
        <w:t>4- 5. maddesinin (2) numaralı fıkrasında yer alan '... Bakanın onayı ile özel ihtisas ve araştırma komisyonları ...' ibaresindeki '... Bakanın ...' sözcüğü;</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7CE7">
        <w:rPr>
          <w:rFonts w:ascii="Times New Roman" w:eastAsia="Times New Roman" w:hAnsi="Times New Roman" w:cs="Times New Roman"/>
          <w:color w:val="000000"/>
          <w:sz w:val="24"/>
          <w:szCs w:val="26"/>
          <w:lang w:eastAsia="tr-TR"/>
        </w:rPr>
        <w:t xml:space="preserve">5- 10. maddesinin (1) numaralı fıkrasının (c) bendinin '... Bakan onayı ile en çok on Müsteşarlık Müşaviri pozisyon unvanıyla sözleşmeli personel çalıştırılabilir. Personelin sözleşme usul ve esasları </w:t>
      </w:r>
      <w:proofErr w:type="spellStart"/>
      <w:r w:rsidRPr="004B7CE7">
        <w:rPr>
          <w:rFonts w:ascii="Times New Roman" w:eastAsia="Times New Roman" w:hAnsi="Times New Roman" w:cs="Times New Roman"/>
          <w:color w:val="000000"/>
          <w:sz w:val="24"/>
          <w:szCs w:val="26"/>
          <w:lang w:eastAsia="tr-TR"/>
        </w:rPr>
        <w:t>Müşteşarlıkça</w:t>
      </w:r>
      <w:proofErr w:type="spellEnd"/>
      <w:r w:rsidRPr="004B7CE7">
        <w:rPr>
          <w:rFonts w:ascii="Times New Roman" w:eastAsia="Times New Roman" w:hAnsi="Times New Roman" w:cs="Times New Roman"/>
          <w:color w:val="000000"/>
          <w:sz w:val="24"/>
          <w:szCs w:val="26"/>
          <w:lang w:eastAsia="tr-TR"/>
        </w:rPr>
        <w:t xml:space="preserve"> tespit edilir ve bu Kanuna ekli (2) sayılı cetvelde belirlenen taban ve tavan ücretleri arasında kalmak üzere Müsteşarın teklifi ve Bakan onayı ile aylık brüt sözleşme ücreti ödenir. Ayrıca Müsteşarlıkta sözleşmeli personel olarak istihdam edilenler için belirlenen usul ve esaslar çerçevesinde ikramiye ve teşvik ikramiyesi ödenebilir. Bu statüde çalıştırılma, sözleşme bitiminde kamu kurum ve kuruluşlarında herhangi bir pozisyon, kadro veya statüde çalışma açısından kazanılmış hak teşkil etmez.' bölümünde yer alan 'Bakan ...' sözcüğü ile yine aynı bölümde yer alan '... </w:t>
      </w:r>
      <w:proofErr w:type="gramStart"/>
      <w:r w:rsidRPr="004B7CE7">
        <w:rPr>
          <w:rFonts w:ascii="Times New Roman" w:eastAsia="Times New Roman" w:hAnsi="Times New Roman" w:cs="Times New Roman"/>
          <w:color w:val="000000"/>
          <w:sz w:val="24"/>
          <w:szCs w:val="26"/>
          <w:lang w:eastAsia="tr-TR"/>
        </w:rPr>
        <w:t>ve</w:t>
      </w:r>
      <w:proofErr w:type="gramEnd"/>
      <w:r w:rsidRPr="004B7CE7">
        <w:rPr>
          <w:rFonts w:ascii="Times New Roman" w:eastAsia="Times New Roman" w:hAnsi="Times New Roman" w:cs="Times New Roman"/>
          <w:color w:val="000000"/>
          <w:sz w:val="24"/>
          <w:szCs w:val="26"/>
          <w:lang w:eastAsia="tr-TR"/>
        </w:rPr>
        <w:t xml:space="preserve"> bu Kanuna ekli (2) sayılı cetvelde belirlenen taban ve tavan ücretleri arasında kalmak üzere Müsteşarın teklifi ve Bakan onayı ile aylık brüt sözleşme ücreti ödenir. Ayrıca Müsteşarlıkta sözleşmeli personel olarak istihdam edilenler için belirlenen usul ve esaslar çerçevesinde ikramiye ve teşvik ikramiyesi ödenebilir. ...' ibaresi;</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7CE7">
        <w:rPr>
          <w:rFonts w:ascii="Times New Roman" w:eastAsia="Times New Roman" w:hAnsi="Times New Roman" w:cs="Times New Roman"/>
          <w:color w:val="000000"/>
          <w:sz w:val="24"/>
          <w:szCs w:val="26"/>
          <w:lang w:eastAsia="tr-TR"/>
        </w:rPr>
        <w:t>6- 13. maddesinin (2) numaralı fıkrasında yer alan 'Bakan ...' sözcüğünün;</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7CE7">
        <w:rPr>
          <w:rFonts w:ascii="Times New Roman" w:eastAsia="Times New Roman" w:hAnsi="Times New Roman" w:cs="Times New Roman"/>
          <w:color w:val="000000"/>
          <w:sz w:val="24"/>
          <w:szCs w:val="26"/>
          <w:lang w:eastAsia="tr-TR"/>
        </w:rPr>
        <w:lastRenderedPageBreak/>
        <w:t>643 ve 666 sayılı Kanun Hükmünde Kararnameler ile yürürlükten kaldırıldığından sözü geçen kuralların iptali istemi hakkında 'karar verilmesine yer olmadığına' karar verilmiştir.</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xml:space="preserve">Anayasa Mahkemesi'ne yapılan iptal başvurularının konusunu oluşturan kuralların tümüyle yasal değişikliğe uğramaları halinde, söz konusu başvurular hakkında karar verilmesinde hukuki yarar bulunmamaktadır. Ancak; yapılan değişikliğin dava konusu tümce, ibare veya sözcüklere ilişkin olması durumunda incelemenin sürdürülerek sonuca gidilmesi </w:t>
      </w:r>
      <w:proofErr w:type="spellStart"/>
      <w:r w:rsidRPr="004B7CE7">
        <w:rPr>
          <w:rFonts w:ascii="Times New Roman" w:eastAsia="Times New Roman" w:hAnsi="Times New Roman" w:cs="Times New Roman"/>
          <w:color w:val="000000"/>
          <w:sz w:val="24"/>
          <w:szCs w:val="26"/>
          <w:lang w:eastAsia="tr-TR"/>
        </w:rPr>
        <w:t>dolayısıyle</w:t>
      </w:r>
      <w:proofErr w:type="spellEnd"/>
      <w:r w:rsidRPr="004B7CE7">
        <w:rPr>
          <w:rFonts w:ascii="Times New Roman" w:eastAsia="Times New Roman" w:hAnsi="Times New Roman" w:cs="Times New Roman"/>
          <w:color w:val="000000"/>
          <w:sz w:val="24"/>
          <w:szCs w:val="26"/>
          <w:lang w:eastAsia="tr-TR"/>
        </w:rPr>
        <w:t xml:space="preserve"> istemle ilgili karar verilmesi gerekir. Aksi takdirde dava konusu kurallarda esasa müessir olmayacak şekilde yapılacak ekleme ve çıkarma şeklindeki değişiklikler anayasal denetimin dışında kalmasına neden olacağı, bu durumun da Anayasa Yargısının amacı ve işlevine ters düşeceğinden çoğunluk görüşüne katılmıyorum.</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276" w:type="pct"/>
        <w:jc w:val="right"/>
        <w:tblCellMar>
          <w:left w:w="0" w:type="dxa"/>
          <w:right w:w="0" w:type="dxa"/>
        </w:tblCellMar>
        <w:tblLook w:val="04A0" w:firstRow="1" w:lastRow="0" w:firstColumn="1" w:lastColumn="0" w:noHBand="0" w:noVBand="1"/>
      </w:tblPr>
      <w:tblGrid>
        <w:gridCol w:w="2315"/>
      </w:tblGrid>
      <w:tr w:rsidR="004B7CE7" w:rsidRPr="004B7CE7" w:rsidTr="004B7CE7">
        <w:trPr>
          <w:jc w:val="right"/>
        </w:trPr>
        <w:tc>
          <w:tcPr>
            <w:tcW w:w="5000" w:type="pct"/>
            <w:tcMar>
              <w:top w:w="0" w:type="dxa"/>
              <w:left w:w="108" w:type="dxa"/>
              <w:bottom w:w="0" w:type="dxa"/>
              <w:right w:w="108" w:type="dxa"/>
            </w:tcMar>
            <w:hideMark/>
          </w:tcPr>
          <w:p w:rsidR="004B7CE7" w:rsidRPr="004B7CE7" w:rsidRDefault="004B7CE7" w:rsidP="007570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Üye</w:t>
            </w:r>
          </w:p>
          <w:p w:rsidR="004B7CE7" w:rsidRPr="004B7CE7" w:rsidRDefault="004B7CE7" w:rsidP="007570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7CE7">
              <w:rPr>
                <w:rFonts w:ascii="Times New Roman" w:eastAsia="Times New Roman" w:hAnsi="Times New Roman" w:cs="Times New Roman"/>
                <w:color w:val="000000"/>
                <w:sz w:val="24"/>
                <w:szCs w:val="26"/>
                <w:lang w:eastAsia="tr-TR"/>
              </w:rPr>
              <w:t>Nuri NECİPOĞLU</w:t>
            </w:r>
          </w:p>
        </w:tc>
      </w:tr>
    </w:tbl>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6"/>
          <w:lang w:eastAsia="tr-TR"/>
        </w:rPr>
        <w:t>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4"/>
          <w:lang w:eastAsia="tr-TR"/>
        </w:rPr>
        <w:t> </w:t>
      </w: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_GoBack"/>
      <w:bookmarkEnd w:id="2"/>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B7CE7">
        <w:rPr>
          <w:rFonts w:ascii="Times New Roman" w:eastAsia="Times New Roman" w:hAnsi="Times New Roman" w:cs="Times New Roman"/>
          <w:color w:val="000000"/>
          <w:sz w:val="24"/>
          <w:szCs w:val="24"/>
          <w:lang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CE7">
        <w:rPr>
          <w:rFonts w:ascii="Times New Roman" w:eastAsia="Times New Roman" w:hAnsi="Times New Roman" w:cs="Times New Roman"/>
          <w:color w:val="000000"/>
          <w:sz w:val="24"/>
          <w:szCs w:val="27"/>
          <w:lang w:eastAsia="tr-TR"/>
        </w:rPr>
        <w:t> </w:t>
      </w:r>
    </w:p>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7CE7">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bookmarkStart w:id="3" w:name="_ftn1"/>
    <w:p w:rsidR="004B7CE7" w:rsidRPr="004B7CE7" w:rsidRDefault="004B7CE7" w:rsidP="004B7C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B7CE7">
        <w:rPr>
          <w:rFonts w:ascii="Times New Roman" w:eastAsia="Times New Roman" w:hAnsi="Times New Roman" w:cs="Times New Roman"/>
          <w:color w:val="000000"/>
          <w:sz w:val="24"/>
          <w:szCs w:val="20"/>
          <w:lang w:eastAsia="tr-TR"/>
        </w:rPr>
        <w:fldChar w:fldCharType="begin"/>
      </w:r>
      <w:r w:rsidRPr="004B7CE7">
        <w:rPr>
          <w:rFonts w:ascii="Times New Roman" w:eastAsia="Times New Roman" w:hAnsi="Times New Roman" w:cs="Times New Roman"/>
          <w:color w:val="000000"/>
          <w:sz w:val="24"/>
          <w:szCs w:val="20"/>
          <w:lang w:eastAsia="tr-TR"/>
        </w:rPr>
        <w:instrText xml:space="preserve"> HYPERLINK "http://kararlaryeni.anayasa.gov.tr/Karar/Content/fed37660-5239-4ace-9e31-c36a9b0916a3?excludeGerekce=True&amp;wordsOnly=False" \l "_ftnref1" \o "" </w:instrText>
      </w:r>
      <w:r w:rsidRPr="004B7CE7">
        <w:rPr>
          <w:rFonts w:ascii="Times New Roman" w:eastAsia="Times New Roman" w:hAnsi="Times New Roman" w:cs="Times New Roman"/>
          <w:color w:val="000000"/>
          <w:sz w:val="24"/>
          <w:szCs w:val="20"/>
          <w:lang w:eastAsia="tr-TR"/>
        </w:rPr>
        <w:fldChar w:fldCharType="separate"/>
      </w:r>
      <w:r w:rsidRPr="004B7CE7">
        <w:rPr>
          <w:rFonts w:ascii="Times New Roman" w:eastAsia="Times New Roman" w:hAnsi="Times New Roman" w:cs="Times New Roman"/>
          <w:color w:val="800080"/>
          <w:sz w:val="24"/>
          <w:szCs w:val="20"/>
          <w:u w:val="single"/>
          <w:vertAlign w:val="superscript"/>
          <w:lang w:eastAsia="tr-TR"/>
        </w:rPr>
        <w:t>*</w:t>
      </w:r>
      <w:r w:rsidRPr="004B7CE7">
        <w:rPr>
          <w:rFonts w:ascii="Times New Roman" w:eastAsia="Times New Roman" w:hAnsi="Times New Roman" w:cs="Times New Roman"/>
          <w:color w:val="000000"/>
          <w:sz w:val="24"/>
          <w:szCs w:val="20"/>
          <w:lang w:eastAsia="tr-TR"/>
        </w:rPr>
        <w:fldChar w:fldCharType="end"/>
      </w:r>
      <w:bookmarkEnd w:id="3"/>
      <w:r w:rsidRPr="004B7CE7">
        <w:rPr>
          <w:rFonts w:ascii="Times New Roman" w:eastAsia="Times New Roman" w:hAnsi="Times New Roman" w:cs="Times New Roman"/>
          <w:color w:val="000000"/>
          <w:sz w:val="24"/>
          <w:szCs w:val="20"/>
          <w:lang w:eastAsia="tr-TR"/>
        </w:rPr>
        <w:t> Türkiye, bu Sözleşmeyi imzalamakla birlikte, 'Kişisel Verilerin Korunması Hakkında Kanun', henüz yasalaşmadığından Sözleşme'nin ilgili hükmü gereğince taraf olmamıştır.</w:t>
      </w:r>
    </w:p>
    <w:p w:rsidR="00CE1FB9" w:rsidRPr="004B7CE7" w:rsidRDefault="00CE1FB9" w:rsidP="004B7CE7">
      <w:pPr>
        <w:spacing w:before="100" w:beforeAutospacing="1" w:after="100" w:afterAutospacing="1" w:line="240" w:lineRule="auto"/>
        <w:ind w:firstLine="709"/>
        <w:jc w:val="both"/>
        <w:rPr>
          <w:rFonts w:ascii="Times New Roman" w:hAnsi="Times New Roman" w:cs="Times New Roman"/>
          <w:sz w:val="24"/>
        </w:rPr>
      </w:pPr>
    </w:p>
    <w:sectPr w:rsidR="00CE1FB9" w:rsidRPr="004B7CE7" w:rsidSect="004B7CE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2A8" w:rsidRDefault="000402A8" w:rsidP="004B7CE7">
      <w:pPr>
        <w:spacing w:after="0" w:line="240" w:lineRule="auto"/>
      </w:pPr>
      <w:r>
        <w:separator/>
      </w:r>
    </w:p>
  </w:endnote>
  <w:endnote w:type="continuationSeparator" w:id="0">
    <w:p w:rsidR="000402A8" w:rsidRDefault="000402A8" w:rsidP="004B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E7" w:rsidRDefault="004B7CE7" w:rsidP="003F1E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7CE7" w:rsidRDefault="004B7CE7" w:rsidP="004B7C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E7" w:rsidRPr="004B7CE7" w:rsidRDefault="004B7CE7" w:rsidP="003F1EF6">
    <w:pPr>
      <w:pStyle w:val="Altbilgi"/>
      <w:framePr w:wrap="around" w:vAnchor="text" w:hAnchor="margin" w:xAlign="right" w:y="1"/>
      <w:rPr>
        <w:rStyle w:val="SayfaNumaras"/>
        <w:rFonts w:ascii="Times New Roman" w:hAnsi="Times New Roman" w:cs="Times New Roman"/>
      </w:rPr>
    </w:pPr>
    <w:r w:rsidRPr="004B7CE7">
      <w:rPr>
        <w:rStyle w:val="SayfaNumaras"/>
        <w:rFonts w:ascii="Times New Roman" w:hAnsi="Times New Roman" w:cs="Times New Roman"/>
      </w:rPr>
      <w:fldChar w:fldCharType="begin"/>
    </w:r>
    <w:r w:rsidRPr="004B7CE7">
      <w:rPr>
        <w:rStyle w:val="SayfaNumaras"/>
        <w:rFonts w:ascii="Times New Roman" w:hAnsi="Times New Roman" w:cs="Times New Roman"/>
      </w:rPr>
      <w:instrText xml:space="preserve">PAGE  </w:instrText>
    </w:r>
    <w:r w:rsidRPr="004B7CE7">
      <w:rPr>
        <w:rStyle w:val="SayfaNumaras"/>
        <w:rFonts w:ascii="Times New Roman" w:hAnsi="Times New Roman" w:cs="Times New Roman"/>
      </w:rPr>
      <w:fldChar w:fldCharType="separate"/>
    </w:r>
    <w:r>
      <w:rPr>
        <w:rStyle w:val="SayfaNumaras"/>
        <w:rFonts w:ascii="Times New Roman" w:hAnsi="Times New Roman" w:cs="Times New Roman"/>
        <w:noProof/>
      </w:rPr>
      <w:t>48</w:t>
    </w:r>
    <w:r w:rsidRPr="004B7CE7">
      <w:rPr>
        <w:rStyle w:val="SayfaNumaras"/>
        <w:rFonts w:ascii="Times New Roman" w:hAnsi="Times New Roman" w:cs="Times New Roman"/>
      </w:rPr>
      <w:fldChar w:fldCharType="end"/>
    </w:r>
  </w:p>
  <w:p w:rsidR="004B7CE7" w:rsidRPr="004B7CE7" w:rsidRDefault="004B7CE7" w:rsidP="004B7CE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E7" w:rsidRDefault="004B7C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2A8" w:rsidRDefault="000402A8" w:rsidP="004B7CE7">
      <w:pPr>
        <w:spacing w:after="0" w:line="240" w:lineRule="auto"/>
      </w:pPr>
      <w:r>
        <w:separator/>
      </w:r>
    </w:p>
  </w:footnote>
  <w:footnote w:type="continuationSeparator" w:id="0">
    <w:p w:rsidR="000402A8" w:rsidRDefault="000402A8" w:rsidP="004B7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E7" w:rsidRDefault="004B7C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E7" w:rsidRDefault="004B7CE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/40</w:t>
    </w:r>
  </w:p>
  <w:p w:rsidR="004B7CE7" w:rsidRDefault="004B7CE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/8</w:t>
    </w:r>
  </w:p>
  <w:p w:rsidR="004B7CE7" w:rsidRPr="004B7CE7" w:rsidRDefault="004B7CE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CE7" w:rsidRDefault="004B7C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C6"/>
    <w:rsid w:val="000402A8"/>
    <w:rsid w:val="004B7CE7"/>
    <w:rsid w:val="00B703C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68592-274C-4804-9174-1FED5A1F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B7CE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B7CE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4B7CE7"/>
    <w:rPr>
      <w:color w:val="0000FF"/>
      <w:u w:val="single"/>
    </w:rPr>
  </w:style>
  <w:style w:type="character" w:styleId="zlenenKpr">
    <w:name w:val="FollowedHyperlink"/>
    <w:basedOn w:val="VarsaylanParagrafYazTipi"/>
    <w:uiPriority w:val="99"/>
    <w:semiHidden/>
    <w:unhideWhenUsed/>
    <w:rsid w:val="004B7CE7"/>
    <w:rPr>
      <w:color w:val="800080"/>
      <w:u w:val="single"/>
    </w:rPr>
  </w:style>
  <w:style w:type="paragraph" w:customStyle="1" w:styleId="western">
    <w:name w:val="western"/>
    <w:basedOn w:val="Normal"/>
    <w:rsid w:val="004B7C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4B7CE7"/>
  </w:style>
  <w:style w:type="paragraph" w:customStyle="1" w:styleId="msobodytextindent">
    <w:name w:val="msobodytextindent"/>
    <w:basedOn w:val="Normal"/>
    <w:rsid w:val="004B7C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4B7C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4B7CE7"/>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4B7CE7"/>
  </w:style>
  <w:style w:type="paragraph" w:customStyle="1" w:styleId="gvdemetni0">
    <w:name w:val="gvdemetni0"/>
    <w:basedOn w:val="Normal"/>
    <w:rsid w:val="004B7C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4B7C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4B7CE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B7C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7CE7"/>
  </w:style>
  <w:style w:type="paragraph" w:styleId="Altbilgi">
    <w:name w:val="footer"/>
    <w:basedOn w:val="Normal"/>
    <w:link w:val="AltbilgiChar"/>
    <w:uiPriority w:val="99"/>
    <w:unhideWhenUsed/>
    <w:rsid w:val="004B7C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7CE7"/>
  </w:style>
  <w:style w:type="character" w:styleId="SayfaNumaras">
    <w:name w:val="page number"/>
    <w:basedOn w:val="VarsaylanParagrafYazTipi"/>
    <w:uiPriority w:val="99"/>
    <w:semiHidden/>
    <w:unhideWhenUsed/>
    <w:rsid w:val="004B7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371485">
      <w:bodyDiv w:val="1"/>
      <w:marLeft w:val="0"/>
      <w:marRight w:val="0"/>
      <w:marTop w:val="0"/>
      <w:marBottom w:val="0"/>
      <w:divBdr>
        <w:top w:val="none" w:sz="0" w:space="0" w:color="auto"/>
        <w:left w:val="none" w:sz="0" w:space="0" w:color="auto"/>
        <w:bottom w:val="none" w:sz="0" w:space="0" w:color="auto"/>
        <w:right w:val="none" w:sz="0" w:space="0" w:color="auto"/>
      </w:divBdr>
      <w:divsChild>
        <w:div w:id="1665357236">
          <w:marLeft w:val="0"/>
          <w:marRight w:val="0"/>
          <w:marTop w:val="0"/>
          <w:marBottom w:val="0"/>
          <w:divBdr>
            <w:top w:val="none" w:sz="0" w:space="0" w:color="auto"/>
            <w:left w:val="none" w:sz="0" w:space="0" w:color="auto"/>
            <w:bottom w:val="none" w:sz="0" w:space="0" w:color="auto"/>
            <w:right w:val="none" w:sz="0" w:space="0" w:color="auto"/>
          </w:divBdr>
          <w:divsChild>
            <w:div w:id="829128669">
              <w:marLeft w:val="0"/>
              <w:marRight w:val="0"/>
              <w:marTop w:val="0"/>
              <w:marBottom w:val="0"/>
              <w:divBdr>
                <w:top w:val="none" w:sz="0" w:space="0" w:color="auto"/>
                <w:left w:val="none" w:sz="0" w:space="0" w:color="auto"/>
                <w:bottom w:val="none" w:sz="0" w:space="0" w:color="auto"/>
                <w:right w:val="none" w:sz="0" w:space="0" w:color="auto"/>
              </w:divBdr>
              <w:divsChild>
                <w:div w:id="176653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edu/catalog.php'record_id=1245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jp.coe.int/upload/90_guidelineshumanrights_terrorism_tur.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cd.coe.int/com.instranet.InstraServlet'Index=no&amp;command=com.instranet.CmdBlobGet&amp;InstranetImage=1416463&amp;SecMode=1&amp;DocId=1426260&amp;Usage=2"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2.ohchr.org/english/bodies/hrcouncil/docs/13session/A-HRC-13-37.pdf"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50</Pages>
  <Words>21149</Words>
  <Characters>120555</Characters>
  <Application>Microsoft Office Word</Application>
  <DocSecurity>0</DocSecurity>
  <Lines>1004</Lines>
  <Paragraphs>282</Paragraphs>
  <ScaleCrop>false</ScaleCrop>
  <Company/>
  <LinksUpToDate>false</LinksUpToDate>
  <CharactersWithSpaces>141422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2019-02-12T07:47:00Z</dcterms:created>
  <dcterms:modified xsi:type="dcterms:W3CDTF">2019-02-12T07:55:00Z</dcterms:modified>
</cp:coreProperties>
</file>