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53" w:rsidRPr="00660B53" w:rsidRDefault="00660B53" w:rsidP="00660B5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ANAYASA MAHKEMESİ KARARI</w:t>
      </w:r>
      <w:r w:rsidRPr="00660B53">
        <w:rPr>
          <w:rFonts w:ascii="Times New Roman" w:eastAsia="Times New Roman" w:hAnsi="Times New Roman" w:cs="Times New Roman"/>
          <w:color w:val="000000"/>
          <w:sz w:val="24"/>
          <w:szCs w:val="24"/>
          <w:lang w:eastAsia="tr-TR"/>
        </w:rPr>
        <w:t>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Pr="00660B53" w:rsidRDefault="00660B53" w:rsidP="00660B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0B53">
        <w:rPr>
          <w:rFonts w:ascii="Times New Roman" w:eastAsia="Times New Roman" w:hAnsi="Times New Roman" w:cs="Times New Roman"/>
          <w:b/>
          <w:bCs/>
          <w:color w:val="000000"/>
          <w:sz w:val="24"/>
          <w:szCs w:val="26"/>
          <w:lang w:eastAsia="tr-TR"/>
        </w:rPr>
        <w:t xml:space="preserve">Esas </w:t>
      </w:r>
      <w:proofErr w:type="gramStart"/>
      <w:r w:rsidRPr="00660B53">
        <w:rPr>
          <w:rFonts w:ascii="Times New Roman" w:eastAsia="Times New Roman" w:hAnsi="Times New Roman" w:cs="Times New Roman"/>
          <w:b/>
          <w:bCs/>
          <w:color w:val="000000"/>
          <w:sz w:val="24"/>
          <w:szCs w:val="26"/>
          <w:lang w:eastAsia="tr-TR"/>
        </w:rPr>
        <w:t>Sayısı : 2011</w:t>
      </w:r>
      <w:proofErr w:type="gramEnd"/>
      <w:r w:rsidRPr="00660B53">
        <w:rPr>
          <w:rFonts w:ascii="Times New Roman" w:eastAsia="Times New Roman" w:hAnsi="Times New Roman" w:cs="Times New Roman"/>
          <w:b/>
          <w:bCs/>
          <w:color w:val="000000"/>
          <w:sz w:val="24"/>
          <w:szCs w:val="26"/>
          <w:lang w:eastAsia="tr-TR"/>
        </w:rPr>
        <w:t>/51</w:t>
      </w:r>
    </w:p>
    <w:p w:rsidR="00660B53" w:rsidRPr="00660B53" w:rsidRDefault="00660B53" w:rsidP="00660B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0B53">
        <w:rPr>
          <w:rFonts w:ascii="Times New Roman" w:eastAsia="Times New Roman" w:hAnsi="Times New Roman" w:cs="Times New Roman"/>
          <w:b/>
          <w:bCs/>
          <w:color w:val="000000"/>
          <w:sz w:val="24"/>
          <w:szCs w:val="26"/>
          <w:lang w:eastAsia="tr-TR"/>
        </w:rPr>
        <w:t xml:space="preserve">Karar </w:t>
      </w:r>
      <w:proofErr w:type="gramStart"/>
      <w:r w:rsidRPr="00660B53">
        <w:rPr>
          <w:rFonts w:ascii="Times New Roman" w:eastAsia="Times New Roman" w:hAnsi="Times New Roman" w:cs="Times New Roman"/>
          <w:b/>
          <w:bCs/>
          <w:color w:val="000000"/>
          <w:sz w:val="24"/>
          <w:szCs w:val="26"/>
          <w:lang w:eastAsia="tr-TR"/>
        </w:rPr>
        <w:t>Sayısı : 2012</w:t>
      </w:r>
      <w:proofErr w:type="gramEnd"/>
      <w:r w:rsidRPr="00660B53">
        <w:rPr>
          <w:rFonts w:ascii="Times New Roman" w:eastAsia="Times New Roman" w:hAnsi="Times New Roman" w:cs="Times New Roman"/>
          <w:b/>
          <w:bCs/>
          <w:color w:val="000000"/>
          <w:sz w:val="24"/>
          <w:szCs w:val="26"/>
          <w:lang w:eastAsia="tr-TR"/>
        </w:rPr>
        <w:t>/32</w:t>
      </w:r>
    </w:p>
    <w:p w:rsidR="00660B53" w:rsidRPr="00660B53" w:rsidRDefault="00660B53" w:rsidP="00660B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0B53">
        <w:rPr>
          <w:rFonts w:ascii="Times New Roman" w:eastAsia="Times New Roman" w:hAnsi="Times New Roman" w:cs="Times New Roman"/>
          <w:b/>
          <w:bCs/>
          <w:color w:val="000000"/>
          <w:sz w:val="24"/>
          <w:szCs w:val="26"/>
          <w:lang w:eastAsia="tr-TR"/>
        </w:rPr>
        <w:t xml:space="preserve">Karar </w:t>
      </w:r>
      <w:proofErr w:type="gramStart"/>
      <w:r w:rsidRPr="00660B53">
        <w:rPr>
          <w:rFonts w:ascii="Times New Roman" w:eastAsia="Times New Roman" w:hAnsi="Times New Roman" w:cs="Times New Roman"/>
          <w:b/>
          <w:bCs/>
          <w:color w:val="000000"/>
          <w:sz w:val="24"/>
          <w:szCs w:val="26"/>
          <w:lang w:eastAsia="tr-TR"/>
        </w:rPr>
        <w:t>Günü : 1</w:t>
      </w:r>
      <w:proofErr w:type="gramEnd"/>
      <w:r w:rsidRPr="00660B53">
        <w:rPr>
          <w:rFonts w:ascii="Times New Roman" w:eastAsia="Times New Roman" w:hAnsi="Times New Roman" w:cs="Times New Roman"/>
          <w:b/>
          <w:bCs/>
          <w:color w:val="000000"/>
          <w:sz w:val="24"/>
          <w:szCs w:val="26"/>
          <w:lang w:eastAsia="tr-TR"/>
        </w:rPr>
        <w:t>.3.2012</w:t>
      </w:r>
    </w:p>
    <w:p w:rsidR="00660B53" w:rsidRPr="00660B53" w:rsidRDefault="00660B53" w:rsidP="00660B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0B53">
        <w:rPr>
          <w:rFonts w:ascii="Times New Roman" w:eastAsia="Times New Roman" w:hAnsi="Times New Roman" w:cs="Times New Roman"/>
          <w:b/>
          <w:bCs/>
          <w:color w:val="000000"/>
          <w:sz w:val="24"/>
          <w:szCs w:val="26"/>
          <w:lang w:eastAsia="tr-TR"/>
        </w:rPr>
        <w:t>R.G. Tarih-</w:t>
      </w:r>
      <w:proofErr w:type="gramStart"/>
      <w:r w:rsidRPr="00660B53">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660B53">
        <w:rPr>
          <w:rFonts w:ascii="Times New Roman" w:eastAsia="Times New Roman" w:hAnsi="Times New Roman" w:cs="Times New Roman"/>
          <w:b/>
          <w:bCs/>
          <w:color w:val="000000"/>
          <w:sz w:val="24"/>
          <w:szCs w:val="26"/>
          <w:lang w:eastAsia="tr-TR"/>
        </w:rPr>
        <w:t>: 21</w:t>
      </w:r>
      <w:proofErr w:type="gramEnd"/>
      <w:r w:rsidRPr="00660B53">
        <w:rPr>
          <w:rFonts w:ascii="Times New Roman" w:eastAsia="Times New Roman" w:hAnsi="Times New Roman" w:cs="Times New Roman"/>
          <w:b/>
          <w:bCs/>
          <w:color w:val="000000"/>
          <w:sz w:val="24"/>
          <w:szCs w:val="26"/>
          <w:lang w:eastAsia="tr-TR"/>
        </w:rPr>
        <w:t>.07.2012-28360</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İTİRAZ YOLUNA BAŞVURAN:</w:t>
      </w:r>
      <w:r w:rsidRPr="00660B53">
        <w:rPr>
          <w:rFonts w:ascii="Times New Roman" w:eastAsia="Times New Roman" w:hAnsi="Times New Roman" w:cs="Times New Roman"/>
          <w:color w:val="000000"/>
          <w:sz w:val="24"/>
          <w:szCs w:val="26"/>
          <w:lang w:eastAsia="tr-TR"/>
        </w:rPr>
        <w:t> Muğla 2. Asliye Hukuk (Aile) Mahkemesi</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İTİRAZIN KONUSU:</w:t>
      </w:r>
      <w:r w:rsidRPr="00660B53">
        <w:rPr>
          <w:rFonts w:ascii="Times New Roman" w:eastAsia="Times New Roman" w:hAnsi="Times New Roman" w:cs="Times New Roman"/>
          <w:color w:val="000000"/>
          <w:sz w:val="24"/>
          <w:szCs w:val="26"/>
          <w:lang w:eastAsia="tr-TR"/>
        </w:rPr>
        <w:t> 22.11.2001 günlü, 4721 sayılı Türk Medenî Kanunu'nun 173. maddesinin son fıkrasında yer alan </w:t>
      </w:r>
      <w:r w:rsidRPr="00660B53">
        <w:rPr>
          <w:rFonts w:ascii="Times New Roman" w:eastAsia="Times New Roman" w:hAnsi="Times New Roman" w:cs="Times New Roman"/>
          <w:i/>
          <w:iCs/>
          <w:color w:val="000000"/>
          <w:sz w:val="24"/>
          <w:szCs w:val="26"/>
          <w:lang w:eastAsia="tr-TR"/>
        </w:rPr>
        <w:t>'Koca''</w:t>
      </w:r>
      <w:r w:rsidRPr="00660B53">
        <w:rPr>
          <w:rFonts w:ascii="Times New Roman" w:eastAsia="Times New Roman" w:hAnsi="Times New Roman" w:cs="Times New Roman"/>
          <w:color w:val="000000"/>
          <w:sz w:val="24"/>
          <w:szCs w:val="26"/>
          <w:lang w:eastAsia="tr-TR"/>
        </w:rPr>
        <w:t>  sözcüğünün,  Anayasa'nın 10. ve 36. maddelerine aykırılığı savıyla iptali istemidir.</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I- OLAY</w:t>
      </w:r>
      <w:r w:rsidRPr="00660B53">
        <w:rPr>
          <w:rFonts w:ascii="Times New Roman" w:eastAsia="Times New Roman" w:hAnsi="Times New Roman" w:cs="Times New Roman"/>
          <w:color w:val="000000"/>
          <w:sz w:val="24"/>
          <w:szCs w:val="26"/>
          <w:lang w:eastAsia="tr-TR"/>
        </w:rPr>
        <w:t>      </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Davacı tarafından boşandığı eşine ait olan soyadının kaldırılarak,  kızlık soyadının kullanılmasına izin verilmesi istemiyle açılan davada, itiraz konusu kuralın Anayasa'ya aykırı olduğu kanısına varan Mahkeme, iptali için başvurmuştur.</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III- YASA METİNLERİ</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A- İtiraz Konusu Yasa Kuralı</w:t>
      </w:r>
      <w:r w:rsidRPr="00660B53">
        <w:rPr>
          <w:rFonts w:ascii="Times New Roman" w:eastAsia="Times New Roman" w:hAnsi="Times New Roman" w:cs="Times New Roman"/>
          <w:color w:val="000000"/>
          <w:sz w:val="24"/>
          <w:szCs w:val="26"/>
          <w:lang w:eastAsia="tr-TR"/>
        </w:rPr>
        <w:t>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İtiraz konusu kuralı da içeren 22.11.2001 günlü, 4721 sayılı Türk Medenî Kanunu'nun 173. maddesi şöyledir:</w:t>
      </w:r>
      <w:r w:rsidRPr="00660B53">
        <w:rPr>
          <w:rFonts w:ascii="Times New Roman" w:eastAsia="Times New Roman" w:hAnsi="Times New Roman" w:cs="Times New Roman"/>
          <w:b/>
          <w:bCs/>
          <w:color w:val="000000"/>
          <w:sz w:val="24"/>
          <w:szCs w:val="26"/>
          <w:lang w:eastAsia="tr-TR"/>
        </w:rPr>
        <w:t>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i/>
          <w:iCs/>
          <w:color w:val="000000"/>
          <w:sz w:val="24"/>
          <w:szCs w:val="26"/>
          <w:lang w:eastAsia="tr-TR"/>
        </w:rPr>
        <w:t xml:space="preserve">' Boşanma halinde kadın, evlenme ile kazandığı kişisel durumunu korur; ancak, evlenmeden önceki soyadını yeniden alır. Eğer kadın evlenmeden önce dul idiyse </w:t>
      </w:r>
      <w:proofErr w:type="gramStart"/>
      <w:r w:rsidRPr="00660B53">
        <w:rPr>
          <w:rFonts w:ascii="Times New Roman" w:eastAsia="Times New Roman" w:hAnsi="Times New Roman" w:cs="Times New Roman"/>
          <w:i/>
          <w:iCs/>
          <w:color w:val="000000"/>
          <w:sz w:val="24"/>
          <w:szCs w:val="26"/>
          <w:lang w:eastAsia="tr-TR"/>
        </w:rPr>
        <w:t>hakimden</w:t>
      </w:r>
      <w:proofErr w:type="gramEnd"/>
      <w:r w:rsidRPr="00660B53">
        <w:rPr>
          <w:rFonts w:ascii="Times New Roman" w:eastAsia="Times New Roman" w:hAnsi="Times New Roman" w:cs="Times New Roman"/>
          <w:i/>
          <w:iCs/>
          <w:color w:val="000000"/>
          <w:sz w:val="24"/>
          <w:szCs w:val="26"/>
          <w:lang w:eastAsia="tr-TR"/>
        </w:rPr>
        <w:t xml:space="preserve"> bekarlık soyadını taşımasına izin verilmesini isteyebilir.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i/>
          <w:iCs/>
          <w:color w:val="000000"/>
          <w:sz w:val="24"/>
          <w:szCs w:val="26"/>
          <w:lang w:eastAsia="tr-TR"/>
        </w:rPr>
        <w:t xml:space="preserve">Kadının, boşandığı kocasının soyadını kullanmakta menfaati bulunduğu ve bunun kocaya bir zarar vermeyeceği ispatlanırsa, istemi üzerine </w:t>
      </w:r>
      <w:proofErr w:type="gramStart"/>
      <w:r w:rsidRPr="00660B53">
        <w:rPr>
          <w:rFonts w:ascii="Times New Roman" w:eastAsia="Times New Roman" w:hAnsi="Times New Roman" w:cs="Times New Roman"/>
          <w:i/>
          <w:iCs/>
          <w:color w:val="000000"/>
          <w:sz w:val="24"/>
          <w:szCs w:val="26"/>
          <w:lang w:eastAsia="tr-TR"/>
        </w:rPr>
        <w:t>hakim</w:t>
      </w:r>
      <w:proofErr w:type="gramEnd"/>
      <w:r w:rsidRPr="00660B53">
        <w:rPr>
          <w:rFonts w:ascii="Times New Roman" w:eastAsia="Times New Roman" w:hAnsi="Times New Roman" w:cs="Times New Roman"/>
          <w:i/>
          <w:iCs/>
          <w:color w:val="000000"/>
          <w:sz w:val="24"/>
          <w:szCs w:val="26"/>
          <w:lang w:eastAsia="tr-TR"/>
        </w:rPr>
        <w:t>, kocasının soyadını taşımasına izin verir.</w:t>
      </w:r>
      <w:r w:rsidRPr="00660B53">
        <w:rPr>
          <w:rFonts w:ascii="Times New Roman" w:eastAsia="Times New Roman" w:hAnsi="Times New Roman" w:cs="Times New Roman"/>
          <w:b/>
          <w:bCs/>
          <w:i/>
          <w:iCs/>
          <w:color w:val="000000"/>
          <w:sz w:val="24"/>
          <w:szCs w:val="26"/>
          <w:lang w:eastAsia="tr-TR"/>
        </w:rPr>
        <w:t>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i/>
          <w:iCs/>
          <w:color w:val="000000"/>
          <w:sz w:val="24"/>
          <w:szCs w:val="26"/>
          <w:lang w:eastAsia="tr-TR"/>
        </w:rPr>
        <w:t>Koca,</w:t>
      </w:r>
      <w:r w:rsidRPr="00660B53">
        <w:rPr>
          <w:rFonts w:ascii="Times New Roman" w:eastAsia="Times New Roman" w:hAnsi="Times New Roman" w:cs="Times New Roman"/>
          <w:i/>
          <w:iCs/>
          <w:color w:val="000000"/>
          <w:sz w:val="24"/>
          <w:szCs w:val="26"/>
          <w:lang w:eastAsia="tr-TR"/>
        </w:rPr>
        <w:t> koşulların değişmesi halinde bu iznin kaldırılmasını isteyebilir.'</w:t>
      </w:r>
      <w:r w:rsidRPr="00660B53">
        <w:rPr>
          <w:rFonts w:ascii="Times New Roman" w:eastAsia="Times New Roman" w:hAnsi="Times New Roman" w:cs="Times New Roman"/>
          <w:b/>
          <w:bCs/>
          <w:color w:val="000000"/>
          <w:sz w:val="24"/>
          <w:szCs w:val="26"/>
          <w:lang w:eastAsia="tr-TR"/>
        </w:rPr>
        <w:t>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B- Dayanılan Anayasa Kuralları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Başvuru kararında, Anayasa'nın 10. ve 36. maddelerine dayanılmıştır.</w:t>
      </w:r>
      <w:r w:rsidRPr="00660B53">
        <w:rPr>
          <w:rFonts w:ascii="Times New Roman" w:eastAsia="Times New Roman" w:hAnsi="Times New Roman" w:cs="Times New Roman"/>
          <w:b/>
          <w:bCs/>
          <w:color w:val="000000"/>
          <w:sz w:val="24"/>
          <w:szCs w:val="26"/>
          <w:lang w:eastAsia="tr-TR"/>
        </w:rPr>
        <w:t>    </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IV- İLK İNCELEME</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0B53">
        <w:rPr>
          <w:rFonts w:ascii="Times New Roman" w:eastAsia="Times New Roman" w:hAnsi="Times New Roman" w:cs="Times New Roman"/>
          <w:color w:val="000000"/>
          <w:sz w:val="24"/>
          <w:szCs w:val="26"/>
          <w:lang w:eastAsia="tr-TR"/>
        </w:rPr>
        <w:t xml:space="preserve">Anayasa Mahkemesi </w:t>
      </w:r>
      <w:proofErr w:type="spellStart"/>
      <w:r w:rsidRPr="00660B53">
        <w:rPr>
          <w:rFonts w:ascii="Times New Roman" w:eastAsia="Times New Roman" w:hAnsi="Times New Roman" w:cs="Times New Roman"/>
          <w:color w:val="000000"/>
          <w:sz w:val="24"/>
          <w:szCs w:val="26"/>
          <w:lang w:eastAsia="tr-TR"/>
        </w:rPr>
        <w:t>İçtüzüğü'nün</w:t>
      </w:r>
      <w:proofErr w:type="spellEnd"/>
      <w:r w:rsidRPr="00660B53">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660B53">
        <w:rPr>
          <w:rFonts w:ascii="Times New Roman" w:eastAsia="Times New Roman" w:hAnsi="Times New Roman" w:cs="Times New Roman"/>
          <w:color w:val="000000"/>
          <w:sz w:val="24"/>
          <w:szCs w:val="26"/>
          <w:lang w:eastAsia="tr-TR"/>
        </w:rPr>
        <w:t>Alifeyyaz</w:t>
      </w:r>
      <w:proofErr w:type="spellEnd"/>
      <w:r w:rsidRPr="00660B53">
        <w:rPr>
          <w:rFonts w:ascii="Times New Roman" w:eastAsia="Times New Roman" w:hAnsi="Times New Roman" w:cs="Times New Roman"/>
          <w:color w:val="000000"/>
          <w:sz w:val="24"/>
          <w:szCs w:val="26"/>
          <w:lang w:eastAsia="tr-TR"/>
        </w:rPr>
        <w:t xml:space="preserve"> PAKSÜT, </w:t>
      </w:r>
      <w:proofErr w:type="spellStart"/>
      <w:r w:rsidRPr="00660B53">
        <w:rPr>
          <w:rFonts w:ascii="Times New Roman" w:eastAsia="Times New Roman" w:hAnsi="Times New Roman" w:cs="Times New Roman"/>
          <w:color w:val="000000"/>
          <w:sz w:val="24"/>
          <w:szCs w:val="26"/>
          <w:lang w:eastAsia="tr-TR"/>
        </w:rPr>
        <w:t>Serruh</w:t>
      </w:r>
      <w:proofErr w:type="spellEnd"/>
      <w:r w:rsidRPr="00660B53">
        <w:rPr>
          <w:rFonts w:ascii="Times New Roman" w:eastAsia="Times New Roman" w:hAnsi="Times New Roman" w:cs="Times New Roman"/>
          <w:color w:val="000000"/>
          <w:sz w:val="24"/>
          <w:szCs w:val="26"/>
          <w:lang w:eastAsia="tr-TR"/>
        </w:rPr>
        <w:t xml:space="preserve"> KALELİ,  Fulya KANTARCIOĞLU, Ahmet AKYALÇIN, Fettah OTO, Serdar ÖZGÜLDÜR, Zehra Ayla PERKTAŞ, Recep KÖMÜRCÜ,  Alparslan ALTAN, Burhan ÜSTÜN, Engin YILDIRIM, Nuri NECİPOĞLU, </w:t>
      </w:r>
      <w:proofErr w:type="spellStart"/>
      <w:r w:rsidRPr="00660B53">
        <w:rPr>
          <w:rFonts w:ascii="Times New Roman" w:eastAsia="Times New Roman" w:hAnsi="Times New Roman" w:cs="Times New Roman"/>
          <w:color w:val="000000"/>
          <w:sz w:val="24"/>
          <w:szCs w:val="26"/>
          <w:lang w:eastAsia="tr-TR"/>
        </w:rPr>
        <w:t>Hicabi</w:t>
      </w:r>
      <w:proofErr w:type="spellEnd"/>
      <w:r w:rsidRPr="00660B53">
        <w:rPr>
          <w:rFonts w:ascii="Times New Roman" w:eastAsia="Times New Roman" w:hAnsi="Times New Roman" w:cs="Times New Roman"/>
          <w:color w:val="000000"/>
          <w:sz w:val="24"/>
          <w:szCs w:val="26"/>
          <w:lang w:eastAsia="tr-TR"/>
        </w:rPr>
        <w:t xml:space="preserve"> DURSUN, Celal Mümtaz </w:t>
      </w:r>
      <w:r w:rsidRPr="00660B53">
        <w:rPr>
          <w:rFonts w:ascii="Times New Roman" w:eastAsia="Times New Roman" w:hAnsi="Times New Roman" w:cs="Times New Roman"/>
          <w:color w:val="000000"/>
          <w:sz w:val="24"/>
          <w:szCs w:val="26"/>
          <w:lang w:eastAsia="tr-TR"/>
        </w:rPr>
        <w:lastRenderedPageBreak/>
        <w:t xml:space="preserve">AKINCI ve Erdal </w:t>
      </w:r>
      <w:proofErr w:type="spellStart"/>
      <w:r w:rsidRPr="00660B53">
        <w:rPr>
          <w:rFonts w:ascii="Times New Roman" w:eastAsia="Times New Roman" w:hAnsi="Times New Roman" w:cs="Times New Roman"/>
          <w:color w:val="000000"/>
          <w:sz w:val="24"/>
          <w:szCs w:val="26"/>
          <w:lang w:eastAsia="tr-TR"/>
        </w:rPr>
        <w:t>TERCAN'ın</w:t>
      </w:r>
      <w:proofErr w:type="spellEnd"/>
      <w:r w:rsidRPr="00660B53">
        <w:rPr>
          <w:rFonts w:ascii="Times New Roman" w:eastAsia="Times New Roman" w:hAnsi="Times New Roman" w:cs="Times New Roman"/>
          <w:color w:val="000000"/>
          <w:sz w:val="24"/>
          <w:szCs w:val="26"/>
          <w:lang w:eastAsia="tr-TR"/>
        </w:rPr>
        <w:t xml:space="preserve"> katılımlarıyla 2.6.2011 gününde yapılan ilk inceleme toplantısında, dosyada eksiklik bulunmadığından işin esasının incelenmesine oybirliğiyle karar verilmiştir.</w:t>
      </w:r>
      <w:r w:rsidRPr="00660B53">
        <w:rPr>
          <w:rFonts w:ascii="Times New Roman" w:eastAsia="Times New Roman" w:hAnsi="Times New Roman" w:cs="Times New Roman"/>
          <w:color w:val="000000"/>
          <w:sz w:val="24"/>
          <w:szCs w:val="24"/>
          <w:lang w:eastAsia="tr-TR"/>
        </w:rPr>
        <w:t> </w:t>
      </w:r>
      <w:proofErr w:type="gramEnd"/>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V- ESASIN İNCELENMESİ</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 xml:space="preserve"> Başvuru kararı ve ekleri, işin esasına ilişkin rapor, itiraz konusu Yasa kuralı, dayanılan Anayasa kuralları ve bunların gerekçeleri ile diğer yasama belgeleri okunup incelendikten sonra gereği görüşülüp düşünüldü:   </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 xml:space="preserve"> </w:t>
      </w:r>
      <w:proofErr w:type="gramStart"/>
      <w:r w:rsidRPr="00660B53">
        <w:rPr>
          <w:rFonts w:ascii="Times New Roman" w:eastAsia="Times New Roman" w:hAnsi="Times New Roman" w:cs="Times New Roman"/>
          <w:color w:val="000000"/>
          <w:sz w:val="24"/>
          <w:szCs w:val="26"/>
          <w:lang w:eastAsia="tr-TR"/>
        </w:rPr>
        <w:t>Başvuru kararında, 4721 sayılı Türk Medenî Kanunu'nun 173. maddesinin son fıkrası gereğince </w:t>
      </w:r>
      <w:r w:rsidRPr="00660B53">
        <w:rPr>
          <w:rFonts w:ascii="Times New Roman" w:eastAsia="Times New Roman" w:hAnsi="Times New Roman" w:cs="Times New Roman"/>
          <w:i/>
          <w:iCs/>
          <w:color w:val="000000"/>
          <w:sz w:val="24"/>
          <w:szCs w:val="26"/>
          <w:lang w:eastAsia="tr-TR"/>
        </w:rPr>
        <w:t>'boşandığı kocasının soyadını kullanmaya izin'</w:t>
      </w:r>
      <w:r w:rsidRPr="00660B53">
        <w:rPr>
          <w:rFonts w:ascii="Times New Roman" w:eastAsia="Times New Roman" w:hAnsi="Times New Roman" w:cs="Times New Roman"/>
          <w:color w:val="000000"/>
          <w:sz w:val="24"/>
          <w:szCs w:val="26"/>
          <w:lang w:eastAsia="tr-TR"/>
        </w:rPr>
        <w:t> kararının kaldırılmasını mahkemeden isteme hakkının sadece kocaya tanındığı, koşulların değişmesi halinde kadınların, boşandıkları eşlerinin anılan fıkra uyarınca dava açmalarını beklemekten başka çarelerinin kalmadığı, bu durumda da dava açma hakkının koca ile sınırlandırılmasının kanun önünde eşitlik ve hak arama hürriyeti ilkeleriyle çeliştiği belirtilerek itiraz konusu kuralın, Anayasa'nın 10. ve 36. maddelerine aykırı olduğu ileri sürülmüştür.</w:t>
      </w:r>
      <w:proofErr w:type="gramEnd"/>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4721 sayılı Kanun'un 173. maddesinde boşanan kadının kişisel durumu düzenlenmiştir. Maddenin birinci fıkrasında,</w:t>
      </w:r>
      <w:r w:rsidRPr="00660B53">
        <w:rPr>
          <w:rFonts w:ascii="Times New Roman" w:eastAsia="Times New Roman" w:hAnsi="Times New Roman" w:cs="Times New Roman"/>
          <w:i/>
          <w:iCs/>
          <w:color w:val="000000"/>
          <w:sz w:val="24"/>
          <w:szCs w:val="26"/>
          <w:lang w:eastAsia="tr-TR"/>
        </w:rPr>
        <w:t> </w:t>
      </w:r>
      <w:r w:rsidRPr="00660B53">
        <w:rPr>
          <w:rFonts w:ascii="Times New Roman" w:eastAsia="Times New Roman" w:hAnsi="Times New Roman" w:cs="Times New Roman"/>
          <w:color w:val="000000"/>
          <w:sz w:val="24"/>
          <w:szCs w:val="26"/>
          <w:lang w:eastAsia="tr-TR"/>
        </w:rPr>
        <w:t xml:space="preserve">boşanma halinde kadının, evlenme ile kazandığı kişisel durumunu koruyacağı ancak evlenmeden önceki soyadını yeniden alacağı; ikinci fıkrasında kadının, boşandığı kocasının soyadını kullanmakta menfaati bulunduğunun ve bunun kocaya bir zarar vermeyeceğinin ispatlanması halinde istemi üzerine </w:t>
      </w:r>
      <w:proofErr w:type="gramStart"/>
      <w:r w:rsidRPr="00660B53">
        <w:rPr>
          <w:rFonts w:ascii="Times New Roman" w:eastAsia="Times New Roman" w:hAnsi="Times New Roman" w:cs="Times New Roman"/>
          <w:color w:val="000000"/>
          <w:sz w:val="24"/>
          <w:szCs w:val="26"/>
          <w:lang w:eastAsia="tr-TR"/>
        </w:rPr>
        <w:t>hakimin</w:t>
      </w:r>
      <w:proofErr w:type="gramEnd"/>
      <w:r w:rsidRPr="00660B53">
        <w:rPr>
          <w:rFonts w:ascii="Times New Roman" w:eastAsia="Times New Roman" w:hAnsi="Times New Roman" w:cs="Times New Roman"/>
          <w:color w:val="000000"/>
          <w:sz w:val="24"/>
          <w:szCs w:val="26"/>
          <w:lang w:eastAsia="tr-TR"/>
        </w:rPr>
        <w:t xml:space="preserve"> kadına, kocasının soyadını taşımasına izin vereceği; itiraz konusu kuralın da yer aldığı son fıkrasında ise kocanın koşulların değişmesi halinde verilen bu iznin kaldırılmasını isteyebileceği kurala bağlanmıştır. </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belirtilmiştir.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0B53">
        <w:rPr>
          <w:rFonts w:ascii="Times New Roman" w:eastAsia="Times New Roman" w:hAnsi="Times New Roman" w:cs="Times New Roman"/>
          <w:color w:val="000000"/>
          <w:sz w:val="24"/>
          <w:szCs w:val="26"/>
          <w:lang w:eastAsia="tr-TR"/>
        </w:rPr>
        <w:t>Anayasa'nın hak arama hürriyetini düzenleyen 36. maddesinin birinci fıkrasında </w:t>
      </w:r>
      <w:r w:rsidRPr="00660B53">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660B53">
        <w:rPr>
          <w:rFonts w:ascii="Times New Roman" w:eastAsia="Times New Roman" w:hAnsi="Times New Roman" w:cs="Times New Roman"/>
          <w:color w:val="000000"/>
          <w:sz w:val="24"/>
          <w:szCs w:val="26"/>
          <w:lang w:eastAsia="tr-TR"/>
        </w:rPr>
        <w:t xml:space="preserve">denilerek yargı mercilerine davacı ve davalı olarak başvurabilme ve bunun doğal sonucu olarak da iddia, savunma ve adil yargılanma hakkı güvence altına alınmıştır. </w:t>
      </w:r>
      <w:proofErr w:type="gramEnd"/>
      <w:r w:rsidRPr="00660B53">
        <w:rPr>
          <w:rFonts w:ascii="Times New Roman" w:eastAsia="Times New Roman" w:hAnsi="Times New Roman" w:cs="Times New Roman"/>
          <w:color w:val="000000"/>
          <w:sz w:val="24"/>
          <w:szCs w:val="26"/>
          <w:lang w:eastAsia="tr-TR"/>
        </w:rPr>
        <w:t>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 bir gereğidir.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 xml:space="preserve">Soyadı, belli bir ailenin bireylerini diğer ailenin bireylerinden ayırmaya yarayan ve kuşaktan kuşağa geçen addır.   Bir kimsenin kimliğinin belirlenmesinde en önemli unsur olan soyadı, vazgeçilmez, devredilmez, feragat edilmez ve kişiye sıkı surette bağlı bir kişilik </w:t>
      </w:r>
      <w:r w:rsidRPr="00660B53">
        <w:rPr>
          <w:rFonts w:ascii="Times New Roman" w:eastAsia="Times New Roman" w:hAnsi="Times New Roman" w:cs="Times New Roman"/>
          <w:color w:val="000000"/>
          <w:sz w:val="24"/>
          <w:szCs w:val="26"/>
          <w:lang w:eastAsia="tr-TR"/>
        </w:rPr>
        <w:lastRenderedPageBreak/>
        <w:t>hakkıdır. Soyadı üzerindeki hak, mutlak haklardan olması nedeniyle herkese karşı ileri sürülebilmekte ve yasayla özel olarak korunmaktadır.</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 xml:space="preserve"> 4721 sayılı Kanun'a göre kadın, doğumla aldığı soyadını evlenince terk etmek ve kocasının soyadını almak zorundadır. Boşanma halinde ise kadının kişisel durumunu koruyacağı ve evlenmeden önceki soyadını alacağı öngörülmüştür. Kadın boşandığı kocasının soyadını kullanmaya devam etmek istediğinde ise, bunu boşanma davası ile birlikte veya boşanma hükmünün kesinleşmesinden itibaren bir yıl içinde mahkemeden talep etmesi gerekmektedir. Yasa koyucu boşanan kadının menfaatini korumaya yönelik olarak böyle bir düzenleme yapmış ve koşulların bulunması halinde boşanan kadının, kocasının soyadını kullanmak için izin davası açabileceğini öngörmüştür.  Bununla birlikte maddede kocasının soyadını kullanmaya izin alan kadının bu iznin kaldırılmasını talep edebileceğine dair bir düzenleme mevcut değildir.</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 xml:space="preserve">İtiraz konusu kuralla ilgili aykırılık savında, boşanan kadına soyadı kullanımına dair verilen iznin kaldırılmasını sadece kocanın talep edebileceği belirtilmişse de anılan düzenlemenin amacının boşanan kadının dava hakkını engellemek değil koşulların değişmesi halinde bu durumdan doğrudan etkilenecek olan kocaya </w:t>
      </w:r>
      <w:proofErr w:type="gramStart"/>
      <w:r w:rsidRPr="00660B53">
        <w:rPr>
          <w:rFonts w:ascii="Times New Roman" w:eastAsia="Times New Roman" w:hAnsi="Times New Roman" w:cs="Times New Roman"/>
          <w:color w:val="000000"/>
          <w:sz w:val="24"/>
          <w:szCs w:val="26"/>
          <w:lang w:eastAsia="tr-TR"/>
        </w:rPr>
        <w:t>imkan</w:t>
      </w:r>
      <w:proofErr w:type="gramEnd"/>
      <w:r w:rsidRPr="00660B53">
        <w:rPr>
          <w:rFonts w:ascii="Times New Roman" w:eastAsia="Times New Roman" w:hAnsi="Times New Roman" w:cs="Times New Roman"/>
          <w:color w:val="000000"/>
          <w:sz w:val="24"/>
          <w:szCs w:val="26"/>
          <w:lang w:eastAsia="tr-TR"/>
        </w:rPr>
        <w:t xml:space="preserve"> tanınması için öngörülmüş olduğu açıktır. </w:t>
      </w:r>
      <w:proofErr w:type="gramStart"/>
      <w:r w:rsidRPr="00660B53">
        <w:rPr>
          <w:rFonts w:ascii="Times New Roman" w:eastAsia="Times New Roman" w:hAnsi="Times New Roman" w:cs="Times New Roman"/>
          <w:color w:val="000000"/>
          <w:sz w:val="24"/>
          <w:szCs w:val="26"/>
          <w:lang w:eastAsia="tr-TR"/>
        </w:rPr>
        <w:t xml:space="preserve">Ayrıca soyadının vazgeçilemez, devredilemez, kişiye sıkı surette bağlı bir kişilik hakkı oluşu, anılan fıkrada kadınların dava açmalarını engelleyici bir kısıtlama bulunmaması ve bu davayı da sadece kocanın açabileceğine dair emredici bir hüküm bulunmaması karşısında kocasının soyadını kullanmaya izin alan kadının, koşulların değişmesi, menfaatinin kalmaması veya haklı nedenlerin varlığı halinde verilen bu iznin kaldırılmasını Türk Medenî Kanunu'nun 173. maddesi uyarınca isteyebileceği de ortadadır. </w:t>
      </w:r>
      <w:proofErr w:type="gramEnd"/>
      <w:r w:rsidRPr="00660B53">
        <w:rPr>
          <w:rFonts w:ascii="Times New Roman" w:eastAsia="Times New Roman" w:hAnsi="Times New Roman" w:cs="Times New Roman"/>
          <w:color w:val="000000"/>
          <w:sz w:val="24"/>
          <w:szCs w:val="26"/>
          <w:lang w:eastAsia="tr-TR"/>
        </w:rPr>
        <w:t>Nitekim Yargıtay içtihatlarında da boşanan kadının, soyadı kullanımına dair verilen iznin kaldırılmasını isteyebileceği belirtilmiştir. Dolayısıyla boşanan kadının, </w:t>
      </w:r>
      <w:r w:rsidRPr="00660B53">
        <w:rPr>
          <w:rFonts w:ascii="Times New Roman" w:eastAsia="Times New Roman" w:hAnsi="Times New Roman" w:cs="Times New Roman"/>
          <w:i/>
          <w:iCs/>
          <w:color w:val="000000"/>
          <w:sz w:val="24"/>
          <w:szCs w:val="26"/>
          <w:lang w:eastAsia="tr-TR"/>
        </w:rPr>
        <w:t>'boşandığı kocasının soyadını taşımaya izin'</w:t>
      </w:r>
      <w:r w:rsidRPr="00660B53">
        <w:rPr>
          <w:rFonts w:ascii="Times New Roman" w:eastAsia="Times New Roman" w:hAnsi="Times New Roman" w:cs="Times New Roman"/>
          <w:color w:val="000000"/>
          <w:sz w:val="24"/>
          <w:szCs w:val="26"/>
          <w:lang w:eastAsia="tr-TR"/>
        </w:rPr>
        <w:t> kararının kaldırılmasını isteyebilecek olması dikkate alındığında itiraz konusu kuralın Anayasadaki eşitlik ilkesine ve hak arama hürriyetine aykırı bir yönünün bulunmadığı açıktır. </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Açıklanan nedenlerle itiraz konusu kural Anayasa'nın 10. ve 36. maddelerine aykırı değildir. İptal isteminin reddi gerekir.</w:t>
      </w:r>
    </w:p>
    <w:p w:rsid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b/>
          <w:bCs/>
          <w:color w:val="000000"/>
          <w:sz w:val="24"/>
          <w:szCs w:val="26"/>
          <w:lang w:eastAsia="tr-TR"/>
        </w:rPr>
        <w:t>VI- SONUÇ</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22.11.2001 günlü, 4721 sayılı Türk Medenî Kanunu'nun 173. maddesinin son fıkrasında yer alan 'Koca ...' sözcüğünün Anayasa'ya aykırı olmadığına ve itirazın REDDİNE, 1.3.2012 gününde OYBİRLİĞİYLE karar verildi. </w:t>
      </w:r>
    </w:p>
    <w:p w:rsidR="00660B53" w:rsidRPr="00660B53" w:rsidRDefault="00660B53" w:rsidP="00660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0B53" w:rsidRPr="00660B53" w:rsidTr="00660B53">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Başkan</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Başkanvekili</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60B53">
              <w:rPr>
                <w:rFonts w:ascii="Times New Roman" w:eastAsia="Times New Roman" w:hAnsi="Times New Roman" w:cs="Times New Roman"/>
                <w:color w:val="000000"/>
                <w:sz w:val="24"/>
                <w:szCs w:val="26"/>
                <w:lang w:eastAsia="tr-TR"/>
              </w:rPr>
              <w:t>Serruh</w:t>
            </w:r>
            <w:proofErr w:type="spellEnd"/>
            <w:r w:rsidRPr="00660B53">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Başkanvekili</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Alparslan ALTAN</w:t>
            </w:r>
          </w:p>
        </w:tc>
      </w:tr>
    </w:tbl>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P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P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0B53" w:rsidRPr="00660B53" w:rsidTr="00660B53">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Serdar ÖZGÜLDÜR</w:t>
            </w:r>
          </w:p>
        </w:tc>
      </w:tr>
    </w:tbl>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P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0B53" w:rsidRPr="00660B53" w:rsidTr="00660B53">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 xml:space="preserve">Osman </w:t>
            </w:r>
            <w:proofErr w:type="spellStart"/>
            <w:r w:rsidRPr="00660B53">
              <w:rPr>
                <w:rFonts w:ascii="Times New Roman" w:eastAsia="Times New Roman" w:hAnsi="Times New Roman" w:cs="Times New Roman"/>
                <w:color w:val="000000"/>
                <w:sz w:val="24"/>
                <w:szCs w:val="26"/>
                <w:lang w:eastAsia="tr-TR"/>
              </w:rPr>
              <w:t>Alifeyyaz</w:t>
            </w:r>
            <w:proofErr w:type="spellEnd"/>
            <w:r w:rsidRPr="00660B5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Recep KÖMÜRCÜ</w:t>
            </w:r>
          </w:p>
        </w:tc>
      </w:tr>
    </w:tbl>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P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0B53" w:rsidRPr="00660B53" w:rsidTr="00660B53">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Nuri NECİPOĞLU</w:t>
            </w:r>
          </w:p>
        </w:tc>
      </w:tr>
    </w:tbl>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p w:rsidR="00660B53" w:rsidRPr="00660B53" w:rsidRDefault="00660B53" w:rsidP="00660B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60B53" w:rsidRPr="00660B53" w:rsidTr="00660B53">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60B53">
              <w:rPr>
                <w:rFonts w:ascii="Times New Roman" w:eastAsia="Times New Roman" w:hAnsi="Times New Roman" w:cs="Times New Roman"/>
                <w:color w:val="000000"/>
                <w:sz w:val="24"/>
                <w:szCs w:val="26"/>
                <w:lang w:eastAsia="tr-TR"/>
              </w:rPr>
              <w:t>Hicabi</w:t>
            </w:r>
            <w:proofErr w:type="spellEnd"/>
            <w:r w:rsidRPr="00660B53">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Üye</w:t>
            </w:r>
          </w:p>
          <w:p w:rsidR="00660B53" w:rsidRPr="00660B53" w:rsidRDefault="00660B53" w:rsidP="00660B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0B53">
              <w:rPr>
                <w:rFonts w:ascii="Times New Roman" w:eastAsia="Times New Roman" w:hAnsi="Times New Roman" w:cs="Times New Roman"/>
                <w:color w:val="000000"/>
                <w:sz w:val="24"/>
                <w:szCs w:val="26"/>
                <w:lang w:eastAsia="tr-TR"/>
              </w:rPr>
              <w:t>Erdal TERCAN</w:t>
            </w:r>
          </w:p>
        </w:tc>
      </w:tr>
    </w:tbl>
    <w:p w:rsidR="00CE1FB9" w:rsidRPr="00660B53" w:rsidRDefault="00CE1FB9" w:rsidP="00660B5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60B53" w:rsidSect="00660B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26" w:rsidRDefault="00D92F26" w:rsidP="00660B53">
      <w:pPr>
        <w:spacing w:after="0" w:line="240" w:lineRule="auto"/>
      </w:pPr>
      <w:r>
        <w:separator/>
      </w:r>
    </w:p>
  </w:endnote>
  <w:endnote w:type="continuationSeparator" w:id="0">
    <w:p w:rsidR="00D92F26" w:rsidRDefault="00D92F26" w:rsidP="00660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53" w:rsidRDefault="00660B53" w:rsidP="00B35D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0B53" w:rsidRDefault="00660B53" w:rsidP="00660B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53" w:rsidRPr="00660B53" w:rsidRDefault="00660B53" w:rsidP="00B35DDE">
    <w:pPr>
      <w:pStyle w:val="Altbilgi"/>
      <w:framePr w:wrap="around" w:vAnchor="text" w:hAnchor="margin" w:xAlign="right" w:y="1"/>
      <w:rPr>
        <w:rStyle w:val="SayfaNumaras"/>
        <w:rFonts w:ascii="Times New Roman" w:hAnsi="Times New Roman" w:cs="Times New Roman"/>
      </w:rPr>
    </w:pPr>
    <w:r w:rsidRPr="00660B53">
      <w:rPr>
        <w:rStyle w:val="SayfaNumaras"/>
        <w:rFonts w:ascii="Times New Roman" w:hAnsi="Times New Roman" w:cs="Times New Roman"/>
      </w:rPr>
      <w:fldChar w:fldCharType="begin"/>
    </w:r>
    <w:r w:rsidRPr="00660B53">
      <w:rPr>
        <w:rStyle w:val="SayfaNumaras"/>
        <w:rFonts w:ascii="Times New Roman" w:hAnsi="Times New Roman" w:cs="Times New Roman"/>
      </w:rPr>
      <w:instrText xml:space="preserve">PAGE  </w:instrText>
    </w:r>
    <w:r w:rsidRPr="00660B5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60B53">
      <w:rPr>
        <w:rStyle w:val="SayfaNumaras"/>
        <w:rFonts w:ascii="Times New Roman" w:hAnsi="Times New Roman" w:cs="Times New Roman"/>
      </w:rPr>
      <w:fldChar w:fldCharType="end"/>
    </w:r>
  </w:p>
  <w:p w:rsidR="00660B53" w:rsidRPr="00660B53" w:rsidRDefault="00660B53" w:rsidP="00660B5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53" w:rsidRDefault="00660B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26" w:rsidRDefault="00D92F26" w:rsidP="00660B53">
      <w:pPr>
        <w:spacing w:after="0" w:line="240" w:lineRule="auto"/>
      </w:pPr>
      <w:r>
        <w:separator/>
      </w:r>
    </w:p>
  </w:footnote>
  <w:footnote w:type="continuationSeparator" w:id="0">
    <w:p w:rsidR="00D92F26" w:rsidRDefault="00D92F26" w:rsidP="00660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53" w:rsidRDefault="00660B5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53" w:rsidRDefault="00660B5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/51</w:t>
    </w:r>
  </w:p>
  <w:p w:rsidR="00660B53" w:rsidRDefault="00660B5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/32</w:t>
    </w:r>
  </w:p>
  <w:p w:rsidR="00660B53" w:rsidRPr="00660B53" w:rsidRDefault="00660B5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53" w:rsidRDefault="00660B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4C6"/>
    <w:rsid w:val="00660B53"/>
    <w:rsid w:val="00B644C6"/>
    <w:rsid w:val="00CE1FB9"/>
    <w:rsid w:val="00D92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C7562-D0CD-475D-BE8F-5E4BA7E4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0B53"/>
    <w:rPr>
      <w:color w:val="0000FF"/>
      <w:u w:val="single"/>
    </w:rPr>
  </w:style>
  <w:style w:type="paragraph" w:styleId="NormalWeb">
    <w:name w:val="Normal (Web)"/>
    <w:basedOn w:val="Normal"/>
    <w:uiPriority w:val="99"/>
    <w:semiHidden/>
    <w:unhideWhenUsed/>
    <w:rsid w:val="00660B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60B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60B53"/>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60B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60B5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0B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0B53"/>
  </w:style>
  <w:style w:type="paragraph" w:styleId="Altbilgi">
    <w:name w:val="footer"/>
    <w:basedOn w:val="Normal"/>
    <w:link w:val="AltbilgiChar"/>
    <w:uiPriority w:val="99"/>
    <w:unhideWhenUsed/>
    <w:rsid w:val="00660B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0B53"/>
  </w:style>
  <w:style w:type="character" w:styleId="SayfaNumaras">
    <w:name w:val="page number"/>
    <w:basedOn w:val="VarsaylanParagrafYazTipi"/>
    <w:uiPriority w:val="99"/>
    <w:semiHidden/>
    <w:unhideWhenUsed/>
    <w:rsid w:val="0066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54209">
      <w:bodyDiv w:val="1"/>
      <w:marLeft w:val="0"/>
      <w:marRight w:val="0"/>
      <w:marTop w:val="0"/>
      <w:marBottom w:val="0"/>
      <w:divBdr>
        <w:top w:val="none" w:sz="0" w:space="0" w:color="auto"/>
        <w:left w:val="none" w:sz="0" w:space="0" w:color="auto"/>
        <w:bottom w:val="none" w:sz="0" w:space="0" w:color="auto"/>
        <w:right w:val="none" w:sz="0" w:space="0" w:color="auto"/>
      </w:divBdr>
      <w:divsChild>
        <w:div w:id="848058466">
          <w:marLeft w:val="0"/>
          <w:marRight w:val="0"/>
          <w:marTop w:val="0"/>
          <w:marBottom w:val="0"/>
          <w:divBdr>
            <w:top w:val="none" w:sz="0" w:space="0" w:color="auto"/>
            <w:left w:val="none" w:sz="0" w:space="0" w:color="auto"/>
            <w:bottom w:val="none" w:sz="0" w:space="0" w:color="auto"/>
            <w:right w:val="none" w:sz="0" w:space="0" w:color="auto"/>
          </w:divBdr>
          <w:divsChild>
            <w:div w:id="1625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2019-02-11T12:32:00Z</dcterms:created>
  <dcterms:modified xsi:type="dcterms:W3CDTF">2019-02-11T12:34:00Z</dcterms:modified>
</cp:coreProperties>
</file>