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172" w:rsidRPr="00145172" w:rsidRDefault="00145172" w:rsidP="00145172">
      <w:pPr>
        <w:spacing w:before="100" w:after="100"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ANAYASA MAHKEMESİ KARARI</w:t>
      </w:r>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Pr="00145172" w:rsidRDefault="00145172" w:rsidP="00145172">
      <w:pPr>
        <w:spacing w:after="0" w:line="240" w:lineRule="auto"/>
        <w:jc w:val="both"/>
        <w:rPr>
          <w:rFonts w:ascii="Times New Roman" w:eastAsia="Times New Roman" w:hAnsi="Times New Roman" w:cs="Times New Roman"/>
          <w:b/>
          <w:color w:val="000000"/>
          <w:sz w:val="24"/>
          <w:szCs w:val="27"/>
          <w:lang w:eastAsia="tr-TR"/>
        </w:rPr>
      </w:pPr>
      <w:r w:rsidRPr="00145172">
        <w:rPr>
          <w:rFonts w:ascii="Times New Roman" w:eastAsia="Times New Roman" w:hAnsi="Times New Roman" w:cs="Times New Roman"/>
          <w:b/>
          <w:bCs/>
          <w:color w:val="000000"/>
          <w:sz w:val="24"/>
          <w:szCs w:val="26"/>
          <w:lang w:eastAsia="tr-TR"/>
        </w:rPr>
        <w:t xml:space="preserve">Esas </w:t>
      </w:r>
      <w:proofErr w:type="gramStart"/>
      <w:r w:rsidRPr="00145172">
        <w:rPr>
          <w:rFonts w:ascii="Times New Roman" w:eastAsia="Times New Roman" w:hAnsi="Times New Roman" w:cs="Times New Roman"/>
          <w:b/>
          <w:bCs/>
          <w:color w:val="000000"/>
          <w:sz w:val="24"/>
          <w:szCs w:val="26"/>
          <w:lang w:eastAsia="tr-TR"/>
        </w:rPr>
        <w:t>Sayısı : 2012</w:t>
      </w:r>
      <w:proofErr w:type="gramEnd"/>
      <w:r w:rsidRPr="00145172">
        <w:rPr>
          <w:rFonts w:ascii="Times New Roman" w:eastAsia="Times New Roman" w:hAnsi="Times New Roman" w:cs="Times New Roman"/>
          <w:b/>
          <w:bCs/>
          <w:color w:val="000000"/>
          <w:sz w:val="24"/>
          <w:szCs w:val="26"/>
          <w:lang w:eastAsia="tr-TR"/>
        </w:rPr>
        <w:t>/79</w:t>
      </w:r>
    </w:p>
    <w:p w:rsidR="00145172" w:rsidRPr="00145172" w:rsidRDefault="00145172" w:rsidP="00145172">
      <w:pPr>
        <w:spacing w:after="0" w:line="240" w:lineRule="auto"/>
        <w:jc w:val="both"/>
        <w:rPr>
          <w:rFonts w:ascii="Times New Roman" w:eastAsia="Times New Roman" w:hAnsi="Times New Roman" w:cs="Times New Roman"/>
          <w:b/>
          <w:color w:val="000000"/>
          <w:sz w:val="24"/>
          <w:szCs w:val="27"/>
          <w:lang w:eastAsia="tr-TR"/>
        </w:rPr>
      </w:pPr>
      <w:r w:rsidRPr="00145172">
        <w:rPr>
          <w:rFonts w:ascii="Times New Roman" w:eastAsia="Times New Roman" w:hAnsi="Times New Roman" w:cs="Times New Roman"/>
          <w:b/>
          <w:bCs/>
          <w:color w:val="000000"/>
          <w:sz w:val="24"/>
          <w:szCs w:val="26"/>
          <w:lang w:eastAsia="tr-TR"/>
        </w:rPr>
        <w:t xml:space="preserve">Karar </w:t>
      </w:r>
      <w:proofErr w:type="gramStart"/>
      <w:r w:rsidRPr="00145172">
        <w:rPr>
          <w:rFonts w:ascii="Times New Roman" w:eastAsia="Times New Roman" w:hAnsi="Times New Roman" w:cs="Times New Roman"/>
          <w:b/>
          <w:bCs/>
          <w:color w:val="000000"/>
          <w:sz w:val="24"/>
          <w:szCs w:val="26"/>
          <w:lang w:eastAsia="tr-TR"/>
        </w:rPr>
        <w:t>Sayısı : 2012</w:t>
      </w:r>
      <w:proofErr w:type="gramEnd"/>
      <w:r w:rsidRPr="00145172">
        <w:rPr>
          <w:rFonts w:ascii="Times New Roman" w:eastAsia="Times New Roman" w:hAnsi="Times New Roman" w:cs="Times New Roman"/>
          <w:b/>
          <w:bCs/>
          <w:color w:val="000000"/>
          <w:sz w:val="24"/>
          <w:szCs w:val="26"/>
          <w:lang w:eastAsia="tr-TR"/>
        </w:rPr>
        <w:t>/112</w:t>
      </w:r>
    </w:p>
    <w:p w:rsidR="00145172" w:rsidRPr="00145172" w:rsidRDefault="00145172" w:rsidP="00145172">
      <w:pPr>
        <w:spacing w:after="0" w:line="240" w:lineRule="auto"/>
        <w:jc w:val="both"/>
        <w:rPr>
          <w:rFonts w:ascii="Times New Roman" w:eastAsia="Times New Roman" w:hAnsi="Times New Roman" w:cs="Times New Roman"/>
          <w:b/>
          <w:color w:val="000000"/>
          <w:sz w:val="24"/>
          <w:szCs w:val="27"/>
          <w:lang w:eastAsia="tr-TR"/>
        </w:rPr>
      </w:pPr>
      <w:r w:rsidRPr="00145172">
        <w:rPr>
          <w:rFonts w:ascii="Times New Roman" w:eastAsia="Times New Roman" w:hAnsi="Times New Roman" w:cs="Times New Roman"/>
          <w:b/>
          <w:bCs/>
          <w:color w:val="000000"/>
          <w:sz w:val="24"/>
          <w:szCs w:val="26"/>
          <w:lang w:eastAsia="tr-TR"/>
        </w:rPr>
        <w:t xml:space="preserve">Karar </w:t>
      </w:r>
      <w:proofErr w:type="gramStart"/>
      <w:r w:rsidRPr="00145172">
        <w:rPr>
          <w:rFonts w:ascii="Times New Roman" w:eastAsia="Times New Roman" w:hAnsi="Times New Roman" w:cs="Times New Roman"/>
          <w:b/>
          <w:bCs/>
          <w:color w:val="000000"/>
          <w:sz w:val="24"/>
          <w:szCs w:val="26"/>
          <w:lang w:eastAsia="tr-TR"/>
        </w:rPr>
        <w:t>Günü : 12</w:t>
      </w:r>
      <w:proofErr w:type="gramEnd"/>
      <w:r w:rsidRPr="00145172">
        <w:rPr>
          <w:rFonts w:ascii="Times New Roman" w:eastAsia="Times New Roman" w:hAnsi="Times New Roman" w:cs="Times New Roman"/>
          <w:b/>
          <w:bCs/>
          <w:color w:val="000000"/>
          <w:sz w:val="24"/>
          <w:szCs w:val="26"/>
          <w:lang w:eastAsia="tr-TR"/>
        </w:rPr>
        <w:t>.9.2012</w:t>
      </w:r>
    </w:p>
    <w:p w:rsidR="00145172" w:rsidRDefault="00145172" w:rsidP="00145172">
      <w:pPr>
        <w:spacing w:after="0" w:line="240" w:lineRule="auto"/>
        <w:jc w:val="both"/>
        <w:rPr>
          <w:rFonts w:ascii="Times New Roman" w:eastAsia="Times New Roman" w:hAnsi="Times New Roman" w:cs="Times New Roman"/>
          <w:b/>
          <w:bCs/>
          <w:color w:val="000000"/>
          <w:sz w:val="24"/>
          <w:szCs w:val="26"/>
          <w:lang w:eastAsia="tr-TR"/>
        </w:rPr>
      </w:pPr>
      <w:r w:rsidRPr="00145172">
        <w:rPr>
          <w:rFonts w:ascii="Times New Roman" w:eastAsia="Times New Roman" w:hAnsi="Times New Roman" w:cs="Times New Roman"/>
          <w:b/>
          <w:bCs/>
          <w:color w:val="000000"/>
          <w:sz w:val="24"/>
          <w:szCs w:val="26"/>
          <w:lang w:eastAsia="tr-TR"/>
        </w:rPr>
        <w:t>R.G. Tarih-</w:t>
      </w:r>
      <w:proofErr w:type="gramStart"/>
      <w:r w:rsidRPr="00145172">
        <w:rPr>
          <w:rFonts w:ascii="Times New Roman" w:eastAsia="Times New Roman" w:hAnsi="Times New Roman" w:cs="Times New Roman"/>
          <w:b/>
          <w:bCs/>
          <w:color w:val="000000"/>
          <w:sz w:val="24"/>
          <w:szCs w:val="26"/>
          <w:lang w:eastAsia="tr-TR"/>
        </w:rPr>
        <w:t>Sayı : Tebliğ</w:t>
      </w:r>
      <w:proofErr w:type="gramEnd"/>
      <w:r w:rsidRPr="00145172">
        <w:rPr>
          <w:rFonts w:ascii="Times New Roman" w:eastAsia="Times New Roman" w:hAnsi="Times New Roman" w:cs="Times New Roman"/>
          <w:b/>
          <w:bCs/>
          <w:color w:val="000000"/>
          <w:sz w:val="24"/>
          <w:szCs w:val="26"/>
          <w:lang w:eastAsia="tr-TR"/>
        </w:rPr>
        <w:t xml:space="preserve"> edildi.</w:t>
      </w:r>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 xml:space="preserve">İTİRAZ YOLUNA </w:t>
      </w:r>
      <w:proofErr w:type="gramStart"/>
      <w:r w:rsidRPr="00145172">
        <w:rPr>
          <w:rFonts w:ascii="Times New Roman" w:eastAsia="Times New Roman" w:hAnsi="Times New Roman" w:cs="Times New Roman"/>
          <w:b/>
          <w:bCs/>
          <w:color w:val="000000"/>
          <w:sz w:val="24"/>
          <w:szCs w:val="26"/>
          <w:lang w:eastAsia="tr-TR"/>
        </w:rPr>
        <w:t>BAŞVURAN :</w:t>
      </w:r>
      <w:r w:rsidRPr="00145172">
        <w:rPr>
          <w:rFonts w:ascii="Times New Roman" w:eastAsia="Times New Roman" w:hAnsi="Times New Roman" w:cs="Times New Roman"/>
          <w:color w:val="000000"/>
          <w:sz w:val="24"/>
          <w:szCs w:val="26"/>
          <w:lang w:eastAsia="tr-TR"/>
        </w:rPr>
        <w:t> İzmir</w:t>
      </w:r>
      <w:proofErr w:type="gramEnd"/>
      <w:r w:rsidRPr="00145172">
        <w:rPr>
          <w:rFonts w:ascii="Times New Roman" w:eastAsia="Times New Roman" w:hAnsi="Times New Roman" w:cs="Times New Roman"/>
          <w:color w:val="000000"/>
          <w:sz w:val="24"/>
          <w:szCs w:val="26"/>
          <w:lang w:eastAsia="tr-TR"/>
        </w:rPr>
        <w:t xml:space="preserve"> 21. Sulh Ceza Mahkemesi</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İTİRAZIN KONUSU :</w:t>
      </w:r>
      <w:r w:rsidRPr="00145172">
        <w:rPr>
          <w:rFonts w:ascii="Times New Roman" w:eastAsia="Times New Roman" w:hAnsi="Times New Roman" w:cs="Times New Roman"/>
          <w:color w:val="000000"/>
          <w:sz w:val="24"/>
          <w:szCs w:val="26"/>
          <w:lang w:eastAsia="tr-TR"/>
        </w:rPr>
        <w:t> 2.7.2012 günlü, 6352 sayılı Yargı Hizmetlerinin Etkinleştirilmesi Amacıyla Bazı Kanunlarda Değişiklik Yapılması ve Basın Yayın Yoluyla İşlenen Suçlara İlişkin Dava ve Cezaların Ertelenmesi Hakkında Kanun'un Geçici 1. maddesinin (1) numaralı fıkrasının, Anayasa'nın 2</w:t>
      </w:r>
      <w:proofErr w:type="gramStart"/>
      <w:r w:rsidRPr="00145172">
        <w:rPr>
          <w:rFonts w:ascii="Times New Roman" w:eastAsia="Times New Roman" w:hAnsi="Times New Roman" w:cs="Times New Roman"/>
          <w:color w:val="000000"/>
          <w:sz w:val="24"/>
          <w:szCs w:val="26"/>
          <w:lang w:eastAsia="tr-TR"/>
        </w:rPr>
        <w:t>.,</w:t>
      </w:r>
      <w:proofErr w:type="gramEnd"/>
      <w:r w:rsidRPr="00145172">
        <w:rPr>
          <w:rFonts w:ascii="Times New Roman" w:eastAsia="Times New Roman" w:hAnsi="Times New Roman" w:cs="Times New Roman"/>
          <w:color w:val="000000"/>
          <w:sz w:val="24"/>
          <w:szCs w:val="26"/>
          <w:lang w:eastAsia="tr-TR"/>
        </w:rPr>
        <w:t xml:space="preserve"> 10., 11., 12., 13., 19., 26., 28., 38., 138. ve 141. maddelerine aykırılığı savıyla iptali istemidir.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I- OLAY</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Sanık hakkında elektronik posta yoluyla hakaret suçundan açılan kamu davasında, itiraz konusu kuralın Anayasa'ya aykırı olduğu kanısına varan Mahkeme, iptali için başvurmuştur.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II- İTİRAZ KONUSU YASA KURALI</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2.7.2012 günlü, 6352 sayılı Yargı Hizmetlerinin Etkinleştirilmesi Amacıyla Bazı Kanunlarda Değişiklik Yapılması ve Basın Yayın Yoluyla İşlenen Suçlara İlişkin Dava ve Cezaların Ertelenmesi Hakkında Kanun'un itiraz konusu kuralı da içeren geçici 1. maddesi şöyledir: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w:t>
      </w:r>
      <w:r w:rsidRPr="00145172">
        <w:rPr>
          <w:rFonts w:ascii="Times New Roman" w:eastAsia="Times New Roman" w:hAnsi="Times New Roman" w:cs="Times New Roman"/>
          <w:i/>
          <w:iCs/>
          <w:color w:val="000000"/>
          <w:sz w:val="24"/>
          <w:szCs w:val="26"/>
          <w:lang w:eastAsia="tr-TR"/>
        </w:rPr>
        <w:t>Dava ve cezaların ertelenmesi</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i/>
          <w:iCs/>
          <w:color w:val="000000"/>
          <w:sz w:val="24"/>
          <w:szCs w:val="26"/>
          <w:lang w:eastAsia="tr-TR"/>
        </w:rPr>
        <w:t xml:space="preserve">GEÇİCİ MADDE 1- (1) </w:t>
      </w:r>
      <w:proofErr w:type="gramStart"/>
      <w:r w:rsidRPr="00145172">
        <w:rPr>
          <w:rFonts w:ascii="Times New Roman" w:eastAsia="Times New Roman" w:hAnsi="Times New Roman" w:cs="Times New Roman"/>
          <w:b/>
          <w:bCs/>
          <w:i/>
          <w:iCs/>
          <w:color w:val="000000"/>
          <w:sz w:val="24"/>
          <w:szCs w:val="26"/>
          <w:lang w:eastAsia="tr-TR"/>
        </w:rPr>
        <w:t>31/12/2011</w:t>
      </w:r>
      <w:proofErr w:type="gramEnd"/>
      <w:r w:rsidRPr="00145172">
        <w:rPr>
          <w:rFonts w:ascii="Times New Roman" w:eastAsia="Times New Roman" w:hAnsi="Times New Roman" w:cs="Times New Roman"/>
          <w:b/>
          <w:bCs/>
          <w:i/>
          <w:iCs/>
          <w:color w:val="000000"/>
          <w:sz w:val="24"/>
          <w:szCs w:val="26"/>
          <w:lang w:eastAsia="tr-TR"/>
        </w:rPr>
        <w:t xml:space="preserve"> tarihine kadar, basın ve yayın yoluyla ya da sair düşünce ve kanaat açıklama yöntemleriyle işlenmiş olup; temel şekli itibarıyla adlî para </w:t>
      </w:r>
      <w:proofErr w:type="gramStart"/>
      <w:r w:rsidRPr="00145172">
        <w:rPr>
          <w:rFonts w:ascii="Times New Roman" w:eastAsia="Times New Roman" w:hAnsi="Times New Roman" w:cs="Times New Roman"/>
          <w:b/>
          <w:bCs/>
          <w:i/>
          <w:iCs/>
          <w:color w:val="000000"/>
          <w:sz w:val="24"/>
          <w:szCs w:val="26"/>
          <w:lang w:eastAsia="tr-TR"/>
        </w:rPr>
        <w:t>cezasını</w:t>
      </w:r>
      <w:proofErr w:type="gramEnd"/>
      <w:r w:rsidRPr="00145172">
        <w:rPr>
          <w:rFonts w:ascii="Times New Roman" w:eastAsia="Times New Roman" w:hAnsi="Times New Roman" w:cs="Times New Roman"/>
          <w:b/>
          <w:bCs/>
          <w:i/>
          <w:iCs/>
          <w:color w:val="000000"/>
          <w:sz w:val="24"/>
          <w:szCs w:val="26"/>
          <w:lang w:eastAsia="tr-TR"/>
        </w:rPr>
        <w:t xml:space="preserve"> ya da üst sınırı beş yıldan fazla olmayan hapis cezasını gerektiren bir suçtan dolayı;</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i/>
          <w:iCs/>
          <w:color w:val="000000"/>
          <w:sz w:val="24"/>
          <w:szCs w:val="26"/>
          <w:lang w:eastAsia="tr-TR"/>
        </w:rPr>
        <w:t xml:space="preserve">a) Soruşturma evresinde, </w:t>
      </w:r>
      <w:proofErr w:type="gramStart"/>
      <w:r w:rsidRPr="00145172">
        <w:rPr>
          <w:rFonts w:ascii="Times New Roman" w:eastAsia="Times New Roman" w:hAnsi="Times New Roman" w:cs="Times New Roman"/>
          <w:b/>
          <w:bCs/>
          <w:i/>
          <w:iCs/>
          <w:color w:val="000000"/>
          <w:sz w:val="24"/>
          <w:szCs w:val="26"/>
          <w:lang w:eastAsia="tr-TR"/>
        </w:rPr>
        <w:t>4/12/2004</w:t>
      </w:r>
      <w:proofErr w:type="gramEnd"/>
      <w:r w:rsidRPr="00145172">
        <w:rPr>
          <w:rFonts w:ascii="Times New Roman" w:eastAsia="Times New Roman" w:hAnsi="Times New Roman" w:cs="Times New Roman"/>
          <w:b/>
          <w:bCs/>
          <w:i/>
          <w:iCs/>
          <w:color w:val="000000"/>
          <w:sz w:val="24"/>
          <w:szCs w:val="26"/>
          <w:lang w:eastAsia="tr-TR"/>
        </w:rPr>
        <w:t xml:space="preserve"> tarihli ve 5271 sayılı Ceza Muhakemesi Kanununun 171 inci maddesindeki şartlar aranmaksızın kamu davasının açılmasının ertelenmesine,</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i/>
          <w:iCs/>
          <w:color w:val="000000"/>
          <w:sz w:val="24"/>
          <w:szCs w:val="26"/>
          <w:lang w:eastAsia="tr-TR"/>
        </w:rPr>
        <w:t>b) Kovuşturma evresinde, kovuşturmanın ertelenmesine,</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i/>
          <w:iCs/>
          <w:color w:val="000000"/>
          <w:sz w:val="24"/>
          <w:szCs w:val="26"/>
          <w:lang w:eastAsia="tr-TR"/>
        </w:rPr>
        <w:t>c) Kesinleşmiş olan mahkûmiyet hükmünün infazının ertelenmesine,</w:t>
      </w:r>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172">
        <w:rPr>
          <w:rFonts w:ascii="Times New Roman" w:eastAsia="Times New Roman" w:hAnsi="Times New Roman" w:cs="Times New Roman"/>
          <w:b/>
          <w:bCs/>
          <w:i/>
          <w:iCs/>
          <w:color w:val="000000"/>
          <w:sz w:val="24"/>
          <w:szCs w:val="26"/>
          <w:lang w:eastAsia="tr-TR"/>
        </w:rPr>
        <w:t>karar</w:t>
      </w:r>
      <w:proofErr w:type="gramEnd"/>
      <w:r w:rsidRPr="00145172">
        <w:rPr>
          <w:rFonts w:ascii="Times New Roman" w:eastAsia="Times New Roman" w:hAnsi="Times New Roman" w:cs="Times New Roman"/>
          <w:b/>
          <w:bCs/>
          <w:i/>
          <w:iCs/>
          <w:color w:val="000000"/>
          <w:sz w:val="24"/>
          <w:szCs w:val="26"/>
          <w:lang w:eastAsia="tr-TR"/>
        </w:rPr>
        <w:t xml:space="preserve"> verilir.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i/>
          <w:iCs/>
          <w:color w:val="000000"/>
          <w:sz w:val="24"/>
          <w:szCs w:val="26"/>
          <w:lang w:eastAsia="tr-TR"/>
        </w:rPr>
        <w:t xml:space="preserve">(2) Hakkında kamu davasının açılmasının veya kovuşturmanın ertelenmesi kararı verilen kişinin, erteleme kararının verildiği tarihten itibaren üç yıl içinde birinci fıkra kapsamına giren yeni bir suç işlememesi hâlinde, kovuşturmaya yer olmadığı veya düşme kararı verilir. Bu süre zarfında birinci fıkra kapsamına giren yeni bir suç işlenmesi hâlinde, bu </w:t>
      </w:r>
      <w:r w:rsidRPr="00145172">
        <w:rPr>
          <w:rFonts w:ascii="Times New Roman" w:eastAsia="Times New Roman" w:hAnsi="Times New Roman" w:cs="Times New Roman"/>
          <w:i/>
          <w:iCs/>
          <w:color w:val="000000"/>
          <w:sz w:val="24"/>
          <w:szCs w:val="26"/>
          <w:lang w:eastAsia="tr-TR"/>
        </w:rPr>
        <w:lastRenderedPageBreak/>
        <w:t>suçtan dolayı kesinleşmiş hükümle cezaya mahkûm olunduğu takdirde, ertelenen soruşturma veya kovuşturmaya devam olunur.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i/>
          <w:iCs/>
          <w:color w:val="000000"/>
          <w:sz w:val="24"/>
          <w:szCs w:val="26"/>
          <w:lang w:eastAsia="tr-TR"/>
        </w:rPr>
        <w:t>(3) Mahkûmiyet hükmünün infazı ertelenen kişi hakkında bu mahkûmiyete bağlı olarak herhangi bir hak yoksunluğu doğmaz. Ancak bu kişinin, erteleme kararının verildiği tarihten itibaren üç yıl içinde birinci fıkra kapsamına giren yeni bir suç işlemesi hâlinde, bu suçtan dolayı kesinleşmiş hükümle cezaya mahkûm olunduğu takdirde, ertelenen mahkûmiyet hükmüne bağlı hukuki sonuçlar kişi üzerinde doğar ve ceza infaz olunur.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i/>
          <w:iCs/>
          <w:color w:val="000000"/>
          <w:sz w:val="24"/>
          <w:szCs w:val="26"/>
          <w:lang w:eastAsia="tr-TR"/>
        </w:rPr>
        <w:t>(4) Bu madde hükümlerine göre cezanın infazının ertelenmesi hâlinde erteleme süresince ceza zamanaşımı durur; kamu davasının açılmasının veya kovuşturmanın ertelenmesi hâlinde, erteleme süresince dava zamanaşımı ve dava süreleri durur.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i/>
          <w:iCs/>
          <w:color w:val="000000"/>
          <w:sz w:val="24"/>
          <w:szCs w:val="26"/>
          <w:lang w:eastAsia="tr-TR"/>
        </w:rPr>
        <w:t>(5) Birinci fıkra kapsamına giren suçlardan dolayı hükmün açıklanmasının geri bırakılması kararının verilmiş olması hâlinde dahi, bu madde hükümleri uygulanır.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i/>
          <w:iCs/>
          <w:color w:val="000000"/>
          <w:sz w:val="24"/>
          <w:szCs w:val="26"/>
          <w:lang w:eastAsia="tr-TR"/>
        </w:rPr>
        <w:t xml:space="preserve">(6) Birinci fıkra kapsamına giren suçlardan dolayı verilmiş mahkûmiyet hükmünün infazının tamamlanmış olması hâlinde bu mahkûmiyet hükmüne bağlı yasaklanmış hakların </w:t>
      </w:r>
      <w:proofErr w:type="gramStart"/>
      <w:r w:rsidRPr="00145172">
        <w:rPr>
          <w:rFonts w:ascii="Times New Roman" w:eastAsia="Times New Roman" w:hAnsi="Times New Roman" w:cs="Times New Roman"/>
          <w:i/>
          <w:iCs/>
          <w:color w:val="000000"/>
          <w:sz w:val="24"/>
          <w:szCs w:val="26"/>
          <w:lang w:eastAsia="tr-TR"/>
        </w:rPr>
        <w:t>25/5/2005</w:t>
      </w:r>
      <w:proofErr w:type="gramEnd"/>
      <w:r w:rsidRPr="00145172">
        <w:rPr>
          <w:rFonts w:ascii="Times New Roman" w:eastAsia="Times New Roman" w:hAnsi="Times New Roman" w:cs="Times New Roman"/>
          <w:i/>
          <w:iCs/>
          <w:color w:val="000000"/>
          <w:sz w:val="24"/>
          <w:szCs w:val="26"/>
          <w:lang w:eastAsia="tr-TR"/>
        </w:rPr>
        <w:t xml:space="preserve"> tarihli ve 5352 sayılı Adlî Sicil Kanununun 13/A maddesindeki şartlar aranmaksızın geri verilmesine karar verilir.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i/>
          <w:iCs/>
          <w:color w:val="000000"/>
          <w:sz w:val="24"/>
          <w:szCs w:val="26"/>
          <w:lang w:eastAsia="tr-TR"/>
        </w:rPr>
        <w:t>(7) Bu madde hükümlerine göre verilen kamu davasının açılmasının, kovuşturmanın veya cezanın infazının ertelenmesi kararları adlî sicilde bunlara mahsus bir sisteme kaydedilir. Bu kayıtlar, ancak bir soruşturma veya kovuşturmayla bağlantılı olarak Cumhuriyet savcısı, hâkim veya mahkeme tarafından istenmesi hâlinde, bu maddede belirtilen amaç için kullanılabilir.</w:t>
      </w:r>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i/>
          <w:iCs/>
          <w:color w:val="000000"/>
          <w:sz w:val="24"/>
          <w:szCs w:val="26"/>
          <w:lang w:eastAsia="tr-TR"/>
        </w:rPr>
        <w:t xml:space="preserve">(8) Bu madde hükümlerine göre kamu davasının açılmasının, kovuşturmanın veya cezanın infazının ertelenmesi kararlarının verildiği hâllerde, bu suçlar </w:t>
      </w:r>
      <w:proofErr w:type="gramStart"/>
      <w:r w:rsidRPr="00145172">
        <w:rPr>
          <w:rFonts w:ascii="Times New Roman" w:eastAsia="Times New Roman" w:hAnsi="Times New Roman" w:cs="Times New Roman"/>
          <w:i/>
          <w:iCs/>
          <w:color w:val="000000"/>
          <w:sz w:val="24"/>
          <w:szCs w:val="26"/>
          <w:lang w:eastAsia="tr-TR"/>
        </w:rPr>
        <w:t>26/9/2004</w:t>
      </w:r>
      <w:proofErr w:type="gramEnd"/>
      <w:r w:rsidRPr="00145172">
        <w:rPr>
          <w:rFonts w:ascii="Times New Roman" w:eastAsia="Times New Roman" w:hAnsi="Times New Roman" w:cs="Times New Roman"/>
          <w:i/>
          <w:iCs/>
          <w:color w:val="000000"/>
          <w:sz w:val="24"/>
          <w:szCs w:val="26"/>
          <w:lang w:eastAsia="tr-TR"/>
        </w:rPr>
        <w:t xml:space="preserve"> tarihli ve 5237 sayılı Türk Ceza Kanununun erteleme ve tekerrüre ilişkin hükümlerinin uygulanmasında göz önünde bulundurulmaz.</w:t>
      </w:r>
      <w:r w:rsidRPr="00145172">
        <w:rPr>
          <w:rFonts w:ascii="Times New Roman" w:eastAsia="Times New Roman" w:hAnsi="Times New Roman" w:cs="Times New Roman"/>
          <w:color w:val="000000"/>
          <w:sz w:val="24"/>
          <w:szCs w:val="26"/>
          <w:lang w:eastAsia="tr-TR"/>
        </w:rPr>
        <w:t>'</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III- İLK İNCELEME</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xml:space="preserve">Anayasa Mahkemesi </w:t>
      </w:r>
      <w:proofErr w:type="spellStart"/>
      <w:r w:rsidRPr="00145172">
        <w:rPr>
          <w:rFonts w:ascii="Times New Roman" w:eastAsia="Times New Roman" w:hAnsi="Times New Roman" w:cs="Times New Roman"/>
          <w:color w:val="000000"/>
          <w:sz w:val="24"/>
          <w:szCs w:val="26"/>
          <w:lang w:eastAsia="tr-TR"/>
        </w:rPr>
        <w:t>İçtüzüğü'nün</w:t>
      </w:r>
      <w:proofErr w:type="spellEnd"/>
      <w:r w:rsidRPr="00145172">
        <w:rPr>
          <w:rFonts w:ascii="Times New Roman" w:eastAsia="Times New Roman" w:hAnsi="Times New Roman" w:cs="Times New Roman"/>
          <w:color w:val="000000"/>
          <w:sz w:val="24"/>
          <w:szCs w:val="26"/>
          <w:lang w:eastAsia="tr-TR"/>
        </w:rPr>
        <w:t xml:space="preserve"> 48. maddesi uyarınca, 12.9.2012 gününde yapılan ilk inceleme toplantısında dava dosyası ve ekleri, Anayasa Mahkemesi Raportörü Şükrü DURMUŞ tarafından hazırlanan ilk inceleme raporu, itiraz konusu yasa kuralı, dayanılan Anayasa kuralları ve bunların gerekçeleri ile diğer yasama belgeleri okunup incelendikten sonra gereği görüşülüp düşünüldü:</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172">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14517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ise, davanın değişik evrelerinde ortaya çıkan sorunların çözümünde veya davayı sonuçlandırmada olumlu ya da olumsuz yönde etki yapacak nitelikte bulunan kurallardır.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172">
        <w:rPr>
          <w:rFonts w:ascii="Times New Roman" w:eastAsia="Times New Roman" w:hAnsi="Times New Roman" w:cs="Times New Roman"/>
          <w:color w:val="000000"/>
          <w:sz w:val="24"/>
          <w:szCs w:val="26"/>
          <w:lang w:eastAsia="tr-TR"/>
        </w:rPr>
        <w:lastRenderedPageBreak/>
        <w:t>6352 sayılı Kanun'un geçici 1. maddesinin (1) numaralı fıkrası, 31.12.2011 tarihine kadar, basın ve yayın yoluyla ya da sair düşünce ve kanaat açıklama yöntemleriyle işlenmiş olup, temel şekli itibariyle adlî para cezasını ya da üst sınırı beş yıldan fazla olmayan hapis cezasını gerektiren bir suçtan dolayı, soruşturma evresinde 4.12.2004 günlü 5271 sayılı Ceza Muhakemesi Kanunu'nun 171. maddesindeki şartlar aranmaksızın kamu davasının açılmasının ertelenmesini, kovuşturma evresinde kovuşturmanın ertelenmesini, kesinleşmiş olan mahkûmiyet hükümlerinde ise mahkûmiyet hükmünün infazının ertelenmesini düzenlemektedir.</w:t>
      </w:r>
      <w:proofErr w:type="gramEnd"/>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xml:space="preserve">İtiraz yoluna başvuran Mahkeme'nin bakmakta olduğu davanın konusu olan hakaret suçu, 26.9.2004 günlü 5237 sayılı Türk Ceza Kanunu'nun 131. maddesinin (1) numaralı fıkrası gereğince soruşturulması ve kovuşturulması </w:t>
      </w:r>
      <w:proofErr w:type="gramStart"/>
      <w:r w:rsidRPr="00145172">
        <w:rPr>
          <w:rFonts w:ascii="Times New Roman" w:eastAsia="Times New Roman" w:hAnsi="Times New Roman" w:cs="Times New Roman"/>
          <w:color w:val="000000"/>
          <w:sz w:val="24"/>
          <w:szCs w:val="26"/>
          <w:lang w:eastAsia="tr-TR"/>
        </w:rPr>
        <w:t>şikayet</w:t>
      </w:r>
      <w:proofErr w:type="gramEnd"/>
      <w:r w:rsidRPr="00145172">
        <w:rPr>
          <w:rFonts w:ascii="Times New Roman" w:eastAsia="Times New Roman" w:hAnsi="Times New Roman" w:cs="Times New Roman"/>
          <w:color w:val="000000"/>
          <w:sz w:val="24"/>
          <w:szCs w:val="26"/>
          <w:lang w:eastAsia="tr-TR"/>
        </w:rPr>
        <w:t xml:space="preserve"> şartına bağlı olup 5271 sayılı Kanun'un 253. maddesinin (1) numaralı fıkrasının (a) bendi uyarınca uzlaşma kapsamında kalmaktadır.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Usul ve esasları 5271 sayılı Kanun'un 253. ve 254. maddelerinde düzenlenen ve bir kovuşturma şartı olan uzlaşmanın gerçekleşmesi durumunda kamu davasının düşürülmesine karar verilmesi gerekmektedir.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Yukarıda açıklanan mevzuat uyarınca, itiraz yoluna başvuran Mahkeme'nin, 'düşme' kararının, 'kovuşturmanın ertelenmesi' kararına göre daha öncelikli ve lehe bir karar olduğunu gözeterek öncelikle uzlaştırma işlemlerini yapması ve uzlaşmanın gerçekleşmesi durumunda davanın düşmesine karar vermesi gerekmektedir. Bu durumda itiraz konusu kuralın davada uygulanma imkânı kalmayacaktır. Ancak, uzlaşmanın gerçekleşmemesi ve bu suretle itiraz konusu kuralın uygulanma olanağının doğması hâlinde kuralın Anayasa'ya aykırılığı ileri sürülebilecektir.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Dava dosyası incelendiğinde ise itiraz yoluna başvuran Mahkeme'nin uzlaşmaya ilişkin işlemleri gerçekleştirmeden kuralın iptali için başvurduğu anlaşılmıştır.</w:t>
      </w:r>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Açıklanan nedenlerle, bu aşamada itiraz konusu kural Mahkeme'nin davada uygulayacağı kural olmadığından itiraz başvurusunun Mahkeme'nin yetkisizliği nedeniyle reddi gerekir.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45172">
        <w:rPr>
          <w:rFonts w:ascii="Times New Roman" w:eastAsia="Times New Roman" w:hAnsi="Times New Roman" w:cs="Times New Roman"/>
          <w:color w:val="000000"/>
          <w:sz w:val="24"/>
          <w:szCs w:val="26"/>
          <w:lang w:eastAsia="tr-TR"/>
        </w:rPr>
        <w:t>Serruh</w:t>
      </w:r>
      <w:proofErr w:type="spellEnd"/>
      <w:r w:rsidRPr="00145172">
        <w:rPr>
          <w:rFonts w:ascii="Times New Roman" w:eastAsia="Times New Roman" w:hAnsi="Times New Roman" w:cs="Times New Roman"/>
          <w:color w:val="000000"/>
          <w:sz w:val="24"/>
          <w:szCs w:val="26"/>
          <w:lang w:eastAsia="tr-TR"/>
        </w:rPr>
        <w:t xml:space="preserve"> KALELİ, Mehmet ERTEN, Serdar ÖZGÜLDÜR, Osman </w:t>
      </w:r>
      <w:proofErr w:type="spellStart"/>
      <w:r w:rsidRPr="00145172">
        <w:rPr>
          <w:rFonts w:ascii="Times New Roman" w:eastAsia="Times New Roman" w:hAnsi="Times New Roman" w:cs="Times New Roman"/>
          <w:color w:val="000000"/>
          <w:sz w:val="24"/>
          <w:szCs w:val="26"/>
          <w:lang w:eastAsia="tr-TR"/>
        </w:rPr>
        <w:t>Alifeyyaz</w:t>
      </w:r>
      <w:proofErr w:type="spellEnd"/>
      <w:r w:rsidRPr="00145172">
        <w:rPr>
          <w:rFonts w:ascii="Times New Roman" w:eastAsia="Times New Roman" w:hAnsi="Times New Roman" w:cs="Times New Roman"/>
          <w:color w:val="000000"/>
          <w:sz w:val="24"/>
          <w:szCs w:val="26"/>
          <w:lang w:eastAsia="tr-TR"/>
        </w:rPr>
        <w:t xml:space="preserve"> PAKSÜT, Zehra Ayla PERKTAŞ, Burhan ÜSTÜN ve Nuri NECİPOĞLU bu görüşe katılmamışlardır.</w:t>
      </w:r>
    </w:p>
    <w:p w:rsidR="00145172" w:rsidRDefault="00145172" w:rsidP="0014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IV- SONUÇ</w:t>
      </w:r>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172">
        <w:rPr>
          <w:rFonts w:ascii="Times New Roman" w:eastAsia="Times New Roman" w:hAnsi="Times New Roman" w:cs="Times New Roman"/>
          <w:color w:val="000000"/>
          <w:sz w:val="24"/>
          <w:szCs w:val="26"/>
          <w:lang w:eastAsia="tr-TR"/>
        </w:rPr>
        <w:t xml:space="preserve">2.7.2012 günlü, 6352 sayılı Yargı Hizmetlerinin Etkinleştirilmesi Amacıyla Bazı Kanunlarda Değişiklik Yapılması ve Basın Yayın Yoluyla İşlenen Suçlara İlişkin Dava ve Cezaların Ertelenmesi Hakkında Kanun'un geçici 1. maddesinin (1) numaralı fıkrasının, itiraz başvurusunda bulunan Mahkeme'nin bakmakta olduğu davada uygulanma olanağı bulunmadığından, bu fıkraya ilişkin başvurunun Mahkeme'nin yetkisizliği nedeniyle REDDİNE, </w:t>
      </w:r>
      <w:proofErr w:type="spellStart"/>
      <w:r w:rsidRPr="00145172">
        <w:rPr>
          <w:rFonts w:ascii="Times New Roman" w:eastAsia="Times New Roman" w:hAnsi="Times New Roman" w:cs="Times New Roman"/>
          <w:color w:val="000000"/>
          <w:sz w:val="24"/>
          <w:szCs w:val="26"/>
          <w:lang w:eastAsia="tr-TR"/>
        </w:rPr>
        <w:t>Serruh</w:t>
      </w:r>
      <w:proofErr w:type="spellEnd"/>
      <w:r w:rsidRPr="00145172">
        <w:rPr>
          <w:rFonts w:ascii="Times New Roman" w:eastAsia="Times New Roman" w:hAnsi="Times New Roman" w:cs="Times New Roman"/>
          <w:color w:val="000000"/>
          <w:sz w:val="24"/>
          <w:szCs w:val="26"/>
          <w:lang w:eastAsia="tr-TR"/>
        </w:rPr>
        <w:t xml:space="preserve"> KALELİ, Mehmet ERTEN, Serdar ÖZGÜLDÜR, Osman </w:t>
      </w:r>
      <w:proofErr w:type="spellStart"/>
      <w:r w:rsidRPr="00145172">
        <w:rPr>
          <w:rFonts w:ascii="Times New Roman" w:eastAsia="Times New Roman" w:hAnsi="Times New Roman" w:cs="Times New Roman"/>
          <w:color w:val="000000"/>
          <w:sz w:val="24"/>
          <w:szCs w:val="26"/>
          <w:lang w:eastAsia="tr-TR"/>
        </w:rPr>
        <w:t>Alifeyyaz</w:t>
      </w:r>
      <w:proofErr w:type="spellEnd"/>
      <w:r w:rsidRPr="00145172">
        <w:rPr>
          <w:rFonts w:ascii="Times New Roman" w:eastAsia="Times New Roman" w:hAnsi="Times New Roman" w:cs="Times New Roman"/>
          <w:color w:val="000000"/>
          <w:sz w:val="24"/>
          <w:szCs w:val="26"/>
          <w:lang w:eastAsia="tr-TR"/>
        </w:rPr>
        <w:t xml:space="preserve"> PAKSÜT, Zehra Ayla PERKTAŞ, Burhan ÜSTÜN ile Nuri </w:t>
      </w:r>
      <w:proofErr w:type="spellStart"/>
      <w:r w:rsidRPr="00145172">
        <w:rPr>
          <w:rFonts w:ascii="Times New Roman" w:eastAsia="Times New Roman" w:hAnsi="Times New Roman" w:cs="Times New Roman"/>
          <w:color w:val="000000"/>
          <w:sz w:val="24"/>
          <w:szCs w:val="26"/>
          <w:lang w:eastAsia="tr-TR"/>
        </w:rPr>
        <w:t>NECİPOĞLU'nun</w:t>
      </w:r>
      <w:proofErr w:type="spellEnd"/>
      <w:r w:rsidRPr="00145172">
        <w:rPr>
          <w:rFonts w:ascii="Times New Roman" w:eastAsia="Times New Roman" w:hAnsi="Times New Roman" w:cs="Times New Roman"/>
          <w:color w:val="000000"/>
          <w:sz w:val="24"/>
          <w:szCs w:val="26"/>
          <w:lang w:eastAsia="tr-TR"/>
        </w:rPr>
        <w:t xml:space="preserve"> </w:t>
      </w:r>
      <w:proofErr w:type="spellStart"/>
      <w:r w:rsidRPr="00145172">
        <w:rPr>
          <w:rFonts w:ascii="Times New Roman" w:eastAsia="Times New Roman" w:hAnsi="Times New Roman" w:cs="Times New Roman"/>
          <w:color w:val="000000"/>
          <w:sz w:val="24"/>
          <w:szCs w:val="26"/>
          <w:lang w:eastAsia="tr-TR"/>
        </w:rPr>
        <w:t>karşıoyları</w:t>
      </w:r>
      <w:proofErr w:type="spellEnd"/>
      <w:r w:rsidRPr="00145172">
        <w:rPr>
          <w:rFonts w:ascii="Times New Roman" w:eastAsia="Times New Roman" w:hAnsi="Times New Roman" w:cs="Times New Roman"/>
          <w:color w:val="000000"/>
          <w:sz w:val="24"/>
          <w:szCs w:val="26"/>
          <w:lang w:eastAsia="tr-TR"/>
        </w:rPr>
        <w:t xml:space="preserve"> ve OYÇOKLUĞUYLA,</w:t>
      </w:r>
      <w:r w:rsidRPr="00145172">
        <w:rPr>
          <w:rFonts w:ascii="Times New Roman" w:eastAsia="Times New Roman" w:hAnsi="Times New Roman" w:cs="Times New Roman"/>
          <w:b/>
          <w:bCs/>
          <w:color w:val="000000"/>
          <w:sz w:val="24"/>
          <w:szCs w:val="26"/>
          <w:lang w:eastAsia="tr-TR"/>
        </w:rPr>
        <w:t> </w:t>
      </w:r>
      <w:r w:rsidRPr="00145172">
        <w:rPr>
          <w:rFonts w:ascii="Times New Roman" w:eastAsia="Times New Roman" w:hAnsi="Times New Roman" w:cs="Times New Roman"/>
          <w:color w:val="000000"/>
          <w:sz w:val="24"/>
          <w:szCs w:val="26"/>
          <w:lang w:eastAsia="tr-TR"/>
        </w:rPr>
        <w:t>12.9.2012 gününde karar verildi.</w:t>
      </w:r>
      <w:proofErr w:type="gramEnd"/>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5172" w:rsidRPr="00145172" w:rsidTr="00145172">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lastRenderedPageBreak/>
              <w:t>Başkanvekili</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5172">
              <w:rPr>
                <w:rFonts w:ascii="Times New Roman" w:eastAsia="Times New Roman" w:hAnsi="Times New Roman" w:cs="Times New Roman"/>
                <w:sz w:val="24"/>
                <w:szCs w:val="26"/>
                <w:lang w:eastAsia="tr-TR"/>
              </w:rPr>
              <w:t>Serruh</w:t>
            </w:r>
            <w:proofErr w:type="spellEnd"/>
            <w:r w:rsidRPr="00145172">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Başkanvekili</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Fulya KANTARCIOĞLU</w:t>
            </w:r>
          </w:p>
        </w:tc>
      </w:tr>
    </w:tbl>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5172" w:rsidRPr="00145172" w:rsidTr="00145172">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 xml:space="preserve">Osman </w:t>
            </w:r>
            <w:proofErr w:type="spellStart"/>
            <w:r w:rsidRPr="00145172">
              <w:rPr>
                <w:rFonts w:ascii="Times New Roman" w:eastAsia="Times New Roman" w:hAnsi="Times New Roman" w:cs="Times New Roman"/>
                <w:sz w:val="24"/>
                <w:szCs w:val="26"/>
                <w:lang w:eastAsia="tr-TR"/>
              </w:rPr>
              <w:t>Alifeyyaz</w:t>
            </w:r>
            <w:proofErr w:type="spellEnd"/>
            <w:r w:rsidRPr="00145172">
              <w:rPr>
                <w:rFonts w:ascii="Times New Roman" w:eastAsia="Times New Roman" w:hAnsi="Times New Roman" w:cs="Times New Roman"/>
                <w:sz w:val="24"/>
                <w:szCs w:val="26"/>
                <w:lang w:eastAsia="tr-TR"/>
              </w:rPr>
              <w:t xml:space="preserve"> PAKSÜT</w:t>
            </w:r>
          </w:p>
        </w:tc>
      </w:tr>
    </w:tbl>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5172" w:rsidRPr="00145172" w:rsidTr="00145172">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Burhan ÜSTÜN</w:t>
            </w:r>
          </w:p>
        </w:tc>
      </w:tr>
    </w:tbl>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5172" w:rsidRPr="00145172" w:rsidTr="00145172">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5172">
              <w:rPr>
                <w:rFonts w:ascii="Times New Roman" w:eastAsia="Times New Roman" w:hAnsi="Times New Roman" w:cs="Times New Roman"/>
                <w:sz w:val="24"/>
                <w:szCs w:val="26"/>
                <w:lang w:eastAsia="tr-TR"/>
              </w:rPr>
              <w:t>Hicabi</w:t>
            </w:r>
            <w:proofErr w:type="spellEnd"/>
            <w:r w:rsidRPr="00145172">
              <w:rPr>
                <w:rFonts w:ascii="Times New Roman" w:eastAsia="Times New Roman" w:hAnsi="Times New Roman" w:cs="Times New Roman"/>
                <w:sz w:val="24"/>
                <w:szCs w:val="26"/>
                <w:lang w:eastAsia="tr-TR"/>
              </w:rPr>
              <w:t xml:space="preserve"> DURSUN</w:t>
            </w:r>
          </w:p>
        </w:tc>
      </w:tr>
    </w:tbl>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 </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45172" w:rsidRPr="00145172" w:rsidTr="00145172">
        <w:tc>
          <w:tcPr>
            <w:tcW w:w="2500"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lastRenderedPageBreak/>
              <w:t>Celal Mümtaz AKINCI</w:t>
            </w:r>
          </w:p>
        </w:tc>
        <w:tc>
          <w:tcPr>
            <w:tcW w:w="2500"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lastRenderedPageBreak/>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lastRenderedPageBreak/>
              <w:t>Erdal TERCAN</w:t>
            </w:r>
          </w:p>
        </w:tc>
      </w:tr>
    </w:tbl>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lastRenderedPageBreak/>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45172" w:rsidRPr="00145172" w:rsidTr="00145172">
        <w:tc>
          <w:tcPr>
            <w:tcW w:w="2500"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Zühtü ARSLAN</w:t>
            </w:r>
          </w:p>
        </w:tc>
      </w:tr>
    </w:tbl>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 </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 </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 </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KARŞIOY GEREKÇESİ</w:t>
      </w: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172">
        <w:rPr>
          <w:rFonts w:ascii="Times New Roman" w:eastAsia="Times New Roman" w:hAnsi="Times New Roman" w:cs="Times New Roman"/>
          <w:color w:val="000000"/>
          <w:sz w:val="24"/>
          <w:szCs w:val="26"/>
          <w:lang w:eastAsia="tr-TR"/>
        </w:rPr>
        <w:t xml:space="preserve">İtiraz istemine konu 2.7.2012 günlü, 6352 sayılı Kanun'un Geçici 1. maddesinin (1) numaralı fıkrasının uygulanmasında yetkili ve görevli mahkemenin 'uzlaşma' hükümlerini uygulaması gerektiği hususunun Anayasa Mahkemesi'ne yapılacak başvuruya doğrudan bir etkisi söz konusu değildir ve Mahkemenin muhtemel bir 'düşme' kararından önce de 'davaya bakmakta olan mahkeme' sıfatıyla Anayasa'ya aykırı olduğunu değerlendirdiği kuralı Mahkememize getirmesine engel bir hal yoktur. </w:t>
      </w:r>
      <w:proofErr w:type="gramEnd"/>
      <w:r w:rsidRPr="00145172">
        <w:rPr>
          <w:rFonts w:ascii="Times New Roman" w:eastAsia="Times New Roman" w:hAnsi="Times New Roman" w:cs="Times New Roman"/>
          <w:color w:val="000000"/>
          <w:sz w:val="24"/>
          <w:szCs w:val="26"/>
          <w:lang w:eastAsia="tr-TR"/>
        </w:rPr>
        <w:t>Kaldı ki, Anayasa Mahkemesi'nin yerleşik kararları da bu doğrultudadır. Davanın somutunda kovuşturmanın ertelenmesi sonucunu doğurabilecek bir kuralın uygulanacak kural olduğunda kuşku bulunmadığı gibi, farazi bir olasılıktan söz edilerek uzlaşma suretiyle verilebilecek bir düşme kararının ertelemeye göre daha öncelikli olduğu şeklinde bir hukuki değerlendirmeye de katılmak mümkün değildir. Farazi sonuçlar yetkili ve görevli mahkemenin 'davaya bakmakta olan mahkeme' sıfatını etkileyemez. Davanın somutunda da itiraz mahkemesinin bu sıfatı mevcut olduğuna göre, işin esasına girilerek bir sonuca varılması gerekmektedir.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Açıklanan nedenlerle, davada işin esasına geçilmesine gerekirken, başvurunun başvuran mahkemenin yetkisizliği nedeniyle reddine dair çoğunluk kararına katılmıyoruz.</w:t>
      </w:r>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5172" w:rsidRPr="00145172" w:rsidTr="00145172">
        <w:tc>
          <w:tcPr>
            <w:tcW w:w="1667" w:type="pct"/>
            <w:tcMar>
              <w:top w:w="0" w:type="dxa"/>
              <w:left w:w="108" w:type="dxa"/>
              <w:bottom w:w="0" w:type="dxa"/>
              <w:right w:w="108"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Başkanvekili</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5172">
              <w:rPr>
                <w:rFonts w:ascii="Times New Roman" w:eastAsia="Times New Roman" w:hAnsi="Times New Roman" w:cs="Times New Roman"/>
                <w:sz w:val="24"/>
                <w:szCs w:val="26"/>
                <w:lang w:eastAsia="tr-TR"/>
              </w:rPr>
              <w:t>Serruh</w:t>
            </w:r>
            <w:proofErr w:type="spellEnd"/>
            <w:r w:rsidRPr="00145172">
              <w:rPr>
                <w:rFonts w:ascii="Times New Roman" w:eastAsia="Times New Roman" w:hAnsi="Times New Roman" w:cs="Times New Roman"/>
                <w:sz w:val="24"/>
                <w:szCs w:val="26"/>
                <w:lang w:eastAsia="tr-TR"/>
              </w:rPr>
              <w:t xml:space="preserve"> KALELİ</w:t>
            </w:r>
          </w:p>
        </w:tc>
        <w:tc>
          <w:tcPr>
            <w:tcW w:w="1667" w:type="pct"/>
            <w:tcMar>
              <w:top w:w="0" w:type="dxa"/>
              <w:left w:w="108" w:type="dxa"/>
              <w:bottom w:w="0" w:type="dxa"/>
              <w:right w:w="108"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Zehra Ayla PERKTAŞ</w:t>
            </w:r>
          </w:p>
        </w:tc>
      </w:tr>
    </w:tbl>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45172" w:rsidRPr="00145172" w:rsidTr="00145172">
        <w:tc>
          <w:tcPr>
            <w:tcW w:w="2500" w:type="pct"/>
            <w:tcMar>
              <w:top w:w="0" w:type="dxa"/>
              <w:left w:w="108" w:type="dxa"/>
              <w:bottom w:w="0" w:type="dxa"/>
              <w:right w:w="108"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lastRenderedPageBreak/>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Burhan ÜSTÜN</w:t>
            </w:r>
          </w:p>
        </w:tc>
        <w:tc>
          <w:tcPr>
            <w:tcW w:w="2500" w:type="pct"/>
            <w:tcMar>
              <w:top w:w="0" w:type="dxa"/>
              <w:left w:w="108" w:type="dxa"/>
              <w:bottom w:w="0" w:type="dxa"/>
              <w:right w:w="108" w:type="dxa"/>
            </w:tcMar>
            <w:hideMark/>
          </w:tcPr>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Nuri NECİPOĞLU</w:t>
            </w:r>
          </w:p>
        </w:tc>
      </w:tr>
    </w:tbl>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7"/>
          <w:lang w:eastAsia="tr-TR"/>
        </w:rPr>
        <w:t>  </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7"/>
          <w:lang w:eastAsia="tr-TR"/>
        </w:rPr>
        <w:t> </w:t>
      </w:r>
    </w:p>
    <w:p w:rsidR="00145172" w:rsidRP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KARŞI OY GEREKÇESİ</w:t>
      </w: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6352 sayılı Kanun'un 'Dava ve Cezaların Ertelenmesi' başlıklı</w:t>
      </w:r>
      <w:r w:rsidRPr="00145172">
        <w:rPr>
          <w:rFonts w:ascii="Times New Roman" w:eastAsia="Times New Roman" w:hAnsi="Times New Roman" w:cs="Times New Roman"/>
          <w:b/>
          <w:bCs/>
          <w:color w:val="000000"/>
          <w:sz w:val="24"/>
          <w:szCs w:val="26"/>
          <w:lang w:eastAsia="tr-TR"/>
        </w:rPr>
        <w:t> </w:t>
      </w:r>
      <w:r w:rsidRPr="00145172">
        <w:rPr>
          <w:rFonts w:ascii="Times New Roman" w:eastAsia="Times New Roman" w:hAnsi="Times New Roman" w:cs="Times New Roman"/>
          <w:color w:val="000000"/>
          <w:sz w:val="24"/>
          <w:szCs w:val="26"/>
          <w:lang w:eastAsia="tr-TR"/>
        </w:rPr>
        <w:t>Geçici 1. maddesinin (1) fıkrasının uygulanacak kural yönünden değerlendirilmesi.</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İtiraz başvurusu, anılan Kanun'un Geçici 1. maddenin (1) fıkrasının tamamı için yapılmış ise de başvurunun kovuşturma evresinde yapılması nedeniyle, uygulanacak kural sorununa ilişkin inceleme, (1) fıkrasının (b) alt bendindeki '</w:t>
      </w:r>
      <w:r w:rsidRPr="00145172">
        <w:rPr>
          <w:rFonts w:ascii="Times New Roman" w:eastAsia="Times New Roman" w:hAnsi="Times New Roman" w:cs="Times New Roman"/>
          <w:i/>
          <w:iCs/>
          <w:color w:val="000000"/>
          <w:sz w:val="24"/>
          <w:szCs w:val="26"/>
          <w:lang w:eastAsia="tr-TR"/>
        </w:rPr>
        <w:t>Kovuşturma evresinde, kovuşturmanın ertelenmesine'</w:t>
      </w:r>
      <w:r w:rsidRPr="00145172">
        <w:rPr>
          <w:rFonts w:ascii="Times New Roman" w:eastAsia="Times New Roman" w:hAnsi="Times New Roman" w:cs="Times New Roman"/>
          <w:color w:val="000000"/>
          <w:sz w:val="24"/>
          <w:szCs w:val="26"/>
          <w:lang w:eastAsia="tr-TR"/>
        </w:rPr>
        <w:t> karar verilebileceğine ilişkin cümle ile sınırlı olarak yapılmıştır.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xml:space="preserve">Anayasa'ya aykırı olduğu ileri sürülen kural, </w:t>
      </w:r>
      <w:proofErr w:type="gramStart"/>
      <w:r w:rsidRPr="00145172">
        <w:rPr>
          <w:rFonts w:ascii="Times New Roman" w:eastAsia="Times New Roman" w:hAnsi="Times New Roman" w:cs="Times New Roman"/>
          <w:color w:val="000000"/>
          <w:sz w:val="24"/>
          <w:szCs w:val="26"/>
          <w:lang w:eastAsia="tr-TR"/>
        </w:rPr>
        <w:t>31/12/2011</w:t>
      </w:r>
      <w:proofErr w:type="gramEnd"/>
      <w:r w:rsidRPr="00145172">
        <w:rPr>
          <w:rFonts w:ascii="Times New Roman" w:eastAsia="Times New Roman" w:hAnsi="Times New Roman" w:cs="Times New Roman"/>
          <w:color w:val="000000"/>
          <w:sz w:val="24"/>
          <w:szCs w:val="26"/>
          <w:lang w:eastAsia="tr-TR"/>
        </w:rPr>
        <w:t xml:space="preserve"> tarihine kadar basın ve yayın yoluyla ya da sair düşünce ve kanaat açıklama yöntemleriyle işlenmiş, adlî para cezasını ya da üst sınırı beş yıldan fazla olmayan hapis cezasını gerektiren bir suçtan açılmış, kovuşturma evresinde olan davaların kovuşturulmalarının ertelenmesine karar verilmesini öngören emredici nitelikte bir düzenlemedir.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172">
        <w:rPr>
          <w:rFonts w:ascii="Times New Roman" w:eastAsia="Times New Roman" w:hAnsi="Times New Roman" w:cs="Times New Roman"/>
          <w:color w:val="000000"/>
          <w:sz w:val="24"/>
          <w:szCs w:val="26"/>
          <w:lang w:eastAsia="tr-TR"/>
        </w:rPr>
        <w:t>Başvuruda bulunan Mahkeme'nin önünde uzlaşma kapsamında olan, ancak, uzlaşma teklifi yapılmadan açılmış, iddianamesi iade edilmeyerek kovuşturma evresine geçilmiş ve yargılama yetkisi içinde olan suçla ilgili bir davanın bulunduğu, kovuşturma evresi devam ederken de 6352 sayılı Kanun'un Geçici 1. maddesinin (1) fıkrasının (b) alt bendindeki '</w:t>
      </w:r>
      <w:r w:rsidRPr="00145172">
        <w:rPr>
          <w:rFonts w:ascii="Times New Roman" w:eastAsia="Times New Roman" w:hAnsi="Times New Roman" w:cs="Times New Roman"/>
          <w:i/>
          <w:iCs/>
          <w:color w:val="000000"/>
          <w:sz w:val="24"/>
          <w:szCs w:val="26"/>
          <w:lang w:eastAsia="tr-TR"/>
        </w:rPr>
        <w:t>Kovuşturma evresinde, kovuşturmanın ertelenmesine'</w:t>
      </w:r>
      <w:r w:rsidRPr="00145172">
        <w:rPr>
          <w:rFonts w:ascii="Times New Roman" w:eastAsia="Times New Roman" w:hAnsi="Times New Roman" w:cs="Times New Roman"/>
          <w:color w:val="000000"/>
          <w:sz w:val="24"/>
          <w:szCs w:val="26"/>
          <w:lang w:eastAsia="tr-TR"/>
        </w:rPr>
        <w:t> karar verilebileceğine ilişkin düzenlemenin yürürlüğe girdiği anlaşılmaktadır.</w:t>
      </w:r>
      <w:proofErr w:type="gramEnd"/>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xml:space="preserve">Yasa koyucu itiraza konu düzenlemeyle kovuşturma evresindeki davaların esasının karara bağlanması için gereken diğer yargısal faaliyetlerin durdurularak öncelikle kovuşturulmaların ertelenmesine karar verilmesini öngörmektedir. </w:t>
      </w:r>
      <w:proofErr w:type="gramStart"/>
      <w:r w:rsidRPr="00145172">
        <w:rPr>
          <w:rFonts w:ascii="Times New Roman" w:eastAsia="Times New Roman" w:hAnsi="Times New Roman" w:cs="Times New Roman"/>
          <w:color w:val="000000"/>
          <w:sz w:val="24"/>
          <w:szCs w:val="26"/>
          <w:lang w:eastAsia="tr-TR"/>
        </w:rPr>
        <w:t>Nitekim,</w:t>
      </w:r>
      <w:proofErr w:type="gramEnd"/>
      <w:r w:rsidRPr="00145172">
        <w:rPr>
          <w:rFonts w:ascii="Times New Roman" w:eastAsia="Times New Roman" w:hAnsi="Times New Roman" w:cs="Times New Roman"/>
          <w:color w:val="000000"/>
          <w:sz w:val="24"/>
          <w:szCs w:val="26"/>
          <w:lang w:eastAsia="tr-TR"/>
        </w:rPr>
        <w:t xml:space="preserve"> Geçici 1. maddenin (1) fıkrasının (a) bendinde, Ceza Muhakemesi Kanunu'nun 171. maddesindeki şartlar aranmaksızın kamu davasının ertelenmesine karar verileceğini hükme bağlaması da bu öngörüsünü doğrulamaktadır.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Uzlaşma kapsamında olup, uzlaşma teklifi yapılmamış olan suçlarla ilgili davanın esasının karara bağlanabilmesi bu eksikliğin giderilmesini gerektirebilir ise de bu durum, 6352 sayılı Kanun'un Geçici 1. maddesinin (1) fıkrasının (b) alt bendi uyarınca kovuşturmanın ertelenmesinden ve erteleme şartlarına uyulmaması sonucu yeniden kovuşturma başladığında dikkate alınması gereken bir husustur. Bu nedenle Kovuşturma evresindeki davada, uzlaşma hükümlerinin değil, öncelikle kural uygulanarak kovuşturmanın ertelenmesine karar verilmesi gerekir.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lastRenderedPageBreak/>
        <w:t>Yasa koyucu, basın ve yayın yoluyla ya da sair düşünce ve kanaat açıklama yöntemleriyle işlenmiş, kovuşturma evresinde olan davaların, kovuşturulmalarının ertelenmesini öngörmekle bu suçların faillerine uzlaşma kurumunun sağlayacağı hukuki yarardan daha fazla yarar sağladığı kuşkusuzdur. Uzlaşmanın her zaman gerçekleşmesi mümkün olmadığı gibi kimi durumlarda mağdurun zararının karşılanmasına, ya da hükmü açıklanmasının geri bırakılmasına da neden olabilir. Kovuşturmanın ertelenmesi ise deneme süresinin öngörülen biçimde geçirilmesinden sonra düşme kararı verilmesini sağlayan ve başka bir sorumluluk yüklemeyen bir düzenlemedir. Bu itibarla, uzlaşma kurumunun kovuşturmanın ertelenmesini sağlayan düzenlemeden daha lehe sonuç doğurabileceğini ve öncelikle uygulanması gerektiğini kabul etmek doğru bir yaklaşım olmadığı gibi yasa koyucunun yargısal faaliyetlerin durdurularak öncelikle kovuşturmaların ertelenmesine karar verilmesi yönündeki açık iradesine de ters düşmektedir.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Açıklanan nedenlerle iptali istenilen düzenleme somut olayda uygulanacak kural niteliğinde olduğundan, başvurunun kabulüne karar verilmesi gerekir.</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45172">
        <w:rPr>
          <w:rFonts w:ascii="Times New Roman" w:eastAsia="Times New Roman" w:hAnsi="Times New Roman" w:cs="Times New Roman"/>
          <w:color w:val="000000"/>
          <w:sz w:val="24"/>
          <w:szCs w:val="26"/>
          <w:lang w:eastAsia="tr-TR"/>
        </w:rPr>
        <w:t>Bu gerekçeyle çoğunluğun ret kararına katılmadım.</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93" w:type="pct"/>
        <w:jc w:val="right"/>
        <w:tblCellMar>
          <w:left w:w="0" w:type="dxa"/>
          <w:right w:w="0" w:type="dxa"/>
        </w:tblCellMar>
        <w:tblLook w:val="04A0" w:firstRow="1" w:lastRow="0" w:firstColumn="1" w:lastColumn="0" w:noHBand="0" w:noVBand="1"/>
      </w:tblPr>
      <w:tblGrid>
        <w:gridCol w:w="1983"/>
      </w:tblGrid>
      <w:tr w:rsidR="00145172" w:rsidRPr="00145172" w:rsidTr="00145172">
        <w:trPr>
          <w:jc w:val="right"/>
        </w:trPr>
        <w:tc>
          <w:tcPr>
            <w:tcW w:w="5000" w:type="pct"/>
            <w:tcMar>
              <w:top w:w="0" w:type="dxa"/>
              <w:left w:w="108" w:type="dxa"/>
              <w:bottom w:w="0" w:type="dxa"/>
              <w:right w:w="108" w:type="dxa"/>
            </w:tcMar>
            <w:hideMark/>
          </w:tcPr>
          <w:p w:rsidR="00145172" w:rsidRPr="00145172" w:rsidRDefault="00145172" w:rsidP="00F978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t>Üye</w:t>
            </w:r>
          </w:p>
          <w:p w:rsidR="00145172" w:rsidRPr="00145172" w:rsidRDefault="00145172" w:rsidP="00F978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color w:val="000000"/>
                <w:sz w:val="24"/>
                <w:szCs w:val="26"/>
                <w:lang w:eastAsia="tr-TR"/>
              </w:rPr>
              <w:t>Mehmet ERTEN</w:t>
            </w:r>
          </w:p>
        </w:tc>
      </w:tr>
    </w:tbl>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7"/>
          <w:lang w:eastAsia="tr-TR"/>
        </w:rPr>
        <w:t> </w:t>
      </w:r>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7"/>
          <w:lang w:eastAsia="tr-TR"/>
        </w:rPr>
        <w:t> </w:t>
      </w:r>
    </w:p>
    <w:p w:rsidR="00145172" w:rsidRDefault="00145172" w:rsidP="0014517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b/>
          <w:bCs/>
          <w:color w:val="000000"/>
          <w:sz w:val="24"/>
          <w:szCs w:val="26"/>
          <w:lang w:eastAsia="tr-TR"/>
        </w:rPr>
        <w:t>KARŞIOY YAZISI</w:t>
      </w: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6352 sayılı Kanun'un geçici 1. maddesinin (1) fıkrasının, itiraz başvurusunda bulunan Mahkeme'nin bakmakta olduğu davada uygulanma olanağı bulunmadığı yolundaki çoğunluk görüşüne:</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Uygulanacak kuralın, yargılamanın çeşitli evrelerinde uyuşmazlığın çözümü için başvurulabilecek hukuk normlarını ifade ettiği,</w:t>
      </w:r>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Anayasa Mahkemesi'ne başvurunun, kuralın uygulanacağı aşamada yapılmasını emreden bir Anayasa veya yasa hükmü bulunmadığı,</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Olayda Mahkeme'nin uygulama olasılığı devam eden kural hakkında yetkisiz olduğuna karar verilemeyeceği,</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Düşüncesiyle, katılmıyorum.</w:t>
      </w:r>
    </w:p>
    <w:p w:rsidR="00145172" w:rsidRP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tbl>
      <w:tblPr>
        <w:tblW w:w="1718" w:type="pct"/>
        <w:jc w:val="right"/>
        <w:tblCellMar>
          <w:left w:w="0" w:type="dxa"/>
          <w:right w:w="0" w:type="dxa"/>
        </w:tblCellMar>
        <w:tblLook w:val="04A0" w:firstRow="1" w:lastRow="0" w:firstColumn="1" w:lastColumn="0" w:noHBand="0" w:noVBand="1"/>
      </w:tblPr>
      <w:tblGrid>
        <w:gridCol w:w="3117"/>
      </w:tblGrid>
      <w:tr w:rsidR="00145172" w:rsidRPr="00145172" w:rsidTr="00145172">
        <w:trPr>
          <w:jc w:val="right"/>
        </w:trPr>
        <w:tc>
          <w:tcPr>
            <w:tcW w:w="5000" w:type="pct"/>
            <w:tcMar>
              <w:top w:w="0" w:type="dxa"/>
              <w:left w:w="108" w:type="dxa"/>
              <w:bottom w:w="0" w:type="dxa"/>
              <w:right w:w="108" w:type="dxa"/>
            </w:tcMar>
            <w:hideMark/>
          </w:tcPr>
          <w:p w:rsidR="00145172" w:rsidRPr="00145172" w:rsidRDefault="00145172" w:rsidP="00F978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sz w:val="24"/>
                <w:szCs w:val="26"/>
                <w:lang w:eastAsia="tr-TR"/>
              </w:rPr>
              <w:lastRenderedPageBreak/>
              <w:t>Üye</w:t>
            </w:r>
          </w:p>
          <w:p w:rsidR="00145172" w:rsidRPr="00145172" w:rsidRDefault="00145172" w:rsidP="00F9782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172">
              <w:rPr>
                <w:rFonts w:ascii="Times New Roman" w:eastAsia="Times New Roman" w:hAnsi="Times New Roman" w:cs="Times New Roman"/>
                <w:color w:val="000000"/>
                <w:sz w:val="24"/>
                <w:szCs w:val="26"/>
                <w:lang w:eastAsia="tr-TR"/>
              </w:rPr>
              <w:t xml:space="preserve">Osman </w:t>
            </w:r>
            <w:proofErr w:type="spellStart"/>
            <w:r w:rsidRPr="00145172">
              <w:rPr>
                <w:rFonts w:ascii="Times New Roman" w:eastAsia="Times New Roman" w:hAnsi="Times New Roman" w:cs="Times New Roman"/>
                <w:color w:val="000000"/>
                <w:sz w:val="24"/>
                <w:szCs w:val="26"/>
                <w:lang w:eastAsia="tr-TR"/>
              </w:rPr>
              <w:t>Alifeyyaz</w:t>
            </w:r>
            <w:proofErr w:type="spellEnd"/>
            <w:r w:rsidRPr="00145172">
              <w:rPr>
                <w:rFonts w:ascii="Times New Roman" w:eastAsia="Times New Roman" w:hAnsi="Times New Roman" w:cs="Times New Roman"/>
                <w:color w:val="000000"/>
                <w:sz w:val="24"/>
                <w:szCs w:val="26"/>
                <w:lang w:eastAsia="tr-TR"/>
              </w:rPr>
              <w:t xml:space="preserve"> PAKSÜT</w:t>
            </w:r>
          </w:p>
        </w:tc>
      </w:tr>
    </w:tbl>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145172" w:rsidRDefault="00145172" w:rsidP="0014517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172">
        <w:rPr>
          <w:rFonts w:ascii="Times New Roman" w:eastAsia="Times New Roman" w:hAnsi="Times New Roman" w:cs="Times New Roman"/>
          <w:color w:val="000000"/>
          <w:sz w:val="24"/>
          <w:szCs w:val="26"/>
          <w:lang w:eastAsia="tr-TR"/>
        </w:rPr>
        <w:t> </w:t>
      </w:r>
    </w:p>
    <w:p w:rsidR="00CE1FB9" w:rsidRPr="00145172" w:rsidRDefault="00CE1FB9" w:rsidP="0014517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45172" w:rsidSect="001451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B8" w:rsidRDefault="00E30FB8" w:rsidP="00145172">
      <w:pPr>
        <w:spacing w:after="0" w:line="240" w:lineRule="auto"/>
      </w:pPr>
      <w:r>
        <w:separator/>
      </w:r>
    </w:p>
  </w:endnote>
  <w:endnote w:type="continuationSeparator" w:id="0">
    <w:p w:rsidR="00E30FB8" w:rsidRDefault="00E30FB8" w:rsidP="0014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172" w:rsidRDefault="00145172" w:rsidP="00CF35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5172" w:rsidRDefault="00145172" w:rsidP="001451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172" w:rsidRPr="00145172" w:rsidRDefault="00145172" w:rsidP="00CF3552">
    <w:pPr>
      <w:pStyle w:val="Altbilgi"/>
      <w:framePr w:wrap="around" w:vAnchor="text" w:hAnchor="margin" w:xAlign="right" w:y="1"/>
      <w:rPr>
        <w:rStyle w:val="SayfaNumaras"/>
        <w:rFonts w:ascii="Times New Roman" w:hAnsi="Times New Roman" w:cs="Times New Roman"/>
      </w:rPr>
    </w:pPr>
    <w:r w:rsidRPr="00145172">
      <w:rPr>
        <w:rStyle w:val="SayfaNumaras"/>
        <w:rFonts w:ascii="Times New Roman" w:hAnsi="Times New Roman" w:cs="Times New Roman"/>
      </w:rPr>
      <w:fldChar w:fldCharType="begin"/>
    </w:r>
    <w:r w:rsidRPr="00145172">
      <w:rPr>
        <w:rStyle w:val="SayfaNumaras"/>
        <w:rFonts w:ascii="Times New Roman" w:hAnsi="Times New Roman" w:cs="Times New Roman"/>
      </w:rPr>
      <w:instrText xml:space="preserve">PAGE  </w:instrText>
    </w:r>
    <w:r w:rsidRPr="00145172">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45172">
      <w:rPr>
        <w:rStyle w:val="SayfaNumaras"/>
        <w:rFonts w:ascii="Times New Roman" w:hAnsi="Times New Roman" w:cs="Times New Roman"/>
      </w:rPr>
      <w:fldChar w:fldCharType="end"/>
    </w:r>
  </w:p>
  <w:p w:rsidR="00145172" w:rsidRPr="00145172" w:rsidRDefault="00145172" w:rsidP="001451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172" w:rsidRDefault="001451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B8" w:rsidRDefault="00E30FB8" w:rsidP="00145172">
      <w:pPr>
        <w:spacing w:after="0" w:line="240" w:lineRule="auto"/>
      </w:pPr>
      <w:r>
        <w:separator/>
      </w:r>
    </w:p>
  </w:footnote>
  <w:footnote w:type="continuationSeparator" w:id="0">
    <w:p w:rsidR="00E30FB8" w:rsidRDefault="00E30FB8" w:rsidP="00145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172" w:rsidRDefault="001451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172" w:rsidRDefault="0014517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/79</w:t>
    </w:r>
  </w:p>
  <w:p w:rsidR="00145172" w:rsidRDefault="0014517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/112</w:t>
    </w:r>
  </w:p>
  <w:p w:rsidR="00145172" w:rsidRPr="00145172" w:rsidRDefault="0014517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172" w:rsidRDefault="001451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FA"/>
    <w:rsid w:val="00145172"/>
    <w:rsid w:val="00515FFA"/>
    <w:rsid w:val="00CE1FB9"/>
    <w:rsid w:val="00E30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2A48-9B9E-4FD9-A3ED-E2F7DF1E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1451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51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5172"/>
  </w:style>
  <w:style w:type="paragraph" w:styleId="Altbilgi">
    <w:name w:val="footer"/>
    <w:basedOn w:val="Normal"/>
    <w:link w:val="AltbilgiChar"/>
    <w:uiPriority w:val="99"/>
    <w:unhideWhenUsed/>
    <w:rsid w:val="001451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5172"/>
  </w:style>
  <w:style w:type="character" w:styleId="SayfaNumaras">
    <w:name w:val="page number"/>
    <w:basedOn w:val="VarsaylanParagrafYazTipi"/>
    <w:uiPriority w:val="99"/>
    <w:semiHidden/>
    <w:unhideWhenUsed/>
    <w:rsid w:val="0014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2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2082</Words>
  <Characters>11872</Characters>
  <Application>Microsoft Office Word</Application>
  <DocSecurity>0</DocSecurity>
  <Lines>98</Lines>
  <Paragraphs>27</Paragraphs>
  <ScaleCrop>false</ScaleCrop>
  <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2019-02-07T10:35:00Z</dcterms:created>
  <dcterms:modified xsi:type="dcterms:W3CDTF">2019-02-07T10:45:00Z</dcterms:modified>
</cp:coreProperties>
</file>