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47" w:rsidRPr="004F3B47" w:rsidRDefault="004F3B47" w:rsidP="004F3B4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ANAYASA MAHKEMESİ KARARI</w:t>
      </w: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3B47">
        <w:rPr>
          <w:rFonts w:ascii="Times New Roman" w:eastAsia="Times New Roman" w:hAnsi="Times New Roman" w:cs="Times New Roman"/>
          <w:b/>
          <w:bCs/>
          <w:color w:val="000000"/>
          <w:sz w:val="24"/>
          <w:szCs w:val="26"/>
          <w:lang w:eastAsia="tr-TR"/>
        </w:rPr>
        <w:t xml:space="preserve">Esas </w:t>
      </w:r>
      <w:proofErr w:type="gramStart"/>
      <w:r w:rsidRPr="004F3B47">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F3B47">
        <w:rPr>
          <w:rFonts w:ascii="Times New Roman" w:eastAsia="Times New Roman" w:hAnsi="Times New Roman" w:cs="Times New Roman"/>
          <w:b/>
          <w:bCs/>
          <w:color w:val="000000"/>
          <w:sz w:val="24"/>
          <w:szCs w:val="26"/>
          <w:lang w:eastAsia="tr-TR"/>
        </w:rPr>
        <w:t>: 2008</w:t>
      </w:r>
      <w:proofErr w:type="gramEnd"/>
      <w:r w:rsidRPr="004F3B47">
        <w:rPr>
          <w:rFonts w:ascii="Times New Roman" w:eastAsia="Times New Roman" w:hAnsi="Times New Roman" w:cs="Times New Roman"/>
          <w:b/>
          <w:bCs/>
          <w:color w:val="000000"/>
          <w:sz w:val="24"/>
          <w:szCs w:val="26"/>
          <w:lang w:eastAsia="tr-TR"/>
        </w:rPr>
        <w:t>/15</w:t>
      </w:r>
    </w:p>
    <w:p w:rsidR="004F3B47" w:rsidRPr="004F3B47" w:rsidRDefault="004F3B47" w:rsidP="004F3B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3B47">
        <w:rPr>
          <w:rFonts w:ascii="Times New Roman" w:eastAsia="Times New Roman" w:hAnsi="Times New Roman" w:cs="Times New Roman"/>
          <w:b/>
          <w:bCs/>
          <w:color w:val="000000"/>
          <w:sz w:val="24"/>
          <w:szCs w:val="26"/>
          <w:lang w:eastAsia="tr-TR"/>
        </w:rPr>
        <w:t xml:space="preserve">Karar </w:t>
      </w:r>
      <w:proofErr w:type="gramStart"/>
      <w:r w:rsidRPr="004F3B47">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F3B47">
        <w:rPr>
          <w:rFonts w:ascii="Times New Roman" w:eastAsia="Times New Roman" w:hAnsi="Times New Roman" w:cs="Times New Roman"/>
          <w:b/>
          <w:bCs/>
          <w:color w:val="000000"/>
          <w:sz w:val="24"/>
          <w:szCs w:val="26"/>
          <w:lang w:eastAsia="tr-TR"/>
        </w:rPr>
        <w:t>: 2011</w:t>
      </w:r>
      <w:proofErr w:type="gramEnd"/>
      <w:r w:rsidRPr="004F3B47">
        <w:rPr>
          <w:rFonts w:ascii="Times New Roman" w:eastAsia="Times New Roman" w:hAnsi="Times New Roman" w:cs="Times New Roman"/>
          <w:b/>
          <w:bCs/>
          <w:color w:val="000000"/>
          <w:sz w:val="24"/>
          <w:szCs w:val="26"/>
          <w:lang w:eastAsia="tr-TR"/>
        </w:rPr>
        <w:t>/57</w:t>
      </w:r>
    </w:p>
    <w:p w:rsidR="004F3B47" w:rsidRPr="004F3B47" w:rsidRDefault="004F3B47" w:rsidP="004F3B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3B47">
        <w:rPr>
          <w:rFonts w:ascii="Times New Roman" w:eastAsia="Times New Roman" w:hAnsi="Times New Roman" w:cs="Times New Roman"/>
          <w:b/>
          <w:bCs/>
          <w:color w:val="000000"/>
          <w:sz w:val="24"/>
          <w:szCs w:val="26"/>
          <w:lang w:eastAsia="tr-TR"/>
        </w:rPr>
        <w:t xml:space="preserve">Karar </w:t>
      </w:r>
      <w:proofErr w:type="gramStart"/>
      <w:r w:rsidRPr="004F3B47">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4F3B47">
        <w:rPr>
          <w:rFonts w:ascii="Times New Roman" w:eastAsia="Times New Roman" w:hAnsi="Times New Roman" w:cs="Times New Roman"/>
          <w:b/>
          <w:bCs/>
          <w:color w:val="000000"/>
          <w:sz w:val="24"/>
          <w:szCs w:val="26"/>
          <w:lang w:eastAsia="tr-TR"/>
        </w:rPr>
        <w:t>: 30</w:t>
      </w:r>
      <w:proofErr w:type="gramEnd"/>
      <w:r w:rsidRPr="004F3B47">
        <w:rPr>
          <w:rFonts w:ascii="Times New Roman" w:eastAsia="Times New Roman" w:hAnsi="Times New Roman" w:cs="Times New Roman"/>
          <w:b/>
          <w:bCs/>
          <w:color w:val="000000"/>
          <w:sz w:val="24"/>
          <w:szCs w:val="26"/>
          <w:lang w:eastAsia="tr-TR"/>
        </w:rPr>
        <w:t>.3.2011</w:t>
      </w:r>
    </w:p>
    <w:p w:rsidR="004F3B47" w:rsidRPr="004F3B47" w:rsidRDefault="004F3B47" w:rsidP="004F3B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3B47">
        <w:rPr>
          <w:rFonts w:ascii="Times New Roman" w:eastAsia="Times New Roman" w:hAnsi="Times New Roman" w:cs="Times New Roman"/>
          <w:b/>
          <w:bCs/>
          <w:color w:val="000000"/>
          <w:sz w:val="24"/>
          <w:szCs w:val="26"/>
          <w:lang w:eastAsia="tr-TR"/>
        </w:rPr>
        <w:t>R.G. Tarih-</w:t>
      </w:r>
      <w:proofErr w:type="gramStart"/>
      <w:r w:rsidRPr="004F3B47">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4F3B47">
        <w:rPr>
          <w:rFonts w:ascii="Times New Roman" w:eastAsia="Times New Roman" w:hAnsi="Times New Roman" w:cs="Times New Roman"/>
          <w:b/>
          <w:bCs/>
          <w:color w:val="000000"/>
          <w:sz w:val="24"/>
          <w:szCs w:val="26"/>
          <w:lang w:eastAsia="tr-TR"/>
        </w:rPr>
        <w:t>: 28</w:t>
      </w:r>
      <w:proofErr w:type="gramEnd"/>
      <w:r w:rsidRPr="004F3B47">
        <w:rPr>
          <w:rFonts w:ascii="Times New Roman" w:eastAsia="Times New Roman" w:hAnsi="Times New Roman" w:cs="Times New Roman"/>
          <w:b/>
          <w:bCs/>
          <w:color w:val="000000"/>
          <w:sz w:val="24"/>
          <w:szCs w:val="26"/>
          <w:lang w:eastAsia="tr-TR"/>
        </w:rPr>
        <w:t>.12.2011-28156</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İTİRAZ YOLUNA BAŞVURANLAR:</w:t>
      </w: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1- Danıştay </w:t>
      </w:r>
      <w:proofErr w:type="spellStart"/>
      <w:r w:rsidRPr="004F3B47">
        <w:rPr>
          <w:rFonts w:ascii="Times New Roman" w:eastAsia="Times New Roman" w:hAnsi="Times New Roman" w:cs="Times New Roman"/>
          <w:color w:val="000000"/>
          <w:sz w:val="24"/>
          <w:szCs w:val="26"/>
          <w:lang w:eastAsia="tr-TR"/>
        </w:rPr>
        <w:t>Onbirinci</w:t>
      </w:r>
      <w:proofErr w:type="spellEnd"/>
      <w:r w:rsidRPr="004F3B47">
        <w:rPr>
          <w:rFonts w:ascii="Times New Roman" w:eastAsia="Times New Roman" w:hAnsi="Times New Roman" w:cs="Times New Roman"/>
          <w:color w:val="000000"/>
          <w:sz w:val="24"/>
          <w:szCs w:val="26"/>
          <w:lang w:eastAsia="tr-TR"/>
        </w:rPr>
        <w:t xml:space="preserve"> Dairesi      (Esas Sayısı: 2008/15)</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2- Ankara 14. İdare Mahkemesi   (Esas Sayısı: 2008/53)</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İTİRAZLARIN KONUSU: </w:t>
      </w:r>
      <w:r w:rsidRPr="004F3B47">
        <w:rPr>
          <w:rFonts w:ascii="Times New Roman" w:eastAsia="Times New Roman" w:hAnsi="Times New Roman" w:cs="Times New Roman"/>
          <w:color w:val="000000"/>
          <w:sz w:val="24"/>
          <w:szCs w:val="26"/>
          <w:lang w:eastAsia="tr-TR"/>
        </w:rPr>
        <w:t>24.2.1983 günlü, 2802 sayılı Hakimler ve Savcılar Kanunu'na 29.6.2006 günlü, 5536 sayılı Yasa'nın 5. maddesiyle eklenen Geçici Madde 16'nın,  Anayasa'nın 2</w:t>
      </w:r>
      <w:proofErr w:type="gramStart"/>
      <w:r w:rsidRPr="004F3B47">
        <w:rPr>
          <w:rFonts w:ascii="Times New Roman" w:eastAsia="Times New Roman" w:hAnsi="Times New Roman" w:cs="Times New Roman"/>
          <w:color w:val="000000"/>
          <w:sz w:val="24"/>
          <w:szCs w:val="26"/>
          <w:lang w:eastAsia="tr-TR"/>
        </w:rPr>
        <w:t>.,</w:t>
      </w:r>
      <w:proofErr w:type="gramEnd"/>
      <w:r w:rsidRPr="004F3B47">
        <w:rPr>
          <w:rFonts w:ascii="Times New Roman" w:eastAsia="Times New Roman" w:hAnsi="Times New Roman" w:cs="Times New Roman"/>
          <w:color w:val="000000"/>
          <w:sz w:val="24"/>
          <w:szCs w:val="26"/>
          <w:lang w:eastAsia="tr-TR"/>
        </w:rPr>
        <w:t xml:space="preserve"> 10., 60. ve 153. maddelerine aykırılığı savıyla iptali istemidir.</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I- OLAY</w:t>
      </w:r>
      <w:r w:rsidRPr="004F3B47">
        <w:rPr>
          <w:rFonts w:ascii="Times New Roman" w:eastAsia="Times New Roman" w:hAnsi="Times New Roman" w:cs="Times New Roman"/>
          <w:color w:val="000000"/>
          <w:sz w:val="24"/>
          <w:szCs w:val="26"/>
          <w:lang w:eastAsia="tr-TR"/>
        </w:rPr>
        <w:t>   </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Davacıların, emekli aylık ve ikramiye ödenmesine ilişkin Sosyal Güvenlik Kurumu Başkanlığı'nın yapmış olduğu işlemin iptali istemiyle açtıkları davalarda, itiraz konusu kuralın Anayasa'ya aykırı olduğu savını ciddi bulan Mahkemeler, iptali için başvurmuşlardır.</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III- YASA METİNLERİ</w:t>
      </w:r>
      <w:r w:rsidRPr="004F3B47">
        <w:rPr>
          <w:rFonts w:ascii="Times New Roman" w:eastAsia="Times New Roman" w:hAnsi="Times New Roman" w:cs="Times New Roman"/>
          <w:b/>
          <w:bCs/>
          <w:color w:val="000000"/>
          <w:sz w:val="24"/>
          <w:lang w:eastAsia="tr-TR"/>
        </w:rPr>
        <w:t>   </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A- İtiraz Konusu Yasa Kuralı</w:t>
      </w:r>
      <w:r w:rsidRPr="004F3B47">
        <w:rPr>
          <w:rFonts w:ascii="Times New Roman" w:eastAsia="Times New Roman" w:hAnsi="Times New Roman" w:cs="Times New Roman"/>
          <w:color w:val="000000"/>
          <w:sz w:val="24"/>
          <w:lang w:eastAsia="tr-TR"/>
        </w:rPr>
        <w:t>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24.2.1983 günlü, 2802 sayılı </w:t>
      </w:r>
      <w:proofErr w:type="gramStart"/>
      <w:r w:rsidRPr="004F3B47">
        <w:rPr>
          <w:rFonts w:ascii="Times New Roman" w:eastAsia="Times New Roman" w:hAnsi="Times New Roman" w:cs="Times New Roman"/>
          <w:color w:val="000000"/>
          <w:sz w:val="24"/>
          <w:szCs w:val="26"/>
          <w:lang w:eastAsia="tr-TR"/>
        </w:rPr>
        <w:t>Hakimler</w:t>
      </w:r>
      <w:proofErr w:type="gramEnd"/>
      <w:r w:rsidRPr="004F3B47">
        <w:rPr>
          <w:rFonts w:ascii="Times New Roman" w:eastAsia="Times New Roman" w:hAnsi="Times New Roman" w:cs="Times New Roman"/>
          <w:color w:val="000000"/>
          <w:sz w:val="24"/>
          <w:szCs w:val="26"/>
          <w:lang w:eastAsia="tr-TR"/>
        </w:rPr>
        <w:t xml:space="preserve"> ve Savcılar Kanunu'na 29.6.2006 günlü, 5536 sayılı Yasa'nın 5. maddesiyle eklenen Geçici Madde 16 şöyledir: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w:t>
      </w:r>
      <w:r w:rsidRPr="004F3B47">
        <w:rPr>
          <w:rFonts w:ascii="Times New Roman" w:eastAsia="Times New Roman" w:hAnsi="Times New Roman" w:cs="Times New Roman"/>
          <w:b/>
          <w:bCs/>
          <w:color w:val="000000"/>
          <w:sz w:val="24"/>
          <w:szCs w:val="26"/>
          <w:lang w:eastAsia="tr-TR"/>
        </w:rPr>
        <w:t>Geçici Madde 16- Sosyal Sigortalar ve Genel Sağlık Sigortası Kanunu yürürlüğe girinceye kadar, 103 üncü maddede unvanları belirtilenlerin emekli kesenek ve karşılıkları ile emekli aylıkları ve ikramiyelerinin hesaplanmasında, bu maddenin yürürlüğe girdiği tarihten önceki bu hususlara dair hükümlerin uygulanmasına devam olunur.'</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B- Dayanılan Anayasa Kuralları</w:t>
      </w:r>
      <w:r w:rsidRPr="004F3B47">
        <w:rPr>
          <w:rFonts w:ascii="Times New Roman" w:eastAsia="Times New Roman" w:hAnsi="Times New Roman" w:cs="Times New Roman"/>
          <w:color w:val="000000"/>
          <w:sz w:val="24"/>
          <w:lang w:eastAsia="tr-TR"/>
        </w:rPr>
        <w:t>   </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Başvuru kararlarında, Anayasa'nın 2</w:t>
      </w:r>
      <w:proofErr w:type="gramStart"/>
      <w:r w:rsidRPr="004F3B47">
        <w:rPr>
          <w:rFonts w:ascii="Times New Roman" w:eastAsia="Times New Roman" w:hAnsi="Times New Roman" w:cs="Times New Roman"/>
          <w:color w:val="000000"/>
          <w:sz w:val="24"/>
          <w:szCs w:val="26"/>
          <w:lang w:eastAsia="tr-TR"/>
        </w:rPr>
        <w:t>.,</w:t>
      </w:r>
      <w:proofErr w:type="gramEnd"/>
      <w:r w:rsidRPr="004F3B47">
        <w:rPr>
          <w:rFonts w:ascii="Times New Roman" w:eastAsia="Times New Roman" w:hAnsi="Times New Roman" w:cs="Times New Roman"/>
          <w:color w:val="000000"/>
          <w:sz w:val="24"/>
          <w:szCs w:val="26"/>
          <w:lang w:eastAsia="tr-TR"/>
        </w:rPr>
        <w:t xml:space="preserve"> 10., 60. ve 153. maddelerine dayanılmıştır.</w:t>
      </w:r>
      <w:r w:rsidRPr="004F3B47">
        <w:rPr>
          <w:rFonts w:ascii="Times New Roman" w:eastAsia="Times New Roman" w:hAnsi="Times New Roman" w:cs="Times New Roman"/>
          <w:b/>
          <w:bCs/>
          <w:color w:val="000000"/>
          <w:sz w:val="24"/>
          <w:lang w:eastAsia="tr-TR"/>
        </w:rPr>
        <w:t>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IV- İLK İNCELEME</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Anayasa Mahkemesi İçtüzüğünün 8. maddesi gereğince yapılan ilk inceleme toplantılarında;</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lang w:eastAsia="tr-TR"/>
        </w:rPr>
        <w:t>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3B47">
        <w:rPr>
          <w:rFonts w:ascii="Times New Roman" w:eastAsia="Times New Roman" w:hAnsi="Times New Roman" w:cs="Times New Roman"/>
          <w:color w:val="000000"/>
          <w:sz w:val="24"/>
          <w:szCs w:val="26"/>
          <w:lang w:eastAsia="tr-TR"/>
        </w:rPr>
        <w:lastRenderedPageBreak/>
        <w:t xml:space="preserve">A- 2008/15 Esas sayılı dosyada,  Haşim KILIÇ, Osman </w:t>
      </w:r>
      <w:proofErr w:type="spellStart"/>
      <w:r w:rsidRPr="004F3B47">
        <w:rPr>
          <w:rFonts w:ascii="Times New Roman" w:eastAsia="Times New Roman" w:hAnsi="Times New Roman" w:cs="Times New Roman"/>
          <w:color w:val="000000"/>
          <w:sz w:val="24"/>
          <w:szCs w:val="26"/>
          <w:lang w:eastAsia="tr-TR"/>
        </w:rPr>
        <w:t>Alifeyyaz</w:t>
      </w:r>
      <w:proofErr w:type="spellEnd"/>
      <w:r w:rsidRPr="004F3B47">
        <w:rPr>
          <w:rFonts w:ascii="Times New Roman" w:eastAsia="Times New Roman" w:hAnsi="Times New Roman" w:cs="Times New Roman"/>
          <w:color w:val="000000"/>
          <w:sz w:val="24"/>
          <w:szCs w:val="26"/>
          <w:lang w:eastAsia="tr-TR"/>
        </w:rPr>
        <w:t xml:space="preserve"> PAKSÜT, </w:t>
      </w:r>
      <w:proofErr w:type="spellStart"/>
      <w:r w:rsidRPr="004F3B47">
        <w:rPr>
          <w:rFonts w:ascii="Times New Roman" w:eastAsia="Times New Roman" w:hAnsi="Times New Roman" w:cs="Times New Roman"/>
          <w:color w:val="000000"/>
          <w:sz w:val="24"/>
          <w:szCs w:val="26"/>
          <w:lang w:eastAsia="tr-TR"/>
        </w:rPr>
        <w:t>Sacit</w:t>
      </w:r>
      <w:proofErr w:type="spellEnd"/>
      <w:r w:rsidRPr="004F3B47">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F3B47">
        <w:rPr>
          <w:rFonts w:ascii="Times New Roman" w:eastAsia="Times New Roman" w:hAnsi="Times New Roman" w:cs="Times New Roman"/>
          <w:color w:val="000000"/>
          <w:sz w:val="24"/>
          <w:szCs w:val="26"/>
          <w:lang w:eastAsia="tr-TR"/>
        </w:rPr>
        <w:t>Serruh</w:t>
      </w:r>
      <w:proofErr w:type="spellEnd"/>
      <w:r w:rsidRPr="004F3B47">
        <w:rPr>
          <w:rFonts w:ascii="Times New Roman" w:eastAsia="Times New Roman" w:hAnsi="Times New Roman" w:cs="Times New Roman"/>
          <w:color w:val="000000"/>
          <w:sz w:val="24"/>
          <w:szCs w:val="26"/>
          <w:lang w:eastAsia="tr-TR"/>
        </w:rPr>
        <w:t xml:space="preserve"> KALELİ ve Zehra Ayla </w:t>
      </w:r>
      <w:proofErr w:type="spellStart"/>
      <w:r w:rsidRPr="004F3B47">
        <w:rPr>
          <w:rFonts w:ascii="Times New Roman" w:eastAsia="Times New Roman" w:hAnsi="Times New Roman" w:cs="Times New Roman"/>
          <w:color w:val="000000"/>
          <w:sz w:val="24"/>
          <w:szCs w:val="26"/>
          <w:lang w:eastAsia="tr-TR"/>
        </w:rPr>
        <w:t>PERKTAŞ'ın</w:t>
      </w:r>
      <w:proofErr w:type="spellEnd"/>
      <w:r w:rsidRPr="004F3B47">
        <w:rPr>
          <w:rFonts w:ascii="Times New Roman" w:eastAsia="Times New Roman" w:hAnsi="Times New Roman" w:cs="Times New Roman"/>
          <w:color w:val="000000"/>
          <w:sz w:val="24"/>
          <w:szCs w:val="26"/>
          <w:lang w:eastAsia="tr-TR"/>
        </w:rPr>
        <w:t xml:space="preserve"> katılımlarıyla 6.3.2008 gününde yapılan ilk inceleme toplantısında, dosyada eksiklik bulunmadığından işin esasının incelenmesine OYBİRLİĞİYLE karar verilmiştir.</w:t>
      </w:r>
      <w:proofErr w:type="gramEnd"/>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3B47">
        <w:rPr>
          <w:rFonts w:ascii="Times New Roman" w:eastAsia="Times New Roman" w:hAnsi="Times New Roman" w:cs="Times New Roman"/>
          <w:color w:val="000000"/>
          <w:sz w:val="24"/>
          <w:szCs w:val="26"/>
          <w:lang w:eastAsia="tr-TR"/>
        </w:rPr>
        <w:t xml:space="preserve">B- 2008/53 Esas sayılı dosyada, Haşim KILIÇ, Osman </w:t>
      </w:r>
      <w:proofErr w:type="spellStart"/>
      <w:r w:rsidRPr="004F3B47">
        <w:rPr>
          <w:rFonts w:ascii="Times New Roman" w:eastAsia="Times New Roman" w:hAnsi="Times New Roman" w:cs="Times New Roman"/>
          <w:color w:val="000000"/>
          <w:sz w:val="24"/>
          <w:szCs w:val="26"/>
          <w:lang w:eastAsia="tr-TR"/>
        </w:rPr>
        <w:t>Alifeyyaz</w:t>
      </w:r>
      <w:proofErr w:type="spellEnd"/>
      <w:r w:rsidRPr="004F3B47">
        <w:rPr>
          <w:rFonts w:ascii="Times New Roman" w:eastAsia="Times New Roman" w:hAnsi="Times New Roman" w:cs="Times New Roman"/>
          <w:color w:val="000000"/>
          <w:sz w:val="24"/>
          <w:szCs w:val="26"/>
          <w:lang w:eastAsia="tr-TR"/>
        </w:rPr>
        <w:t xml:space="preserve"> PAKSÜT, </w:t>
      </w:r>
      <w:proofErr w:type="spellStart"/>
      <w:r w:rsidRPr="004F3B47">
        <w:rPr>
          <w:rFonts w:ascii="Times New Roman" w:eastAsia="Times New Roman" w:hAnsi="Times New Roman" w:cs="Times New Roman"/>
          <w:color w:val="000000"/>
          <w:sz w:val="24"/>
          <w:szCs w:val="26"/>
          <w:lang w:eastAsia="tr-TR"/>
        </w:rPr>
        <w:t>Sacit</w:t>
      </w:r>
      <w:proofErr w:type="spellEnd"/>
      <w:r w:rsidRPr="004F3B47">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ve Zehra Ayla </w:t>
      </w:r>
      <w:proofErr w:type="spellStart"/>
      <w:r w:rsidRPr="004F3B47">
        <w:rPr>
          <w:rFonts w:ascii="Times New Roman" w:eastAsia="Times New Roman" w:hAnsi="Times New Roman" w:cs="Times New Roman"/>
          <w:color w:val="000000"/>
          <w:sz w:val="24"/>
          <w:szCs w:val="26"/>
          <w:lang w:eastAsia="tr-TR"/>
        </w:rPr>
        <w:t>PERKTAŞ'ın</w:t>
      </w:r>
      <w:proofErr w:type="spellEnd"/>
      <w:r w:rsidRPr="004F3B47">
        <w:rPr>
          <w:rFonts w:ascii="Times New Roman" w:eastAsia="Times New Roman" w:hAnsi="Times New Roman" w:cs="Times New Roman"/>
          <w:color w:val="000000"/>
          <w:sz w:val="24"/>
          <w:szCs w:val="26"/>
          <w:lang w:eastAsia="tr-TR"/>
        </w:rPr>
        <w:t xml:space="preserve"> katılımlarıyla 12.6.2008 gününde yapılan ilk inceleme toplantısında, dosyada eksiklik bulunmadığından işin esasının incelenmesine OYBİRLİĞİYLE karar verilmiştir.   </w:t>
      </w:r>
      <w:proofErr w:type="gramEnd"/>
    </w:p>
    <w:p w:rsidR="004F3B47" w:rsidRPr="004F3B47" w:rsidRDefault="004F3B47" w:rsidP="004F3B4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V- BİRLEŞTİRME KARARI</w:t>
      </w:r>
      <w:r w:rsidRPr="004F3B47">
        <w:rPr>
          <w:rFonts w:ascii="Times New Roman" w:eastAsia="Times New Roman" w:hAnsi="Times New Roman" w:cs="Times New Roman"/>
          <w:color w:val="000000"/>
          <w:sz w:val="24"/>
          <w:szCs w:val="26"/>
          <w:lang w:eastAsia="tr-TR"/>
        </w:rPr>
        <w:t>   </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24.2.1983 günlü, 2802 sayılı </w:t>
      </w:r>
      <w:proofErr w:type="gramStart"/>
      <w:r w:rsidRPr="004F3B47">
        <w:rPr>
          <w:rFonts w:ascii="Times New Roman" w:eastAsia="Times New Roman" w:hAnsi="Times New Roman" w:cs="Times New Roman"/>
          <w:color w:val="000000"/>
          <w:sz w:val="24"/>
          <w:szCs w:val="26"/>
          <w:lang w:eastAsia="tr-TR"/>
        </w:rPr>
        <w:t>Hakimler</w:t>
      </w:r>
      <w:proofErr w:type="gramEnd"/>
      <w:r w:rsidRPr="004F3B47">
        <w:rPr>
          <w:rFonts w:ascii="Times New Roman" w:eastAsia="Times New Roman" w:hAnsi="Times New Roman" w:cs="Times New Roman"/>
          <w:color w:val="000000"/>
          <w:sz w:val="24"/>
          <w:szCs w:val="26"/>
          <w:lang w:eastAsia="tr-TR"/>
        </w:rPr>
        <w:t xml:space="preserve"> ve Savcılar Kanunu'na 29.6.2006 günlü, 5536 sayılı Yasa'nın 5. maddesiyle eklenen Geçici Madde 16'nın iptali istemiyle yapılan itiraz başvurusuna ilişkin davanın, aralarındaki hukuki irtibat nedeniyle 2008/15 esas sayılı dava ile BİRLEŞTİRİLMESİNE, esasının kapatılmasına, esas incelemenin 2008/15 esas sayılı dosya üzerinden yürütülmesine, 12.6.2008 gününde OYBİRLİĞİYLE karar verilmiştir.</w:t>
      </w:r>
      <w:r w:rsidRPr="004F3B47">
        <w:rPr>
          <w:rFonts w:ascii="Times New Roman" w:eastAsia="Times New Roman" w:hAnsi="Times New Roman" w:cs="Times New Roman"/>
          <w:b/>
          <w:bCs/>
          <w:color w:val="000000"/>
          <w:sz w:val="24"/>
          <w:szCs w:val="26"/>
          <w:lang w:eastAsia="tr-TR"/>
        </w:rPr>
        <w:t>   </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VI- ESASIN İNCELENMESİ</w:t>
      </w:r>
      <w:r w:rsidRPr="004F3B47">
        <w:rPr>
          <w:rFonts w:ascii="Times New Roman" w:eastAsia="Times New Roman" w:hAnsi="Times New Roman" w:cs="Times New Roman"/>
          <w:color w:val="000000"/>
          <w:sz w:val="24"/>
          <w:szCs w:val="26"/>
          <w:lang w:eastAsia="tr-TR"/>
        </w:rPr>
        <w:t>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Başvuran Mahkemeler, 2802 sayılı Kanun'un 111. maddesinde bulunan atıf uyarınca, hakim ve savcıların da devlet memurlarına tanınan sosyal hak ve yardımlara ilişkin hükümlerden faydalanacaklarının öngörüldüğü, emekli aylığı ve ikramiyesi yönünden diğer devlet memurları ile aynı hukuki durumda bulunan hakim ve savcılara, yürürlükte olmayan bir ücret rejimine göre ve görevden ayrıldıkları tarih değil 2006 yılı Haziran ayı dönemi aylık ve ödemeler dikkate alınmak suretiyle emekli aylığı ile ikramiyesinin ödendiği, böylece hakim ve savcıların kazanılmış haklarının korunmadığı, hakim ve savcılara diğer devlet memurlarında olduğu gibi görevlerinden ayrıldıkları tarihteki emekli keseneğine esas aylıkları baz alınarak emekli aylığı bağlanması ve ikramiye ödenmesinin engellendiği, Anayasa Mahkemesi'nin 2001/41 ile 2006/112 Karar sayılı iptal kararlarının göz önünde bulundurulmadığı, daha önce aynı görevde bulunan eski ve yeni emeklilerin maaşları arasında büyük farkların oluşmasına neden olacak bir sistemin kabul edildiği belirtilerek kuralın, Anayasa'nın 2</w:t>
      </w:r>
      <w:proofErr w:type="gramStart"/>
      <w:r w:rsidRPr="004F3B47">
        <w:rPr>
          <w:rFonts w:ascii="Times New Roman" w:eastAsia="Times New Roman" w:hAnsi="Times New Roman" w:cs="Times New Roman"/>
          <w:color w:val="000000"/>
          <w:sz w:val="24"/>
          <w:szCs w:val="26"/>
          <w:lang w:eastAsia="tr-TR"/>
        </w:rPr>
        <w:t>.,</w:t>
      </w:r>
      <w:proofErr w:type="gramEnd"/>
      <w:r w:rsidRPr="004F3B47">
        <w:rPr>
          <w:rFonts w:ascii="Times New Roman" w:eastAsia="Times New Roman" w:hAnsi="Times New Roman" w:cs="Times New Roman"/>
          <w:color w:val="000000"/>
          <w:sz w:val="24"/>
          <w:szCs w:val="26"/>
          <w:lang w:eastAsia="tr-TR"/>
        </w:rPr>
        <w:t xml:space="preserve"> 10., 60. ve 153. maddelerine aykırı olduğu ileri sürülmüştür.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Dava konusu kural, Sosyal Sigortalar ve Genel Sağlık Sigortası Kanunu yürürlüğe girinceye kadar, 2802 sayılı Kanun'un 103. maddesinde unvanları belirtilenlerin emeklilik kesenek ve karşılıkları ile emekli aylıkları ve ikramiyelerinin hesaplanmasında 5536 sayılı Kanun'un yürürlüğe girdiği tarihten önceki bu hususlara dair hükümlerin uygulanmasına devam olunacağı belirtilmiştir. Buna göre 2802 sayılı Kanun'un 103. maddesinde unvanları belirtilenlerin emekli kesenek ve karşılıkları ile emekli aylıkları ve ikramiyelerinin hesaplanmasında önceki mevzuat hükümleri uygulanacaktır.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Anayasa'nın 2. maddesine göre, Türkiye Cumhuriyeti, toplumun huzuru, milli dayanışma ve adalet anlayışı içinde, insan haklarına saygılı, Atatürk milliyetçiliğine bağlı, </w:t>
      </w:r>
      <w:r w:rsidRPr="004F3B47">
        <w:rPr>
          <w:rFonts w:ascii="Times New Roman" w:eastAsia="Times New Roman" w:hAnsi="Times New Roman" w:cs="Times New Roman"/>
          <w:color w:val="000000"/>
          <w:sz w:val="24"/>
          <w:szCs w:val="26"/>
          <w:lang w:eastAsia="tr-TR"/>
        </w:rPr>
        <w:lastRenderedPageBreak/>
        <w:t xml:space="preserve">başlangıçta belirtilen temel ilkelere dayanan, demokratik, laik ve sosyal bir hukuk Devletidir. </w:t>
      </w:r>
      <w:proofErr w:type="gramStart"/>
      <w:r w:rsidRPr="004F3B47">
        <w:rPr>
          <w:rFonts w:ascii="Times New Roman" w:eastAsia="Times New Roman" w:hAnsi="Times New Roman" w:cs="Times New Roman"/>
          <w:color w:val="000000"/>
          <w:sz w:val="24"/>
          <w:szCs w:val="26"/>
          <w:lang w:eastAsia="tr-TR"/>
        </w:rPr>
        <w:t xml:space="preserve">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4F3B47">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Anayasa'nın 10. maddesinde ise </w:t>
      </w:r>
      <w:r w:rsidRPr="004F3B47">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w:t>
      </w:r>
      <w:r w:rsidRPr="004F3B47">
        <w:rPr>
          <w:rFonts w:ascii="Times New Roman" w:eastAsia="Times New Roman" w:hAnsi="Times New Roman" w:cs="Times New Roman"/>
          <w:color w:val="000000"/>
          <w:sz w:val="24"/>
          <w:szCs w:val="26"/>
          <w:lang w:eastAsia="tr-TR"/>
        </w:rPr>
        <w:t>eşitlik ilkesi</w:t>
      </w:r>
      <w:r w:rsidRPr="004F3B47">
        <w:rPr>
          <w:rFonts w:ascii="Times New Roman" w:eastAsia="Times New Roman" w:hAnsi="Times New Roman" w:cs="Times New Roman"/>
          <w:i/>
          <w:iCs/>
          <w:color w:val="000000"/>
          <w:sz w:val="24"/>
          <w:szCs w:val="26"/>
          <w:lang w:eastAsia="tr-TR"/>
        </w:rPr>
        <w:t>ne uygun olarak hareket etmek zorundadırlar.'</w:t>
      </w:r>
      <w:r w:rsidRPr="004F3B47">
        <w:rPr>
          <w:rFonts w:ascii="Times New Roman" w:eastAsia="Times New Roman" w:hAnsi="Times New Roman" w:cs="Times New Roman"/>
          <w:color w:val="000000"/>
          <w:sz w:val="24"/>
          <w:szCs w:val="26"/>
          <w:lang w:eastAsia="tr-TR"/>
        </w:rPr>
        <w:t> denilmiştir.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Sosyal hukuk devletinin somut göstergelerinden biri olan sosyal güvenlik hakkının yer aldığı, Anayasa'nın 60. maddesinde, '</w:t>
      </w:r>
      <w:r w:rsidRPr="004F3B47">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4F3B47">
        <w:rPr>
          <w:rFonts w:ascii="Times New Roman" w:eastAsia="Times New Roman" w:hAnsi="Times New Roman" w:cs="Times New Roman"/>
          <w:color w:val="000000"/>
          <w:sz w:val="24"/>
          <w:szCs w:val="26"/>
          <w:lang w:eastAsia="tr-TR"/>
        </w:rPr>
        <w:t xml:space="preserve">.' denilmektedir.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4F3B47">
        <w:rPr>
          <w:rFonts w:ascii="Times New Roman" w:eastAsia="Times New Roman" w:hAnsi="Times New Roman" w:cs="Times New Roman"/>
          <w:color w:val="000000"/>
          <w:sz w:val="24"/>
          <w:szCs w:val="26"/>
          <w:lang w:eastAsia="tr-TR"/>
        </w:rPr>
        <w:t>malûllük</w:t>
      </w:r>
      <w:proofErr w:type="spellEnd"/>
      <w:r w:rsidRPr="004F3B47">
        <w:rPr>
          <w:rFonts w:ascii="Times New Roman" w:eastAsia="Times New Roman" w:hAnsi="Times New Roman" w:cs="Times New Roman"/>
          <w:color w:val="000000"/>
          <w:sz w:val="24"/>
          <w:szCs w:val="26"/>
          <w:lang w:eastAsia="tr-TR"/>
        </w:rPr>
        <w:t>, kaza ve ölüm gibi sosyal risklere karşı asgari yaşam düzeylerinin korunması amaçlanmaktadır.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5536 sayılı </w:t>
      </w:r>
      <w:proofErr w:type="gramStart"/>
      <w:r w:rsidRPr="004F3B47">
        <w:rPr>
          <w:rFonts w:ascii="Times New Roman" w:eastAsia="Times New Roman" w:hAnsi="Times New Roman" w:cs="Times New Roman"/>
          <w:color w:val="000000"/>
          <w:sz w:val="24"/>
          <w:szCs w:val="26"/>
          <w:lang w:eastAsia="tr-TR"/>
        </w:rPr>
        <w:t>Hakimler</w:t>
      </w:r>
      <w:proofErr w:type="gramEnd"/>
      <w:r w:rsidRPr="004F3B47">
        <w:rPr>
          <w:rFonts w:ascii="Times New Roman" w:eastAsia="Times New Roman" w:hAnsi="Times New Roman" w:cs="Times New Roman"/>
          <w:color w:val="000000"/>
          <w:sz w:val="24"/>
          <w:szCs w:val="26"/>
          <w:lang w:eastAsia="tr-TR"/>
        </w:rPr>
        <w:t xml:space="preserve"> ve Savcılar Kanunu ile Bazı Kanunlarda Değişiklik Yapılmasına Dair Kanunla,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belirtilenlerin maaşlarının hesaplanmasında önceki sistemden tamamen farklı bir sistem kabul edilmiştir. Halen görevde bulunan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 için getirilen bu sistemde mali hakların hesaplanmasında gösterge, ek gösterge, kıdem aylığı, taban aylığı, tazminat aylığı ile yapılan hesaplama yönteminden vazgeçilerek kıstas aylık ve yargı ödeneğine göre hesaplama yöntemi kabul edilmiştir. Buna göre, 5536 sayılı Kanun uygulamasında,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 için gösterge, ek gösterge, kıdem, taban ve tazminat aylığı gibi unsurlar, maaş hesaplama unsuru olmaktan çıkarılarak emekli aylığı bağlanmasına ve ikramiye ödenmesine esas olan unsurları içermeyen yeni bir sisteme geçilmiştir. </w:t>
      </w:r>
      <w:proofErr w:type="gramStart"/>
      <w:r w:rsidRPr="004F3B47">
        <w:rPr>
          <w:rFonts w:ascii="Times New Roman" w:eastAsia="Times New Roman" w:hAnsi="Times New Roman" w:cs="Times New Roman"/>
          <w:color w:val="000000"/>
          <w:sz w:val="24"/>
          <w:szCs w:val="26"/>
          <w:lang w:eastAsia="tr-TR"/>
        </w:rPr>
        <w:t xml:space="preserve">Ancak,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kişilerin emeklilik kesenek ve karşılıkları ile emekli aylıkları ve ikramiyeleri, 5434 sayılı Kanun gereğince çalışırken alınan maaşın brütüne ya da netine göre değil, tüm kamu görevlilerinde </w:t>
      </w:r>
      <w:r w:rsidRPr="004F3B47">
        <w:rPr>
          <w:rFonts w:ascii="Times New Roman" w:eastAsia="Times New Roman" w:hAnsi="Times New Roman" w:cs="Times New Roman"/>
          <w:color w:val="000000"/>
          <w:sz w:val="24"/>
          <w:szCs w:val="26"/>
          <w:lang w:eastAsia="tr-TR"/>
        </w:rPr>
        <w:lastRenderedPageBreak/>
        <w:t xml:space="preserve">olduğu gibi gösterge, ek gösterge, kıdem aylığı, taban aylığı ve tazminat aylığı unsurları dikkate alınarak hesaplanmasına devam edilmiştir. </w:t>
      </w:r>
      <w:proofErr w:type="gramEnd"/>
      <w:r w:rsidRPr="004F3B47">
        <w:rPr>
          <w:rFonts w:ascii="Times New Roman" w:eastAsia="Times New Roman" w:hAnsi="Times New Roman" w:cs="Times New Roman"/>
          <w:color w:val="000000"/>
          <w:sz w:val="24"/>
          <w:szCs w:val="26"/>
          <w:lang w:eastAsia="tr-TR"/>
        </w:rPr>
        <w:t xml:space="preserve">Böylece, görevde bulunan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kişilerin emekli kesenekleri ile emekli aylık ve ikramiyelerinin 5536 sayılı Kanun'dan önce uygulanan hesaplama yöntemine göre hesaplanarak bu kişilerin emekli aylık ve ikramiyelerini alabilmeleri </w:t>
      </w:r>
      <w:proofErr w:type="gramStart"/>
      <w:r w:rsidRPr="004F3B47">
        <w:rPr>
          <w:rFonts w:ascii="Times New Roman" w:eastAsia="Times New Roman" w:hAnsi="Times New Roman" w:cs="Times New Roman"/>
          <w:color w:val="000000"/>
          <w:sz w:val="24"/>
          <w:szCs w:val="26"/>
          <w:lang w:eastAsia="tr-TR"/>
        </w:rPr>
        <w:t>imkanı</w:t>
      </w:r>
      <w:proofErr w:type="gramEnd"/>
      <w:r w:rsidRPr="004F3B47">
        <w:rPr>
          <w:rFonts w:ascii="Times New Roman" w:eastAsia="Times New Roman" w:hAnsi="Times New Roman" w:cs="Times New Roman"/>
          <w:color w:val="000000"/>
          <w:sz w:val="24"/>
          <w:szCs w:val="26"/>
          <w:lang w:eastAsia="tr-TR"/>
        </w:rPr>
        <w:t xml:space="preserve"> getirilmiştir. Dolayısıyla dava konusu kural gereğince, 5536 sayılı Kanun'un yürürlüğe girdiği tarihten önce veya sonra emekli olanların emekli aylık ve ikramiyelerinin hesaplanmasında aynı hükümler uygulanacaktır. Buna göre dava konusu kuralın, eşitlik ilkesiyle çelişen bir yönü bulunmamaktadır.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Öte yandan, dava konusu kuralda,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kişilerin emekli kesenek ve karşılıkları ile emekli aylıkları ve ikramiyelerinin hesaplanmasında, 5536 sayılı Kanun'un yürürlüğe girdiği tarihten önceki bu hususlara dair hükümlerin uygulanmasına devam olunacağı öngörüldüğü için anılan kişiler hakkında 5536 sayılı Kanun'un yürürlüğe girdiği tarihten önceki 2802 sayılı Kanun'da yer alan ek gösterge cetveli ile 270 sayılı Yüksek </w:t>
      </w:r>
      <w:proofErr w:type="gramStart"/>
      <w:r w:rsidRPr="004F3B47">
        <w:rPr>
          <w:rFonts w:ascii="Times New Roman" w:eastAsia="Times New Roman" w:hAnsi="Times New Roman" w:cs="Times New Roman"/>
          <w:color w:val="000000"/>
          <w:sz w:val="24"/>
          <w:szCs w:val="26"/>
          <w:lang w:eastAsia="tr-TR"/>
        </w:rPr>
        <w:t>Hakimlik</w:t>
      </w:r>
      <w:proofErr w:type="gramEnd"/>
      <w:r w:rsidRPr="004F3B47">
        <w:rPr>
          <w:rFonts w:ascii="Times New Roman" w:eastAsia="Times New Roman" w:hAnsi="Times New Roman" w:cs="Times New Roman"/>
          <w:color w:val="000000"/>
          <w:sz w:val="24"/>
          <w:szCs w:val="26"/>
          <w:lang w:eastAsia="tr-TR"/>
        </w:rPr>
        <w:t xml:space="preserve"> Tazminatı Hakkında Kanun Hükmünde Kararname'de belirtilen gösterge rakamlarının değiştirilmesi halinde bu değişiklikler emekli aylıklarına yansıtılacaktır. Bu nedenle,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kişilerden emekli olanların gösterge ve ek gösterge rakamlarındaki artışlardan yararlanamayacağı ve emekli aylıklarının sabitlendiği söylenemez.</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3B47">
        <w:rPr>
          <w:rFonts w:ascii="Times New Roman" w:eastAsia="Times New Roman" w:hAnsi="Times New Roman" w:cs="Times New Roman"/>
          <w:color w:val="000000"/>
          <w:sz w:val="24"/>
          <w:szCs w:val="26"/>
          <w:lang w:eastAsia="tr-TR"/>
        </w:rPr>
        <w:t xml:space="preserve">Diğer taraftan, 5434 sayılı Kanun gereğince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kişilerin emeklilik kesenek ve karşılıkları ile emekli aylıkları ve ikramiyeleri, çalışırken alınan maaşın brütüne ya da netine göre değil, tüm kamu görevlilerinde olduğu gibi görevin gösterge, ek gösterge, kıdem, taban ve tazminat aylığı unsurları dikkate alınarak yapılan hesaplama sonucunda belirlenmektedir. </w:t>
      </w:r>
      <w:proofErr w:type="gramEnd"/>
      <w:r w:rsidRPr="004F3B47">
        <w:rPr>
          <w:rFonts w:ascii="Times New Roman" w:eastAsia="Times New Roman" w:hAnsi="Times New Roman" w:cs="Times New Roman"/>
          <w:color w:val="000000"/>
          <w:sz w:val="24"/>
          <w:szCs w:val="26"/>
          <w:lang w:eastAsia="tr-TR"/>
        </w:rPr>
        <w:t xml:space="preserve">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kişilerin çalışırlarken aldıkları maaşın emekli aylıklarında gözetilmesi ve emekli maaşının hesaplanmasında diğer kamu görevlilerinden farklı bir sisteme göre düzenleme yapılabilmesi mümkün ise de bu husus Anayasa'nın 65. maddesinde belirtildiği gibi Devletin mali </w:t>
      </w:r>
      <w:proofErr w:type="gramStart"/>
      <w:r w:rsidRPr="004F3B47">
        <w:rPr>
          <w:rFonts w:ascii="Times New Roman" w:eastAsia="Times New Roman" w:hAnsi="Times New Roman" w:cs="Times New Roman"/>
          <w:color w:val="000000"/>
          <w:sz w:val="24"/>
          <w:szCs w:val="26"/>
          <w:lang w:eastAsia="tr-TR"/>
        </w:rPr>
        <w:t>imkanları</w:t>
      </w:r>
      <w:proofErr w:type="gramEnd"/>
      <w:r w:rsidRPr="004F3B47">
        <w:rPr>
          <w:rFonts w:ascii="Times New Roman" w:eastAsia="Times New Roman" w:hAnsi="Times New Roman" w:cs="Times New Roman"/>
          <w:color w:val="000000"/>
          <w:sz w:val="24"/>
          <w:szCs w:val="26"/>
          <w:lang w:eastAsia="tr-TR"/>
        </w:rPr>
        <w:t xml:space="preserve"> gözetilerek yasa koyucunun takdir yetkisi içine girmektedir. Kaldı ki, 5536 sayılı Kanun ile yapılan maaş artışlarının emeklilik dönemine yansıtılabilmesi, çalışırken alınan maaş brütünün daha fazlasının ya da tamamının emekli keseneğine tabi kılınmasını gerektirmektedir. Bunun da emekli keseneğinin miktarını arttıracağı ve çalışanların maaşlarında ele geçen tutarı azaltacağı açıktır.</w:t>
      </w:r>
      <w:r w:rsidRPr="004F3B47">
        <w:rPr>
          <w:rFonts w:ascii="Times New Roman" w:eastAsia="Times New Roman" w:hAnsi="Times New Roman" w:cs="Times New Roman"/>
          <w:color w:val="000000"/>
          <w:sz w:val="24"/>
          <w:szCs w:val="20"/>
          <w:lang w:eastAsia="tr-TR"/>
        </w:rPr>
        <w:t>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Ayrıca, dava konusu kural, emekli aylıklarının artışı ile ilgili bir düzenleme niteliğinde değildir. Zira, 2802 sayılı Kanun'un 103. maddesinde </w:t>
      </w:r>
      <w:proofErr w:type="spellStart"/>
      <w:r w:rsidRPr="004F3B47">
        <w:rPr>
          <w:rFonts w:ascii="Times New Roman" w:eastAsia="Times New Roman" w:hAnsi="Times New Roman" w:cs="Times New Roman"/>
          <w:color w:val="000000"/>
          <w:sz w:val="24"/>
          <w:szCs w:val="26"/>
          <w:lang w:eastAsia="tr-TR"/>
        </w:rPr>
        <w:t>ünvanları</w:t>
      </w:r>
      <w:proofErr w:type="spellEnd"/>
      <w:r w:rsidRPr="004F3B47">
        <w:rPr>
          <w:rFonts w:ascii="Times New Roman" w:eastAsia="Times New Roman" w:hAnsi="Times New Roman" w:cs="Times New Roman"/>
          <w:color w:val="000000"/>
          <w:sz w:val="24"/>
          <w:szCs w:val="26"/>
          <w:lang w:eastAsia="tr-TR"/>
        </w:rPr>
        <w:t xml:space="preserve"> belirtilen kişilerin emekli aylık artışları, 5510 sayılı Kanun'un Geçici 4. maddesinin beşinci fıkrası gereğince, 5510 sayılı Kanunla yürürlükten kaldırılan hükümleri de </w:t>
      </w:r>
      <w:proofErr w:type="gramStart"/>
      <w:r w:rsidRPr="004F3B47">
        <w:rPr>
          <w:rFonts w:ascii="Times New Roman" w:eastAsia="Times New Roman" w:hAnsi="Times New Roman" w:cs="Times New Roman"/>
          <w:color w:val="000000"/>
          <w:sz w:val="24"/>
          <w:szCs w:val="26"/>
          <w:lang w:eastAsia="tr-TR"/>
        </w:rPr>
        <w:t>dahil</w:t>
      </w:r>
      <w:proofErr w:type="gramEnd"/>
      <w:r w:rsidRPr="004F3B47">
        <w:rPr>
          <w:rFonts w:ascii="Times New Roman" w:eastAsia="Times New Roman" w:hAnsi="Times New Roman" w:cs="Times New Roman"/>
          <w:color w:val="000000"/>
          <w:sz w:val="24"/>
          <w:szCs w:val="26"/>
          <w:lang w:eastAsia="tr-TR"/>
        </w:rPr>
        <w:t xml:space="preserve"> 5534 sayılı Kanun'a göre yapılacaktır. Dolayısıyla Anayasa Mahkemesi'nin 2001/41 ile 2006/112 Karar sayılı kararları, gelir ve aylıkların artışına dair kurallara ilişkin olup, kararlardaki gerekçelerin dava konusu kuralla ilgisi bulunmamaktadır.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Açıklanan nedenlerle dava konusu kural, Anayasa'nın 2</w:t>
      </w:r>
      <w:proofErr w:type="gramStart"/>
      <w:r w:rsidRPr="004F3B47">
        <w:rPr>
          <w:rFonts w:ascii="Times New Roman" w:eastAsia="Times New Roman" w:hAnsi="Times New Roman" w:cs="Times New Roman"/>
          <w:color w:val="000000"/>
          <w:sz w:val="24"/>
          <w:szCs w:val="26"/>
          <w:lang w:eastAsia="tr-TR"/>
        </w:rPr>
        <w:t>.,</w:t>
      </w:r>
      <w:proofErr w:type="gramEnd"/>
      <w:r w:rsidRPr="004F3B47">
        <w:rPr>
          <w:rFonts w:ascii="Times New Roman" w:eastAsia="Times New Roman" w:hAnsi="Times New Roman" w:cs="Times New Roman"/>
          <w:color w:val="000000"/>
          <w:sz w:val="24"/>
          <w:szCs w:val="26"/>
          <w:lang w:eastAsia="tr-TR"/>
        </w:rPr>
        <w:t xml:space="preserve"> 10., 60. ve 153.  maddelerine aykırı değildir. İptal isteminin reddi gerekir.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Osman </w:t>
      </w:r>
      <w:proofErr w:type="spellStart"/>
      <w:r w:rsidRPr="004F3B47">
        <w:rPr>
          <w:rFonts w:ascii="Times New Roman" w:eastAsia="Times New Roman" w:hAnsi="Times New Roman" w:cs="Times New Roman"/>
          <w:color w:val="000000"/>
          <w:sz w:val="24"/>
          <w:szCs w:val="26"/>
          <w:lang w:eastAsia="tr-TR"/>
        </w:rPr>
        <w:t>Alifeyyaz</w:t>
      </w:r>
      <w:proofErr w:type="spellEnd"/>
      <w:r w:rsidRPr="004F3B47">
        <w:rPr>
          <w:rFonts w:ascii="Times New Roman" w:eastAsia="Times New Roman" w:hAnsi="Times New Roman" w:cs="Times New Roman"/>
          <w:color w:val="000000"/>
          <w:sz w:val="24"/>
          <w:szCs w:val="26"/>
          <w:lang w:eastAsia="tr-TR"/>
        </w:rPr>
        <w:t xml:space="preserve"> PAKSÜT, Mehmet ERTEN, Fettah OTO, Serdar ÖZGÜLDÜR ve </w:t>
      </w:r>
      <w:proofErr w:type="spellStart"/>
      <w:r w:rsidRPr="004F3B47">
        <w:rPr>
          <w:rFonts w:ascii="Times New Roman" w:eastAsia="Times New Roman" w:hAnsi="Times New Roman" w:cs="Times New Roman"/>
          <w:color w:val="000000"/>
          <w:sz w:val="24"/>
          <w:szCs w:val="26"/>
          <w:lang w:eastAsia="tr-TR"/>
        </w:rPr>
        <w:t>Serruh</w:t>
      </w:r>
      <w:proofErr w:type="spellEnd"/>
      <w:r w:rsidRPr="004F3B47">
        <w:rPr>
          <w:rFonts w:ascii="Times New Roman" w:eastAsia="Times New Roman" w:hAnsi="Times New Roman" w:cs="Times New Roman"/>
          <w:color w:val="000000"/>
          <w:sz w:val="24"/>
          <w:szCs w:val="26"/>
          <w:lang w:eastAsia="tr-TR"/>
        </w:rPr>
        <w:t xml:space="preserve"> KALELİ bu görüşe katılmamıştır.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VII- SONUÇ</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3B47">
        <w:rPr>
          <w:rFonts w:ascii="Times New Roman" w:eastAsia="Times New Roman" w:hAnsi="Times New Roman" w:cs="Times New Roman"/>
          <w:color w:val="000000"/>
          <w:sz w:val="24"/>
          <w:szCs w:val="26"/>
          <w:lang w:eastAsia="tr-TR"/>
        </w:rPr>
        <w:lastRenderedPageBreak/>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Mehmet ERTEN, Fettah OTO, Zehra Ayla PERKTAŞ ile Celal Mümtaz </w:t>
      </w:r>
      <w:proofErr w:type="spellStart"/>
      <w:r w:rsidRPr="004F3B47">
        <w:rPr>
          <w:rFonts w:ascii="Times New Roman" w:eastAsia="Times New Roman" w:hAnsi="Times New Roman" w:cs="Times New Roman"/>
          <w:color w:val="000000"/>
          <w:sz w:val="24"/>
          <w:szCs w:val="26"/>
          <w:lang w:eastAsia="tr-TR"/>
        </w:rPr>
        <w:t>AKINCI'nın</w:t>
      </w:r>
      <w:proofErr w:type="spellEnd"/>
      <w:r w:rsidRPr="004F3B47">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4F3B47">
        <w:rPr>
          <w:rFonts w:ascii="Times New Roman" w:eastAsia="Times New Roman" w:hAnsi="Times New Roman" w:cs="Times New Roman"/>
          <w:color w:val="000000"/>
          <w:sz w:val="24"/>
          <w:szCs w:val="26"/>
          <w:lang w:eastAsia="tr-TR"/>
        </w:rPr>
        <w:t>karşıoyları</w:t>
      </w:r>
      <w:proofErr w:type="spellEnd"/>
      <w:r w:rsidRPr="004F3B47">
        <w:rPr>
          <w:rFonts w:ascii="Times New Roman" w:eastAsia="Times New Roman" w:hAnsi="Times New Roman" w:cs="Times New Roman"/>
          <w:color w:val="000000"/>
          <w:sz w:val="24"/>
          <w:szCs w:val="26"/>
          <w:lang w:eastAsia="tr-TR"/>
        </w:rPr>
        <w:t xml:space="preserve"> ve OYÇOKLUĞUYLA,</w:t>
      </w:r>
      <w:proofErr w:type="gramEnd"/>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2- 24.2.1983 günlü, 2802 sayılı Hâkimler ve Savcılar Kanunu'na 29.6.2006 günlü, 5536 sayılı Kanun'un 5. maddesiyle eklenen Geçici Madde 16'nın Anayasa'ya aykırı olmadığına ve itirazın REDDİNE, Osman </w:t>
      </w:r>
      <w:proofErr w:type="spellStart"/>
      <w:r w:rsidRPr="004F3B47">
        <w:rPr>
          <w:rFonts w:ascii="Times New Roman" w:eastAsia="Times New Roman" w:hAnsi="Times New Roman" w:cs="Times New Roman"/>
          <w:color w:val="000000"/>
          <w:sz w:val="24"/>
          <w:szCs w:val="26"/>
          <w:lang w:eastAsia="tr-TR"/>
        </w:rPr>
        <w:t>Alifeyyaz</w:t>
      </w:r>
      <w:proofErr w:type="spellEnd"/>
      <w:r w:rsidRPr="004F3B47">
        <w:rPr>
          <w:rFonts w:ascii="Times New Roman" w:eastAsia="Times New Roman" w:hAnsi="Times New Roman" w:cs="Times New Roman"/>
          <w:color w:val="000000"/>
          <w:sz w:val="24"/>
          <w:szCs w:val="26"/>
          <w:lang w:eastAsia="tr-TR"/>
        </w:rPr>
        <w:t xml:space="preserve"> PAKSÜT, Mehmet ERTEN, Fettah OTO, Serdar ÖZGÜLDÜR ile </w:t>
      </w:r>
      <w:proofErr w:type="spellStart"/>
      <w:r w:rsidRPr="004F3B47">
        <w:rPr>
          <w:rFonts w:ascii="Times New Roman" w:eastAsia="Times New Roman" w:hAnsi="Times New Roman" w:cs="Times New Roman"/>
          <w:color w:val="000000"/>
          <w:sz w:val="24"/>
          <w:szCs w:val="26"/>
          <w:lang w:eastAsia="tr-TR"/>
        </w:rPr>
        <w:t>Serruh</w:t>
      </w:r>
      <w:proofErr w:type="spellEnd"/>
      <w:r w:rsidRPr="004F3B47">
        <w:rPr>
          <w:rFonts w:ascii="Times New Roman" w:eastAsia="Times New Roman" w:hAnsi="Times New Roman" w:cs="Times New Roman"/>
          <w:color w:val="000000"/>
          <w:sz w:val="24"/>
          <w:szCs w:val="26"/>
          <w:lang w:eastAsia="tr-TR"/>
        </w:rPr>
        <w:t xml:space="preserve"> </w:t>
      </w:r>
      <w:proofErr w:type="spellStart"/>
      <w:r w:rsidRPr="004F3B47">
        <w:rPr>
          <w:rFonts w:ascii="Times New Roman" w:eastAsia="Times New Roman" w:hAnsi="Times New Roman" w:cs="Times New Roman"/>
          <w:color w:val="000000"/>
          <w:sz w:val="24"/>
          <w:szCs w:val="26"/>
          <w:lang w:eastAsia="tr-TR"/>
        </w:rPr>
        <w:t>KALELİ'nin</w:t>
      </w:r>
      <w:proofErr w:type="spellEnd"/>
      <w:r w:rsidRPr="004F3B47">
        <w:rPr>
          <w:rFonts w:ascii="Times New Roman" w:eastAsia="Times New Roman" w:hAnsi="Times New Roman" w:cs="Times New Roman"/>
          <w:color w:val="000000"/>
          <w:sz w:val="24"/>
          <w:szCs w:val="26"/>
          <w:lang w:eastAsia="tr-TR"/>
        </w:rPr>
        <w:t xml:space="preserve"> </w:t>
      </w:r>
      <w:proofErr w:type="spellStart"/>
      <w:r w:rsidRPr="004F3B47">
        <w:rPr>
          <w:rFonts w:ascii="Times New Roman" w:eastAsia="Times New Roman" w:hAnsi="Times New Roman" w:cs="Times New Roman"/>
          <w:color w:val="000000"/>
          <w:sz w:val="24"/>
          <w:szCs w:val="26"/>
          <w:lang w:eastAsia="tr-TR"/>
        </w:rPr>
        <w:t>karşıoyları</w:t>
      </w:r>
      <w:proofErr w:type="spellEnd"/>
      <w:r w:rsidRPr="004F3B47">
        <w:rPr>
          <w:rFonts w:ascii="Times New Roman" w:eastAsia="Times New Roman" w:hAnsi="Times New Roman" w:cs="Times New Roman"/>
          <w:color w:val="000000"/>
          <w:sz w:val="24"/>
          <w:szCs w:val="26"/>
          <w:lang w:eastAsia="tr-TR"/>
        </w:rPr>
        <w:t xml:space="preserve"> ve OYÇOKLUĞUYLA,</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30.3.2011 gününde karar verildi.</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3B47" w:rsidRPr="004F3B47" w:rsidTr="004F3B47">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Başkan</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Başkanvekili</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Osman </w:t>
            </w:r>
            <w:proofErr w:type="spellStart"/>
            <w:r w:rsidRPr="004F3B47">
              <w:rPr>
                <w:rFonts w:ascii="Times New Roman" w:eastAsia="Times New Roman" w:hAnsi="Times New Roman" w:cs="Times New Roman"/>
                <w:color w:val="000000"/>
                <w:sz w:val="24"/>
                <w:szCs w:val="26"/>
                <w:lang w:eastAsia="tr-TR"/>
              </w:rPr>
              <w:t>Alifeyyaz</w:t>
            </w:r>
            <w:proofErr w:type="spellEnd"/>
            <w:r w:rsidRPr="004F3B47">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Ahmet AKYALÇIN</w:t>
            </w:r>
          </w:p>
        </w:tc>
      </w:tr>
    </w:tbl>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3B47" w:rsidRPr="004F3B47" w:rsidTr="004F3B47">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Serdar ÖZGÜLDÜR</w:t>
            </w:r>
          </w:p>
        </w:tc>
      </w:tr>
    </w:tbl>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3B47" w:rsidRPr="004F3B47" w:rsidTr="004F3B47">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3B47">
              <w:rPr>
                <w:rFonts w:ascii="Times New Roman" w:eastAsia="Times New Roman" w:hAnsi="Times New Roman" w:cs="Times New Roman"/>
                <w:color w:val="000000"/>
                <w:sz w:val="24"/>
                <w:szCs w:val="26"/>
                <w:lang w:eastAsia="tr-TR"/>
              </w:rPr>
              <w:t>Serruh</w:t>
            </w:r>
            <w:proofErr w:type="spellEnd"/>
            <w:r w:rsidRPr="004F3B47">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Recep KÖMÜRCÜ</w:t>
            </w:r>
          </w:p>
        </w:tc>
      </w:tr>
    </w:tbl>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3B47" w:rsidRPr="004F3B47" w:rsidTr="004F3B47">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Engin YILDIRIM</w:t>
            </w:r>
          </w:p>
        </w:tc>
      </w:tr>
    </w:tbl>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F3B47" w:rsidRPr="004F3B47" w:rsidTr="004F3B47">
        <w:tc>
          <w:tcPr>
            <w:tcW w:w="2500" w:type="pct"/>
            <w:tcMar>
              <w:top w:w="0" w:type="dxa"/>
              <w:left w:w="108" w:type="dxa"/>
              <w:bottom w:w="0" w:type="dxa"/>
              <w:right w:w="108"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3B47">
              <w:rPr>
                <w:rFonts w:ascii="Times New Roman" w:eastAsia="Times New Roman" w:hAnsi="Times New Roman" w:cs="Times New Roman"/>
                <w:color w:val="000000"/>
                <w:sz w:val="24"/>
                <w:szCs w:val="26"/>
                <w:lang w:eastAsia="tr-TR"/>
              </w:rPr>
              <w:t>Hicabi</w:t>
            </w:r>
            <w:proofErr w:type="spellEnd"/>
            <w:r w:rsidRPr="004F3B47">
              <w:rPr>
                <w:rFonts w:ascii="Times New Roman" w:eastAsia="Times New Roman" w:hAnsi="Times New Roman" w:cs="Times New Roman"/>
                <w:color w:val="000000"/>
                <w:sz w:val="24"/>
                <w:szCs w:val="26"/>
                <w:lang w:eastAsia="tr-TR"/>
              </w:rPr>
              <w:t xml:space="preserve"> DURSUN</w:t>
            </w:r>
          </w:p>
        </w:tc>
      </w:tr>
    </w:tbl>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F3B47" w:rsidRPr="004F3B47" w:rsidTr="004F3B47">
        <w:tc>
          <w:tcPr>
            <w:tcW w:w="2500" w:type="pct"/>
            <w:tcMar>
              <w:top w:w="0" w:type="dxa"/>
              <w:left w:w="108" w:type="dxa"/>
              <w:bottom w:w="0" w:type="dxa"/>
              <w:right w:w="108"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Erdal TERCAN</w:t>
            </w:r>
          </w:p>
        </w:tc>
      </w:tr>
    </w:tbl>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KARŞIOY YAZISI</w:t>
      </w: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2802 sayılı Kanun'a 5536 sayılı Yasa'nın 5. maddesiyle eklenen Geçici Madde 16'yla, </w:t>
      </w:r>
      <w:proofErr w:type="gramStart"/>
      <w:r w:rsidRPr="004F3B47">
        <w:rPr>
          <w:rFonts w:ascii="Times New Roman" w:eastAsia="Times New Roman" w:hAnsi="Times New Roman" w:cs="Times New Roman"/>
          <w:color w:val="000000"/>
          <w:sz w:val="24"/>
          <w:szCs w:val="26"/>
          <w:lang w:eastAsia="tr-TR"/>
        </w:rPr>
        <w:t>hakim</w:t>
      </w:r>
      <w:proofErr w:type="gramEnd"/>
      <w:r w:rsidRPr="004F3B47">
        <w:rPr>
          <w:rFonts w:ascii="Times New Roman" w:eastAsia="Times New Roman" w:hAnsi="Times New Roman" w:cs="Times New Roman"/>
          <w:color w:val="000000"/>
          <w:sz w:val="24"/>
          <w:szCs w:val="26"/>
          <w:lang w:eastAsia="tr-TR"/>
        </w:rPr>
        <w:t xml:space="preserve"> ve savcıların emekli aylıkları ve ikramiyelerinde geçici bir süre için diğer devlet memurlarından farklı bir düzenleme yapılmıştır.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Yargı yetkisi, Anayasa'nın 9. maddesine göre Türk milleti adına bağımsız mahkemelerce kullanılır. Mahkemelerin bağımsızlığı Anayasa'nın 138; </w:t>
      </w:r>
      <w:proofErr w:type="gramStart"/>
      <w:r w:rsidRPr="004F3B47">
        <w:rPr>
          <w:rFonts w:ascii="Times New Roman" w:eastAsia="Times New Roman" w:hAnsi="Times New Roman" w:cs="Times New Roman"/>
          <w:color w:val="000000"/>
          <w:sz w:val="24"/>
          <w:szCs w:val="26"/>
          <w:lang w:eastAsia="tr-TR"/>
        </w:rPr>
        <w:t>hakimlik</w:t>
      </w:r>
      <w:proofErr w:type="gramEnd"/>
      <w:r w:rsidRPr="004F3B47">
        <w:rPr>
          <w:rFonts w:ascii="Times New Roman" w:eastAsia="Times New Roman" w:hAnsi="Times New Roman" w:cs="Times New Roman"/>
          <w:color w:val="000000"/>
          <w:sz w:val="24"/>
          <w:szCs w:val="26"/>
          <w:lang w:eastAsia="tr-TR"/>
        </w:rPr>
        <w:t xml:space="preserve"> ve savcılık teminatı 139; hakimlik ve savcılık mesleği ise 140. maddesinde düzenlenmiştir. 140. maddede </w:t>
      </w:r>
      <w:proofErr w:type="gramStart"/>
      <w:r w:rsidRPr="004F3B47">
        <w:rPr>
          <w:rFonts w:ascii="Times New Roman" w:eastAsia="Times New Roman" w:hAnsi="Times New Roman" w:cs="Times New Roman"/>
          <w:color w:val="000000"/>
          <w:sz w:val="24"/>
          <w:szCs w:val="26"/>
          <w:lang w:eastAsia="tr-TR"/>
        </w:rPr>
        <w:t>hakim</w:t>
      </w:r>
      <w:proofErr w:type="gramEnd"/>
      <w:r w:rsidRPr="004F3B47">
        <w:rPr>
          <w:rFonts w:ascii="Times New Roman" w:eastAsia="Times New Roman" w:hAnsi="Times New Roman" w:cs="Times New Roman"/>
          <w:color w:val="000000"/>
          <w:sz w:val="24"/>
          <w:szCs w:val="26"/>
          <w:lang w:eastAsia="tr-TR"/>
        </w:rPr>
        <w:t xml:space="preserve"> ve savcıların aylık ve ödenekleri ile diğer özlük işlerinin mahkemelerin bağımsızlığı ve hakimlik teminatı esaslarına göre kanunla düzenleneceği belirtilmiştir.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Yargı mensuplarının yaptıkları görevin özelliğinden dolayı, emekliliklerinde de sosyal güvenlik sisteminin sağladığı olanaklardan en üst düzeyde yararlandırılmaları, böylece </w:t>
      </w:r>
      <w:r w:rsidRPr="004F3B47">
        <w:rPr>
          <w:rFonts w:ascii="Times New Roman" w:eastAsia="Times New Roman" w:hAnsi="Times New Roman" w:cs="Times New Roman"/>
          <w:color w:val="000000"/>
          <w:sz w:val="24"/>
          <w:szCs w:val="26"/>
          <w:lang w:eastAsia="tr-TR"/>
        </w:rPr>
        <w:lastRenderedPageBreak/>
        <w:t>mesleklerini gelecek kaygısı olmadan ifa etmelerinin sağlanması, yargı bağımsızlığının ve tarafsızlığının teminatlarındandır. Avrupa İnsan Hakları Mahkemesi de çeşitli içtihatlarında, yargının toplumdaki özel konumu nedeniyle yargıçların temel hak ve özgürlüklerden en üst düzeyde yararlandırılmaları gereğine işaret etmiştir. Anayasa'nın 60. maddesinde yer alan sosyal güvenlik hakkından 2802 sayılı Kanun'da belirtilen kişilerin en üst düzeyde yararlanmaları gerekir.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Anayasa'nın 65. maddesinde yer alan Devlet'in iktisadi ve sosyal ödevlerinin sınırları gözetilerek, hakim ve savcılar için özel ve farklı bir sosyal güvenlik düzenlemesi yapılıp yapılmaması </w:t>
      </w:r>
      <w:proofErr w:type="spellStart"/>
      <w:r w:rsidRPr="004F3B47">
        <w:rPr>
          <w:rFonts w:ascii="Times New Roman" w:eastAsia="Times New Roman" w:hAnsi="Times New Roman" w:cs="Times New Roman"/>
          <w:color w:val="000000"/>
          <w:sz w:val="24"/>
          <w:szCs w:val="26"/>
          <w:lang w:eastAsia="tr-TR"/>
        </w:rPr>
        <w:t>yasakoyucunun</w:t>
      </w:r>
      <w:proofErr w:type="spellEnd"/>
      <w:r w:rsidRPr="004F3B47">
        <w:rPr>
          <w:rFonts w:ascii="Times New Roman" w:eastAsia="Times New Roman" w:hAnsi="Times New Roman" w:cs="Times New Roman"/>
          <w:color w:val="000000"/>
          <w:sz w:val="24"/>
          <w:szCs w:val="26"/>
          <w:lang w:eastAsia="tr-TR"/>
        </w:rPr>
        <w:t xml:space="preserve"> takdir alanı içerisinde ise de, tüm çalışanların tek bir sosyal güvenlik sistemine bağlanması amacına yönelik çıkarılan yasalarda 2802 sayılı Kanun'da belirtilen kişilerin diğer devlet memurlarından farklı ve geride kalacak şekilde düzenlemeye tabi tutulmasında Anayasa'nın 2</w:t>
      </w:r>
      <w:proofErr w:type="gramStart"/>
      <w:r w:rsidRPr="004F3B47">
        <w:rPr>
          <w:rFonts w:ascii="Times New Roman" w:eastAsia="Times New Roman" w:hAnsi="Times New Roman" w:cs="Times New Roman"/>
          <w:color w:val="000000"/>
          <w:sz w:val="24"/>
          <w:szCs w:val="26"/>
          <w:lang w:eastAsia="tr-TR"/>
        </w:rPr>
        <w:t>.,</w:t>
      </w:r>
      <w:proofErr w:type="gramEnd"/>
      <w:r w:rsidRPr="004F3B47">
        <w:rPr>
          <w:rFonts w:ascii="Times New Roman" w:eastAsia="Times New Roman" w:hAnsi="Times New Roman" w:cs="Times New Roman"/>
          <w:color w:val="000000"/>
          <w:sz w:val="24"/>
          <w:szCs w:val="26"/>
          <w:lang w:eastAsia="tr-TR"/>
        </w:rPr>
        <w:t xml:space="preserve"> 60. ve 140. maddelerine uyarlık bulunmamaktadır. Bu nedenle kuralın iptal edilmesi gerekir.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4F3B47" w:rsidRPr="004F3B47" w:rsidTr="004F3B47">
        <w:trPr>
          <w:jc w:val="right"/>
        </w:trPr>
        <w:tc>
          <w:tcPr>
            <w:tcW w:w="5000" w:type="pct"/>
            <w:tcMar>
              <w:top w:w="0" w:type="dxa"/>
              <w:left w:w="70" w:type="dxa"/>
              <w:bottom w:w="0" w:type="dxa"/>
              <w:right w:w="70" w:type="dxa"/>
            </w:tcMar>
            <w:hideMark/>
          </w:tcPr>
          <w:p w:rsidR="004F3B47" w:rsidRPr="004F3B47" w:rsidRDefault="004F3B47" w:rsidP="00E2362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Başkanvekili</w:t>
            </w:r>
          </w:p>
          <w:p w:rsidR="004F3B47" w:rsidRPr="004F3B47" w:rsidRDefault="004F3B47" w:rsidP="00E2362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Osman </w:t>
            </w:r>
            <w:proofErr w:type="spellStart"/>
            <w:r w:rsidRPr="004F3B47">
              <w:rPr>
                <w:rFonts w:ascii="Times New Roman" w:eastAsia="Times New Roman" w:hAnsi="Times New Roman" w:cs="Times New Roman"/>
                <w:color w:val="000000"/>
                <w:sz w:val="24"/>
                <w:szCs w:val="26"/>
                <w:lang w:eastAsia="tr-TR"/>
              </w:rPr>
              <w:t>Alifeyyaz</w:t>
            </w:r>
            <w:proofErr w:type="spellEnd"/>
            <w:r w:rsidRPr="004F3B47">
              <w:rPr>
                <w:rFonts w:ascii="Times New Roman" w:eastAsia="Times New Roman" w:hAnsi="Times New Roman" w:cs="Times New Roman"/>
                <w:color w:val="000000"/>
                <w:sz w:val="24"/>
                <w:szCs w:val="26"/>
                <w:lang w:eastAsia="tr-TR"/>
              </w:rPr>
              <w:t xml:space="preserve"> PAKSÜT</w:t>
            </w:r>
          </w:p>
        </w:tc>
      </w:tr>
    </w:tbl>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b/>
          <w:bCs/>
          <w:color w:val="000000"/>
          <w:sz w:val="24"/>
          <w:szCs w:val="26"/>
          <w:lang w:eastAsia="tr-TR"/>
        </w:rPr>
        <w:t>KARŞIOY GEREKÇESİ</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3B47">
        <w:rPr>
          <w:rFonts w:ascii="Times New Roman" w:eastAsia="Times New Roman" w:hAnsi="Times New Roman" w:cs="Times New Roman"/>
          <w:color w:val="000000"/>
          <w:sz w:val="24"/>
          <w:szCs w:val="26"/>
          <w:lang w:eastAsia="tr-TR"/>
        </w:rPr>
        <w:t>1- 29.6.2006 tarih ve 5536 sayılı Kanun'un 5. maddesi ile 2802 sayılı Hâkimler ve Savcılar Kanunu'na eklenen Geçici Madde 16 ile 'Sosyal Sigortalar ve Genel Sağlık Sigortası Kanunu yürürlüğe girinceye kadar, 103 üncü maddede unvanları belirtilenlerin emekli kesenek ve karşılıkları ile emekli aylıkları ve ikramiyelerinin hesaplanmasında, bu maddenin yürürlüğe girdiği tarihten önceki bu hususlara dair hükümlerin uygulanmasına devam olunur.' hükmü getirilmiştir.</w:t>
      </w:r>
      <w:proofErr w:type="gramEnd"/>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5536 sayılı Kanun (ve 2802 sayılı Kanun'a eklenen Geçici Madde 16) 15.7.2006 tarihinde yürürlüğe girmiş ve bu Kanun'un öngördüğü yeni emekli aylığı sistemi gerek 15.7.2006 tarihinden önce emekli statüsünde bulunanlara, gerekse de 15.7.2006 tarihinden sonra emekli statüsüne ayrılacak hâkim ve savcılara uygulanmaya başlanmıştır.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İtirazlara konu kuralın Anayasa Mahkemesi'nde iptalinin talep edilmesinden sonra, 17.4.2008 tarih ve 5754 sayılı Kanun'un 80. maddesi ile 2802 sayılı Kanun'un Geçici 16. maddesi değiştirilmiş (içerik olarak aynı metin), ancak söz konusu itiraz davaları nedeniyle kuralın esası hakkında karar verilmesi zorunluluğu doğmuştur.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 xml:space="preserve">2- 29.6.2006 tarih ve 5536 sayılı Kanun'la hâkim ve savcıların maaşlarının belirlenmesinde önceki sistemden tamamıyla farklı bir sistem kabul edilmiş; 'kıstas aylık' ve 'yargı ödeneği' adı altında iki ana ödeme </w:t>
      </w:r>
      <w:proofErr w:type="gramStart"/>
      <w:r w:rsidRPr="004F3B47">
        <w:rPr>
          <w:rFonts w:ascii="Times New Roman" w:eastAsia="Times New Roman" w:hAnsi="Times New Roman" w:cs="Times New Roman"/>
          <w:color w:val="000000"/>
          <w:sz w:val="24"/>
          <w:szCs w:val="26"/>
          <w:lang w:eastAsia="tr-TR"/>
        </w:rPr>
        <w:t>kriteri</w:t>
      </w:r>
      <w:proofErr w:type="gramEnd"/>
      <w:r w:rsidRPr="004F3B47">
        <w:rPr>
          <w:rFonts w:ascii="Times New Roman" w:eastAsia="Times New Roman" w:hAnsi="Times New Roman" w:cs="Times New Roman"/>
          <w:color w:val="000000"/>
          <w:sz w:val="24"/>
          <w:szCs w:val="26"/>
          <w:lang w:eastAsia="tr-TR"/>
        </w:rPr>
        <w:t xml:space="preserve"> esas alınarak aylık ödenmesi esasına geçilmiş, getirilen sistemle, eskiden hâkim ve savcıların aylıklarının hesabında gösterge, derece, kademe, varsa ek gösterge, taban aylığı, kıdem aylığı ve varsa diğer unsurlar dikkate alınarak yapılan </w:t>
      </w:r>
      <w:r w:rsidRPr="004F3B47">
        <w:rPr>
          <w:rFonts w:ascii="Times New Roman" w:eastAsia="Times New Roman" w:hAnsi="Times New Roman" w:cs="Times New Roman"/>
          <w:color w:val="000000"/>
          <w:sz w:val="24"/>
          <w:szCs w:val="26"/>
          <w:lang w:eastAsia="tr-TR"/>
        </w:rPr>
        <w:lastRenderedPageBreak/>
        <w:t>hesaplama sisteminden vazgeçilmiş, keza temsil, makam ve yüksek hâkimlik tazminatları hâkim ve savcı maaşlarının unsuru olmaktan çıkarılmıştır.</w:t>
      </w:r>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3B47">
        <w:rPr>
          <w:rFonts w:ascii="Times New Roman" w:eastAsia="Times New Roman" w:hAnsi="Times New Roman" w:cs="Times New Roman"/>
          <w:color w:val="000000"/>
          <w:sz w:val="24"/>
          <w:szCs w:val="26"/>
          <w:lang w:eastAsia="tr-TR"/>
        </w:rPr>
        <w:t xml:space="preserve">İtiraz konusu kuralla öngörülen sistemin özü; 2802 sayılı Kanun'un 103. maddesinde unvanları belirtilen kişilerin çalışırken aldıkları maaşlarının tespitinde, 5536 sayılı Kanun'la getirilen kıstas aylık ve yargı ödeneğinden oluşan yeni yöntemin uygulanması, buna karşılık aynı kişilerin emekliye ayrılmaları durumunda emekli kesenekleri, emekli aylıkları ve emekli ikramiyelerinin 5536 sayılı Kanun'dan önce uygulanan ek göstergeler, emekli keseneğine ilişkin unsurlar yürürlükteymiş gibi bu unsurları etkileyen yasal mevzuatla güncellenerek ödeme yapılmasından ibarettir. </w:t>
      </w:r>
      <w:proofErr w:type="gramEnd"/>
      <w:r w:rsidRPr="004F3B47">
        <w:rPr>
          <w:rFonts w:ascii="Times New Roman" w:eastAsia="Times New Roman" w:hAnsi="Times New Roman" w:cs="Times New Roman"/>
          <w:color w:val="000000"/>
          <w:sz w:val="24"/>
          <w:szCs w:val="26"/>
          <w:lang w:eastAsia="tr-TR"/>
        </w:rPr>
        <w:t>Yine hemen işaret etmek gerekir ki 5536 sayılı Kanun'la getirilen yeni aylık ödeme sistemine rağmen, halen bu Kanun'a göre aylık almakta olan hâkim ve savcıların emekli kesenekleri yeni getirilen aylıkları üzerinden değil 5434 sayılı T.C. Emekli Sandığı Kanunu'nun 14</w:t>
      </w:r>
      <w:proofErr w:type="gramStart"/>
      <w:r w:rsidRPr="004F3B47">
        <w:rPr>
          <w:rFonts w:ascii="Times New Roman" w:eastAsia="Times New Roman" w:hAnsi="Times New Roman" w:cs="Times New Roman"/>
          <w:color w:val="000000"/>
          <w:sz w:val="24"/>
          <w:szCs w:val="26"/>
          <w:lang w:eastAsia="tr-TR"/>
        </w:rPr>
        <w:t>.,</w:t>
      </w:r>
      <w:proofErr w:type="gramEnd"/>
      <w:r w:rsidRPr="004F3B47">
        <w:rPr>
          <w:rFonts w:ascii="Times New Roman" w:eastAsia="Times New Roman" w:hAnsi="Times New Roman" w:cs="Times New Roman"/>
          <w:color w:val="000000"/>
          <w:sz w:val="24"/>
          <w:szCs w:val="26"/>
          <w:lang w:eastAsia="tr-TR"/>
        </w:rPr>
        <w:t xml:space="preserve"> 15. ve Ek 70. maddelerine göre gösterge aylığı, ek gösterge, kıdem aylığı, taban aylığı ve tazminat aylığı gibi artık mevcut olmayan ancak geçiş hükümleriyle varmış gibi kabul edilen 'farazî' unsurlar toplanmak suretiyle çıkan tutar üzerinden 'emekli keseneğine esas tutar' iştirakçiden %16, kurumundan ise %20 oranında kesinti yapılmak suretiyle tahsil edilmektedir.   </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3B47">
        <w:rPr>
          <w:rFonts w:ascii="Times New Roman" w:eastAsia="Times New Roman" w:hAnsi="Times New Roman" w:cs="Times New Roman"/>
          <w:color w:val="000000"/>
          <w:sz w:val="24"/>
          <w:szCs w:val="26"/>
          <w:lang w:eastAsia="tr-TR"/>
        </w:rPr>
        <w:t xml:space="preserve">Özetlemek gerekirse, 2802 sayılı Kanun'a tâbi hâkim ve savcılara 5536 sayılı Kanun'la getirilen yeni sistem üzerinden aylık ödenmekte; ancak bunların emekli kesenekleri yükselen aylıkları üzerinden değil, yürürlükten kalkan bir sistemin öngördüğü kurallara göre düşük kalan aylıkları esas alınarak tahsil edilmekte; bunların emekli olmaları halinde ise bu kez 5434 sayılı Kanun'un 41. ve 89. maddeleri gözetilerek, derece kademe </w:t>
      </w:r>
      <w:proofErr w:type="spellStart"/>
      <w:r w:rsidRPr="004F3B47">
        <w:rPr>
          <w:rFonts w:ascii="Times New Roman" w:eastAsia="Times New Roman" w:hAnsi="Times New Roman" w:cs="Times New Roman"/>
          <w:color w:val="000000"/>
          <w:sz w:val="24"/>
          <w:szCs w:val="26"/>
          <w:lang w:eastAsia="tr-TR"/>
        </w:rPr>
        <w:t>aylığı+ek</w:t>
      </w:r>
      <w:proofErr w:type="spellEnd"/>
      <w:r w:rsidRPr="004F3B47">
        <w:rPr>
          <w:rFonts w:ascii="Times New Roman" w:eastAsia="Times New Roman" w:hAnsi="Times New Roman" w:cs="Times New Roman"/>
          <w:color w:val="000000"/>
          <w:sz w:val="24"/>
          <w:szCs w:val="26"/>
          <w:lang w:eastAsia="tr-TR"/>
        </w:rPr>
        <w:t xml:space="preserve"> gösterge </w:t>
      </w:r>
      <w:proofErr w:type="spellStart"/>
      <w:r w:rsidRPr="004F3B47">
        <w:rPr>
          <w:rFonts w:ascii="Times New Roman" w:eastAsia="Times New Roman" w:hAnsi="Times New Roman" w:cs="Times New Roman"/>
          <w:color w:val="000000"/>
          <w:sz w:val="24"/>
          <w:szCs w:val="26"/>
          <w:lang w:eastAsia="tr-TR"/>
        </w:rPr>
        <w:t>aylığı+taban</w:t>
      </w:r>
      <w:proofErr w:type="spellEnd"/>
      <w:r w:rsidRPr="004F3B47">
        <w:rPr>
          <w:rFonts w:ascii="Times New Roman" w:eastAsia="Times New Roman" w:hAnsi="Times New Roman" w:cs="Times New Roman"/>
          <w:color w:val="000000"/>
          <w:sz w:val="24"/>
          <w:szCs w:val="26"/>
          <w:lang w:eastAsia="tr-TR"/>
        </w:rPr>
        <w:t xml:space="preserve"> </w:t>
      </w:r>
      <w:proofErr w:type="spellStart"/>
      <w:r w:rsidRPr="004F3B47">
        <w:rPr>
          <w:rFonts w:ascii="Times New Roman" w:eastAsia="Times New Roman" w:hAnsi="Times New Roman" w:cs="Times New Roman"/>
          <w:color w:val="000000"/>
          <w:sz w:val="24"/>
          <w:szCs w:val="26"/>
          <w:lang w:eastAsia="tr-TR"/>
        </w:rPr>
        <w:t>aylığı+kıdem</w:t>
      </w:r>
      <w:proofErr w:type="spellEnd"/>
      <w:r w:rsidRPr="004F3B47">
        <w:rPr>
          <w:rFonts w:ascii="Times New Roman" w:eastAsia="Times New Roman" w:hAnsi="Times New Roman" w:cs="Times New Roman"/>
          <w:color w:val="000000"/>
          <w:sz w:val="24"/>
          <w:szCs w:val="26"/>
          <w:lang w:eastAsia="tr-TR"/>
        </w:rPr>
        <w:t xml:space="preserve"> </w:t>
      </w:r>
      <w:proofErr w:type="spellStart"/>
      <w:r w:rsidRPr="004F3B47">
        <w:rPr>
          <w:rFonts w:ascii="Times New Roman" w:eastAsia="Times New Roman" w:hAnsi="Times New Roman" w:cs="Times New Roman"/>
          <w:color w:val="000000"/>
          <w:sz w:val="24"/>
          <w:szCs w:val="26"/>
          <w:lang w:eastAsia="tr-TR"/>
        </w:rPr>
        <w:t>aylığı+tazminat</w:t>
      </w:r>
      <w:proofErr w:type="spellEnd"/>
      <w:r w:rsidRPr="004F3B47">
        <w:rPr>
          <w:rFonts w:ascii="Times New Roman" w:eastAsia="Times New Roman" w:hAnsi="Times New Roman" w:cs="Times New Roman"/>
          <w:color w:val="000000"/>
          <w:sz w:val="24"/>
          <w:szCs w:val="26"/>
          <w:lang w:eastAsia="tr-TR"/>
        </w:rPr>
        <w:t xml:space="preserve"> aylığı toplanmak suretiyle bulunacak tutarın, %75 - %100 arasındaki maaş bağlama oranları gözetilerek fiili hizmet süresi üzerinden ödenecek miktarı ile belirlenecek olan rakama, yüksek hâkimlik ve temsil tazminatlarının ilavesi suretiyle çıkan sonuç ilave edilerek emekli aylığı ve emekli ikramiyesi hesaplanmaktadır. </w:t>
      </w:r>
      <w:proofErr w:type="gramEnd"/>
      <w:r w:rsidRPr="004F3B47">
        <w:rPr>
          <w:rFonts w:ascii="Times New Roman" w:eastAsia="Times New Roman" w:hAnsi="Times New Roman" w:cs="Times New Roman"/>
          <w:color w:val="000000"/>
          <w:sz w:val="24"/>
          <w:szCs w:val="26"/>
          <w:lang w:eastAsia="tr-TR"/>
        </w:rPr>
        <w:t>En yalın ifadeyle, 2820 sayılı Kanun kapsamındaki kişilerin çalışırken aldıkları aylıklar ile emekli aylıkları (ve ikramiyeleri) ve emekli keseneklerinin farklı sistemlere tâbi oldukları açıkça görülmektedir. (15.7.2006'dan önce iştirakçi olanlar bakımından) Bu durum ise 5536 sayılı Kanun öncesi görev aylığı-emekli aylığı arasında büyük fark bulunmayan hâkim ve savcıların, zaman içerisinde büyük kayba uğramalarına ve neredeyse emekli aylıklarının görev aylıklarının yarısına düşmesine yol açmaktadır.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3- Memuriyet statüsü ile emeklilik statüsü arasındaki ilişkinin irdelendiği Anayasa Mahkemesi'nin 13.1.1977 tarih ve E.1976/45, K.1977/1 sayılı kararı dava konusuna ışık tutacak mahiyettedir:</w:t>
      </w:r>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w:t>
      </w:r>
      <w:r w:rsidRPr="004F3B47">
        <w:rPr>
          <w:rFonts w:ascii="Times New Roman" w:eastAsia="Times New Roman" w:hAnsi="Times New Roman" w:cs="Times New Roman"/>
          <w:b/>
          <w:bCs/>
          <w:color w:val="000000"/>
          <w:sz w:val="24"/>
          <w:szCs w:val="26"/>
          <w:lang w:eastAsia="tr-TR"/>
        </w:rPr>
        <w:t>Emeklilik statüsü memurluk statüsüne bağlı ve ona dayalı bulunması nedeniyle</w:t>
      </w:r>
      <w:r w:rsidRPr="004F3B47">
        <w:rPr>
          <w:rFonts w:ascii="Times New Roman" w:eastAsia="Times New Roman" w:hAnsi="Times New Roman" w:cs="Times New Roman"/>
          <w:color w:val="000000"/>
          <w:sz w:val="24"/>
          <w:szCs w:val="26"/>
          <w:lang w:eastAsia="tr-TR"/>
        </w:rPr>
        <w:t>, emekli aylıkları derecelerinin saptanmasında esas, memuriyette iken kazanılan emekli aylığına esas dereceler ve kademeler olduğundan, o statüdeki öğrenim derecelerine dayalı ve onunla orantılı ve sınırlı yükselmeler, kuşkusuz emeklilik intibakına da yansır. Bu açıklamalardan anlaşılacağı üzere, </w:t>
      </w:r>
      <w:r w:rsidRPr="004F3B47">
        <w:rPr>
          <w:rFonts w:ascii="Times New Roman" w:eastAsia="Times New Roman" w:hAnsi="Times New Roman" w:cs="Times New Roman"/>
          <w:b/>
          <w:bCs/>
          <w:color w:val="000000"/>
          <w:sz w:val="24"/>
          <w:szCs w:val="26"/>
          <w:lang w:eastAsia="tr-TR"/>
        </w:rPr>
        <w:t>emeklilik statüsü ile memurluk statüsü arasında organik bir bağ bulunmaktadır ve bunun sonucu olarak memurluk statüsünde de etkisini göstermektedir. </w:t>
      </w:r>
      <w:r w:rsidRPr="004F3B47">
        <w:rPr>
          <w:rFonts w:ascii="Times New Roman" w:eastAsia="Times New Roman" w:hAnsi="Times New Roman" w:cs="Times New Roman"/>
          <w:color w:val="000000"/>
          <w:sz w:val="24"/>
          <w:szCs w:val="26"/>
          <w:lang w:eastAsia="tr-TR"/>
        </w:rPr>
        <w:t xml:space="preserve">Örneğin, emekli aylığının hesabında ya da emekliler hakkında yapılan intibaklarda değerlendirilen hizmetler, memuriyette geçen fiili süreleridir. Emekli aylıkları ve ikramiyeleri; memuriyet aylıklarına ya da memuriyet derecelerine göre oluşturulmuş gösterge tutarlarına göre saptanır. </w:t>
      </w:r>
      <w:proofErr w:type="gramStart"/>
      <w:r w:rsidRPr="004F3B47">
        <w:rPr>
          <w:rFonts w:ascii="Times New Roman" w:eastAsia="Times New Roman" w:hAnsi="Times New Roman" w:cs="Times New Roman"/>
          <w:color w:val="000000"/>
          <w:sz w:val="24"/>
          <w:szCs w:val="26"/>
          <w:lang w:eastAsia="tr-TR"/>
        </w:rPr>
        <w:t>Yine emekliye intibakta esas alınan başlangıç ve tavan dereceleri, görevli iken tabi olunan başlangıç ve tavan dereceleridir' </w:t>
      </w:r>
      <w:r w:rsidRPr="004F3B47">
        <w:rPr>
          <w:rFonts w:ascii="Times New Roman" w:eastAsia="Times New Roman" w:hAnsi="Times New Roman" w:cs="Times New Roman"/>
          <w:b/>
          <w:bCs/>
          <w:color w:val="000000"/>
          <w:sz w:val="24"/>
          <w:szCs w:val="26"/>
          <w:lang w:eastAsia="tr-TR"/>
        </w:rPr>
        <w:t xml:space="preserve">Emekli sistemi, personel rejimine bağlı olanların o rejimde kazandıkları haklara göre düzenlendiğine ve bu statüde kabul </w:t>
      </w:r>
      <w:r w:rsidRPr="004F3B47">
        <w:rPr>
          <w:rFonts w:ascii="Times New Roman" w:eastAsia="Times New Roman" w:hAnsi="Times New Roman" w:cs="Times New Roman"/>
          <w:b/>
          <w:bCs/>
          <w:color w:val="000000"/>
          <w:sz w:val="24"/>
          <w:szCs w:val="26"/>
          <w:lang w:eastAsia="tr-TR"/>
        </w:rPr>
        <w:lastRenderedPageBreak/>
        <w:t>edilmiş bulunan kariyer, yeterlik (liyakat), sınıflandırma, öğrenim derecesi ve tavanı gibi ilkeler, göreve başlama ve yükselişlerde esas alındığına göre, görevlilerin bu durumlarıyla emekliliğe intikalleri de doğaldır.'</w:t>
      </w:r>
      <w:proofErr w:type="gramEnd"/>
    </w:p>
    <w:p w:rsid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3B47">
        <w:rPr>
          <w:rFonts w:ascii="Times New Roman" w:eastAsia="Times New Roman" w:hAnsi="Times New Roman" w:cs="Times New Roman"/>
          <w:color w:val="000000"/>
          <w:sz w:val="24"/>
          <w:szCs w:val="26"/>
          <w:lang w:eastAsia="tr-TR"/>
        </w:rPr>
        <w:t>İtiraz istemlerine konu kuralla, 2802 sayılı Kanun'a tâbi hâkim ve savcıların aylıklar yönünden bulundukları statü ile emekli aylıkları arasında bulunması gereken organik bağ tamamen ortadan kaldırılmış, yasa koyucunun basit bir düzenleme ile alınan aylıklar üzerinden emekli kesintisi yapmak suretiyle aşabileceği bir sorun mazeret gösterilerek, görev aylıkları ile emekli aylıkları arasındaki farkın giderek büyümesine yol açılarak, bunların emeklilerinin sosyal güvenlik hakları büyük ölçüde zedelenmiş, sosyal hukuk devleti ilkesi ihlâl edilmiştir.</w:t>
      </w:r>
      <w:proofErr w:type="gramEnd"/>
    </w:p>
    <w:p w:rsidR="004F3B47" w:rsidRPr="004F3B47" w:rsidRDefault="004F3B47" w:rsidP="004F3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Açıklanan nedenlerle, anılan kuralın Anayasa'nın 2. ve 60. maddelerine aykırı olduğu değerlendirildiğinden iptali gerektiği kanısına varılmakla, çoğunluğun aksi yöndeki kararına katılmıyoruz.</w:t>
      </w:r>
      <w:bookmarkStart w:id="0" w:name="_GoBack"/>
      <w:bookmarkEnd w:id="0"/>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F3B47" w:rsidRPr="004F3B47" w:rsidTr="004F3B47">
        <w:tc>
          <w:tcPr>
            <w:tcW w:w="2500" w:type="pct"/>
            <w:tcMar>
              <w:top w:w="0" w:type="dxa"/>
              <w:left w:w="108" w:type="dxa"/>
              <w:bottom w:w="0" w:type="dxa"/>
              <w:right w:w="108"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Fettah OTO</w:t>
            </w:r>
          </w:p>
        </w:tc>
      </w:tr>
    </w:tbl>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4F3B47" w:rsidRP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F3B47" w:rsidRPr="004F3B47" w:rsidTr="004F3B47">
        <w:tc>
          <w:tcPr>
            <w:tcW w:w="2500" w:type="pct"/>
            <w:tcMar>
              <w:top w:w="0" w:type="dxa"/>
              <w:left w:w="108" w:type="dxa"/>
              <w:bottom w:w="0" w:type="dxa"/>
              <w:right w:w="108"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6"/>
                <w:lang w:eastAsia="tr-TR"/>
              </w:rPr>
              <w:t>Üye</w:t>
            </w:r>
          </w:p>
          <w:p w:rsidR="004F3B47" w:rsidRPr="004F3B47" w:rsidRDefault="004F3B47" w:rsidP="004F3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3B47">
              <w:rPr>
                <w:rFonts w:ascii="Times New Roman" w:eastAsia="Times New Roman" w:hAnsi="Times New Roman" w:cs="Times New Roman"/>
                <w:color w:val="000000"/>
                <w:sz w:val="24"/>
                <w:szCs w:val="26"/>
                <w:lang w:eastAsia="tr-TR"/>
              </w:rPr>
              <w:t>Serruh</w:t>
            </w:r>
            <w:proofErr w:type="spellEnd"/>
            <w:r w:rsidRPr="004F3B47">
              <w:rPr>
                <w:rFonts w:ascii="Times New Roman" w:eastAsia="Times New Roman" w:hAnsi="Times New Roman" w:cs="Times New Roman"/>
                <w:color w:val="000000"/>
                <w:sz w:val="24"/>
                <w:szCs w:val="26"/>
                <w:lang w:eastAsia="tr-TR"/>
              </w:rPr>
              <w:t xml:space="preserve"> KALELİ</w:t>
            </w:r>
          </w:p>
        </w:tc>
      </w:tr>
    </w:tbl>
    <w:p w:rsidR="004F3B47" w:rsidRDefault="004F3B47" w:rsidP="004F3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3B47">
        <w:rPr>
          <w:rFonts w:ascii="Times New Roman" w:eastAsia="Times New Roman" w:hAnsi="Times New Roman" w:cs="Times New Roman"/>
          <w:color w:val="000000"/>
          <w:sz w:val="24"/>
          <w:szCs w:val="24"/>
          <w:lang w:eastAsia="tr-TR"/>
        </w:rPr>
        <w:t> </w:t>
      </w:r>
    </w:p>
    <w:p w:rsidR="00CE1FB9" w:rsidRPr="004F3B47" w:rsidRDefault="00CE1FB9" w:rsidP="004F3B47">
      <w:pPr>
        <w:spacing w:before="100" w:beforeAutospacing="1" w:after="100" w:afterAutospacing="1" w:line="240" w:lineRule="auto"/>
        <w:ind w:firstLine="709"/>
        <w:jc w:val="both"/>
        <w:rPr>
          <w:rFonts w:ascii="Times New Roman" w:hAnsi="Times New Roman" w:cs="Times New Roman"/>
          <w:sz w:val="24"/>
        </w:rPr>
      </w:pPr>
    </w:p>
    <w:sectPr w:rsidR="00CE1FB9" w:rsidRPr="004F3B47" w:rsidSect="004F3B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07" w:rsidRDefault="00AA2007" w:rsidP="004F3B47">
      <w:pPr>
        <w:spacing w:after="0" w:line="240" w:lineRule="auto"/>
      </w:pPr>
      <w:r>
        <w:separator/>
      </w:r>
    </w:p>
  </w:endnote>
  <w:endnote w:type="continuationSeparator" w:id="0">
    <w:p w:rsidR="00AA2007" w:rsidRDefault="00AA2007" w:rsidP="004F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47" w:rsidRDefault="004F3B47" w:rsidP="00E233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3B47" w:rsidRDefault="004F3B47" w:rsidP="004F3B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47" w:rsidRPr="004F3B47" w:rsidRDefault="004F3B47" w:rsidP="00E23395">
    <w:pPr>
      <w:pStyle w:val="Altbilgi"/>
      <w:framePr w:wrap="around" w:vAnchor="text" w:hAnchor="margin" w:xAlign="right" w:y="1"/>
      <w:rPr>
        <w:rStyle w:val="SayfaNumaras"/>
        <w:rFonts w:ascii="Times New Roman" w:hAnsi="Times New Roman" w:cs="Times New Roman"/>
      </w:rPr>
    </w:pPr>
    <w:r w:rsidRPr="004F3B47">
      <w:rPr>
        <w:rStyle w:val="SayfaNumaras"/>
        <w:rFonts w:ascii="Times New Roman" w:hAnsi="Times New Roman" w:cs="Times New Roman"/>
      </w:rPr>
      <w:fldChar w:fldCharType="begin"/>
    </w:r>
    <w:r w:rsidRPr="004F3B47">
      <w:rPr>
        <w:rStyle w:val="SayfaNumaras"/>
        <w:rFonts w:ascii="Times New Roman" w:hAnsi="Times New Roman" w:cs="Times New Roman"/>
      </w:rPr>
      <w:instrText xml:space="preserve">PAGE  </w:instrText>
    </w:r>
    <w:r w:rsidRPr="004F3B47">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4F3B47">
      <w:rPr>
        <w:rStyle w:val="SayfaNumaras"/>
        <w:rFonts w:ascii="Times New Roman" w:hAnsi="Times New Roman" w:cs="Times New Roman"/>
      </w:rPr>
      <w:fldChar w:fldCharType="end"/>
    </w:r>
  </w:p>
  <w:p w:rsidR="004F3B47" w:rsidRPr="004F3B47" w:rsidRDefault="004F3B47" w:rsidP="004F3B4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47" w:rsidRDefault="004F3B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07" w:rsidRDefault="00AA2007" w:rsidP="004F3B47">
      <w:pPr>
        <w:spacing w:after="0" w:line="240" w:lineRule="auto"/>
      </w:pPr>
      <w:r>
        <w:separator/>
      </w:r>
    </w:p>
  </w:footnote>
  <w:footnote w:type="continuationSeparator" w:id="0">
    <w:p w:rsidR="00AA2007" w:rsidRDefault="00AA2007" w:rsidP="004F3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47" w:rsidRDefault="004F3B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47" w:rsidRDefault="004F3B4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/15</w:t>
    </w:r>
  </w:p>
  <w:p w:rsidR="004F3B47" w:rsidRDefault="004F3B4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/57</w:t>
    </w:r>
  </w:p>
  <w:p w:rsidR="004F3B47" w:rsidRPr="004F3B47" w:rsidRDefault="004F3B4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47" w:rsidRDefault="004F3B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94"/>
    <w:rsid w:val="004F3B47"/>
    <w:rsid w:val="00842994"/>
    <w:rsid w:val="00AA200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33AE2-7941-4D8A-8706-CBFDAEAC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3B47"/>
    <w:rPr>
      <w:color w:val="0000FF"/>
      <w:u w:val="single"/>
    </w:rPr>
  </w:style>
  <w:style w:type="paragraph" w:customStyle="1" w:styleId="msobodytextindent">
    <w:name w:val="msobodytextindent"/>
    <w:basedOn w:val="Normal"/>
    <w:rsid w:val="004F3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F3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F3B4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3B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B47"/>
  </w:style>
  <w:style w:type="paragraph" w:styleId="Altbilgi">
    <w:name w:val="footer"/>
    <w:basedOn w:val="Normal"/>
    <w:link w:val="AltbilgiChar"/>
    <w:uiPriority w:val="99"/>
    <w:unhideWhenUsed/>
    <w:rsid w:val="004F3B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B47"/>
  </w:style>
  <w:style w:type="character" w:styleId="SayfaNumaras">
    <w:name w:val="page number"/>
    <w:basedOn w:val="VarsaylanParagrafYazTipi"/>
    <w:uiPriority w:val="99"/>
    <w:semiHidden/>
    <w:unhideWhenUsed/>
    <w:rsid w:val="004F3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04793">
      <w:bodyDiv w:val="1"/>
      <w:marLeft w:val="0"/>
      <w:marRight w:val="0"/>
      <w:marTop w:val="0"/>
      <w:marBottom w:val="0"/>
      <w:divBdr>
        <w:top w:val="none" w:sz="0" w:space="0" w:color="auto"/>
        <w:left w:val="none" w:sz="0" w:space="0" w:color="auto"/>
        <w:bottom w:val="none" w:sz="0" w:space="0" w:color="auto"/>
        <w:right w:val="none" w:sz="0" w:space="0" w:color="auto"/>
      </w:divBdr>
      <w:divsChild>
        <w:div w:id="918096686">
          <w:marLeft w:val="0"/>
          <w:marRight w:val="0"/>
          <w:marTop w:val="0"/>
          <w:marBottom w:val="0"/>
          <w:divBdr>
            <w:top w:val="none" w:sz="0" w:space="0" w:color="auto"/>
            <w:left w:val="none" w:sz="0" w:space="0" w:color="auto"/>
            <w:bottom w:val="none" w:sz="0" w:space="0" w:color="auto"/>
            <w:right w:val="none" w:sz="0" w:space="0" w:color="auto"/>
          </w:divBdr>
          <w:divsChild>
            <w:div w:id="6068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3317</Words>
  <Characters>18909</Characters>
  <Application>Microsoft Office Word</Application>
  <DocSecurity>0</DocSecurity>
  <Lines>157</Lines>
  <Paragraphs>44</Paragraphs>
  <ScaleCrop>false</ScaleCrop>
  <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2019-02-06T07:10:00Z</dcterms:created>
  <dcterms:modified xsi:type="dcterms:W3CDTF">2019-02-06T07:13:00Z</dcterms:modified>
</cp:coreProperties>
</file>