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0512" w:rsidRDefault="00690512" w:rsidP="00690512">
      <w:pPr>
        <w:shd w:val="clear" w:color="auto" w:fill="FFFFFF"/>
        <w:spacing w:before="100" w:after="100" w:line="240" w:lineRule="auto"/>
        <w:jc w:val="center"/>
        <w:rPr>
          <w:rFonts w:ascii="Times New Roman" w:eastAsia="Times New Roman" w:hAnsi="Times New Roman" w:cs="Times New Roman"/>
          <w:b/>
          <w:bCs/>
          <w:color w:val="000000"/>
          <w:sz w:val="24"/>
          <w:szCs w:val="26"/>
          <w:lang w:eastAsia="tr-TR"/>
        </w:rPr>
      </w:pPr>
      <w:r w:rsidRPr="00690512">
        <w:rPr>
          <w:rFonts w:ascii="Times New Roman" w:eastAsia="Times New Roman" w:hAnsi="Times New Roman" w:cs="Times New Roman"/>
          <w:b/>
          <w:bCs/>
          <w:color w:val="000000"/>
          <w:sz w:val="24"/>
          <w:szCs w:val="26"/>
          <w:lang w:eastAsia="tr-TR"/>
        </w:rPr>
        <w:t>ANAYASA MAHKEMESİ KARARI</w:t>
      </w:r>
    </w:p>
    <w:p w:rsidR="00690512" w:rsidRDefault="00690512" w:rsidP="00690512">
      <w:pPr>
        <w:shd w:val="clear" w:color="auto" w:fill="FFFFFF"/>
        <w:spacing w:before="100" w:after="100" w:line="240" w:lineRule="auto"/>
        <w:jc w:val="center"/>
        <w:rPr>
          <w:rFonts w:ascii="Times New Roman" w:eastAsia="Times New Roman" w:hAnsi="Times New Roman" w:cs="Times New Roman"/>
          <w:b/>
          <w:bCs/>
          <w:color w:val="000000"/>
          <w:sz w:val="24"/>
          <w:szCs w:val="26"/>
          <w:lang w:eastAsia="tr-TR"/>
        </w:rPr>
      </w:pPr>
    </w:p>
    <w:p w:rsidR="00690512" w:rsidRPr="00690512" w:rsidRDefault="00690512" w:rsidP="00690512">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p>
    <w:p w:rsidR="00690512" w:rsidRPr="00690512" w:rsidRDefault="00690512" w:rsidP="00690512">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690512">
        <w:rPr>
          <w:rFonts w:ascii="Times New Roman" w:eastAsia="Times New Roman" w:hAnsi="Times New Roman" w:cs="Times New Roman"/>
          <w:b/>
          <w:color w:val="000000"/>
          <w:sz w:val="24"/>
          <w:szCs w:val="24"/>
          <w:lang w:eastAsia="tr-TR"/>
        </w:rPr>
        <w:t xml:space="preserve">Esas </w:t>
      </w:r>
      <w:proofErr w:type="gramStart"/>
      <w:r w:rsidRPr="00690512">
        <w:rPr>
          <w:rFonts w:ascii="Times New Roman" w:eastAsia="Times New Roman" w:hAnsi="Times New Roman" w:cs="Times New Roman"/>
          <w:b/>
          <w:color w:val="000000"/>
          <w:sz w:val="24"/>
          <w:szCs w:val="24"/>
          <w:lang w:eastAsia="tr-TR"/>
        </w:rPr>
        <w:t>Sayısı : 2011</w:t>
      </w:r>
      <w:proofErr w:type="gramEnd"/>
      <w:r w:rsidRPr="00690512">
        <w:rPr>
          <w:rFonts w:ascii="Times New Roman" w:eastAsia="Times New Roman" w:hAnsi="Times New Roman" w:cs="Times New Roman"/>
          <w:b/>
          <w:color w:val="000000"/>
          <w:sz w:val="24"/>
          <w:szCs w:val="24"/>
          <w:lang w:eastAsia="tr-TR"/>
        </w:rPr>
        <w:t>/12</w:t>
      </w:r>
    </w:p>
    <w:p w:rsidR="00690512" w:rsidRPr="00690512" w:rsidRDefault="00690512" w:rsidP="00690512">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690512">
        <w:rPr>
          <w:rFonts w:ascii="Times New Roman" w:eastAsia="Times New Roman" w:hAnsi="Times New Roman" w:cs="Times New Roman"/>
          <w:b/>
          <w:color w:val="000000"/>
          <w:sz w:val="24"/>
          <w:szCs w:val="24"/>
          <w:lang w:eastAsia="tr-TR"/>
        </w:rPr>
        <w:t xml:space="preserve">Karar </w:t>
      </w:r>
      <w:proofErr w:type="gramStart"/>
      <w:r w:rsidRPr="00690512">
        <w:rPr>
          <w:rFonts w:ascii="Times New Roman" w:eastAsia="Times New Roman" w:hAnsi="Times New Roman" w:cs="Times New Roman"/>
          <w:b/>
          <w:color w:val="000000"/>
          <w:sz w:val="24"/>
          <w:szCs w:val="24"/>
          <w:lang w:eastAsia="tr-TR"/>
        </w:rPr>
        <w:t>Sayısı : 2011</w:t>
      </w:r>
      <w:proofErr w:type="gramEnd"/>
      <w:r w:rsidRPr="00690512">
        <w:rPr>
          <w:rFonts w:ascii="Times New Roman" w:eastAsia="Times New Roman" w:hAnsi="Times New Roman" w:cs="Times New Roman"/>
          <w:b/>
          <w:color w:val="000000"/>
          <w:sz w:val="24"/>
          <w:szCs w:val="24"/>
          <w:lang w:eastAsia="tr-TR"/>
        </w:rPr>
        <w:t>/41</w:t>
      </w:r>
    </w:p>
    <w:p w:rsidR="00690512" w:rsidRPr="00690512" w:rsidRDefault="00690512" w:rsidP="00690512">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690512">
        <w:rPr>
          <w:rFonts w:ascii="Times New Roman" w:eastAsia="Times New Roman" w:hAnsi="Times New Roman" w:cs="Times New Roman"/>
          <w:b/>
          <w:color w:val="000000"/>
          <w:sz w:val="24"/>
          <w:szCs w:val="24"/>
          <w:lang w:eastAsia="tr-TR"/>
        </w:rPr>
        <w:t xml:space="preserve">Karar </w:t>
      </w:r>
      <w:proofErr w:type="gramStart"/>
      <w:r w:rsidRPr="00690512">
        <w:rPr>
          <w:rFonts w:ascii="Times New Roman" w:eastAsia="Times New Roman" w:hAnsi="Times New Roman" w:cs="Times New Roman"/>
          <w:b/>
          <w:color w:val="000000"/>
          <w:sz w:val="24"/>
          <w:szCs w:val="24"/>
          <w:lang w:eastAsia="tr-TR"/>
        </w:rPr>
        <w:t>Günü : 24</w:t>
      </w:r>
      <w:proofErr w:type="gramEnd"/>
      <w:r w:rsidRPr="00690512">
        <w:rPr>
          <w:rFonts w:ascii="Times New Roman" w:eastAsia="Times New Roman" w:hAnsi="Times New Roman" w:cs="Times New Roman"/>
          <w:b/>
          <w:color w:val="000000"/>
          <w:sz w:val="24"/>
          <w:szCs w:val="24"/>
          <w:lang w:eastAsia="tr-TR"/>
        </w:rPr>
        <w:t>.2.2011</w:t>
      </w:r>
    </w:p>
    <w:p w:rsidR="00690512" w:rsidRPr="00690512" w:rsidRDefault="00690512" w:rsidP="00690512">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690512">
        <w:rPr>
          <w:rFonts w:ascii="Times New Roman" w:eastAsia="Times New Roman" w:hAnsi="Times New Roman" w:cs="Times New Roman"/>
          <w:b/>
          <w:color w:val="000000"/>
          <w:sz w:val="24"/>
          <w:szCs w:val="24"/>
          <w:lang w:eastAsia="tr-TR"/>
        </w:rPr>
        <w:t>R.G. Tarih-</w:t>
      </w:r>
      <w:proofErr w:type="gramStart"/>
      <w:r w:rsidRPr="00690512">
        <w:rPr>
          <w:rFonts w:ascii="Times New Roman" w:eastAsia="Times New Roman" w:hAnsi="Times New Roman" w:cs="Times New Roman"/>
          <w:b/>
          <w:color w:val="000000"/>
          <w:sz w:val="24"/>
          <w:szCs w:val="24"/>
          <w:lang w:eastAsia="tr-TR"/>
        </w:rPr>
        <w:t xml:space="preserve">Sayı : </w:t>
      </w:r>
      <w:proofErr w:type="spellStart"/>
      <w:r w:rsidRPr="00690512">
        <w:rPr>
          <w:rFonts w:ascii="Times New Roman" w:eastAsia="Times New Roman" w:hAnsi="Times New Roman" w:cs="Times New Roman"/>
          <w:b/>
          <w:color w:val="000000"/>
          <w:sz w:val="24"/>
          <w:szCs w:val="24"/>
          <w:lang w:eastAsia="tr-TR"/>
        </w:rPr>
        <w:t>R</w:t>
      </w:r>
      <w:proofErr w:type="gramEnd"/>
      <w:r w:rsidRPr="00690512">
        <w:rPr>
          <w:rFonts w:ascii="Times New Roman" w:eastAsia="Times New Roman" w:hAnsi="Times New Roman" w:cs="Times New Roman"/>
          <w:b/>
          <w:color w:val="000000"/>
          <w:sz w:val="24"/>
          <w:szCs w:val="24"/>
          <w:lang w:eastAsia="tr-TR"/>
        </w:rPr>
        <w:t>.G.'de</w:t>
      </w:r>
      <w:proofErr w:type="spellEnd"/>
      <w:r w:rsidRPr="00690512">
        <w:rPr>
          <w:rFonts w:ascii="Times New Roman" w:eastAsia="Times New Roman" w:hAnsi="Times New Roman" w:cs="Times New Roman"/>
          <w:b/>
          <w:color w:val="000000"/>
          <w:sz w:val="24"/>
          <w:szCs w:val="24"/>
          <w:lang w:eastAsia="tr-TR"/>
        </w:rPr>
        <w:t xml:space="preserve"> yayımlanmamıştır.(Geri çevirme)</w:t>
      </w:r>
    </w:p>
    <w:p w:rsidR="00690512" w:rsidRDefault="00690512" w:rsidP="00690512">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4"/>
          <w:lang w:eastAsia="tr-TR"/>
        </w:rPr>
      </w:pPr>
    </w:p>
    <w:p w:rsidR="00690512" w:rsidRDefault="00690512" w:rsidP="00690512">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tr-TR"/>
        </w:rPr>
      </w:pPr>
      <w:r w:rsidRPr="00690512">
        <w:rPr>
          <w:rFonts w:ascii="Times New Roman" w:eastAsia="Times New Roman" w:hAnsi="Times New Roman" w:cs="Times New Roman"/>
          <w:b/>
          <w:bCs/>
          <w:color w:val="000000"/>
          <w:sz w:val="24"/>
          <w:szCs w:val="24"/>
          <w:lang w:eastAsia="tr-TR"/>
        </w:rPr>
        <w:t>İLK İNCELEME KARARI</w:t>
      </w:r>
    </w:p>
    <w:p w:rsidR="00E91611" w:rsidRPr="00690512" w:rsidRDefault="00E91611" w:rsidP="0069051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690512" w:rsidRPr="00690512" w:rsidRDefault="00690512" w:rsidP="0069051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690512">
        <w:rPr>
          <w:rFonts w:ascii="Times New Roman" w:eastAsia="Times New Roman" w:hAnsi="Times New Roman" w:cs="Times New Roman"/>
          <w:b/>
          <w:bCs/>
          <w:color w:val="000000"/>
          <w:sz w:val="24"/>
          <w:szCs w:val="24"/>
          <w:lang w:eastAsia="tr-TR"/>
        </w:rPr>
        <w:t>1- </w:t>
      </w:r>
      <w:r w:rsidRPr="00690512">
        <w:rPr>
          <w:rFonts w:ascii="Times New Roman" w:eastAsia="Times New Roman" w:hAnsi="Times New Roman" w:cs="Times New Roman"/>
          <w:color w:val="000000"/>
          <w:sz w:val="24"/>
          <w:szCs w:val="24"/>
          <w:lang w:eastAsia="tr-TR"/>
        </w:rPr>
        <w:t xml:space="preserve">7.5.2010 günlü, 5982 sayılı Türkiye Cumhuriyeti Anayasasının Bazı Maddelerinde Değişiklik Yapılması Hakkında Kanun uyarınca, 2949 sayılı Anayasa Mahkemesinin Kuruluşu ve Yargılama Usulleri Hakkında Kanun ile ilgili gerekli düzenlemeler yapılmadan, Mahkeme'nin çalışıp çalışamayacağına ilişkin ön meselenin incelenmesi sonucunda; Mahkeme'nin çalışmasına bir engel bulunmadığına, Fulya KANTARCIOĞLU, Mehmet ERTEN, Fettah OTO, Zehra Ayla PERKTAŞ ile Celal Mümtaz </w:t>
      </w:r>
      <w:proofErr w:type="spellStart"/>
      <w:r w:rsidRPr="00690512">
        <w:rPr>
          <w:rFonts w:ascii="Times New Roman" w:eastAsia="Times New Roman" w:hAnsi="Times New Roman" w:cs="Times New Roman"/>
          <w:color w:val="000000"/>
          <w:sz w:val="24"/>
          <w:szCs w:val="24"/>
          <w:lang w:eastAsia="tr-TR"/>
        </w:rPr>
        <w:t>AKINCI'nın</w:t>
      </w:r>
      <w:proofErr w:type="spellEnd"/>
      <w:r w:rsidRPr="00690512">
        <w:rPr>
          <w:rFonts w:ascii="Times New Roman" w:eastAsia="Times New Roman" w:hAnsi="Times New Roman" w:cs="Times New Roman"/>
          <w:color w:val="000000"/>
          <w:sz w:val="24"/>
          <w:szCs w:val="24"/>
          <w:lang w:eastAsia="tr-TR"/>
        </w:rPr>
        <w:t xml:space="preserve">, gerekçesi 2010/68 esas sayılı dosyada belirtilen </w:t>
      </w:r>
      <w:proofErr w:type="spellStart"/>
      <w:r w:rsidRPr="00690512">
        <w:rPr>
          <w:rFonts w:ascii="Times New Roman" w:eastAsia="Times New Roman" w:hAnsi="Times New Roman" w:cs="Times New Roman"/>
          <w:color w:val="000000"/>
          <w:sz w:val="24"/>
          <w:szCs w:val="24"/>
          <w:lang w:eastAsia="tr-TR"/>
        </w:rPr>
        <w:t>karşıoyları</w:t>
      </w:r>
      <w:proofErr w:type="spellEnd"/>
      <w:r w:rsidRPr="00690512">
        <w:rPr>
          <w:rFonts w:ascii="Times New Roman" w:eastAsia="Times New Roman" w:hAnsi="Times New Roman" w:cs="Times New Roman"/>
          <w:color w:val="000000"/>
          <w:sz w:val="24"/>
          <w:szCs w:val="24"/>
          <w:lang w:eastAsia="tr-TR"/>
        </w:rPr>
        <w:t xml:space="preserve"> ve </w:t>
      </w:r>
      <w:r w:rsidRPr="00690512">
        <w:rPr>
          <w:rFonts w:ascii="Times New Roman" w:eastAsia="Times New Roman" w:hAnsi="Times New Roman" w:cs="Times New Roman"/>
          <w:b/>
          <w:bCs/>
          <w:color w:val="000000"/>
          <w:sz w:val="24"/>
          <w:szCs w:val="24"/>
          <w:lang w:eastAsia="tr-TR"/>
        </w:rPr>
        <w:t>OYÇOKLUĞUYLA,</w:t>
      </w:r>
      <w:proofErr w:type="gramEnd"/>
    </w:p>
    <w:p w:rsidR="00690512" w:rsidRPr="00690512" w:rsidRDefault="00690512" w:rsidP="0069051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690512">
        <w:rPr>
          <w:rFonts w:ascii="Times New Roman" w:eastAsia="Times New Roman" w:hAnsi="Times New Roman" w:cs="Times New Roman"/>
          <w:b/>
          <w:bCs/>
          <w:color w:val="000000"/>
          <w:sz w:val="24"/>
          <w:szCs w:val="24"/>
          <w:lang w:eastAsia="tr-TR"/>
        </w:rPr>
        <w:t>2-</w:t>
      </w:r>
      <w:r w:rsidRPr="00690512">
        <w:rPr>
          <w:rFonts w:ascii="Times New Roman" w:eastAsia="Times New Roman" w:hAnsi="Times New Roman" w:cs="Times New Roman"/>
          <w:color w:val="000000"/>
          <w:sz w:val="24"/>
          <w:szCs w:val="24"/>
          <w:lang w:eastAsia="tr-TR"/>
        </w:rPr>
        <w:t> Bir davaya bakmakta olan Mahkeme'nin, uygulanacak bir kanun ya da kanun hükmünde kararname kurallarını Anayasa'ya aykırı görmesi veya taraflardan birinin ileri sürdüğü Anayasa'ya aykırılık savının ciddi olduğu kanısına varması durumunda, buna ilişkin görüşlerinin yer aldığı gerekçeli kararının aslı ile tarafların bu konudaki sav ve savunmaları ve dosya içeriğinden bu konu ile ilgili gördüğü belgelerin onaylı örneklerini Anayasa Mahkemesi Başkanlığı'na göndermesi, 2949 sayılı Anayasa Mahkemesinin Kuruluşu ve Yargılama Usulleri Hakkında Yasa'nın 28. maddesi gereğidir.</w:t>
      </w:r>
      <w:proofErr w:type="gramEnd"/>
    </w:p>
    <w:p w:rsidR="00690512" w:rsidRPr="00690512" w:rsidRDefault="00690512" w:rsidP="0069051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0512">
        <w:rPr>
          <w:rFonts w:ascii="Times New Roman" w:eastAsia="Times New Roman" w:hAnsi="Times New Roman" w:cs="Times New Roman"/>
          <w:color w:val="000000"/>
          <w:sz w:val="24"/>
          <w:szCs w:val="24"/>
          <w:lang w:eastAsia="tr-TR"/>
        </w:rPr>
        <w:t>Başvuru kararında, iptali istenilen kuralın belirsizliği nedeniyle davada uygulanacak kural tespit edilemediğinden </w:t>
      </w:r>
      <w:r w:rsidRPr="00690512">
        <w:rPr>
          <w:rFonts w:ascii="Times New Roman" w:eastAsia="Times New Roman" w:hAnsi="Times New Roman" w:cs="Times New Roman"/>
          <w:b/>
          <w:bCs/>
          <w:color w:val="000000"/>
          <w:sz w:val="24"/>
          <w:szCs w:val="24"/>
          <w:lang w:eastAsia="tr-TR"/>
        </w:rPr>
        <w:t>İŞİN GERİ ÇEVRİLMESİNE,</w:t>
      </w:r>
      <w:r w:rsidRPr="00690512">
        <w:rPr>
          <w:rFonts w:ascii="Times New Roman" w:eastAsia="Times New Roman" w:hAnsi="Times New Roman" w:cs="Times New Roman"/>
          <w:color w:val="000000"/>
          <w:sz w:val="24"/>
          <w:szCs w:val="24"/>
          <w:lang w:eastAsia="tr-TR"/>
        </w:rPr>
        <w:t> </w:t>
      </w:r>
      <w:r w:rsidRPr="00690512">
        <w:rPr>
          <w:rFonts w:ascii="Times New Roman" w:eastAsia="Times New Roman" w:hAnsi="Times New Roman" w:cs="Times New Roman"/>
          <w:b/>
          <w:bCs/>
          <w:color w:val="000000"/>
          <w:sz w:val="24"/>
          <w:szCs w:val="24"/>
          <w:lang w:eastAsia="tr-TR"/>
        </w:rPr>
        <w:t>OYBİRLİĞİYLE,</w:t>
      </w:r>
    </w:p>
    <w:p w:rsidR="00690512" w:rsidRDefault="00690512" w:rsidP="0069051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0512">
        <w:rPr>
          <w:rFonts w:ascii="Times New Roman" w:eastAsia="Times New Roman" w:hAnsi="Times New Roman" w:cs="Times New Roman"/>
          <w:color w:val="000000"/>
          <w:sz w:val="24"/>
          <w:szCs w:val="24"/>
          <w:lang w:eastAsia="tr-TR"/>
        </w:rPr>
        <w:t>24.2.2011 gününde karar verildi.</w:t>
      </w:r>
    </w:p>
    <w:p w:rsidR="00690512" w:rsidRPr="00690512" w:rsidRDefault="00690512" w:rsidP="0069051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0" w:name="_GoBack"/>
      <w:bookmarkEnd w:id="0"/>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90512" w:rsidRPr="00690512" w:rsidTr="00690512">
        <w:tc>
          <w:tcPr>
            <w:tcW w:w="1667" w:type="pct"/>
            <w:shd w:val="clear" w:color="auto" w:fill="FFFFFF"/>
            <w:tcMar>
              <w:top w:w="0" w:type="dxa"/>
              <w:left w:w="70" w:type="dxa"/>
              <w:bottom w:w="0" w:type="dxa"/>
              <w:right w:w="70" w:type="dxa"/>
            </w:tcMar>
            <w:hideMark/>
          </w:tcPr>
          <w:p w:rsidR="00690512" w:rsidRPr="00690512" w:rsidRDefault="00690512" w:rsidP="0069051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90512">
              <w:rPr>
                <w:rFonts w:ascii="Times New Roman" w:eastAsia="Times New Roman" w:hAnsi="Times New Roman" w:cs="Times New Roman"/>
                <w:color w:val="000000"/>
                <w:sz w:val="24"/>
                <w:szCs w:val="24"/>
                <w:lang w:eastAsia="tr-TR"/>
              </w:rPr>
              <w:t>Başkan</w:t>
            </w:r>
          </w:p>
          <w:p w:rsidR="00690512" w:rsidRPr="00690512" w:rsidRDefault="00690512" w:rsidP="0069051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90512">
              <w:rPr>
                <w:rFonts w:ascii="Times New Roman" w:eastAsia="Times New Roman" w:hAnsi="Times New Roman" w:cs="Times New Roman"/>
                <w:color w:val="000000"/>
                <w:sz w:val="24"/>
                <w:szCs w:val="24"/>
                <w:lang w:eastAsia="tr-TR"/>
              </w:rPr>
              <w:t>Haşim KILIÇ</w:t>
            </w:r>
          </w:p>
        </w:tc>
        <w:tc>
          <w:tcPr>
            <w:tcW w:w="1667" w:type="pct"/>
            <w:shd w:val="clear" w:color="auto" w:fill="FFFFFF"/>
            <w:tcMar>
              <w:top w:w="0" w:type="dxa"/>
              <w:left w:w="70" w:type="dxa"/>
              <w:bottom w:w="0" w:type="dxa"/>
              <w:right w:w="70" w:type="dxa"/>
            </w:tcMar>
            <w:hideMark/>
          </w:tcPr>
          <w:p w:rsidR="00690512" w:rsidRPr="00690512" w:rsidRDefault="00690512" w:rsidP="0069051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90512">
              <w:rPr>
                <w:rFonts w:ascii="Times New Roman" w:eastAsia="Times New Roman" w:hAnsi="Times New Roman" w:cs="Times New Roman"/>
                <w:color w:val="000000"/>
                <w:sz w:val="24"/>
                <w:szCs w:val="24"/>
                <w:lang w:eastAsia="tr-TR"/>
              </w:rPr>
              <w:t>Başkanvekili</w:t>
            </w:r>
          </w:p>
          <w:p w:rsidR="00690512" w:rsidRPr="00690512" w:rsidRDefault="00690512" w:rsidP="0069051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90512">
              <w:rPr>
                <w:rFonts w:ascii="Times New Roman" w:eastAsia="Times New Roman" w:hAnsi="Times New Roman" w:cs="Times New Roman"/>
                <w:color w:val="000000"/>
                <w:sz w:val="24"/>
                <w:szCs w:val="24"/>
                <w:lang w:eastAsia="tr-TR"/>
              </w:rPr>
              <w:t xml:space="preserve">Osman </w:t>
            </w:r>
            <w:proofErr w:type="spellStart"/>
            <w:r w:rsidRPr="00690512">
              <w:rPr>
                <w:rFonts w:ascii="Times New Roman" w:eastAsia="Times New Roman" w:hAnsi="Times New Roman" w:cs="Times New Roman"/>
                <w:color w:val="000000"/>
                <w:sz w:val="24"/>
                <w:szCs w:val="24"/>
                <w:lang w:eastAsia="tr-TR"/>
              </w:rPr>
              <w:t>Alifeyyaz</w:t>
            </w:r>
            <w:proofErr w:type="spellEnd"/>
            <w:r w:rsidRPr="00690512">
              <w:rPr>
                <w:rFonts w:ascii="Times New Roman" w:eastAsia="Times New Roman" w:hAnsi="Times New Roman" w:cs="Times New Roman"/>
                <w:color w:val="000000"/>
                <w:sz w:val="24"/>
                <w:szCs w:val="24"/>
                <w:lang w:eastAsia="tr-TR"/>
              </w:rPr>
              <w:t xml:space="preserve"> PAKSÜT</w:t>
            </w:r>
          </w:p>
        </w:tc>
        <w:tc>
          <w:tcPr>
            <w:tcW w:w="1667" w:type="pct"/>
            <w:shd w:val="clear" w:color="auto" w:fill="FFFFFF"/>
            <w:tcMar>
              <w:top w:w="0" w:type="dxa"/>
              <w:left w:w="70" w:type="dxa"/>
              <w:bottom w:w="0" w:type="dxa"/>
              <w:right w:w="70" w:type="dxa"/>
            </w:tcMar>
            <w:hideMark/>
          </w:tcPr>
          <w:p w:rsidR="00690512" w:rsidRPr="00690512" w:rsidRDefault="00690512" w:rsidP="0069051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90512">
              <w:rPr>
                <w:rFonts w:ascii="Times New Roman" w:eastAsia="Times New Roman" w:hAnsi="Times New Roman" w:cs="Times New Roman"/>
                <w:color w:val="000000"/>
                <w:sz w:val="24"/>
                <w:szCs w:val="24"/>
                <w:lang w:eastAsia="tr-TR"/>
              </w:rPr>
              <w:t>Üye</w:t>
            </w:r>
          </w:p>
          <w:p w:rsidR="00690512" w:rsidRPr="00690512" w:rsidRDefault="00690512" w:rsidP="0069051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90512">
              <w:rPr>
                <w:rFonts w:ascii="Times New Roman" w:eastAsia="Times New Roman" w:hAnsi="Times New Roman" w:cs="Times New Roman"/>
                <w:color w:val="000000"/>
                <w:sz w:val="24"/>
                <w:szCs w:val="24"/>
                <w:lang w:eastAsia="tr-TR"/>
              </w:rPr>
              <w:t>Fulya KANTARCIOĞLU</w:t>
            </w:r>
          </w:p>
        </w:tc>
      </w:tr>
    </w:tbl>
    <w:p w:rsidR="00690512" w:rsidRPr="00690512" w:rsidRDefault="00690512" w:rsidP="00690512">
      <w:pPr>
        <w:spacing w:before="100" w:beforeAutospacing="1" w:after="100" w:afterAutospacing="1" w:line="240" w:lineRule="auto"/>
        <w:jc w:val="center"/>
        <w:rPr>
          <w:rFonts w:ascii="Times New Roman" w:eastAsia="Times New Roman" w:hAnsi="Times New Roman" w:cs="Times New Roman"/>
          <w:vanish/>
          <w:sz w:val="24"/>
          <w:szCs w:val="24"/>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90512" w:rsidRPr="00690512" w:rsidTr="00690512">
        <w:tc>
          <w:tcPr>
            <w:tcW w:w="1667" w:type="pct"/>
            <w:shd w:val="clear" w:color="auto" w:fill="FFFFFF"/>
            <w:tcMar>
              <w:top w:w="0" w:type="dxa"/>
              <w:left w:w="70" w:type="dxa"/>
              <w:bottom w:w="0" w:type="dxa"/>
              <w:right w:w="70" w:type="dxa"/>
            </w:tcMar>
            <w:hideMark/>
          </w:tcPr>
          <w:p w:rsidR="00690512" w:rsidRPr="00690512" w:rsidRDefault="00690512" w:rsidP="0069051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90512">
              <w:rPr>
                <w:rFonts w:ascii="Times New Roman" w:eastAsia="Times New Roman" w:hAnsi="Times New Roman" w:cs="Times New Roman"/>
                <w:color w:val="000000"/>
                <w:sz w:val="24"/>
                <w:szCs w:val="24"/>
                <w:lang w:eastAsia="tr-TR"/>
              </w:rPr>
              <w:t>Üye</w:t>
            </w:r>
          </w:p>
          <w:p w:rsidR="00690512" w:rsidRPr="00690512" w:rsidRDefault="00690512" w:rsidP="0069051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90512">
              <w:rPr>
                <w:rFonts w:ascii="Times New Roman" w:eastAsia="Times New Roman" w:hAnsi="Times New Roman" w:cs="Times New Roman"/>
                <w:color w:val="000000"/>
                <w:sz w:val="24"/>
                <w:szCs w:val="24"/>
                <w:lang w:eastAsia="tr-TR"/>
              </w:rPr>
              <w:t>Ahmet AKYALÇIN</w:t>
            </w:r>
          </w:p>
        </w:tc>
        <w:tc>
          <w:tcPr>
            <w:tcW w:w="1667" w:type="pct"/>
            <w:shd w:val="clear" w:color="auto" w:fill="FFFFFF"/>
            <w:tcMar>
              <w:top w:w="0" w:type="dxa"/>
              <w:left w:w="70" w:type="dxa"/>
              <w:bottom w:w="0" w:type="dxa"/>
              <w:right w:w="70" w:type="dxa"/>
            </w:tcMar>
            <w:hideMark/>
          </w:tcPr>
          <w:p w:rsidR="00690512" w:rsidRPr="00690512" w:rsidRDefault="00690512" w:rsidP="0069051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90512">
              <w:rPr>
                <w:rFonts w:ascii="Times New Roman" w:eastAsia="Times New Roman" w:hAnsi="Times New Roman" w:cs="Times New Roman"/>
                <w:color w:val="000000"/>
                <w:sz w:val="24"/>
                <w:szCs w:val="24"/>
                <w:lang w:eastAsia="tr-TR"/>
              </w:rPr>
              <w:t>Üye</w:t>
            </w:r>
          </w:p>
          <w:p w:rsidR="00690512" w:rsidRPr="00690512" w:rsidRDefault="00690512" w:rsidP="0069051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90512">
              <w:rPr>
                <w:rFonts w:ascii="Times New Roman" w:eastAsia="Times New Roman" w:hAnsi="Times New Roman" w:cs="Times New Roman"/>
                <w:color w:val="000000"/>
                <w:sz w:val="24"/>
                <w:szCs w:val="24"/>
                <w:lang w:eastAsia="tr-TR"/>
              </w:rPr>
              <w:t>Mehmet ERTEN</w:t>
            </w:r>
          </w:p>
        </w:tc>
        <w:tc>
          <w:tcPr>
            <w:tcW w:w="1667" w:type="pct"/>
            <w:shd w:val="clear" w:color="auto" w:fill="FFFFFF"/>
            <w:tcMar>
              <w:top w:w="0" w:type="dxa"/>
              <w:left w:w="70" w:type="dxa"/>
              <w:bottom w:w="0" w:type="dxa"/>
              <w:right w:w="70" w:type="dxa"/>
            </w:tcMar>
            <w:hideMark/>
          </w:tcPr>
          <w:p w:rsidR="00690512" w:rsidRPr="00690512" w:rsidRDefault="00690512" w:rsidP="0069051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90512">
              <w:rPr>
                <w:rFonts w:ascii="Times New Roman" w:eastAsia="Times New Roman" w:hAnsi="Times New Roman" w:cs="Times New Roman"/>
                <w:color w:val="000000"/>
                <w:sz w:val="24"/>
                <w:szCs w:val="24"/>
                <w:lang w:eastAsia="tr-TR"/>
              </w:rPr>
              <w:t>Üye</w:t>
            </w:r>
          </w:p>
          <w:p w:rsidR="00690512" w:rsidRPr="00690512" w:rsidRDefault="00690512" w:rsidP="0069051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90512">
              <w:rPr>
                <w:rFonts w:ascii="Times New Roman" w:eastAsia="Times New Roman" w:hAnsi="Times New Roman" w:cs="Times New Roman"/>
                <w:color w:val="000000"/>
                <w:sz w:val="24"/>
                <w:szCs w:val="24"/>
                <w:lang w:eastAsia="tr-TR"/>
              </w:rPr>
              <w:t>Fettah OTO</w:t>
            </w:r>
          </w:p>
        </w:tc>
      </w:tr>
    </w:tbl>
    <w:p w:rsidR="00690512" w:rsidRPr="00690512" w:rsidRDefault="00690512" w:rsidP="00690512">
      <w:pPr>
        <w:spacing w:before="100" w:beforeAutospacing="1" w:after="100" w:afterAutospacing="1" w:line="240" w:lineRule="auto"/>
        <w:jc w:val="center"/>
        <w:rPr>
          <w:rFonts w:ascii="Times New Roman" w:eastAsia="Times New Roman" w:hAnsi="Times New Roman" w:cs="Times New Roman"/>
          <w:vanish/>
          <w:sz w:val="24"/>
          <w:szCs w:val="24"/>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90512" w:rsidRPr="00690512" w:rsidTr="00690512">
        <w:tc>
          <w:tcPr>
            <w:tcW w:w="1667" w:type="pct"/>
            <w:shd w:val="clear" w:color="auto" w:fill="FFFFFF"/>
            <w:tcMar>
              <w:top w:w="0" w:type="dxa"/>
              <w:left w:w="70" w:type="dxa"/>
              <w:bottom w:w="0" w:type="dxa"/>
              <w:right w:w="70" w:type="dxa"/>
            </w:tcMar>
            <w:hideMark/>
          </w:tcPr>
          <w:p w:rsidR="00690512" w:rsidRPr="00690512" w:rsidRDefault="00690512" w:rsidP="0069051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90512">
              <w:rPr>
                <w:rFonts w:ascii="Times New Roman" w:eastAsia="Times New Roman" w:hAnsi="Times New Roman" w:cs="Times New Roman"/>
                <w:color w:val="000000"/>
                <w:sz w:val="24"/>
                <w:szCs w:val="24"/>
                <w:lang w:eastAsia="tr-TR"/>
              </w:rPr>
              <w:lastRenderedPageBreak/>
              <w:t>Üye</w:t>
            </w:r>
          </w:p>
          <w:p w:rsidR="00690512" w:rsidRPr="00690512" w:rsidRDefault="00690512" w:rsidP="0069051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90512">
              <w:rPr>
                <w:rFonts w:ascii="Times New Roman" w:eastAsia="Times New Roman" w:hAnsi="Times New Roman" w:cs="Times New Roman"/>
                <w:color w:val="000000"/>
                <w:sz w:val="24"/>
                <w:szCs w:val="24"/>
                <w:lang w:eastAsia="tr-TR"/>
              </w:rPr>
              <w:t>Serdar ÖZGÜLDÜR</w:t>
            </w:r>
          </w:p>
        </w:tc>
        <w:tc>
          <w:tcPr>
            <w:tcW w:w="1667" w:type="pct"/>
            <w:shd w:val="clear" w:color="auto" w:fill="FFFFFF"/>
            <w:tcMar>
              <w:top w:w="0" w:type="dxa"/>
              <w:left w:w="70" w:type="dxa"/>
              <w:bottom w:w="0" w:type="dxa"/>
              <w:right w:w="70" w:type="dxa"/>
            </w:tcMar>
            <w:hideMark/>
          </w:tcPr>
          <w:p w:rsidR="00690512" w:rsidRPr="00690512" w:rsidRDefault="00690512" w:rsidP="0069051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90512">
              <w:rPr>
                <w:rFonts w:ascii="Times New Roman" w:eastAsia="Times New Roman" w:hAnsi="Times New Roman" w:cs="Times New Roman"/>
                <w:color w:val="000000"/>
                <w:sz w:val="24"/>
                <w:szCs w:val="24"/>
                <w:lang w:eastAsia="tr-TR"/>
              </w:rPr>
              <w:t>Üye</w:t>
            </w:r>
          </w:p>
          <w:p w:rsidR="00690512" w:rsidRPr="00690512" w:rsidRDefault="00690512" w:rsidP="0069051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690512">
              <w:rPr>
                <w:rFonts w:ascii="Times New Roman" w:eastAsia="Times New Roman" w:hAnsi="Times New Roman" w:cs="Times New Roman"/>
                <w:color w:val="000000"/>
                <w:sz w:val="24"/>
                <w:szCs w:val="24"/>
                <w:lang w:eastAsia="tr-TR"/>
              </w:rPr>
              <w:t>Serruh</w:t>
            </w:r>
            <w:proofErr w:type="spellEnd"/>
            <w:r w:rsidRPr="00690512">
              <w:rPr>
                <w:rFonts w:ascii="Times New Roman" w:eastAsia="Times New Roman" w:hAnsi="Times New Roman" w:cs="Times New Roman"/>
                <w:color w:val="000000"/>
                <w:sz w:val="24"/>
                <w:szCs w:val="24"/>
                <w:lang w:eastAsia="tr-TR"/>
              </w:rPr>
              <w:t xml:space="preserve"> KALELİ</w:t>
            </w:r>
          </w:p>
        </w:tc>
        <w:tc>
          <w:tcPr>
            <w:tcW w:w="1667" w:type="pct"/>
            <w:shd w:val="clear" w:color="auto" w:fill="FFFFFF"/>
            <w:tcMar>
              <w:top w:w="0" w:type="dxa"/>
              <w:left w:w="70" w:type="dxa"/>
              <w:bottom w:w="0" w:type="dxa"/>
              <w:right w:w="70" w:type="dxa"/>
            </w:tcMar>
            <w:hideMark/>
          </w:tcPr>
          <w:p w:rsidR="00690512" w:rsidRPr="00690512" w:rsidRDefault="00690512" w:rsidP="0069051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90512">
              <w:rPr>
                <w:rFonts w:ascii="Times New Roman" w:eastAsia="Times New Roman" w:hAnsi="Times New Roman" w:cs="Times New Roman"/>
                <w:color w:val="000000"/>
                <w:sz w:val="24"/>
                <w:szCs w:val="24"/>
                <w:lang w:eastAsia="tr-TR"/>
              </w:rPr>
              <w:t>Üye</w:t>
            </w:r>
          </w:p>
          <w:p w:rsidR="00690512" w:rsidRPr="00690512" w:rsidRDefault="00690512" w:rsidP="0069051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90512">
              <w:rPr>
                <w:rFonts w:ascii="Times New Roman" w:eastAsia="Times New Roman" w:hAnsi="Times New Roman" w:cs="Times New Roman"/>
                <w:color w:val="000000"/>
                <w:sz w:val="24"/>
                <w:szCs w:val="24"/>
                <w:lang w:eastAsia="tr-TR"/>
              </w:rPr>
              <w:t>Zehra Ayla PERKTAŞ</w:t>
            </w:r>
          </w:p>
        </w:tc>
      </w:tr>
    </w:tbl>
    <w:p w:rsidR="00690512" w:rsidRPr="00690512" w:rsidRDefault="00690512" w:rsidP="00690512">
      <w:pPr>
        <w:spacing w:before="100" w:beforeAutospacing="1" w:after="100" w:afterAutospacing="1" w:line="240" w:lineRule="auto"/>
        <w:jc w:val="center"/>
        <w:rPr>
          <w:rFonts w:ascii="Times New Roman" w:eastAsia="Times New Roman" w:hAnsi="Times New Roman" w:cs="Times New Roman"/>
          <w:vanish/>
          <w:sz w:val="24"/>
          <w:szCs w:val="24"/>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90512" w:rsidRPr="00690512" w:rsidTr="00690512">
        <w:tc>
          <w:tcPr>
            <w:tcW w:w="1667" w:type="pct"/>
            <w:shd w:val="clear" w:color="auto" w:fill="FFFFFF"/>
            <w:tcMar>
              <w:top w:w="0" w:type="dxa"/>
              <w:left w:w="70" w:type="dxa"/>
              <w:bottom w:w="0" w:type="dxa"/>
              <w:right w:w="70" w:type="dxa"/>
            </w:tcMar>
            <w:hideMark/>
          </w:tcPr>
          <w:p w:rsidR="00690512" w:rsidRPr="00690512" w:rsidRDefault="00690512" w:rsidP="0069051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90512">
              <w:rPr>
                <w:rFonts w:ascii="Times New Roman" w:eastAsia="Times New Roman" w:hAnsi="Times New Roman" w:cs="Times New Roman"/>
                <w:color w:val="000000"/>
                <w:sz w:val="24"/>
                <w:szCs w:val="24"/>
                <w:lang w:eastAsia="tr-TR"/>
              </w:rPr>
              <w:t>Üye</w:t>
            </w:r>
          </w:p>
          <w:p w:rsidR="00690512" w:rsidRPr="00690512" w:rsidRDefault="00690512" w:rsidP="0069051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90512">
              <w:rPr>
                <w:rFonts w:ascii="Times New Roman" w:eastAsia="Times New Roman" w:hAnsi="Times New Roman" w:cs="Times New Roman"/>
                <w:color w:val="000000"/>
                <w:sz w:val="24"/>
                <w:szCs w:val="24"/>
                <w:lang w:eastAsia="tr-TR"/>
              </w:rPr>
              <w:t>Recep KÖMÜRCÜ</w:t>
            </w:r>
          </w:p>
        </w:tc>
        <w:tc>
          <w:tcPr>
            <w:tcW w:w="1667" w:type="pct"/>
            <w:shd w:val="clear" w:color="auto" w:fill="FFFFFF"/>
            <w:tcMar>
              <w:top w:w="0" w:type="dxa"/>
              <w:left w:w="70" w:type="dxa"/>
              <w:bottom w:w="0" w:type="dxa"/>
              <w:right w:w="70" w:type="dxa"/>
            </w:tcMar>
            <w:hideMark/>
          </w:tcPr>
          <w:p w:rsidR="00690512" w:rsidRPr="00690512" w:rsidRDefault="00690512" w:rsidP="0069051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90512">
              <w:rPr>
                <w:rFonts w:ascii="Times New Roman" w:eastAsia="Times New Roman" w:hAnsi="Times New Roman" w:cs="Times New Roman"/>
                <w:color w:val="000000"/>
                <w:sz w:val="24"/>
                <w:szCs w:val="24"/>
                <w:lang w:eastAsia="tr-TR"/>
              </w:rPr>
              <w:t>Üye</w:t>
            </w:r>
          </w:p>
          <w:p w:rsidR="00690512" w:rsidRPr="00690512" w:rsidRDefault="00690512" w:rsidP="0069051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90512">
              <w:rPr>
                <w:rFonts w:ascii="Times New Roman" w:eastAsia="Times New Roman" w:hAnsi="Times New Roman" w:cs="Times New Roman"/>
                <w:color w:val="000000"/>
                <w:sz w:val="24"/>
                <w:szCs w:val="24"/>
                <w:lang w:eastAsia="tr-TR"/>
              </w:rPr>
              <w:t>Alparslan ALTAN</w:t>
            </w:r>
          </w:p>
        </w:tc>
        <w:tc>
          <w:tcPr>
            <w:tcW w:w="1667" w:type="pct"/>
            <w:shd w:val="clear" w:color="auto" w:fill="FFFFFF"/>
            <w:tcMar>
              <w:top w:w="0" w:type="dxa"/>
              <w:left w:w="70" w:type="dxa"/>
              <w:bottom w:w="0" w:type="dxa"/>
              <w:right w:w="70" w:type="dxa"/>
            </w:tcMar>
            <w:hideMark/>
          </w:tcPr>
          <w:p w:rsidR="00690512" w:rsidRPr="00690512" w:rsidRDefault="00690512" w:rsidP="0069051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90512">
              <w:rPr>
                <w:rFonts w:ascii="Times New Roman" w:eastAsia="Times New Roman" w:hAnsi="Times New Roman" w:cs="Times New Roman"/>
                <w:color w:val="000000"/>
                <w:sz w:val="24"/>
                <w:szCs w:val="24"/>
                <w:lang w:eastAsia="tr-TR"/>
              </w:rPr>
              <w:t>Üye</w:t>
            </w:r>
          </w:p>
          <w:p w:rsidR="00690512" w:rsidRPr="00690512" w:rsidRDefault="00690512" w:rsidP="0069051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90512">
              <w:rPr>
                <w:rFonts w:ascii="Times New Roman" w:eastAsia="Times New Roman" w:hAnsi="Times New Roman" w:cs="Times New Roman"/>
                <w:color w:val="000000"/>
                <w:sz w:val="24"/>
                <w:szCs w:val="24"/>
                <w:lang w:eastAsia="tr-TR"/>
              </w:rPr>
              <w:t>Burhan ÜSTÜN</w:t>
            </w:r>
          </w:p>
        </w:tc>
      </w:tr>
    </w:tbl>
    <w:p w:rsidR="00690512" w:rsidRPr="00690512" w:rsidRDefault="00690512" w:rsidP="00690512">
      <w:pPr>
        <w:spacing w:before="100" w:beforeAutospacing="1" w:after="100" w:afterAutospacing="1" w:line="240" w:lineRule="auto"/>
        <w:jc w:val="center"/>
        <w:rPr>
          <w:rFonts w:ascii="Times New Roman" w:eastAsia="Times New Roman" w:hAnsi="Times New Roman" w:cs="Times New Roman"/>
          <w:vanish/>
          <w:sz w:val="24"/>
          <w:szCs w:val="24"/>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90512" w:rsidRPr="00690512" w:rsidTr="00690512">
        <w:tc>
          <w:tcPr>
            <w:tcW w:w="1667" w:type="pct"/>
            <w:shd w:val="clear" w:color="auto" w:fill="FFFFFF"/>
            <w:tcMar>
              <w:top w:w="0" w:type="dxa"/>
              <w:left w:w="70" w:type="dxa"/>
              <w:bottom w:w="0" w:type="dxa"/>
              <w:right w:w="70" w:type="dxa"/>
            </w:tcMar>
            <w:hideMark/>
          </w:tcPr>
          <w:p w:rsidR="00690512" w:rsidRPr="00690512" w:rsidRDefault="00690512" w:rsidP="0069051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90512">
              <w:rPr>
                <w:rFonts w:ascii="Times New Roman" w:eastAsia="Times New Roman" w:hAnsi="Times New Roman" w:cs="Times New Roman"/>
                <w:color w:val="000000"/>
                <w:sz w:val="24"/>
                <w:szCs w:val="24"/>
                <w:lang w:eastAsia="tr-TR"/>
              </w:rPr>
              <w:t>Üye</w:t>
            </w:r>
          </w:p>
          <w:p w:rsidR="00690512" w:rsidRPr="00690512" w:rsidRDefault="00690512" w:rsidP="0069051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90512">
              <w:rPr>
                <w:rFonts w:ascii="Times New Roman" w:eastAsia="Times New Roman" w:hAnsi="Times New Roman" w:cs="Times New Roman"/>
                <w:color w:val="000000"/>
                <w:sz w:val="24"/>
                <w:szCs w:val="24"/>
                <w:lang w:eastAsia="tr-TR"/>
              </w:rPr>
              <w:t>Engin YILDIRIM</w:t>
            </w:r>
          </w:p>
        </w:tc>
        <w:tc>
          <w:tcPr>
            <w:tcW w:w="1667" w:type="pct"/>
            <w:shd w:val="clear" w:color="auto" w:fill="FFFFFF"/>
            <w:tcMar>
              <w:top w:w="0" w:type="dxa"/>
              <w:left w:w="70" w:type="dxa"/>
              <w:bottom w:w="0" w:type="dxa"/>
              <w:right w:w="70" w:type="dxa"/>
            </w:tcMar>
            <w:hideMark/>
          </w:tcPr>
          <w:p w:rsidR="00690512" w:rsidRPr="00690512" w:rsidRDefault="00690512" w:rsidP="0069051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90512">
              <w:rPr>
                <w:rFonts w:ascii="Times New Roman" w:eastAsia="Times New Roman" w:hAnsi="Times New Roman" w:cs="Times New Roman"/>
                <w:color w:val="000000"/>
                <w:sz w:val="24"/>
                <w:szCs w:val="24"/>
                <w:lang w:eastAsia="tr-TR"/>
              </w:rPr>
              <w:t>Üye</w:t>
            </w:r>
          </w:p>
          <w:p w:rsidR="00690512" w:rsidRPr="00690512" w:rsidRDefault="00690512" w:rsidP="0069051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90512">
              <w:rPr>
                <w:rFonts w:ascii="Times New Roman" w:eastAsia="Times New Roman" w:hAnsi="Times New Roman" w:cs="Times New Roman"/>
                <w:color w:val="000000"/>
                <w:sz w:val="24"/>
                <w:szCs w:val="24"/>
                <w:lang w:eastAsia="tr-TR"/>
              </w:rPr>
              <w:t>Nuri NECİPOĞLU</w:t>
            </w:r>
          </w:p>
        </w:tc>
        <w:tc>
          <w:tcPr>
            <w:tcW w:w="1667" w:type="pct"/>
            <w:shd w:val="clear" w:color="auto" w:fill="FFFFFF"/>
            <w:tcMar>
              <w:top w:w="0" w:type="dxa"/>
              <w:left w:w="70" w:type="dxa"/>
              <w:bottom w:w="0" w:type="dxa"/>
              <w:right w:w="70" w:type="dxa"/>
            </w:tcMar>
            <w:hideMark/>
          </w:tcPr>
          <w:p w:rsidR="00690512" w:rsidRPr="00690512" w:rsidRDefault="00690512" w:rsidP="0069051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90512">
              <w:rPr>
                <w:rFonts w:ascii="Times New Roman" w:eastAsia="Times New Roman" w:hAnsi="Times New Roman" w:cs="Times New Roman"/>
                <w:color w:val="000000"/>
                <w:sz w:val="24"/>
                <w:szCs w:val="24"/>
                <w:lang w:eastAsia="tr-TR"/>
              </w:rPr>
              <w:t>Üye</w:t>
            </w:r>
          </w:p>
          <w:p w:rsidR="00690512" w:rsidRPr="00690512" w:rsidRDefault="00690512" w:rsidP="0069051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690512">
              <w:rPr>
                <w:rFonts w:ascii="Times New Roman" w:eastAsia="Times New Roman" w:hAnsi="Times New Roman" w:cs="Times New Roman"/>
                <w:color w:val="000000"/>
                <w:sz w:val="24"/>
                <w:szCs w:val="24"/>
                <w:lang w:eastAsia="tr-TR"/>
              </w:rPr>
              <w:t>Hicabi</w:t>
            </w:r>
            <w:proofErr w:type="spellEnd"/>
            <w:r w:rsidRPr="00690512">
              <w:rPr>
                <w:rFonts w:ascii="Times New Roman" w:eastAsia="Times New Roman" w:hAnsi="Times New Roman" w:cs="Times New Roman"/>
                <w:color w:val="000000"/>
                <w:sz w:val="24"/>
                <w:szCs w:val="24"/>
                <w:lang w:eastAsia="tr-TR"/>
              </w:rPr>
              <w:t xml:space="preserve"> DURSUN</w:t>
            </w:r>
          </w:p>
        </w:tc>
      </w:tr>
    </w:tbl>
    <w:p w:rsidR="00690512" w:rsidRPr="00690512" w:rsidRDefault="00690512" w:rsidP="00690512">
      <w:pPr>
        <w:spacing w:before="100" w:beforeAutospacing="1" w:after="100" w:afterAutospacing="1" w:line="240" w:lineRule="auto"/>
        <w:jc w:val="center"/>
        <w:rPr>
          <w:rFonts w:ascii="Times New Roman" w:eastAsia="Times New Roman" w:hAnsi="Times New Roman" w:cs="Times New Roman"/>
          <w:vanish/>
          <w:sz w:val="24"/>
          <w:szCs w:val="24"/>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690512" w:rsidRPr="00690512" w:rsidTr="00690512">
        <w:tc>
          <w:tcPr>
            <w:tcW w:w="2500" w:type="pct"/>
            <w:shd w:val="clear" w:color="auto" w:fill="FFFFFF"/>
            <w:tcMar>
              <w:top w:w="0" w:type="dxa"/>
              <w:left w:w="108" w:type="dxa"/>
              <w:bottom w:w="0" w:type="dxa"/>
              <w:right w:w="108" w:type="dxa"/>
            </w:tcMar>
            <w:hideMark/>
          </w:tcPr>
          <w:p w:rsidR="00690512" w:rsidRPr="00690512" w:rsidRDefault="00690512" w:rsidP="0069051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90512">
              <w:rPr>
                <w:rFonts w:ascii="Times New Roman" w:eastAsia="Times New Roman" w:hAnsi="Times New Roman" w:cs="Times New Roman"/>
                <w:color w:val="000000"/>
                <w:sz w:val="24"/>
                <w:szCs w:val="24"/>
                <w:lang w:eastAsia="tr-TR"/>
              </w:rPr>
              <w:t>Üye</w:t>
            </w:r>
          </w:p>
          <w:p w:rsidR="00690512" w:rsidRPr="00690512" w:rsidRDefault="00690512" w:rsidP="0069051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90512">
              <w:rPr>
                <w:rFonts w:ascii="Times New Roman" w:eastAsia="Times New Roman" w:hAnsi="Times New Roman" w:cs="Times New Roman"/>
                <w:color w:val="000000"/>
                <w:sz w:val="24"/>
                <w:szCs w:val="24"/>
                <w:lang w:eastAsia="tr-TR"/>
              </w:rPr>
              <w:t>Celal Mümtaz AKINCI</w:t>
            </w:r>
          </w:p>
        </w:tc>
        <w:tc>
          <w:tcPr>
            <w:tcW w:w="2500" w:type="pct"/>
            <w:shd w:val="clear" w:color="auto" w:fill="FFFFFF"/>
            <w:tcMar>
              <w:top w:w="0" w:type="dxa"/>
              <w:left w:w="108" w:type="dxa"/>
              <w:bottom w:w="0" w:type="dxa"/>
              <w:right w:w="108" w:type="dxa"/>
            </w:tcMar>
            <w:hideMark/>
          </w:tcPr>
          <w:p w:rsidR="00690512" w:rsidRPr="00690512" w:rsidRDefault="00690512" w:rsidP="0069051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90512">
              <w:rPr>
                <w:rFonts w:ascii="Times New Roman" w:eastAsia="Times New Roman" w:hAnsi="Times New Roman" w:cs="Times New Roman"/>
                <w:color w:val="000000"/>
                <w:sz w:val="24"/>
                <w:szCs w:val="24"/>
                <w:lang w:eastAsia="tr-TR"/>
              </w:rPr>
              <w:t>Üye</w:t>
            </w:r>
          </w:p>
          <w:p w:rsidR="00690512" w:rsidRPr="00690512" w:rsidRDefault="00690512" w:rsidP="0069051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90512">
              <w:rPr>
                <w:rFonts w:ascii="Times New Roman" w:eastAsia="Times New Roman" w:hAnsi="Times New Roman" w:cs="Times New Roman"/>
                <w:color w:val="000000"/>
                <w:sz w:val="24"/>
                <w:szCs w:val="24"/>
                <w:lang w:eastAsia="tr-TR"/>
              </w:rPr>
              <w:t>Erdal TERCAN</w:t>
            </w:r>
          </w:p>
        </w:tc>
      </w:tr>
    </w:tbl>
    <w:p w:rsidR="00CE1FB9" w:rsidRPr="00690512" w:rsidRDefault="00CE1FB9" w:rsidP="00690512">
      <w:pPr>
        <w:spacing w:before="100" w:beforeAutospacing="1" w:after="100" w:afterAutospacing="1" w:line="240" w:lineRule="auto"/>
        <w:ind w:firstLine="709"/>
        <w:jc w:val="both"/>
        <w:rPr>
          <w:rFonts w:ascii="Times New Roman" w:hAnsi="Times New Roman" w:cs="Times New Roman"/>
          <w:sz w:val="24"/>
        </w:rPr>
      </w:pPr>
    </w:p>
    <w:sectPr w:rsidR="00CE1FB9" w:rsidRPr="00690512" w:rsidSect="00690512">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6573" w:rsidRDefault="00E36573" w:rsidP="00690512">
      <w:pPr>
        <w:spacing w:after="0" w:line="240" w:lineRule="auto"/>
      </w:pPr>
      <w:r>
        <w:separator/>
      </w:r>
    </w:p>
  </w:endnote>
  <w:endnote w:type="continuationSeparator" w:id="0">
    <w:p w:rsidR="00E36573" w:rsidRDefault="00E36573" w:rsidP="006905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0512" w:rsidRDefault="00690512" w:rsidP="004138C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690512" w:rsidRDefault="00690512" w:rsidP="00690512">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0512" w:rsidRPr="00690512" w:rsidRDefault="00690512" w:rsidP="004138CD">
    <w:pPr>
      <w:pStyle w:val="Altbilgi"/>
      <w:framePr w:wrap="around" w:vAnchor="text" w:hAnchor="margin" w:xAlign="right" w:y="1"/>
      <w:rPr>
        <w:rStyle w:val="SayfaNumaras"/>
        <w:rFonts w:ascii="Times New Roman" w:hAnsi="Times New Roman" w:cs="Times New Roman"/>
      </w:rPr>
    </w:pPr>
    <w:r w:rsidRPr="00690512">
      <w:rPr>
        <w:rStyle w:val="SayfaNumaras"/>
        <w:rFonts w:ascii="Times New Roman" w:hAnsi="Times New Roman" w:cs="Times New Roman"/>
      </w:rPr>
      <w:fldChar w:fldCharType="begin"/>
    </w:r>
    <w:r w:rsidRPr="00690512">
      <w:rPr>
        <w:rStyle w:val="SayfaNumaras"/>
        <w:rFonts w:ascii="Times New Roman" w:hAnsi="Times New Roman" w:cs="Times New Roman"/>
      </w:rPr>
      <w:instrText xml:space="preserve">PAGE  </w:instrText>
    </w:r>
    <w:r w:rsidRPr="00690512">
      <w:rPr>
        <w:rStyle w:val="SayfaNumaras"/>
        <w:rFonts w:ascii="Times New Roman" w:hAnsi="Times New Roman" w:cs="Times New Roman"/>
      </w:rPr>
      <w:fldChar w:fldCharType="separate"/>
    </w:r>
    <w:r w:rsidR="00E91611">
      <w:rPr>
        <w:rStyle w:val="SayfaNumaras"/>
        <w:rFonts w:ascii="Times New Roman" w:hAnsi="Times New Roman" w:cs="Times New Roman"/>
        <w:noProof/>
      </w:rPr>
      <w:t>2</w:t>
    </w:r>
    <w:r w:rsidRPr="00690512">
      <w:rPr>
        <w:rStyle w:val="SayfaNumaras"/>
        <w:rFonts w:ascii="Times New Roman" w:hAnsi="Times New Roman" w:cs="Times New Roman"/>
      </w:rPr>
      <w:fldChar w:fldCharType="end"/>
    </w:r>
  </w:p>
  <w:p w:rsidR="00690512" w:rsidRPr="00690512" w:rsidRDefault="00690512" w:rsidP="00690512">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0512" w:rsidRDefault="0069051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6573" w:rsidRDefault="00E36573" w:rsidP="00690512">
      <w:pPr>
        <w:spacing w:after="0" w:line="240" w:lineRule="auto"/>
      </w:pPr>
      <w:r>
        <w:separator/>
      </w:r>
    </w:p>
  </w:footnote>
  <w:footnote w:type="continuationSeparator" w:id="0">
    <w:p w:rsidR="00E36573" w:rsidRDefault="00E36573" w:rsidP="006905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0512" w:rsidRDefault="00690512">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0512" w:rsidRDefault="00690512">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2011</w:t>
    </w:r>
    <w:proofErr w:type="gramEnd"/>
    <w:r>
      <w:rPr>
        <w:rFonts w:ascii="Times New Roman" w:hAnsi="Times New Roman" w:cs="Times New Roman"/>
        <w:b/>
      </w:rPr>
      <w:t>/12</w:t>
    </w:r>
  </w:p>
  <w:p w:rsidR="00690512" w:rsidRDefault="00690512">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2011</w:t>
    </w:r>
    <w:proofErr w:type="gramEnd"/>
    <w:r>
      <w:rPr>
        <w:rFonts w:ascii="Times New Roman" w:hAnsi="Times New Roman" w:cs="Times New Roman"/>
        <w:b/>
      </w:rPr>
      <w:t>/41</w:t>
    </w:r>
  </w:p>
  <w:p w:rsidR="00690512" w:rsidRPr="00690512" w:rsidRDefault="00690512">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0512" w:rsidRDefault="0069051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28A"/>
    <w:rsid w:val="0043428A"/>
    <w:rsid w:val="00690512"/>
    <w:rsid w:val="00CE1FB9"/>
    <w:rsid w:val="00E36573"/>
    <w:rsid w:val="00E9161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752FD6-7DA4-4FD7-8183-E05B60B23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uiPriority w:val="10"/>
    <w:qFormat/>
    <w:rsid w:val="0069051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690512"/>
    <w:rPr>
      <w:rFonts w:ascii="Times New Roman" w:eastAsia="Times New Roman" w:hAnsi="Times New Roman" w:cs="Times New Roman"/>
      <w:sz w:val="24"/>
      <w:szCs w:val="24"/>
      <w:lang w:eastAsia="tr-TR"/>
    </w:rPr>
  </w:style>
  <w:style w:type="paragraph" w:customStyle="1" w:styleId="msobodytextindent">
    <w:name w:val="msobodytextindent"/>
    <w:basedOn w:val="Normal"/>
    <w:rsid w:val="0069051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69051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90512"/>
  </w:style>
  <w:style w:type="paragraph" w:styleId="Altbilgi">
    <w:name w:val="footer"/>
    <w:basedOn w:val="Normal"/>
    <w:link w:val="AltbilgiChar"/>
    <w:uiPriority w:val="99"/>
    <w:unhideWhenUsed/>
    <w:rsid w:val="0069051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90512"/>
  </w:style>
  <w:style w:type="character" w:styleId="SayfaNumaras">
    <w:name w:val="page number"/>
    <w:basedOn w:val="VarsaylanParagrafYazTipi"/>
    <w:uiPriority w:val="99"/>
    <w:semiHidden/>
    <w:unhideWhenUsed/>
    <w:rsid w:val="006905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398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275</Words>
  <Characters>1570</Characters>
  <Application>Microsoft Office Word</Application>
  <DocSecurity>0</DocSecurity>
  <Lines>13</Lines>
  <Paragraphs>3</Paragraphs>
  <ScaleCrop>false</ScaleCrop>
  <Company/>
  <LinksUpToDate>false</LinksUpToDate>
  <CharactersWithSpaces>1842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3</cp:revision>
  <dcterms:created xsi:type="dcterms:W3CDTF">2019-02-06T06:21:00Z</dcterms:created>
  <dcterms:modified xsi:type="dcterms:W3CDTF">2019-02-06T06:22:00Z</dcterms:modified>
</cp:coreProperties>
</file>