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FE3" w:rsidRPr="00152FE3" w:rsidRDefault="00152FE3" w:rsidP="00152FE3">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b/>
          <w:bCs/>
          <w:color w:val="000000"/>
          <w:sz w:val="24"/>
          <w:szCs w:val="26"/>
          <w:lang w:eastAsia="tr-TR"/>
        </w:rPr>
        <w:t>ANAYASA MAHKEMESİ KARARI</w:t>
      </w:r>
      <w:r w:rsidRPr="00152FE3">
        <w:rPr>
          <w:rFonts w:ascii="Times New Roman" w:eastAsia="Times New Roman" w:hAnsi="Times New Roman" w:cs="Times New Roman"/>
          <w:color w:val="000000"/>
          <w:sz w:val="24"/>
          <w:szCs w:val="24"/>
          <w:lang w:eastAsia="tr-TR"/>
        </w:rPr>
        <w:t> </w:t>
      </w:r>
    </w:p>
    <w:p w:rsidR="00152FE3" w:rsidRP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4"/>
          <w:lang w:eastAsia="tr-TR"/>
        </w:rPr>
        <w:t> </w:t>
      </w:r>
    </w:p>
    <w:p w:rsidR="00152FE3" w:rsidRPr="00152FE3" w:rsidRDefault="00152FE3" w:rsidP="00152FE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52FE3">
        <w:rPr>
          <w:rFonts w:ascii="Times New Roman" w:eastAsia="Times New Roman" w:hAnsi="Times New Roman" w:cs="Times New Roman"/>
          <w:b/>
          <w:bCs/>
          <w:color w:val="000000"/>
          <w:sz w:val="24"/>
          <w:szCs w:val="26"/>
          <w:lang w:eastAsia="tr-TR"/>
        </w:rPr>
        <w:t xml:space="preserve">Esas </w:t>
      </w:r>
      <w:proofErr w:type="gramStart"/>
      <w:r w:rsidRPr="00152FE3">
        <w:rPr>
          <w:rFonts w:ascii="Times New Roman" w:eastAsia="Times New Roman" w:hAnsi="Times New Roman" w:cs="Times New Roman"/>
          <w:b/>
          <w:bCs/>
          <w:color w:val="000000"/>
          <w:sz w:val="24"/>
          <w:szCs w:val="26"/>
          <w:lang w:eastAsia="tr-TR"/>
        </w:rPr>
        <w:t>Sayısı : 2010</w:t>
      </w:r>
      <w:proofErr w:type="gramEnd"/>
      <w:r w:rsidRPr="00152FE3">
        <w:rPr>
          <w:rFonts w:ascii="Times New Roman" w:eastAsia="Times New Roman" w:hAnsi="Times New Roman" w:cs="Times New Roman"/>
          <w:b/>
          <w:bCs/>
          <w:color w:val="000000"/>
          <w:sz w:val="24"/>
          <w:szCs w:val="26"/>
          <w:lang w:eastAsia="tr-TR"/>
        </w:rPr>
        <w:t>/80</w:t>
      </w:r>
    </w:p>
    <w:p w:rsidR="00152FE3" w:rsidRPr="00152FE3" w:rsidRDefault="00152FE3" w:rsidP="00152FE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52FE3">
        <w:rPr>
          <w:rFonts w:ascii="Times New Roman" w:eastAsia="Times New Roman" w:hAnsi="Times New Roman" w:cs="Times New Roman"/>
          <w:b/>
          <w:bCs/>
          <w:color w:val="000000"/>
          <w:sz w:val="24"/>
          <w:szCs w:val="26"/>
          <w:lang w:eastAsia="tr-TR"/>
        </w:rPr>
        <w:t xml:space="preserve">Karar </w:t>
      </w:r>
      <w:proofErr w:type="gramStart"/>
      <w:r w:rsidRPr="00152FE3">
        <w:rPr>
          <w:rFonts w:ascii="Times New Roman" w:eastAsia="Times New Roman" w:hAnsi="Times New Roman" w:cs="Times New Roman"/>
          <w:b/>
          <w:bCs/>
          <w:color w:val="000000"/>
          <w:sz w:val="24"/>
          <w:szCs w:val="26"/>
          <w:lang w:eastAsia="tr-TR"/>
        </w:rPr>
        <w:t>Sayısı : 2011</w:t>
      </w:r>
      <w:proofErr w:type="gramEnd"/>
      <w:r w:rsidRPr="00152FE3">
        <w:rPr>
          <w:rFonts w:ascii="Times New Roman" w:eastAsia="Times New Roman" w:hAnsi="Times New Roman" w:cs="Times New Roman"/>
          <w:b/>
          <w:bCs/>
          <w:color w:val="000000"/>
          <w:sz w:val="24"/>
          <w:szCs w:val="26"/>
          <w:lang w:eastAsia="tr-TR"/>
        </w:rPr>
        <w:t>/178</w:t>
      </w:r>
    </w:p>
    <w:p w:rsidR="00152FE3" w:rsidRPr="00152FE3" w:rsidRDefault="00152FE3" w:rsidP="00152FE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52FE3">
        <w:rPr>
          <w:rFonts w:ascii="Times New Roman" w:eastAsia="Times New Roman" w:hAnsi="Times New Roman" w:cs="Times New Roman"/>
          <w:b/>
          <w:bCs/>
          <w:color w:val="000000"/>
          <w:sz w:val="24"/>
          <w:szCs w:val="26"/>
          <w:lang w:eastAsia="tr-TR"/>
        </w:rPr>
        <w:t xml:space="preserve">Karar </w:t>
      </w:r>
      <w:proofErr w:type="gramStart"/>
      <w:r w:rsidRPr="00152FE3">
        <w:rPr>
          <w:rFonts w:ascii="Times New Roman" w:eastAsia="Times New Roman" w:hAnsi="Times New Roman" w:cs="Times New Roman"/>
          <w:b/>
          <w:bCs/>
          <w:color w:val="000000"/>
          <w:sz w:val="24"/>
          <w:szCs w:val="26"/>
          <w:lang w:eastAsia="tr-TR"/>
        </w:rPr>
        <w:t>Günü : 29</w:t>
      </w:r>
      <w:proofErr w:type="gramEnd"/>
      <w:r w:rsidRPr="00152FE3">
        <w:rPr>
          <w:rFonts w:ascii="Times New Roman" w:eastAsia="Times New Roman" w:hAnsi="Times New Roman" w:cs="Times New Roman"/>
          <w:b/>
          <w:bCs/>
          <w:color w:val="000000"/>
          <w:sz w:val="24"/>
          <w:szCs w:val="26"/>
          <w:lang w:eastAsia="tr-TR"/>
        </w:rPr>
        <w:t>.12.2011</w:t>
      </w:r>
    </w:p>
    <w:p w:rsidR="00152FE3" w:rsidRPr="00152FE3" w:rsidRDefault="00152FE3" w:rsidP="00152FE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52FE3">
        <w:rPr>
          <w:rFonts w:ascii="Times New Roman" w:eastAsia="Times New Roman" w:hAnsi="Times New Roman" w:cs="Times New Roman"/>
          <w:b/>
          <w:bCs/>
          <w:color w:val="000000"/>
          <w:sz w:val="24"/>
          <w:szCs w:val="26"/>
          <w:lang w:eastAsia="tr-TR"/>
        </w:rPr>
        <w:t>R.G. Tarih-</w:t>
      </w:r>
      <w:proofErr w:type="gramStart"/>
      <w:r w:rsidRPr="00152FE3">
        <w:rPr>
          <w:rFonts w:ascii="Times New Roman" w:eastAsia="Times New Roman" w:hAnsi="Times New Roman" w:cs="Times New Roman"/>
          <w:b/>
          <w:bCs/>
          <w:color w:val="000000"/>
          <w:sz w:val="24"/>
          <w:szCs w:val="26"/>
          <w:lang w:eastAsia="tr-TR"/>
        </w:rPr>
        <w:t>Sayı : 29</w:t>
      </w:r>
      <w:proofErr w:type="gramEnd"/>
      <w:r w:rsidRPr="00152FE3">
        <w:rPr>
          <w:rFonts w:ascii="Times New Roman" w:eastAsia="Times New Roman" w:hAnsi="Times New Roman" w:cs="Times New Roman"/>
          <w:b/>
          <w:bCs/>
          <w:color w:val="000000"/>
          <w:sz w:val="24"/>
          <w:szCs w:val="26"/>
          <w:lang w:eastAsia="tr-TR"/>
        </w:rPr>
        <w:t>.05.2012-28307</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b/>
          <w:bCs/>
          <w:color w:val="000000"/>
          <w:sz w:val="24"/>
          <w:szCs w:val="26"/>
          <w:lang w:eastAsia="tr-TR"/>
        </w:rPr>
        <w:t>İPTAL DAVASINI AÇAN: </w:t>
      </w:r>
      <w:proofErr w:type="spellStart"/>
      <w:r w:rsidRPr="00152FE3">
        <w:rPr>
          <w:rFonts w:ascii="Times New Roman" w:eastAsia="Times New Roman" w:hAnsi="Times New Roman" w:cs="Times New Roman"/>
          <w:color w:val="000000"/>
          <w:sz w:val="24"/>
          <w:szCs w:val="26"/>
          <w:lang w:eastAsia="tr-TR"/>
        </w:rPr>
        <w:t>Anamuhalefet</w:t>
      </w:r>
      <w:proofErr w:type="spellEnd"/>
      <w:r w:rsidRPr="00152FE3">
        <w:rPr>
          <w:rFonts w:ascii="Times New Roman" w:eastAsia="Times New Roman" w:hAnsi="Times New Roman" w:cs="Times New Roman"/>
          <w:color w:val="000000"/>
          <w:sz w:val="24"/>
          <w:szCs w:val="26"/>
          <w:lang w:eastAsia="tr-TR"/>
        </w:rPr>
        <w:t xml:space="preserve"> (Cumhuriyet Halk) Partisi TBMM Grubu adına Grup Başkanvekilleri M. Akif HAMZAÇEBİ ve Muharrem İNCE</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b/>
          <w:bCs/>
          <w:color w:val="000000"/>
          <w:sz w:val="24"/>
          <w:szCs w:val="26"/>
          <w:lang w:eastAsia="tr-TR"/>
        </w:rPr>
        <w:t>DAVANIN KONUSU: </w:t>
      </w:r>
      <w:r w:rsidRPr="00152FE3">
        <w:rPr>
          <w:rFonts w:ascii="Times New Roman" w:eastAsia="Times New Roman" w:hAnsi="Times New Roman" w:cs="Times New Roman"/>
          <w:color w:val="000000"/>
          <w:sz w:val="24"/>
          <w:szCs w:val="26"/>
          <w:lang w:eastAsia="tr-TR"/>
        </w:rPr>
        <w:t>11.6.2010 tarihli ve 5996 sayılı Veteriner Hizmetleri, Bitki Sağlığı, Gıda Ve Yem Kanunu'nun;</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b/>
          <w:bCs/>
          <w:color w:val="000000"/>
          <w:sz w:val="24"/>
          <w:szCs w:val="26"/>
          <w:lang w:eastAsia="tr-TR"/>
        </w:rPr>
        <w:t>1)</w:t>
      </w:r>
      <w:r w:rsidRPr="00152FE3">
        <w:rPr>
          <w:rFonts w:ascii="Times New Roman" w:eastAsia="Times New Roman" w:hAnsi="Times New Roman" w:cs="Times New Roman"/>
          <w:color w:val="000000"/>
          <w:sz w:val="24"/>
          <w:szCs w:val="26"/>
          <w:lang w:eastAsia="tr-TR"/>
        </w:rPr>
        <w:t> 13. maddesinin (1) numaralı fıkrasının, 'Ancak, Bakanlıkça izin verilmiş süs kuşları ile akvaryum ve egzotik süs hayvanlarını satan iş yerlerinde, veteriner biyolojik ürünler dışındaki sadece bu hayvanlara mahsus olan veteriner tıbbî ürünler satılabilir' şeklindeki ikinci cümlesinin,</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b/>
          <w:bCs/>
          <w:color w:val="000000"/>
          <w:sz w:val="24"/>
          <w:szCs w:val="26"/>
          <w:lang w:eastAsia="tr-TR"/>
        </w:rPr>
        <w:t>2) </w:t>
      </w:r>
      <w:r w:rsidRPr="00152FE3">
        <w:rPr>
          <w:rFonts w:ascii="Times New Roman" w:eastAsia="Times New Roman" w:hAnsi="Times New Roman" w:cs="Times New Roman"/>
          <w:color w:val="000000"/>
          <w:sz w:val="24"/>
          <w:szCs w:val="26"/>
          <w:lang w:eastAsia="tr-TR"/>
        </w:rPr>
        <w:t>22. maddesinin (7) numaralı fıkrasının, 'Bilimsel gelişmeler ve günün koşullarına göre, Ek-1'de Bakanlıkça değişiklik yapılabilir' şeklindeki ikinci cümlesinin,</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b/>
          <w:bCs/>
          <w:color w:val="000000"/>
          <w:sz w:val="24"/>
          <w:szCs w:val="26"/>
          <w:lang w:eastAsia="tr-TR"/>
        </w:rPr>
        <w:t>3) </w:t>
      </w:r>
      <w:r w:rsidRPr="00152FE3">
        <w:rPr>
          <w:rFonts w:ascii="Times New Roman" w:eastAsia="Times New Roman" w:hAnsi="Times New Roman" w:cs="Times New Roman"/>
          <w:color w:val="000000"/>
          <w:sz w:val="24"/>
          <w:szCs w:val="26"/>
          <w:lang w:eastAsia="tr-TR"/>
        </w:rPr>
        <w:t>35. maddesinin (1) numaralı fıkrasının,</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b/>
          <w:bCs/>
          <w:color w:val="000000"/>
          <w:sz w:val="24"/>
          <w:szCs w:val="26"/>
          <w:lang w:eastAsia="tr-TR"/>
        </w:rPr>
        <w:t>4)</w:t>
      </w:r>
      <w:r w:rsidRPr="00152FE3">
        <w:rPr>
          <w:rFonts w:ascii="Times New Roman" w:eastAsia="Times New Roman" w:hAnsi="Times New Roman" w:cs="Times New Roman"/>
          <w:color w:val="000000"/>
          <w:sz w:val="24"/>
          <w:szCs w:val="26"/>
          <w:lang w:eastAsia="tr-TR"/>
        </w:rPr>
        <w:t> 46. maddesinin (3) numaralı fıkrasıyla değiştirilen, 9.3.1954 günlü, 6343 sayılı Veteriner Hekimliği Mesleğinin İcrasına, Türk Veteriner Hekimleri Birliği İle Odalarının Teşekkül Tarzına Ve Göreceği İşlere Dair Kanun'un 27. maddesinin birinci fıkrasının (7) numaralı bendinin,</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Anayasa'nın 2</w:t>
      </w:r>
      <w:proofErr w:type="gramStart"/>
      <w:r w:rsidRPr="00152FE3">
        <w:rPr>
          <w:rFonts w:ascii="Times New Roman" w:eastAsia="Times New Roman" w:hAnsi="Times New Roman" w:cs="Times New Roman"/>
          <w:color w:val="000000"/>
          <w:sz w:val="24"/>
          <w:szCs w:val="26"/>
          <w:lang w:eastAsia="tr-TR"/>
        </w:rPr>
        <w:t>.,</w:t>
      </w:r>
      <w:proofErr w:type="gramEnd"/>
      <w:r w:rsidRPr="00152FE3">
        <w:rPr>
          <w:rFonts w:ascii="Times New Roman" w:eastAsia="Times New Roman" w:hAnsi="Times New Roman" w:cs="Times New Roman"/>
          <w:color w:val="000000"/>
          <w:sz w:val="24"/>
          <w:szCs w:val="26"/>
          <w:lang w:eastAsia="tr-TR"/>
        </w:rPr>
        <w:t xml:space="preserve"> 5., 7., 56., 73. ve 135. maddelerine aykırılığı savıyla iptali ve yürürlüklerinin durdurulmasına karar verilmesi istemidir.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b/>
          <w:bCs/>
          <w:color w:val="000000"/>
          <w:sz w:val="24"/>
          <w:szCs w:val="26"/>
          <w:lang w:eastAsia="tr-TR"/>
        </w:rPr>
        <w:t>II- YASA METİNLERİ</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b/>
          <w:bCs/>
          <w:color w:val="000000"/>
          <w:sz w:val="24"/>
          <w:szCs w:val="26"/>
          <w:lang w:eastAsia="tr-TR"/>
        </w:rPr>
        <w:t>A- İptali İstenilen Yasa Kuralları</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b/>
          <w:bCs/>
          <w:color w:val="000000"/>
          <w:sz w:val="24"/>
          <w:szCs w:val="26"/>
          <w:lang w:eastAsia="tr-TR"/>
        </w:rPr>
        <w:t>1- 5996 sayılı Kanun'un iptali istenilen kuralın da yer aldığı 13. maddesi şöyledir: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w:t>
      </w:r>
      <w:r w:rsidRPr="00152FE3">
        <w:rPr>
          <w:rFonts w:ascii="Times New Roman" w:eastAsia="Times New Roman" w:hAnsi="Times New Roman" w:cs="Times New Roman"/>
          <w:i/>
          <w:iCs/>
          <w:color w:val="000000"/>
          <w:sz w:val="24"/>
          <w:szCs w:val="26"/>
          <w:lang w:eastAsia="tr-TR"/>
        </w:rPr>
        <w:t>Veteriner tıbbî ürünlerinin toptan ve perakende satışı, tanıtımı</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i/>
          <w:iCs/>
          <w:color w:val="000000"/>
          <w:sz w:val="24"/>
          <w:szCs w:val="26"/>
          <w:lang w:eastAsia="tr-TR"/>
        </w:rPr>
        <w:t>Madde 13- (1) Veteriner biyolojik ürünler dışındaki veteriner tıbbî ürünlerinin toptan satışı, ecza depoları veya veteriner ecza depoları kanalıyla, perakende satışları ise eczaneler, veteriner muayenehane, klinik, poliklinik ve hayvan hastaneleri kanalıyla yapılır. </w:t>
      </w:r>
      <w:r w:rsidRPr="00152FE3">
        <w:rPr>
          <w:rFonts w:ascii="Times New Roman" w:eastAsia="Times New Roman" w:hAnsi="Times New Roman" w:cs="Times New Roman"/>
          <w:b/>
          <w:bCs/>
          <w:i/>
          <w:iCs/>
          <w:color w:val="000000"/>
          <w:sz w:val="24"/>
          <w:szCs w:val="26"/>
          <w:lang w:eastAsia="tr-TR"/>
        </w:rPr>
        <w:t>Ancak, Bakanlıkça izin verilmiş süs kuşları ile akvaryum ve egzotik süs hayvanlarını satan işyerlerinde, veteriner biyolojik ürünler dışındaki sadece bu hayvanlara mahsus olan veteriner tıbbî ürünler satılabilir.</w:t>
      </w:r>
      <w:r w:rsidRPr="00152FE3">
        <w:rPr>
          <w:rFonts w:ascii="Times New Roman" w:eastAsia="Times New Roman" w:hAnsi="Times New Roman" w:cs="Times New Roman"/>
          <w:i/>
          <w:iCs/>
          <w:color w:val="000000"/>
          <w:sz w:val="24"/>
          <w:szCs w:val="26"/>
          <w:lang w:eastAsia="tr-TR"/>
        </w:rPr>
        <w:t> Veteriner biyolojik ürünlerin satışına ilişkin hususlar Bakanlıkça belirlenir.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i/>
          <w:iCs/>
          <w:color w:val="000000"/>
          <w:sz w:val="24"/>
          <w:szCs w:val="26"/>
          <w:lang w:eastAsia="tr-TR"/>
        </w:rPr>
        <w:lastRenderedPageBreak/>
        <w:t>(2) Veteriner tıbbî ürünlerini depolayanlar, toptan ve perakende ticaretini yapanlar, alış ve satış ile ilgili kayıtları tutmak, Bakanlığın belirlediği uygun şartlarda muhafaza etmek ve denetimlerde her türlü kolaylığı göstermek zorundadır.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i/>
          <w:iCs/>
          <w:color w:val="000000"/>
          <w:sz w:val="24"/>
          <w:szCs w:val="26"/>
          <w:lang w:eastAsia="tr-TR"/>
        </w:rPr>
        <w:t xml:space="preserve">(3) </w:t>
      </w:r>
      <w:proofErr w:type="spellStart"/>
      <w:r w:rsidRPr="00152FE3">
        <w:rPr>
          <w:rFonts w:ascii="Times New Roman" w:eastAsia="Times New Roman" w:hAnsi="Times New Roman" w:cs="Times New Roman"/>
          <w:i/>
          <w:iCs/>
          <w:color w:val="000000"/>
          <w:sz w:val="24"/>
          <w:szCs w:val="26"/>
          <w:lang w:eastAsia="tr-TR"/>
        </w:rPr>
        <w:t>Psikotropik</w:t>
      </w:r>
      <w:proofErr w:type="spellEnd"/>
      <w:r w:rsidRPr="00152FE3">
        <w:rPr>
          <w:rFonts w:ascii="Times New Roman" w:eastAsia="Times New Roman" w:hAnsi="Times New Roman" w:cs="Times New Roman"/>
          <w:i/>
          <w:iCs/>
          <w:color w:val="000000"/>
          <w:sz w:val="24"/>
          <w:szCs w:val="26"/>
          <w:lang w:eastAsia="tr-TR"/>
        </w:rPr>
        <w:t xml:space="preserve"> ve narkotik veteriner tıbbî ürünleri, bu Kanun hükümlerine ilave olarak uyuşturucularla ilgili özel kanunlara da tâbidir. Bu ürünler sadece </w:t>
      </w:r>
      <w:proofErr w:type="spellStart"/>
      <w:r w:rsidRPr="00152FE3">
        <w:rPr>
          <w:rFonts w:ascii="Times New Roman" w:eastAsia="Times New Roman" w:hAnsi="Times New Roman" w:cs="Times New Roman"/>
          <w:i/>
          <w:iCs/>
          <w:color w:val="000000"/>
          <w:sz w:val="24"/>
          <w:szCs w:val="26"/>
          <w:lang w:eastAsia="tr-TR"/>
        </w:rPr>
        <w:t>klinisyen</w:t>
      </w:r>
      <w:proofErr w:type="spellEnd"/>
      <w:r w:rsidRPr="00152FE3">
        <w:rPr>
          <w:rFonts w:ascii="Times New Roman" w:eastAsia="Times New Roman" w:hAnsi="Times New Roman" w:cs="Times New Roman"/>
          <w:i/>
          <w:iCs/>
          <w:color w:val="000000"/>
          <w:sz w:val="24"/>
          <w:szCs w:val="26"/>
          <w:lang w:eastAsia="tr-TR"/>
        </w:rPr>
        <w:t xml:space="preserve"> veteriner hekimlere, veteriner fakültelerinin ilgili birimlerine satılabilir, sadece veteriner hekimler tarafından uygulanır ve Bakanlığın izni olmadıkça devredilemez ve satılamaz. Bu ürünler için azaltılmış olsa dahi tanıtım numunesi hazırlanamaz.</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i/>
          <w:iCs/>
          <w:color w:val="000000"/>
          <w:sz w:val="24"/>
          <w:szCs w:val="26"/>
          <w:lang w:eastAsia="tr-TR"/>
        </w:rPr>
        <w:t xml:space="preserve">(4) Veteriner sağlık ürünlerinin tanıtımına ilişkin düzenlemeler Bakanlıkça belirlenir. Ancak, </w:t>
      </w:r>
      <w:proofErr w:type="spellStart"/>
      <w:r w:rsidRPr="00152FE3">
        <w:rPr>
          <w:rFonts w:ascii="Times New Roman" w:eastAsia="Times New Roman" w:hAnsi="Times New Roman" w:cs="Times New Roman"/>
          <w:i/>
          <w:iCs/>
          <w:color w:val="000000"/>
          <w:sz w:val="24"/>
          <w:szCs w:val="26"/>
          <w:lang w:eastAsia="tr-TR"/>
        </w:rPr>
        <w:t>psikotropik</w:t>
      </w:r>
      <w:proofErr w:type="spellEnd"/>
      <w:r w:rsidRPr="00152FE3">
        <w:rPr>
          <w:rFonts w:ascii="Times New Roman" w:eastAsia="Times New Roman" w:hAnsi="Times New Roman" w:cs="Times New Roman"/>
          <w:i/>
          <w:iCs/>
          <w:color w:val="000000"/>
          <w:sz w:val="24"/>
          <w:szCs w:val="26"/>
          <w:lang w:eastAsia="tr-TR"/>
        </w:rPr>
        <w:t xml:space="preserve"> ve narkotik etkili veteriner tıbbî ürünlerinin kitlesel iletişim vasıtalarıyla hatırlatıcı ya da bilgilendirici tanıtımı yapılamaz.</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i/>
          <w:iCs/>
          <w:color w:val="000000"/>
          <w:sz w:val="24"/>
          <w:szCs w:val="26"/>
          <w:lang w:eastAsia="tr-TR"/>
        </w:rPr>
        <w:t>(5) Veteriner sağlık ürünlerinin ambalajında satış fiyatının belirtilmesi zorunludur. Bakanlık, ülke ihtiyaçları, piyasa koşulları, kamu yararı ve hizmetin gereklerini dikkate alarak gerektiğinde satış fiyatlarını belirleyebilir.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i/>
          <w:iCs/>
          <w:color w:val="000000"/>
          <w:sz w:val="24"/>
          <w:szCs w:val="26"/>
          <w:lang w:eastAsia="tr-TR"/>
        </w:rPr>
        <w:t>(6) Bu maddenin uygulanması ile ilgili usul ve esaslar Bakanlıkça çıkarılacak yönetmelik ile belirlenir.</w:t>
      </w:r>
      <w:r w:rsidRPr="00152FE3">
        <w:rPr>
          <w:rFonts w:ascii="Times New Roman" w:eastAsia="Times New Roman" w:hAnsi="Times New Roman" w:cs="Times New Roman"/>
          <w:color w:val="000000"/>
          <w:sz w:val="24"/>
          <w:szCs w:val="26"/>
          <w:lang w:eastAsia="tr-TR"/>
        </w:rPr>
        <w:t>'</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b/>
          <w:bCs/>
          <w:color w:val="000000"/>
          <w:sz w:val="24"/>
          <w:szCs w:val="26"/>
          <w:lang w:eastAsia="tr-TR"/>
        </w:rPr>
        <w:t>2- Kanun'un 22. maddesi şöyledir: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w:t>
      </w:r>
      <w:r w:rsidRPr="00152FE3">
        <w:rPr>
          <w:rFonts w:ascii="Times New Roman" w:eastAsia="Times New Roman" w:hAnsi="Times New Roman" w:cs="Times New Roman"/>
          <w:i/>
          <w:iCs/>
          <w:color w:val="000000"/>
          <w:sz w:val="24"/>
          <w:szCs w:val="26"/>
          <w:lang w:eastAsia="tr-TR"/>
        </w:rPr>
        <w:t>Sorumluluklar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i/>
          <w:iCs/>
          <w:color w:val="000000"/>
          <w:sz w:val="24"/>
          <w:szCs w:val="26"/>
          <w:lang w:eastAsia="tr-TR"/>
        </w:rPr>
        <w:t>Madde 22- (1) Gıda, gıda ile temas eden madde ve malzeme ve yem ile ilgili faaliyet gösteren işletmeciler, kendi faaliyet alanının her aşamasında bu Kanunda belirtilen şartları sağlamak ve bunu doğrulamakla yükümlüdür.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52FE3">
        <w:rPr>
          <w:rFonts w:ascii="Times New Roman" w:eastAsia="Times New Roman" w:hAnsi="Times New Roman" w:cs="Times New Roman"/>
          <w:i/>
          <w:iCs/>
          <w:color w:val="000000"/>
          <w:sz w:val="24"/>
          <w:szCs w:val="26"/>
          <w:lang w:eastAsia="tr-TR"/>
        </w:rPr>
        <w:t xml:space="preserve">(2) Gıda ve yem işletmecisi ürettiği, işlediği, ithal ettiği, satışını veya dağıtımını yaptığı bir ürününün, gıda ve yem güvenilirliği şartlarına uymadığını değerlendirmesi veya buna ilişkin makul gerekçelerinin olması durumunda, söz konusu ürünü kendi kontrolünden çıktığı aşamadan başlamak üzere, toplanması için gerekli işlemleri derhal başlatmak ve konu ile ilgili Bakanlığı bilgilendirmek zorundadır. </w:t>
      </w:r>
      <w:proofErr w:type="gramEnd"/>
      <w:r w:rsidRPr="00152FE3">
        <w:rPr>
          <w:rFonts w:ascii="Times New Roman" w:eastAsia="Times New Roman" w:hAnsi="Times New Roman" w:cs="Times New Roman"/>
          <w:i/>
          <w:iCs/>
          <w:color w:val="000000"/>
          <w:sz w:val="24"/>
          <w:szCs w:val="26"/>
          <w:lang w:eastAsia="tr-TR"/>
        </w:rPr>
        <w:t>Gıda ve yem işletmecisi, ürünün toplanması gerektiğinde, toplanma nedeni hakkında tüketiciyi veya kullanıcıyı doğru ve etkin olarak bilgilendirmek ve gerekli hâllerde, insan sağlığını korumaya yönelik alınacak tedbirlerin yeterli olmaması durumunda, tüketiciye veya kullanıcıya ürünün iadesi için çağrıda bulunmak zorundadır.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i/>
          <w:iCs/>
          <w:color w:val="000000"/>
          <w:sz w:val="24"/>
          <w:szCs w:val="26"/>
          <w:lang w:eastAsia="tr-TR"/>
        </w:rPr>
        <w:t>(3) Gıda ve yem işletmecisi, faaliyeti ile ilgili istenen kayıtları güncel tutmak, istendiğinde Bakanlığa sunmak zorundadır.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i/>
          <w:iCs/>
          <w:color w:val="000000"/>
          <w:sz w:val="24"/>
          <w:szCs w:val="26"/>
          <w:lang w:eastAsia="tr-TR"/>
        </w:rPr>
        <w:t>(4) Piyasaya arz edilecek gıda ve yemlerden onay alınması zorunlu olanlar Bakanlıkça belirlenir. Ürün sahibi, onay için Bakanlıkça talep edilen bilgi ve belgeleri sunmak zorundadır. Bu ürünlerin, onay alınmadan üretimi, ithalatı ve piyasaya arzı yasaktır.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i/>
          <w:iCs/>
          <w:color w:val="000000"/>
          <w:sz w:val="24"/>
          <w:szCs w:val="26"/>
          <w:lang w:eastAsia="tr-TR"/>
        </w:rPr>
        <w:t>(5) Bakanlık, bu Kanun hükümlerinin uygulanmasını sağlamak için, gıda ve yem işletmecilerinin üretim, işleme ve dağıtımın tüm aşamalarında resmî kontrolleri yapar, gıda ve yem işletmeleri ile ilgili kayıtları tutar.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i/>
          <w:iCs/>
          <w:color w:val="000000"/>
          <w:sz w:val="24"/>
          <w:szCs w:val="26"/>
          <w:lang w:eastAsia="tr-TR"/>
        </w:rPr>
        <w:lastRenderedPageBreak/>
        <w:t>(6) Gıda ve yem işletmecisi, ürünle ilgili riskin önlenmesi, azaltılması veya ortadan kaldırılmasından sorumlu olup, bu gibi tedbirlerin alınmasında Bakanlıkla işbirliği yapar. İlgililer, Bakanlıkça alınan önlemlerin uygulanması sırasında hiçbir şekilde engelleme yapamaz.</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i/>
          <w:iCs/>
          <w:color w:val="000000"/>
          <w:sz w:val="24"/>
          <w:szCs w:val="26"/>
          <w:lang w:eastAsia="tr-TR"/>
        </w:rPr>
        <w:t xml:space="preserve">(7) Ek-1'de belirlenen gıda ve yem işletmeleri, işin </w:t>
      </w:r>
      <w:proofErr w:type="spellStart"/>
      <w:r w:rsidRPr="00152FE3">
        <w:rPr>
          <w:rFonts w:ascii="Times New Roman" w:eastAsia="Times New Roman" w:hAnsi="Times New Roman" w:cs="Times New Roman"/>
          <w:i/>
          <w:iCs/>
          <w:color w:val="000000"/>
          <w:sz w:val="24"/>
          <w:szCs w:val="26"/>
          <w:lang w:eastAsia="tr-TR"/>
        </w:rPr>
        <w:t>nevine</w:t>
      </w:r>
      <w:proofErr w:type="spellEnd"/>
      <w:r w:rsidRPr="00152FE3">
        <w:rPr>
          <w:rFonts w:ascii="Times New Roman" w:eastAsia="Times New Roman" w:hAnsi="Times New Roman" w:cs="Times New Roman"/>
          <w:i/>
          <w:iCs/>
          <w:color w:val="000000"/>
          <w:sz w:val="24"/>
          <w:szCs w:val="26"/>
          <w:lang w:eastAsia="tr-TR"/>
        </w:rPr>
        <w:t xml:space="preserve"> göre, konu ile ilgili lisans eğitimi almış en az bir personel çalıştırmak zorundadır. </w:t>
      </w:r>
      <w:r w:rsidRPr="00152FE3">
        <w:rPr>
          <w:rFonts w:ascii="Times New Roman" w:eastAsia="Times New Roman" w:hAnsi="Times New Roman" w:cs="Times New Roman"/>
          <w:b/>
          <w:bCs/>
          <w:i/>
          <w:iCs/>
          <w:color w:val="000000"/>
          <w:sz w:val="24"/>
          <w:szCs w:val="26"/>
          <w:lang w:eastAsia="tr-TR"/>
        </w:rPr>
        <w:t>Bilimsel gelişmeler ve günün koşullarına göre, Ek-1'de Bakanlıkça değişiklik yapılabilir. </w:t>
      </w:r>
      <w:r w:rsidRPr="00152FE3">
        <w:rPr>
          <w:rFonts w:ascii="Times New Roman" w:eastAsia="Times New Roman" w:hAnsi="Times New Roman" w:cs="Times New Roman"/>
          <w:i/>
          <w:iCs/>
          <w:color w:val="000000"/>
          <w:sz w:val="24"/>
          <w:szCs w:val="26"/>
          <w:lang w:eastAsia="tr-TR"/>
        </w:rPr>
        <w:t>Bu değişiklikler Bakanlıkça çıkarılacak bir tebliğ ile ilan edilir.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i/>
          <w:iCs/>
          <w:color w:val="000000"/>
          <w:sz w:val="24"/>
          <w:szCs w:val="26"/>
          <w:lang w:eastAsia="tr-TR"/>
        </w:rPr>
        <w:t>(8) Bu maddenin uygulanması ile ilgili usul ve esaslar Bakanlıkça çıkarılacak yönetmelik ile belirlenir.</w:t>
      </w:r>
      <w:r w:rsidRPr="00152FE3">
        <w:rPr>
          <w:rFonts w:ascii="Times New Roman" w:eastAsia="Times New Roman" w:hAnsi="Times New Roman" w:cs="Times New Roman"/>
          <w:color w:val="000000"/>
          <w:sz w:val="24"/>
          <w:szCs w:val="26"/>
          <w:lang w:eastAsia="tr-TR"/>
        </w:rPr>
        <w:t>'</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b/>
          <w:bCs/>
          <w:color w:val="000000"/>
          <w:sz w:val="24"/>
          <w:szCs w:val="26"/>
          <w:lang w:eastAsia="tr-TR"/>
        </w:rPr>
        <w:t>3- Kanun'un 35. maddesi şöyledir: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i/>
          <w:iCs/>
          <w:color w:val="000000"/>
          <w:sz w:val="24"/>
          <w:szCs w:val="26"/>
          <w:lang w:eastAsia="tr-TR"/>
        </w:rPr>
        <w:t>(1)</w:t>
      </w:r>
      <w:r w:rsidRPr="00152FE3">
        <w:rPr>
          <w:rFonts w:ascii="Times New Roman" w:eastAsia="Times New Roman" w:hAnsi="Times New Roman" w:cs="Times New Roman"/>
          <w:color w:val="000000"/>
          <w:sz w:val="24"/>
          <w:szCs w:val="26"/>
          <w:lang w:eastAsia="tr-TR"/>
        </w:rPr>
        <w:t> </w:t>
      </w:r>
      <w:r w:rsidRPr="00152FE3">
        <w:rPr>
          <w:rFonts w:ascii="Times New Roman" w:eastAsia="Times New Roman" w:hAnsi="Times New Roman" w:cs="Times New Roman"/>
          <w:b/>
          <w:bCs/>
          <w:i/>
          <w:iCs/>
          <w:color w:val="000000"/>
          <w:sz w:val="24"/>
          <w:szCs w:val="26"/>
          <w:lang w:eastAsia="tr-TR"/>
        </w:rPr>
        <w:t>Bakanlık, bu Kanun kapsamında yürütülen faaliyetler ve yapılan resmî kontrollerin karşılığı olarak ücret alabilir. Hangi faaliyetlerden ve resmî kontrollerden ne miktarda ücret alınacağı her yıl Aralık ayında Bakanlıkça belirlenir.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i/>
          <w:iCs/>
          <w:color w:val="000000"/>
          <w:sz w:val="24"/>
          <w:szCs w:val="26"/>
          <w:lang w:eastAsia="tr-TR"/>
        </w:rPr>
        <w:t xml:space="preserve">(2) Bu Kanun kapsamında elde edilecek gelirlerden </w:t>
      </w:r>
      <w:proofErr w:type="gramStart"/>
      <w:r w:rsidRPr="00152FE3">
        <w:rPr>
          <w:rFonts w:ascii="Times New Roman" w:eastAsia="Times New Roman" w:hAnsi="Times New Roman" w:cs="Times New Roman"/>
          <w:i/>
          <w:iCs/>
          <w:color w:val="000000"/>
          <w:sz w:val="24"/>
          <w:szCs w:val="26"/>
          <w:lang w:eastAsia="tr-TR"/>
        </w:rPr>
        <w:t>21/12/1967</w:t>
      </w:r>
      <w:proofErr w:type="gramEnd"/>
      <w:r w:rsidRPr="00152FE3">
        <w:rPr>
          <w:rFonts w:ascii="Times New Roman" w:eastAsia="Times New Roman" w:hAnsi="Times New Roman" w:cs="Times New Roman"/>
          <w:i/>
          <w:iCs/>
          <w:color w:val="000000"/>
          <w:sz w:val="24"/>
          <w:szCs w:val="26"/>
          <w:lang w:eastAsia="tr-TR"/>
        </w:rPr>
        <w:t xml:space="preserve"> tarihli ve 969 sayılı Tarım ve </w:t>
      </w:r>
      <w:proofErr w:type="spellStart"/>
      <w:r w:rsidRPr="00152FE3">
        <w:rPr>
          <w:rFonts w:ascii="Times New Roman" w:eastAsia="Times New Roman" w:hAnsi="Times New Roman" w:cs="Times New Roman"/>
          <w:i/>
          <w:iCs/>
          <w:color w:val="000000"/>
          <w:sz w:val="24"/>
          <w:szCs w:val="26"/>
          <w:lang w:eastAsia="tr-TR"/>
        </w:rPr>
        <w:t>Köyişleri</w:t>
      </w:r>
      <w:proofErr w:type="spellEnd"/>
      <w:r w:rsidRPr="00152FE3">
        <w:rPr>
          <w:rFonts w:ascii="Times New Roman" w:eastAsia="Times New Roman" w:hAnsi="Times New Roman" w:cs="Times New Roman"/>
          <w:i/>
          <w:iCs/>
          <w:color w:val="000000"/>
          <w:sz w:val="24"/>
          <w:szCs w:val="26"/>
          <w:lang w:eastAsia="tr-TR"/>
        </w:rPr>
        <w:t xml:space="preserve"> Bakanlığının Merkez ve Taşra Kuruluşlarına Döner Sermaye Verilmesi Hakkında Kanun ile ilgili olan faaliyet gelirleri, döner sermaye bütçelerine gelir olarak kaydedilir ve bu gelirler öncelikli olarak bu Kanun kapsamındaki faaliyetlerin yürütülmesinde kullanılır. Diğer gelirler genel bütçeye gelir kaydedilir.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52FE3">
        <w:rPr>
          <w:rFonts w:ascii="Times New Roman" w:eastAsia="Times New Roman" w:hAnsi="Times New Roman" w:cs="Times New Roman"/>
          <w:i/>
          <w:iCs/>
          <w:color w:val="000000"/>
          <w:sz w:val="24"/>
          <w:szCs w:val="26"/>
          <w:lang w:eastAsia="tr-TR"/>
        </w:rPr>
        <w:t xml:space="preserve">(3) Salgın ve bulaşıcı hayvan hastalıkları ile zararlı organizmaların kontrolü veya eradikasyonu, ulusal veya bölgesel düzeyde uygulanacak mücadele projelerinin hazırlatılması ve uygulanması, mücadelesi, kontrolü, denetimi ve bu amaçlarla alet, malzeme, aşı, ilaç ve benzerlerinin alımı ile acil durumlardaki ihtiyaçlar için döner sermaye bütçelerinden gerekli harcamaları yaptırmaya veya bu amaçlarla bir işletmeden diğer işletmeye borç veya karşılıksız olmak üzere kaynak aktarmaya Tarım ve </w:t>
      </w:r>
      <w:proofErr w:type="spellStart"/>
      <w:r w:rsidRPr="00152FE3">
        <w:rPr>
          <w:rFonts w:ascii="Times New Roman" w:eastAsia="Times New Roman" w:hAnsi="Times New Roman" w:cs="Times New Roman"/>
          <w:i/>
          <w:iCs/>
          <w:color w:val="000000"/>
          <w:sz w:val="24"/>
          <w:szCs w:val="26"/>
          <w:lang w:eastAsia="tr-TR"/>
        </w:rPr>
        <w:t>Köyişleri</w:t>
      </w:r>
      <w:proofErr w:type="spellEnd"/>
      <w:r w:rsidRPr="00152FE3">
        <w:rPr>
          <w:rFonts w:ascii="Times New Roman" w:eastAsia="Times New Roman" w:hAnsi="Times New Roman" w:cs="Times New Roman"/>
          <w:i/>
          <w:iCs/>
          <w:color w:val="000000"/>
          <w:sz w:val="24"/>
          <w:szCs w:val="26"/>
          <w:lang w:eastAsia="tr-TR"/>
        </w:rPr>
        <w:t xml:space="preserve"> Bakanı yetkilidir.</w:t>
      </w:r>
      <w:proofErr w:type="gramEnd"/>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i/>
          <w:iCs/>
          <w:color w:val="000000"/>
          <w:sz w:val="24"/>
          <w:szCs w:val="26"/>
          <w:lang w:eastAsia="tr-TR"/>
        </w:rPr>
        <w:t>(4) Bakanlık bütçesine, döner sermaye faaliyetleri dışında, bu Kanun kapsamındaki görevlerin yerine getirilmesi amacıyla gerekli ödenek konulur.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52FE3">
        <w:rPr>
          <w:rFonts w:ascii="Times New Roman" w:eastAsia="Times New Roman" w:hAnsi="Times New Roman" w:cs="Times New Roman"/>
          <w:i/>
          <w:iCs/>
          <w:color w:val="000000"/>
          <w:sz w:val="24"/>
          <w:szCs w:val="26"/>
          <w:lang w:eastAsia="tr-TR"/>
        </w:rPr>
        <w:t>(5) Bu Kanun kapsamında Bakanlık tarafından gümrüklerde kontrolü zorunlu olan canlı hayvan ve ürünler ile yurt içi hayvan sevklerinde yapılan kontrollerin mesai saatleri dışında veya resmi tatillerde yapılması halinde, bu kontrolleri gerçekleştiren personele, ayda 6000 gösterge rakamını geçmemek üzere görev yaptıkları her gün için 400 gösterge rakamının memur aylık katsayısı ile çarpılması sonucu bulunacak tutarı geçmemek üzere, döner sermaye bütçesinden fazla çalışma ücreti ödenir.</w:t>
      </w:r>
      <w:proofErr w:type="gramEnd"/>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i/>
          <w:iCs/>
          <w:color w:val="000000"/>
          <w:sz w:val="24"/>
          <w:szCs w:val="26"/>
          <w:lang w:eastAsia="tr-TR"/>
        </w:rPr>
        <w:t>(6) Bu maddenin uygulanması ile ilgili usul ve esaslar Maliye Bakanlığının görüşü alınarak Bakanlıkça çıkarılacak yönetmelik ile belirlenir.</w:t>
      </w:r>
      <w:r w:rsidRPr="00152FE3">
        <w:rPr>
          <w:rFonts w:ascii="Times New Roman" w:eastAsia="Times New Roman" w:hAnsi="Times New Roman" w:cs="Times New Roman"/>
          <w:color w:val="000000"/>
          <w:sz w:val="24"/>
          <w:szCs w:val="26"/>
          <w:lang w:eastAsia="tr-TR"/>
        </w:rPr>
        <w:t>'</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b/>
          <w:bCs/>
          <w:color w:val="000000"/>
          <w:sz w:val="24"/>
          <w:szCs w:val="26"/>
          <w:lang w:eastAsia="tr-TR"/>
        </w:rPr>
        <w:t>4- Kanun'un (3) numaralı fıkrasıyla değiştirilen, 6343 sayılı Kanun'un iptali istenilen kuralın da yer aldığı 27. maddesi şöyledir: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60606"/>
          <w:sz w:val="24"/>
          <w:szCs w:val="26"/>
          <w:lang w:eastAsia="tr-TR"/>
        </w:rPr>
        <w:t>'</w:t>
      </w:r>
      <w:r w:rsidRPr="00152FE3">
        <w:rPr>
          <w:rFonts w:ascii="Times New Roman" w:eastAsia="Times New Roman" w:hAnsi="Times New Roman" w:cs="Times New Roman"/>
          <w:i/>
          <w:iCs/>
          <w:color w:val="000000"/>
          <w:sz w:val="24"/>
          <w:szCs w:val="26"/>
          <w:lang w:eastAsia="tr-TR"/>
        </w:rPr>
        <w:t>Madde 27 '</w:t>
      </w:r>
      <w:r w:rsidRPr="00152FE3">
        <w:rPr>
          <w:rFonts w:ascii="Times New Roman" w:eastAsia="Times New Roman" w:hAnsi="Times New Roman" w:cs="Times New Roman"/>
          <w:i/>
          <w:iCs/>
          <w:color w:val="060606"/>
          <w:sz w:val="24"/>
          <w:szCs w:val="26"/>
          <w:lang w:eastAsia="tr-TR"/>
        </w:rPr>
        <w:t>Umumi heyetin vazifeleri aşağıda yazılı fıkralarda gösterilmiştir.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i/>
          <w:iCs/>
          <w:color w:val="060606"/>
          <w:sz w:val="24"/>
          <w:szCs w:val="26"/>
          <w:lang w:eastAsia="tr-TR"/>
        </w:rPr>
        <w:lastRenderedPageBreak/>
        <w:t>1. İdare heyeti ve murakabe kurulunun yıllık mesai raporlarını incelemek;</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i/>
          <w:iCs/>
          <w:color w:val="060606"/>
          <w:sz w:val="24"/>
          <w:szCs w:val="26"/>
          <w:lang w:eastAsia="tr-TR"/>
        </w:rPr>
        <w:t>2. Bilançoyu tetkik ve müzakere eylemek;</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i/>
          <w:iCs/>
          <w:color w:val="060606"/>
          <w:sz w:val="24"/>
          <w:szCs w:val="26"/>
          <w:lang w:eastAsia="tr-TR"/>
        </w:rPr>
        <w:t>3. Yeni yıl bütçe taslağını tetkik, müzakere, kabulü halinde tasdik etmek;</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i/>
          <w:iCs/>
          <w:color w:val="060606"/>
          <w:sz w:val="24"/>
          <w:szCs w:val="26"/>
          <w:lang w:eastAsia="tr-TR"/>
        </w:rPr>
        <w:t>4. İdare heyeti tarafından sunulan teklif ve mevzuların müzakeresini yapmak;</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i/>
          <w:iCs/>
          <w:color w:val="060606"/>
          <w:sz w:val="24"/>
          <w:szCs w:val="26"/>
          <w:lang w:eastAsia="tr-TR"/>
        </w:rPr>
        <w:t>5. Müddeti hitam bulan idare heyetinin ibrasına karar vermek;</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i/>
          <w:iCs/>
          <w:color w:val="060606"/>
          <w:sz w:val="24"/>
          <w:szCs w:val="26"/>
          <w:lang w:eastAsia="tr-TR"/>
        </w:rPr>
        <w:t>6. Yeni idare heyeti seçimini yapmak;</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52FE3">
        <w:rPr>
          <w:rFonts w:ascii="Times New Roman" w:eastAsia="Times New Roman" w:hAnsi="Times New Roman" w:cs="Times New Roman"/>
          <w:b/>
          <w:bCs/>
          <w:i/>
          <w:iCs/>
          <w:color w:val="060606"/>
          <w:sz w:val="24"/>
          <w:szCs w:val="26"/>
          <w:lang w:eastAsia="tr-TR"/>
        </w:rPr>
        <w:t>7. </w:t>
      </w:r>
      <w:r w:rsidRPr="00152FE3">
        <w:rPr>
          <w:rFonts w:ascii="Times New Roman" w:eastAsia="Times New Roman" w:hAnsi="Times New Roman" w:cs="Times New Roman"/>
          <w:b/>
          <w:bCs/>
          <w:i/>
          <w:iCs/>
          <w:color w:val="000000"/>
          <w:sz w:val="24"/>
          <w:szCs w:val="26"/>
          <w:lang w:eastAsia="tr-TR"/>
        </w:rPr>
        <w:t>Büyük Kongreye iştirak etmek üzere, oda başkanları tabii delege kabul edilerek ilgili oda azalarından; üye sayısı (150)'ye kadar olanlardan (4), üye sayısı (151 ' 300) arasında olanlardan (5), üye sayısı (301 ' 600) arasında olanlardan (6), üye sayısı (601 ' 1000) arasında olanlardan (8), ayrıca (1000)'den fazla üyesi olan odalardan (8) delegeye ek olarak her (500) üye için (1) delege ve aynı sayıda yedek seçmek,</w:t>
      </w:r>
      <w:r w:rsidRPr="00152FE3">
        <w:rPr>
          <w:rFonts w:ascii="Times New Roman" w:eastAsia="Times New Roman" w:hAnsi="Times New Roman" w:cs="Times New Roman"/>
          <w:color w:val="000000"/>
          <w:sz w:val="24"/>
          <w:szCs w:val="24"/>
          <w:lang w:eastAsia="tr-TR"/>
        </w:rPr>
        <w:t> </w:t>
      </w:r>
      <w:proofErr w:type="gramEnd"/>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i/>
          <w:iCs/>
          <w:color w:val="060606"/>
          <w:sz w:val="24"/>
          <w:szCs w:val="26"/>
          <w:lang w:eastAsia="tr-TR"/>
        </w:rPr>
        <w:t>8. İki hesap murakıbı seçmek.</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i/>
          <w:iCs/>
          <w:color w:val="000000"/>
          <w:sz w:val="24"/>
          <w:szCs w:val="26"/>
          <w:lang w:eastAsia="tr-TR"/>
        </w:rPr>
        <w:t xml:space="preserve">9. (Değişik bent: </w:t>
      </w:r>
      <w:proofErr w:type="gramStart"/>
      <w:r w:rsidRPr="00152FE3">
        <w:rPr>
          <w:rFonts w:ascii="Times New Roman" w:eastAsia="Times New Roman" w:hAnsi="Times New Roman" w:cs="Times New Roman"/>
          <w:i/>
          <w:iCs/>
          <w:color w:val="000000"/>
          <w:sz w:val="24"/>
          <w:szCs w:val="26"/>
          <w:lang w:eastAsia="tr-TR"/>
        </w:rPr>
        <w:t>03/04/1984</w:t>
      </w:r>
      <w:proofErr w:type="gramEnd"/>
      <w:r w:rsidRPr="00152FE3">
        <w:rPr>
          <w:rFonts w:ascii="Times New Roman" w:eastAsia="Times New Roman" w:hAnsi="Times New Roman" w:cs="Times New Roman"/>
          <w:i/>
          <w:iCs/>
          <w:color w:val="000000"/>
          <w:sz w:val="24"/>
          <w:szCs w:val="26"/>
          <w:lang w:eastAsia="tr-TR"/>
        </w:rPr>
        <w:t xml:space="preserve"> - 2993/7 </w:t>
      </w:r>
      <w:proofErr w:type="spellStart"/>
      <w:r w:rsidRPr="00152FE3">
        <w:rPr>
          <w:rFonts w:ascii="Times New Roman" w:eastAsia="Times New Roman" w:hAnsi="Times New Roman" w:cs="Times New Roman"/>
          <w:i/>
          <w:iCs/>
          <w:color w:val="000000"/>
          <w:sz w:val="24"/>
          <w:szCs w:val="26"/>
          <w:lang w:eastAsia="tr-TR"/>
        </w:rPr>
        <w:t>md.</w:t>
      </w:r>
      <w:proofErr w:type="spellEnd"/>
      <w:r w:rsidRPr="00152FE3">
        <w:rPr>
          <w:rFonts w:ascii="Times New Roman" w:eastAsia="Times New Roman" w:hAnsi="Times New Roman" w:cs="Times New Roman"/>
          <w:i/>
          <w:iCs/>
          <w:color w:val="000000"/>
          <w:sz w:val="24"/>
          <w:szCs w:val="26"/>
          <w:lang w:eastAsia="tr-TR"/>
        </w:rPr>
        <w:t>) Beş asıl ve iki yedek haysiyet divanı üyelerini seçmek.</w:t>
      </w:r>
      <w:r w:rsidRPr="00152FE3">
        <w:rPr>
          <w:rFonts w:ascii="Times New Roman" w:eastAsia="Times New Roman" w:hAnsi="Times New Roman" w:cs="Times New Roman"/>
          <w:color w:val="000000"/>
          <w:sz w:val="24"/>
          <w:szCs w:val="26"/>
          <w:lang w:eastAsia="tr-TR"/>
        </w:rPr>
        <w:t>'</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b/>
          <w:bCs/>
          <w:color w:val="000000"/>
          <w:sz w:val="24"/>
          <w:szCs w:val="26"/>
          <w:lang w:eastAsia="tr-TR"/>
        </w:rPr>
        <w:t>B- Dayanılan Anayasa Kuralları</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Dava dilekçesinde, Anayasa'nın 2</w:t>
      </w:r>
      <w:proofErr w:type="gramStart"/>
      <w:r w:rsidRPr="00152FE3">
        <w:rPr>
          <w:rFonts w:ascii="Times New Roman" w:eastAsia="Times New Roman" w:hAnsi="Times New Roman" w:cs="Times New Roman"/>
          <w:color w:val="000000"/>
          <w:sz w:val="24"/>
          <w:szCs w:val="26"/>
          <w:lang w:eastAsia="tr-TR"/>
        </w:rPr>
        <w:t>.,</w:t>
      </w:r>
      <w:proofErr w:type="gramEnd"/>
      <w:r w:rsidRPr="00152FE3">
        <w:rPr>
          <w:rFonts w:ascii="Times New Roman" w:eastAsia="Times New Roman" w:hAnsi="Times New Roman" w:cs="Times New Roman"/>
          <w:color w:val="000000"/>
          <w:sz w:val="24"/>
          <w:szCs w:val="26"/>
          <w:lang w:eastAsia="tr-TR"/>
        </w:rPr>
        <w:t xml:space="preserve"> 5., 7., 56., 73. ve 135. maddelerine dayanılmıştır.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b/>
          <w:bCs/>
          <w:color w:val="000000"/>
          <w:sz w:val="24"/>
          <w:szCs w:val="26"/>
          <w:lang w:eastAsia="tr-TR"/>
        </w:rPr>
        <w:t>III- İLK İNCELEME</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 xml:space="preserve">Anayasa Mahkemesi </w:t>
      </w:r>
      <w:proofErr w:type="spellStart"/>
      <w:r w:rsidRPr="00152FE3">
        <w:rPr>
          <w:rFonts w:ascii="Times New Roman" w:eastAsia="Times New Roman" w:hAnsi="Times New Roman" w:cs="Times New Roman"/>
          <w:color w:val="000000"/>
          <w:sz w:val="24"/>
          <w:szCs w:val="26"/>
          <w:lang w:eastAsia="tr-TR"/>
        </w:rPr>
        <w:t>İçtüzüğü'nün</w:t>
      </w:r>
      <w:proofErr w:type="spellEnd"/>
      <w:r w:rsidRPr="00152FE3">
        <w:rPr>
          <w:rFonts w:ascii="Times New Roman" w:eastAsia="Times New Roman" w:hAnsi="Times New Roman" w:cs="Times New Roman"/>
          <w:color w:val="000000"/>
          <w:sz w:val="24"/>
          <w:szCs w:val="26"/>
          <w:lang w:eastAsia="tr-TR"/>
        </w:rPr>
        <w:t xml:space="preserve"> 8. maddesi uyarınca, Haşim KILIÇ, Osman </w:t>
      </w:r>
      <w:proofErr w:type="spellStart"/>
      <w:r w:rsidRPr="00152FE3">
        <w:rPr>
          <w:rFonts w:ascii="Times New Roman" w:eastAsia="Times New Roman" w:hAnsi="Times New Roman" w:cs="Times New Roman"/>
          <w:color w:val="000000"/>
          <w:sz w:val="24"/>
          <w:szCs w:val="26"/>
          <w:lang w:eastAsia="tr-TR"/>
        </w:rPr>
        <w:t>Alifeyyaz</w:t>
      </w:r>
      <w:proofErr w:type="spellEnd"/>
      <w:r w:rsidRPr="00152FE3">
        <w:rPr>
          <w:rFonts w:ascii="Times New Roman" w:eastAsia="Times New Roman" w:hAnsi="Times New Roman" w:cs="Times New Roman"/>
          <w:color w:val="000000"/>
          <w:sz w:val="24"/>
          <w:szCs w:val="26"/>
          <w:lang w:eastAsia="tr-TR"/>
        </w:rPr>
        <w:t xml:space="preserve"> PAKSÜT, Fulya KANTARCIOĞLU, Ahmet AKYALÇIN, Mehmet ERTEN, Fettah OTO, Serdar ÖZGÜLDÜR, Şevket APALAK, </w:t>
      </w:r>
      <w:proofErr w:type="spellStart"/>
      <w:r w:rsidRPr="00152FE3">
        <w:rPr>
          <w:rFonts w:ascii="Times New Roman" w:eastAsia="Times New Roman" w:hAnsi="Times New Roman" w:cs="Times New Roman"/>
          <w:color w:val="000000"/>
          <w:sz w:val="24"/>
          <w:szCs w:val="26"/>
          <w:lang w:eastAsia="tr-TR"/>
        </w:rPr>
        <w:t>Serruh</w:t>
      </w:r>
      <w:proofErr w:type="spellEnd"/>
      <w:r w:rsidRPr="00152FE3">
        <w:rPr>
          <w:rFonts w:ascii="Times New Roman" w:eastAsia="Times New Roman" w:hAnsi="Times New Roman" w:cs="Times New Roman"/>
          <w:color w:val="000000"/>
          <w:sz w:val="24"/>
          <w:szCs w:val="26"/>
          <w:lang w:eastAsia="tr-TR"/>
        </w:rPr>
        <w:t xml:space="preserve"> KALELİ, Zehra Ayla PERKTAŞ ve Engin </w:t>
      </w:r>
      <w:proofErr w:type="spellStart"/>
      <w:r w:rsidRPr="00152FE3">
        <w:rPr>
          <w:rFonts w:ascii="Times New Roman" w:eastAsia="Times New Roman" w:hAnsi="Times New Roman" w:cs="Times New Roman"/>
          <w:color w:val="000000"/>
          <w:sz w:val="24"/>
          <w:szCs w:val="26"/>
          <w:lang w:eastAsia="tr-TR"/>
        </w:rPr>
        <w:t>YILDIRIM'ın</w:t>
      </w:r>
      <w:proofErr w:type="spellEnd"/>
      <w:r w:rsidRPr="00152FE3">
        <w:rPr>
          <w:rFonts w:ascii="Times New Roman" w:eastAsia="Times New Roman" w:hAnsi="Times New Roman" w:cs="Times New Roman"/>
          <w:color w:val="000000"/>
          <w:sz w:val="24"/>
          <w:szCs w:val="26"/>
          <w:lang w:eastAsia="tr-TR"/>
        </w:rPr>
        <w:t xml:space="preserve"> katılımlarıyla 22.9.2010 günü yapılan ilk inceleme toplantısında,</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1-Dosyada eksiklik bulunmadığından işin esasının incelenmesine,</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2- Yürürlüğü durdurma isteminin esas inceleme aşamasında karara bağlanmasına OYBİRLİĞİYLE karar verilmiştir.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b/>
          <w:bCs/>
          <w:color w:val="000000"/>
          <w:sz w:val="24"/>
          <w:szCs w:val="26"/>
          <w:lang w:eastAsia="tr-TR"/>
        </w:rPr>
        <w:t>IV- ESASIN İNCELENMESİ</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Dava dilekçesi ve ekleri, işin esasına ilişkin rapor, dava konusu Yasa kuralları, dayanılan Anayasa kuralları ve bunların gerekçeleri ile diğer yasama belgeleri okunup incelendikten sonra gereği görüşülüp düşünüldü:</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b/>
          <w:bCs/>
          <w:color w:val="000000"/>
          <w:sz w:val="24"/>
          <w:szCs w:val="26"/>
          <w:lang w:eastAsia="tr-TR"/>
        </w:rPr>
        <w:t>A) 5996 Sayılı Kanun'un 13. Maddesinin (1) Numaralı Fıkrasının İkinci Cümlesinin İncelenmesi</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52FE3">
        <w:rPr>
          <w:rFonts w:ascii="Times New Roman" w:eastAsia="Times New Roman" w:hAnsi="Times New Roman" w:cs="Times New Roman"/>
          <w:color w:val="000000"/>
          <w:sz w:val="24"/>
          <w:szCs w:val="26"/>
          <w:lang w:eastAsia="tr-TR"/>
        </w:rPr>
        <w:t xml:space="preserve">Dava dilekçesinde; dava konusu kuralda, süs kuşları ile akvaryum ve egzotik süs hayvanlarını satan işyerlerinde, bu hayvanlara mahsus veteriner tıbbi ürünlerin satılabilmesine </w:t>
      </w:r>
      <w:r w:rsidRPr="00152FE3">
        <w:rPr>
          <w:rFonts w:ascii="Times New Roman" w:eastAsia="Times New Roman" w:hAnsi="Times New Roman" w:cs="Times New Roman"/>
          <w:color w:val="000000"/>
          <w:sz w:val="24"/>
          <w:szCs w:val="26"/>
          <w:lang w:eastAsia="tr-TR"/>
        </w:rPr>
        <w:lastRenderedPageBreak/>
        <w:t>imkân tanındığı, ancak bu işyerlerinin söz konusu ürünleri uygun bir şekilde saklama koşullarına ve bu ürünleri önerecek nitelikteki uzmanlara sahip olmaksızın anılan satışları yapmasının, insan ve çevre sağlığını tehdit edebileceği belirtilerek, kuralın Anayasa'nın 5. ve 56. maddelerine aykırı olduğu ileri sürülmüştür.</w:t>
      </w:r>
      <w:proofErr w:type="gramEnd"/>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Dava konusu kural ile Bakanlıkça izin verilmiş süs kuşları ile akvaryum ve egzotik süs hayvanlarını satan işyerlerinde, veteriner biyolojik ürünler dışındaki sadece bu hayvanlara mahsus olan veteriner tıbbî ürünlerin satılabilmesine imkân tanınmıştır.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Anayasa'nın 5. maddesinde, insanın maddi ve manevi varlığının gelişmesi için gerekli şartları hazırlamanın Devletin amaç ve görevleri arasında bulunduğu, 56. maddesinde ise herkesin sağlıklı ve dengeli bir çevrede yaşama hakkına sahip olduğu belirtildikten sonra, çevreyi geliştirmenin ve çevre sağlığını korumanın Devletin ve vatandaşların ödevi olduğu hüküm altına alınmıştır.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5996 sayılı Yasa'nın 11. maddesi uyarınca, hayvan satacak işyerlerinin faaliyete başlamadan önce Bakanlıktan onay almaları zorunludur. Bu madde uyarınca, söz konusu işyerlerinin veteriner tıbbi ürünleri uygun koşullarda saklama ve satış ortamını sağlama koşullarını oluşturmamaları hâlinde bu yerlere Bakanlıkça onay verilmesi mümkün değildir. Bu sebeple kuralın izin verdiği süs hayvanlarına ilişkin veteriner tıbbi ürünlerinin satışının, insan ve çevre sağlığı açısından bir sakınca doğurduğu söylenemez.</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Açıklanan nedenle kural, Anayasa'nın 5. ve 56. maddelerine aykırı değildir. İptal istemin reddi gerekir.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b/>
          <w:bCs/>
          <w:color w:val="000000"/>
          <w:sz w:val="24"/>
          <w:szCs w:val="26"/>
          <w:lang w:eastAsia="tr-TR"/>
        </w:rPr>
        <w:t>B) Kanun'un 22. Maddesinin (7) Numaralı Fıkrasının İkinci Cümlesinin İncelenmesi</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 xml:space="preserve">Dava dilekçesinde, hangi gıda ve yem işletmelerinin hangi </w:t>
      </w:r>
      <w:proofErr w:type="gramStart"/>
      <w:r w:rsidRPr="00152FE3">
        <w:rPr>
          <w:rFonts w:ascii="Times New Roman" w:eastAsia="Times New Roman" w:hAnsi="Times New Roman" w:cs="Times New Roman"/>
          <w:color w:val="000000"/>
          <w:sz w:val="24"/>
          <w:szCs w:val="26"/>
          <w:lang w:eastAsia="tr-TR"/>
        </w:rPr>
        <w:t>formasyona</w:t>
      </w:r>
      <w:proofErr w:type="gramEnd"/>
      <w:r w:rsidRPr="00152FE3">
        <w:rPr>
          <w:rFonts w:ascii="Times New Roman" w:eastAsia="Times New Roman" w:hAnsi="Times New Roman" w:cs="Times New Roman"/>
          <w:color w:val="000000"/>
          <w:sz w:val="24"/>
          <w:szCs w:val="26"/>
          <w:lang w:eastAsia="tr-TR"/>
        </w:rPr>
        <w:t xml:space="preserve"> sahip uzmanı çalıştırmak zorunda olduğunu bildiren</w:t>
      </w:r>
      <w:r w:rsidRPr="00152FE3">
        <w:rPr>
          <w:rFonts w:ascii="Times New Roman" w:eastAsia="Times New Roman" w:hAnsi="Times New Roman" w:cs="Times New Roman"/>
          <w:b/>
          <w:bCs/>
          <w:color w:val="000000"/>
          <w:sz w:val="24"/>
          <w:szCs w:val="26"/>
          <w:lang w:eastAsia="tr-TR"/>
        </w:rPr>
        <w:t> </w:t>
      </w:r>
      <w:r w:rsidRPr="00152FE3">
        <w:rPr>
          <w:rFonts w:ascii="Times New Roman" w:eastAsia="Times New Roman" w:hAnsi="Times New Roman" w:cs="Times New Roman"/>
          <w:color w:val="000000"/>
          <w:sz w:val="24"/>
          <w:szCs w:val="26"/>
          <w:lang w:eastAsia="tr-TR"/>
        </w:rPr>
        <w:t>5996 sayılı Yasa'nın</w:t>
      </w:r>
      <w:r w:rsidRPr="00152FE3">
        <w:rPr>
          <w:rFonts w:ascii="Times New Roman" w:eastAsia="Times New Roman" w:hAnsi="Times New Roman" w:cs="Times New Roman"/>
          <w:b/>
          <w:bCs/>
          <w:color w:val="000000"/>
          <w:sz w:val="24"/>
          <w:szCs w:val="26"/>
          <w:lang w:eastAsia="tr-TR"/>
        </w:rPr>
        <w:t> </w:t>
      </w:r>
      <w:r w:rsidRPr="00152FE3">
        <w:rPr>
          <w:rFonts w:ascii="Times New Roman" w:eastAsia="Times New Roman" w:hAnsi="Times New Roman" w:cs="Times New Roman"/>
          <w:color w:val="000000"/>
          <w:sz w:val="24"/>
          <w:szCs w:val="26"/>
          <w:lang w:eastAsia="tr-TR"/>
        </w:rPr>
        <w:t>Ek-1 bölümünün kanunla düzenlendiği, dava konusu kuralın ise bir idari işlemle ve 'bilimsel gelişmeler ve günün koşulları' gibi belirsiz kavramlara dayanılarak Bakanlığa Ek-1'de değişiklik yapma yetkisi verdiği, bu durumun Anayasa'nın 7. maddesinde belirtilen yasama yetkisinin devredilemeyeceği ve 2. maddesinde yer alan hukuk devletinin belirlilik ilkesine aykırılık teşkil ettiği ileri sürülmüştür.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 xml:space="preserve">Kanun'un 22. maddesinin (7) numaralı fıkrasının birinci cümlesinde, Kanun'un Ek-1'inde gösterilen gıda ve yem işletmelerinin, işin </w:t>
      </w:r>
      <w:proofErr w:type="spellStart"/>
      <w:r w:rsidRPr="00152FE3">
        <w:rPr>
          <w:rFonts w:ascii="Times New Roman" w:eastAsia="Times New Roman" w:hAnsi="Times New Roman" w:cs="Times New Roman"/>
          <w:color w:val="000000"/>
          <w:sz w:val="24"/>
          <w:szCs w:val="26"/>
          <w:lang w:eastAsia="tr-TR"/>
        </w:rPr>
        <w:t>nevine</w:t>
      </w:r>
      <w:proofErr w:type="spellEnd"/>
      <w:r w:rsidRPr="00152FE3">
        <w:rPr>
          <w:rFonts w:ascii="Times New Roman" w:eastAsia="Times New Roman" w:hAnsi="Times New Roman" w:cs="Times New Roman"/>
          <w:color w:val="000000"/>
          <w:sz w:val="24"/>
          <w:szCs w:val="26"/>
          <w:lang w:eastAsia="tr-TR"/>
        </w:rPr>
        <w:t xml:space="preserve"> göre, konuyla ilgili lisans eğitimi almış en az bir personel çalıştırmak zorunda olduğu belirtilmiş, dava konusu kuralda ise bilimsel gelişmeler ve günün koşullarına göre Ek-1'de Bakanlıkça değişiklik yapılabileceği düzenlenmiştir.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Anayasa'nın 2. maddesinde yer alan hukuk devletinin temel ilkelerinden biri </w:t>
      </w:r>
      <w:r w:rsidRPr="00152FE3">
        <w:rPr>
          <w:rFonts w:ascii="Times New Roman" w:eastAsia="Times New Roman" w:hAnsi="Times New Roman" w:cs="Times New Roman"/>
          <w:i/>
          <w:iCs/>
          <w:color w:val="000000"/>
          <w:sz w:val="24"/>
          <w:szCs w:val="26"/>
          <w:lang w:eastAsia="tr-TR"/>
        </w:rPr>
        <w:t xml:space="preserve">'belirlilik </w:t>
      </w:r>
      <w:proofErr w:type="spellStart"/>
      <w:r w:rsidRPr="00152FE3">
        <w:rPr>
          <w:rFonts w:ascii="Times New Roman" w:eastAsia="Times New Roman" w:hAnsi="Times New Roman" w:cs="Times New Roman"/>
          <w:i/>
          <w:iCs/>
          <w:color w:val="000000"/>
          <w:sz w:val="24"/>
          <w:szCs w:val="26"/>
          <w:lang w:eastAsia="tr-TR"/>
        </w:rPr>
        <w:t>ilkesi</w:t>
      </w:r>
      <w:r w:rsidRPr="00152FE3">
        <w:rPr>
          <w:rFonts w:ascii="Times New Roman" w:eastAsia="Times New Roman" w:hAnsi="Times New Roman" w:cs="Times New Roman"/>
          <w:color w:val="000000"/>
          <w:sz w:val="24"/>
          <w:szCs w:val="26"/>
          <w:lang w:eastAsia="tr-TR"/>
        </w:rPr>
        <w:t>'dir</w:t>
      </w:r>
      <w:proofErr w:type="spellEnd"/>
      <w:r w:rsidRPr="00152FE3">
        <w:rPr>
          <w:rFonts w:ascii="Times New Roman" w:eastAsia="Times New Roman" w:hAnsi="Times New Roman" w:cs="Times New Roman"/>
          <w:color w:val="000000"/>
          <w:sz w:val="24"/>
          <w:szCs w:val="26"/>
          <w:lang w:eastAsia="tr-TR"/>
        </w:rPr>
        <w:t>. Bu ilkeye göre, yasal düzenlemelerin hem kişiler hem de idare yönünden herhangi bir duraksamaya ve kuşkuya yer vermeyecek şekilde açık, net, anlaşılır ve uygulanabilir olması ayrıca kamu otoritelerinin keyfi uygulamalarına karşı koruyucu önlem içermesi gerekir.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Anayasa'nın 7. maddesinde ise '</w:t>
      </w:r>
      <w:r w:rsidRPr="00152FE3">
        <w:rPr>
          <w:rFonts w:ascii="Times New Roman" w:eastAsia="Times New Roman" w:hAnsi="Times New Roman" w:cs="Times New Roman"/>
          <w:i/>
          <w:iCs/>
          <w:color w:val="000000"/>
          <w:sz w:val="24"/>
          <w:szCs w:val="26"/>
          <w:lang w:eastAsia="tr-TR"/>
        </w:rPr>
        <w:t>Yasama yetkisi Türk Milleti adına Türkiye Büyük Millet Meclisinindir. Bu yetki devredilemez</w:t>
      </w:r>
      <w:r w:rsidRPr="00152FE3">
        <w:rPr>
          <w:rFonts w:ascii="Times New Roman" w:eastAsia="Times New Roman" w:hAnsi="Times New Roman" w:cs="Times New Roman"/>
          <w:color w:val="000000"/>
          <w:sz w:val="24"/>
          <w:szCs w:val="26"/>
          <w:lang w:eastAsia="tr-TR"/>
        </w:rPr>
        <w:t xml:space="preserve">.' hükmüne yer verilmiştir. Buna göre, Anayasa'da yasa ile </w:t>
      </w:r>
      <w:r w:rsidRPr="00152FE3">
        <w:rPr>
          <w:rFonts w:ascii="Times New Roman" w:eastAsia="Times New Roman" w:hAnsi="Times New Roman" w:cs="Times New Roman"/>
          <w:color w:val="000000"/>
          <w:sz w:val="24"/>
          <w:szCs w:val="26"/>
          <w:lang w:eastAsia="tr-TR"/>
        </w:rPr>
        <w:lastRenderedPageBreak/>
        <w:t>düzenlenmesi öngörülen konularda yürütme organına genel ve sınırları belirsiz bir düzenleme yetkisinin verilmesi olanaklı değildir.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 xml:space="preserve">Gelişen koşul ve durumlara göre sık sık değişik önlemler alma, bunları kaldırma ve süratli biçimde hareket etme zorunluluğunun bulunduğu alanlarda, yasama organının temel kuralları saptadıktan sonra, uzmanlık ve idare tekniğine ilişkin hususları yürütmeye bırakması, yasama yetkisinin devri olarak yorumlanamayacağı gibi yürütme organının yasama organı tarafından çerçevesi çizilmiş alanda ve değişen koşullara uyum sağlayabilecek esnekliğe sahip </w:t>
      </w:r>
      <w:proofErr w:type="gramStart"/>
      <w:r w:rsidRPr="00152FE3">
        <w:rPr>
          <w:rFonts w:ascii="Times New Roman" w:eastAsia="Times New Roman" w:hAnsi="Times New Roman" w:cs="Times New Roman"/>
          <w:color w:val="000000"/>
          <w:sz w:val="24"/>
          <w:szCs w:val="26"/>
          <w:lang w:eastAsia="tr-TR"/>
        </w:rPr>
        <w:t>kriterlere</w:t>
      </w:r>
      <w:proofErr w:type="gramEnd"/>
      <w:r w:rsidRPr="00152FE3">
        <w:rPr>
          <w:rFonts w:ascii="Times New Roman" w:eastAsia="Times New Roman" w:hAnsi="Times New Roman" w:cs="Times New Roman"/>
          <w:color w:val="000000"/>
          <w:sz w:val="24"/>
          <w:szCs w:val="26"/>
          <w:lang w:eastAsia="tr-TR"/>
        </w:rPr>
        <w:t xml:space="preserve"> uygun olarak, genel nitelikte hukuksal tasarruflarda bulunması, hukuk devletinin belirlilik ilkesine de aykırı değildir.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52FE3">
        <w:rPr>
          <w:rFonts w:ascii="Times New Roman" w:eastAsia="Times New Roman" w:hAnsi="Times New Roman" w:cs="Times New Roman"/>
          <w:color w:val="000000"/>
          <w:sz w:val="24"/>
          <w:szCs w:val="26"/>
          <w:lang w:eastAsia="tr-TR"/>
        </w:rPr>
        <w:t xml:space="preserve">Kanun'un 22. maddesinin (7) numaralı fıkrasının birinci cümlesinde, Kanun'un Ek-1'inde gösterilen gıda ve yem işletmelerinin, işin </w:t>
      </w:r>
      <w:proofErr w:type="spellStart"/>
      <w:r w:rsidRPr="00152FE3">
        <w:rPr>
          <w:rFonts w:ascii="Times New Roman" w:eastAsia="Times New Roman" w:hAnsi="Times New Roman" w:cs="Times New Roman"/>
          <w:color w:val="000000"/>
          <w:sz w:val="24"/>
          <w:szCs w:val="26"/>
          <w:lang w:eastAsia="tr-TR"/>
        </w:rPr>
        <w:t>nevine</w:t>
      </w:r>
      <w:proofErr w:type="spellEnd"/>
      <w:r w:rsidRPr="00152FE3">
        <w:rPr>
          <w:rFonts w:ascii="Times New Roman" w:eastAsia="Times New Roman" w:hAnsi="Times New Roman" w:cs="Times New Roman"/>
          <w:color w:val="000000"/>
          <w:sz w:val="24"/>
          <w:szCs w:val="26"/>
          <w:lang w:eastAsia="tr-TR"/>
        </w:rPr>
        <w:t xml:space="preserve"> göre, konu ile ilgili lisans eğitimi almış en az bir personel çalıştırmak zorunda olduğu belirtilmek suretiyle, yasama organı tarafından konuya ilişkin genel kural saptanmış ve Kanun'un Ek-1 bölümünde bu zorunluluk altında bulunan gıda ve yem işletmelerinin hangileri olduğu belirlenmek suretiyle de sınırları belirlenmiş bir alan oluşturulmuştur. </w:t>
      </w:r>
      <w:proofErr w:type="gramEnd"/>
      <w:r w:rsidRPr="00152FE3">
        <w:rPr>
          <w:rFonts w:ascii="Times New Roman" w:eastAsia="Times New Roman" w:hAnsi="Times New Roman" w:cs="Times New Roman"/>
          <w:color w:val="000000"/>
          <w:sz w:val="24"/>
          <w:szCs w:val="26"/>
          <w:lang w:eastAsia="tr-TR"/>
        </w:rPr>
        <w:t xml:space="preserve">Bu şekilde konunun çerçevesi çizildikten sonra, dava konusu kuralla sadece hangi işletmelerin hangi uzmanı çalıştırması gerektiği yönündeki gelişen koşul ve durumlara göre sık sık değişiklik yapılması gereken teknik alanda, yürütmeye 'bilimsel gelişmeler ve günün koşulları' </w:t>
      </w:r>
      <w:proofErr w:type="gramStart"/>
      <w:r w:rsidRPr="00152FE3">
        <w:rPr>
          <w:rFonts w:ascii="Times New Roman" w:eastAsia="Times New Roman" w:hAnsi="Times New Roman" w:cs="Times New Roman"/>
          <w:color w:val="000000"/>
          <w:sz w:val="24"/>
          <w:szCs w:val="26"/>
          <w:lang w:eastAsia="tr-TR"/>
        </w:rPr>
        <w:t>kriterlerine</w:t>
      </w:r>
      <w:proofErr w:type="gramEnd"/>
      <w:r w:rsidRPr="00152FE3">
        <w:rPr>
          <w:rFonts w:ascii="Times New Roman" w:eastAsia="Times New Roman" w:hAnsi="Times New Roman" w:cs="Times New Roman"/>
          <w:color w:val="000000"/>
          <w:sz w:val="24"/>
          <w:szCs w:val="26"/>
          <w:lang w:eastAsia="tr-TR"/>
        </w:rPr>
        <w:t xml:space="preserve"> dayalı olarak değişiklik yapma yetkisi verilmiştir.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Açıklanan nedenlerle kural, Anayasa'nın 2. ve 7. maddelerine aykırı değildir. İptal istemin reddi gerekir.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 xml:space="preserve">Mehmet ERTEN, Osman </w:t>
      </w:r>
      <w:proofErr w:type="spellStart"/>
      <w:r w:rsidRPr="00152FE3">
        <w:rPr>
          <w:rFonts w:ascii="Times New Roman" w:eastAsia="Times New Roman" w:hAnsi="Times New Roman" w:cs="Times New Roman"/>
          <w:color w:val="000000"/>
          <w:sz w:val="24"/>
          <w:szCs w:val="26"/>
          <w:lang w:eastAsia="tr-TR"/>
        </w:rPr>
        <w:t>Alifeyyaz</w:t>
      </w:r>
      <w:proofErr w:type="spellEnd"/>
      <w:r w:rsidRPr="00152FE3">
        <w:rPr>
          <w:rFonts w:ascii="Times New Roman" w:eastAsia="Times New Roman" w:hAnsi="Times New Roman" w:cs="Times New Roman"/>
          <w:color w:val="000000"/>
          <w:sz w:val="24"/>
          <w:szCs w:val="26"/>
          <w:lang w:eastAsia="tr-TR"/>
        </w:rPr>
        <w:t xml:space="preserve"> PAKSÜT, Zehra Ayla PERKTAŞ, Celal Mümtaz AKINCI ve Erdal TERCAN bu görüşe katılmamışlardır.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b/>
          <w:bCs/>
          <w:color w:val="000000"/>
          <w:sz w:val="24"/>
          <w:szCs w:val="26"/>
          <w:lang w:eastAsia="tr-TR"/>
        </w:rPr>
        <w:t>C) Kanun'un 35. Maddesinin (1) Numaralı Fıkrasının İncelenmesi</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52FE3">
        <w:rPr>
          <w:rFonts w:ascii="Times New Roman" w:eastAsia="Times New Roman" w:hAnsi="Times New Roman" w:cs="Times New Roman"/>
          <w:color w:val="000000"/>
          <w:sz w:val="24"/>
          <w:szCs w:val="26"/>
          <w:lang w:eastAsia="tr-TR"/>
        </w:rPr>
        <w:t>Dava dilekçesinde, dava konusu kuralda ücret olarak adlandırılan bedelin aslında vergi benzeri bir yükümlülük olduğu ve kuralla hangi faaliyet ve kontrollerden ne miktarda ücret alınacağının Bakanlığa bırakıldığı, bu durumun Anayasa'nın 73. maddesinde belirtilen verginin yasallığı ilkesine aykırı olduğu ayrıca düzenlemenin belirsizlik içermesi sebebiyle kişilerin hukuki güvenliğini de ihlal ettiği belirtilerek, kuralın Anayasa'nın 2. ve 73. maddelerine aykırı olduğu ileri sürülmüştür.</w:t>
      </w:r>
      <w:proofErr w:type="gramEnd"/>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İptal başvurusuna konu kuralın birinci cümlesinde, Bakanlığın, 5996 sayılı Kanun kapsamında yürütülen faaliyetler ve yapılan resmî kontrollerin karşılığı olarak ücret alabileceği, ikinci cümlesinde ise hangi faaliyetlerden ve resmî kontrollerden ne miktarda ücret alınacağının her yıl aralık ayında Bakanlıkça belirleneceği düzenlenmiştir.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Anayasa'nın 73. maddesinin üçüncü fıkrasında '</w:t>
      </w:r>
      <w:r w:rsidRPr="00152FE3">
        <w:rPr>
          <w:rFonts w:ascii="Times New Roman" w:eastAsia="Times New Roman" w:hAnsi="Times New Roman" w:cs="Times New Roman"/>
          <w:i/>
          <w:iCs/>
          <w:color w:val="000000"/>
          <w:sz w:val="24"/>
          <w:szCs w:val="26"/>
          <w:lang w:eastAsia="tr-TR"/>
        </w:rPr>
        <w:t>Vergi, resim, harç ve benzeri mali yükümlülükler kanunla konulur, değiştirilir veya kaldırılır.</w:t>
      </w:r>
      <w:r w:rsidRPr="00152FE3">
        <w:rPr>
          <w:rFonts w:ascii="Times New Roman" w:eastAsia="Times New Roman" w:hAnsi="Times New Roman" w:cs="Times New Roman"/>
          <w:color w:val="000000"/>
          <w:sz w:val="24"/>
          <w:szCs w:val="26"/>
          <w:lang w:eastAsia="tr-TR"/>
        </w:rPr>
        <w:t>'</w:t>
      </w:r>
      <w:r w:rsidRPr="00152FE3">
        <w:rPr>
          <w:rFonts w:ascii="Times New Roman" w:eastAsia="Times New Roman" w:hAnsi="Times New Roman" w:cs="Times New Roman"/>
          <w:i/>
          <w:iCs/>
          <w:color w:val="000000"/>
          <w:sz w:val="24"/>
          <w:szCs w:val="26"/>
          <w:lang w:eastAsia="tr-TR"/>
        </w:rPr>
        <w:t> </w:t>
      </w:r>
      <w:r w:rsidRPr="00152FE3">
        <w:rPr>
          <w:rFonts w:ascii="Times New Roman" w:eastAsia="Times New Roman" w:hAnsi="Times New Roman" w:cs="Times New Roman"/>
          <w:color w:val="000000"/>
          <w:sz w:val="24"/>
          <w:szCs w:val="26"/>
          <w:lang w:eastAsia="tr-TR"/>
        </w:rPr>
        <w:t>hükmüne yer verilmiştir. 'Vergilerin yasallığı' ilkesi olarak da nitelendirilen bu kural gereği, kanun koyucunun yalnızca konusunu belli ederek bir vergi, resim, harç veya benzeri bir mali yükümlülük alınmasına izin vermesi bunun kanunla konulmuş sayılması için yeterli değildir. Getirilen malî yükümlülüğün miktar ve oranı ile yükümlüsünün de kanunda gösterilmesi zorunludur.</w:t>
      </w:r>
      <w:r w:rsidRPr="00152FE3">
        <w:rPr>
          <w:rFonts w:ascii="Times New Roman" w:eastAsia="Times New Roman" w:hAnsi="Times New Roman" w:cs="Times New Roman"/>
          <w:b/>
          <w:bCs/>
          <w:i/>
          <w:iCs/>
          <w:color w:val="000000"/>
          <w:sz w:val="24"/>
          <w:szCs w:val="26"/>
          <w:lang w:eastAsia="tr-TR"/>
        </w:rPr>
        <w:t> </w:t>
      </w:r>
      <w:r w:rsidRPr="00152FE3">
        <w:rPr>
          <w:rFonts w:ascii="Times New Roman" w:eastAsia="Times New Roman" w:hAnsi="Times New Roman" w:cs="Times New Roman"/>
          <w:color w:val="000000"/>
          <w:sz w:val="24"/>
          <w:szCs w:val="26"/>
          <w:lang w:eastAsia="tr-TR"/>
        </w:rPr>
        <w:t>Ancak dava konusu kuralda; verilen bir hizmetin karşılığı olmak üzere ücret alınması söz konusu olup alınan ücretin, vergi, resim, harç ve benzeri mali yükümlülük niteliği bulunmamaktadır.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lastRenderedPageBreak/>
        <w:t>Diğer taraftan Anayasa'nın 2. maddesinde yer alan hukuk devletinin temel ilkelerinden biri </w:t>
      </w:r>
      <w:r w:rsidRPr="00152FE3">
        <w:rPr>
          <w:rFonts w:ascii="Times New Roman" w:eastAsia="Times New Roman" w:hAnsi="Times New Roman" w:cs="Times New Roman"/>
          <w:i/>
          <w:iCs/>
          <w:color w:val="000000"/>
          <w:sz w:val="24"/>
          <w:szCs w:val="26"/>
          <w:lang w:eastAsia="tr-TR"/>
        </w:rPr>
        <w:t xml:space="preserve">'belirlilik </w:t>
      </w:r>
      <w:proofErr w:type="spellStart"/>
      <w:r w:rsidRPr="00152FE3">
        <w:rPr>
          <w:rFonts w:ascii="Times New Roman" w:eastAsia="Times New Roman" w:hAnsi="Times New Roman" w:cs="Times New Roman"/>
          <w:i/>
          <w:iCs/>
          <w:color w:val="000000"/>
          <w:sz w:val="24"/>
          <w:szCs w:val="26"/>
          <w:lang w:eastAsia="tr-TR"/>
        </w:rPr>
        <w:t>ilkesi</w:t>
      </w:r>
      <w:r w:rsidRPr="00152FE3">
        <w:rPr>
          <w:rFonts w:ascii="Times New Roman" w:eastAsia="Times New Roman" w:hAnsi="Times New Roman" w:cs="Times New Roman"/>
          <w:color w:val="000000"/>
          <w:sz w:val="24"/>
          <w:szCs w:val="26"/>
          <w:lang w:eastAsia="tr-TR"/>
        </w:rPr>
        <w:t>'dir</w:t>
      </w:r>
      <w:proofErr w:type="spellEnd"/>
      <w:r w:rsidRPr="00152FE3">
        <w:rPr>
          <w:rFonts w:ascii="Times New Roman" w:eastAsia="Times New Roman" w:hAnsi="Times New Roman" w:cs="Times New Roman"/>
          <w:color w:val="000000"/>
          <w:sz w:val="24"/>
          <w:szCs w:val="26"/>
          <w:lang w:eastAsia="tr-TR"/>
        </w:rPr>
        <w:t xml:space="preserve">. Bu ilkeye göre, yasal düzenlemelerin hem kişiler hem de idare yönünden herhangi bir duraksamaya ve kuşkuya yer vermeyecek şekilde açık, net, anlaşılır ve uygulanabilir olması ayrıca kamu otoritelerinin keyfi uygulamalarına karşı koruyucu önlem içermesi de gerekir. </w:t>
      </w:r>
      <w:proofErr w:type="gramStart"/>
      <w:r w:rsidRPr="00152FE3">
        <w:rPr>
          <w:rFonts w:ascii="Times New Roman" w:eastAsia="Times New Roman" w:hAnsi="Times New Roman" w:cs="Times New Roman"/>
          <w:color w:val="000000"/>
          <w:sz w:val="24"/>
          <w:szCs w:val="26"/>
          <w:lang w:eastAsia="tr-TR"/>
        </w:rPr>
        <w:t>Ancak gelişen koşul ve durumlara göre sık sık değişik önlemler alma, bunları kaldırma ve süratli biçimde hareket etme zorunluluğunun bulunduğu alanlarda, yasama organının temel kuralları saptamasından sonra, çerçevesi çizilmiş ve değişen koşullar karşısında farklılık gösterebilecek ve bu sebeple dinamik bir mevzuatla yönetilmesi gereken alanda yürütme organının düzenleme yapması, hukuk devletinin belirlilik ilkesine aykırı değildir.</w:t>
      </w:r>
      <w:proofErr w:type="gramEnd"/>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 xml:space="preserve">Yasa koyucu tarafından ücretin alınması hususunda genel kural ve ücretin alınacağı çerçeve belirlendikten sonra dava konusu kuralın ikinci cümlesiyle hangi hizmet türünden ne miktarda ücret alınacağı konusunda değişen koşullar karşısında farklılık gösterebilecek ve bu sebeple dinamik bir mevzuatla yönetilmesi gereken alanda yürütmeye düzenleme yapma izni verildiği görülmektedir. Yukarıda belirtilen </w:t>
      </w:r>
      <w:proofErr w:type="gramStart"/>
      <w:r w:rsidRPr="00152FE3">
        <w:rPr>
          <w:rFonts w:ascii="Times New Roman" w:eastAsia="Times New Roman" w:hAnsi="Times New Roman" w:cs="Times New Roman"/>
          <w:color w:val="000000"/>
          <w:sz w:val="24"/>
          <w:szCs w:val="26"/>
          <w:lang w:eastAsia="tr-TR"/>
        </w:rPr>
        <w:t>kriterler</w:t>
      </w:r>
      <w:proofErr w:type="gramEnd"/>
      <w:r w:rsidRPr="00152FE3">
        <w:rPr>
          <w:rFonts w:ascii="Times New Roman" w:eastAsia="Times New Roman" w:hAnsi="Times New Roman" w:cs="Times New Roman"/>
          <w:color w:val="000000"/>
          <w:sz w:val="24"/>
          <w:szCs w:val="26"/>
          <w:lang w:eastAsia="tr-TR"/>
        </w:rPr>
        <w:t xml:space="preserve"> ışığında bu düzenlemenin hukuk devletinin belirlilik ilkesiyle çelişir bir yönü bulunmamaktadır.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Açıklanan nedenlerle kural, Anayasa'nın 2. ve 73. maddelerine aykırı değildir. İptal istemin reddi gerekir.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 xml:space="preserve">Alparslan ALTAN, Mehmet ERTEN, Osman </w:t>
      </w:r>
      <w:proofErr w:type="spellStart"/>
      <w:r w:rsidRPr="00152FE3">
        <w:rPr>
          <w:rFonts w:ascii="Times New Roman" w:eastAsia="Times New Roman" w:hAnsi="Times New Roman" w:cs="Times New Roman"/>
          <w:color w:val="000000"/>
          <w:sz w:val="24"/>
          <w:szCs w:val="26"/>
          <w:lang w:eastAsia="tr-TR"/>
        </w:rPr>
        <w:t>Alifeyyaz</w:t>
      </w:r>
      <w:proofErr w:type="spellEnd"/>
      <w:r w:rsidRPr="00152FE3">
        <w:rPr>
          <w:rFonts w:ascii="Times New Roman" w:eastAsia="Times New Roman" w:hAnsi="Times New Roman" w:cs="Times New Roman"/>
          <w:color w:val="000000"/>
          <w:sz w:val="24"/>
          <w:szCs w:val="26"/>
          <w:lang w:eastAsia="tr-TR"/>
        </w:rPr>
        <w:t xml:space="preserve"> PAKSÜT ve Zehra Ayla PERKTAŞ 35. maddenin (1) numaralı fıkrasının ikinci cümlesi yönünden bu görüşe katılmamışlardır.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b/>
          <w:bCs/>
          <w:color w:val="000000"/>
          <w:sz w:val="24"/>
          <w:szCs w:val="26"/>
          <w:lang w:eastAsia="tr-TR"/>
        </w:rPr>
        <w:t>D)</w:t>
      </w:r>
      <w:r w:rsidRPr="00152FE3">
        <w:rPr>
          <w:rFonts w:ascii="Times New Roman" w:eastAsia="Times New Roman" w:hAnsi="Times New Roman" w:cs="Times New Roman"/>
          <w:color w:val="000000"/>
          <w:sz w:val="24"/>
          <w:szCs w:val="26"/>
          <w:lang w:eastAsia="tr-TR"/>
        </w:rPr>
        <w:t> </w:t>
      </w:r>
      <w:r w:rsidRPr="00152FE3">
        <w:rPr>
          <w:rFonts w:ascii="Times New Roman" w:eastAsia="Times New Roman" w:hAnsi="Times New Roman" w:cs="Times New Roman"/>
          <w:b/>
          <w:bCs/>
          <w:color w:val="000000"/>
          <w:sz w:val="24"/>
          <w:szCs w:val="26"/>
          <w:lang w:eastAsia="tr-TR"/>
        </w:rPr>
        <w:t>Kanun'un 46. Maddesinin (3) Numaralı Fıkrasıyla Değiştirilen, 6343 Sayılı Kanun'un 27. Maddesinin Birinci Fıkrasının (7) Numaralı Bendinin İncelenmesi</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Dava dilekçesinde, dava konusu kuralda, Türk Veteriner Hekimleri Birliği Büyük Kongresi'ne delege seçilirken, üye miktarına düşen delege sayısının üye sayısı arttıkça azalan bir oranla artması sebebiyle, adil temsil ilkesine aykırı davranıldığı belirtilerek, kuralın Anayasa'nın 2. ve 135. maddelerine aykırı olduğu ileri sürülmüştür.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52FE3">
        <w:rPr>
          <w:rFonts w:ascii="Times New Roman" w:eastAsia="Times New Roman" w:hAnsi="Times New Roman" w:cs="Times New Roman"/>
          <w:color w:val="000000"/>
          <w:sz w:val="24"/>
          <w:szCs w:val="26"/>
          <w:lang w:eastAsia="tr-TR"/>
        </w:rPr>
        <w:t>Dava konusu kural ile Türk Veteriner Hekimleri Birliği Büyük Kongresi'ne katılmak üzere, oda başkanları tabii delege kabul edilerek ilgili oda üyelerinden; üye sayısı (150)'ye kadar olanlardan (4), üye sayısı (151 ' 300) arasında olanlardan (5), üye sayısı (301 ' 600) arasında olanlardan (6), üye sayısı (601 ' 1000) arasında olanlardan (8), ayrıca (1000)'den fazla üyesi olan odalardan (8) delegeye ek olarak her (500) üye için (1) delege ve aynı sayıda yedek seçilmesi düzenlenmiştir.</w:t>
      </w:r>
      <w:proofErr w:type="gramEnd"/>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52FE3">
        <w:rPr>
          <w:rFonts w:ascii="Times New Roman" w:eastAsia="Times New Roman" w:hAnsi="Times New Roman" w:cs="Times New Roman"/>
          <w:color w:val="000000"/>
          <w:sz w:val="24"/>
          <w:szCs w:val="26"/>
          <w:lang w:eastAsia="tr-TR"/>
        </w:rPr>
        <w:t>Anayasa'nın 135. maddesinde, kamu kurumu niteliğindeki meslek kuruluşlarının ve üst kuruluşlarının belli bir mesleğe mensup olanların müşterek ihtiyaçlarını karşılamak, meslekî faaliyetlerini kolaylaştırmak, mesleğin genel menfaatlere uygun olarak gelişmesini sağlamak, meslek mensuplarının birbirleriyle ve halkla olan ilişkilerinde dürüstlüğü ve güveni hâkim kılmak üzere meslek disiplini ve ahlâkını korumak maksadı ile kanunla kurulan ve organları kendi üyeleri tarafından kanunda gösterilen usullere göre yargı gözetimi altında, gizli oyla seçilen kamu tüzelkişilikleri oldukları belirtilmiştir.</w:t>
      </w:r>
      <w:proofErr w:type="gramEnd"/>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 xml:space="preserve">Yukarıda anılan Anayasa kuralı kamu kurumu niteliğindeki meslek kuruluşlarının '... </w:t>
      </w:r>
      <w:proofErr w:type="gramStart"/>
      <w:r w:rsidRPr="00152FE3">
        <w:rPr>
          <w:rFonts w:ascii="Times New Roman" w:eastAsia="Times New Roman" w:hAnsi="Times New Roman" w:cs="Times New Roman"/>
          <w:color w:val="000000"/>
          <w:sz w:val="24"/>
          <w:szCs w:val="26"/>
          <w:lang w:eastAsia="tr-TR"/>
        </w:rPr>
        <w:t>kanunla</w:t>
      </w:r>
      <w:proofErr w:type="gramEnd"/>
      <w:r w:rsidRPr="00152FE3">
        <w:rPr>
          <w:rFonts w:ascii="Times New Roman" w:eastAsia="Times New Roman" w:hAnsi="Times New Roman" w:cs="Times New Roman"/>
          <w:color w:val="000000"/>
          <w:sz w:val="24"/>
          <w:szCs w:val="26"/>
          <w:lang w:eastAsia="tr-TR"/>
        </w:rPr>
        <w:t xml:space="preserve"> kurulan ve organları kendi üyeleri tarafından kanunla gösterilen usullere göre yargı denetimi altında, gizli oyla seçilen ...' tüzelkişiler olduğunu öngörmekte ve bunların </w:t>
      </w:r>
      <w:r w:rsidRPr="00152FE3">
        <w:rPr>
          <w:rFonts w:ascii="Times New Roman" w:eastAsia="Times New Roman" w:hAnsi="Times New Roman" w:cs="Times New Roman"/>
          <w:color w:val="000000"/>
          <w:sz w:val="24"/>
          <w:szCs w:val="26"/>
          <w:lang w:eastAsia="tr-TR"/>
        </w:rPr>
        <w:lastRenderedPageBreak/>
        <w:t>kuruluşunda organlarının seçimle işbaşına gelme usulünü benimsemektedir. Herhangi bir kuruluşun oluşmasında demokrasinin temel kuralı olan seçime yer verilmişse, bu kuruluşun yönetim ve işleyişinin de demokratik kurallara aykırı olamayacağının kabulü gerekir.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Adaletli bir hukuk düzeninin kurulabilmesi, diğer seçimler yanında kamu kurumu niteliğindeki meslek örgütlerinin seçimlerinde de seçime katılacakların adil bir biçimde temsil edilmesine bağlıdır. Adil temsilin sağlanmadığı bir seçimin demokratik olmasından ve hukuk devleti ilkesine uygunluğundan söz edilemez. Demokrasinin olmazsa olmaz kuralı seçimdir. Demokratik seçimin en önemli niteliği ise adil bir temsil ilkesine dayalı serbest, eşit ve genel oy esasını içermesidir.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Dava konusu kural ile delegelerin maktu bir sayıya göre belirlenmesini öngören sistemin terk edilerek, odaların üye sayısı artışına paralel olarak seçecekleri delege sayısının da dinamik şekilde artmasını sağlayan bir sistemin getirildiği görülmektedir. Bu durum daha çok üyeye sahip odaların büyük kongrede daha geniş bir katılımla temsil edilmesini sağlamaktadır. Ayrıca kural ile sayısı ne kadar az olursa olsun her odanın Büyük Kongre'ye en az dört temsilci gönderebilmesi ve üye miktarına düşen delege sayısının üye sayısı arttıkça azalan bir oranla artması esası benimsenmiştir. Bu husus çoğulcu bir demokrasi anlayışının tezahürü olup, bu durum üye sayısı fazla olan odaların tüm karar süreçlerinden diğer odaları dışlayıp her konuda tek başlarına karar verici pozisyonda olmalarını engellemekte ve karar verirken küçük üyeli odaların da görüşlerinin dikkate alınmasını sağlamaktadır.</w:t>
      </w:r>
    </w:p>
    <w:p w:rsidR="00152FE3" w:rsidRP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Açıklanan nedenlerle kural, Anayasa'nın 2. ve 135. maddelerine aykırı değildir. İptal istemin reddi gerekir.</w:t>
      </w:r>
      <w:r w:rsidRPr="00152FE3">
        <w:rPr>
          <w:rFonts w:ascii="Times New Roman" w:eastAsia="Times New Roman" w:hAnsi="Times New Roman" w:cs="Times New Roman"/>
          <w:color w:val="000000"/>
          <w:sz w:val="24"/>
          <w:szCs w:val="24"/>
          <w:lang w:eastAsia="tr-TR"/>
        </w:rPr>
        <w:t> </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b/>
          <w:bCs/>
          <w:color w:val="000000"/>
          <w:sz w:val="24"/>
          <w:szCs w:val="26"/>
          <w:lang w:eastAsia="tr-TR"/>
        </w:rPr>
        <w:t>V- YÜRÜRLÜĞÜN DURDURULMASI İSTEMİ</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11.6.2010 tarihli ve 5996 sayılı Veteriner Hizmetleri, Bitki Sağlığı, Gıda ve Yem Kanunu'nun:</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1) 13. maddesinin (1) numaralı fıkrasının, 'Ancak, Bakanlıkça izin verilmiş süs kuşları ile akvaryum ve egzotik süs hayvanlarını satan iş yerlerinde, veteriner biyolojik ürünler dışındaki sadece bu hayvanlara mahsus olan veteriner tıbbî ürünler satılabilir.' biçimindeki ikinci cümlesine,</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2) 22. maddesinin (7) numaralı fıkrasının, 'Bilimsel gelişmeler ve günün koşullarına göre, Ek-1'de Bakanlıkça değişiklik yapılabilir.' biçimindeki ikinci cümlesine,</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3) 35. maddesinin (1) numaralı fıkrasına,</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4) 46. maddesinin (3) numaralı fıkrasıyla değiştirilen, 9.3.1954 günlü, 6343 sayılı Veteriner Hekimliği Mesleğinin İcrasına, Türk Veteriner Hekimleri Birliği İle Odalarının Teşekkül Tarzına Ve Göreceği İşlere Dair Kanun'un 27. maddesinin birinci fıkrasının (7) numaralı bendine,</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52FE3">
        <w:rPr>
          <w:rFonts w:ascii="Times New Roman" w:eastAsia="Times New Roman" w:hAnsi="Times New Roman" w:cs="Times New Roman"/>
          <w:color w:val="000000"/>
          <w:sz w:val="24"/>
          <w:szCs w:val="26"/>
          <w:lang w:eastAsia="tr-TR"/>
        </w:rPr>
        <w:lastRenderedPageBreak/>
        <w:t>yönelik</w:t>
      </w:r>
      <w:proofErr w:type="gramEnd"/>
      <w:r w:rsidRPr="00152FE3">
        <w:rPr>
          <w:rFonts w:ascii="Times New Roman" w:eastAsia="Times New Roman" w:hAnsi="Times New Roman" w:cs="Times New Roman"/>
          <w:color w:val="000000"/>
          <w:sz w:val="24"/>
          <w:szCs w:val="26"/>
          <w:lang w:eastAsia="tr-TR"/>
        </w:rPr>
        <w:t xml:space="preserve"> iptal istemleri, 29.12.2011 günlü, E. 2010/80, K. 2011/178 sayılı kararla reddedildiğinden, bu fıkra, bent ve cümlelere ilişkin YÜRÜRLÜĞÜN DURDURULMASI İSTEMİNİN REDDİNE, 29.12.2011 gününde OYBİRLİĞİYLE karar verildi.</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b/>
          <w:bCs/>
          <w:color w:val="000000"/>
          <w:sz w:val="24"/>
          <w:szCs w:val="26"/>
          <w:lang w:eastAsia="tr-TR"/>
        </w:rPr>
        <w:t>VI- SONUÇ</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11.6.2010 günlü, 5996 sayılı Veteriner Hizmetleri, Bitki Sağlığı, Gıda ve Yem Kanunu'nun:</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A- 13. maddesinin (1) numaralı fıkrasının 'Ancak, Bakanlıkça izin verilmiş süs kuşları ile akvaryum ve egzotik süs hayvanlarını satan işyerlerinde, veteriner biyolojik ürünler dışındaki sadece bu hayvanlara mahsus olan veteriner tıbbî ürünler satılabilir.' biçimindeki ikinci cümlesinin Anayasa'ya aykırı olmadığına ve iptal isteminin REDDİNE, OYBİRLİĞİYLE,</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 xml:space="preserve">B- 22. maddesinin (7) numaralı fıkrasının 'Bilimsel gelişmeler ve günün koşullarına göre, Ek-1'de Bakanlıkça değişiklik yapılabilir.' biçimindeki ikinci cümlesinin Anayasa'ya aykırı olmadığına ve iptal isteminin REDDİNE, Mehmet ERTEN, Osman </w:t>
      </w:r>
      <w:proofErr w:type="spellStart"/>
      <w:r w:rsidRPr="00152FE3">
        <w:rPr>
          <w:rFonts w:ascii="Times New Roman" w:eastAsia="Times New Roman" w:hAnsi="Times New Roman" w:cs="Times New Roman"/>
          <w:color w:val="000000"/>
          <w:sz w:val="24"/>
          <w:szCs w:val="26"/>
          <w:lang w:eastAsia="tr-TR"/>
        </w:rPr>
        <w:t>Alifeyyaz</w:t>
      </w:r>
      <w:proofErr w:type="spellEnd"/>
      <w:r w:rsidRPr="00152FE3">
        <w:rPr>
          <w:rFonts w:ascii="Times New Roman" w:eastAsia="Times New Roman" w:hAnsi="Times New Roman" w:cs="Times New Roman"/>
          <w:color w:val="000000"/>
          <w:sz w:val="24"/>
          <w:szCs w:val="26"/>
          <w:lang w:eastAsia="tr-TR"/>
        </w:rPr>
        <w:t xml:space="preserve"> PAKSÜT, Zehra Ayla PERKTAŞ, Celal Mümtaz AKINCI ile Erdal </w:t>
      </w:r>
      <w:proofErr w:type="spellStart"/>
      <w:r w:rsidRPr="00152FE3">
        <w:rPr>
          <w:rFonts w:ascii="Times New Roman" w:eastAsia="Times New Roman" w:hAnsi="Times New Roman" w:cs="Times New Roman"/>
          <w:color w:val="000000"/>
          <w:sz w:val="24"/>
          <w:szCs w:val="26"/>
          <w:lang w:eastAsia="tr-TR"/>
        </w:rPr>
        <w:t>TERCAN'ın</w:t>
      </w:r>
      <w:proofErr w:type="spellEnd"/>
      <w:r w:rsidRPr="00152FE3">
        <w:rPr>
          <w:rFonts w:ascii="Times New Roman" w:eastAsia="Times New Roman" w:hAnsi="Times New Roman" w:cs="Times New Roman"/>
          <w:color w:val="000000"/>
          <w:sz w:val="24"/>
          <w:szCs w:val="26"/>
          <w:lang w:eastAsia="tr-TR"/>
        </w:rPr>
        <w:t xml:space="preserve"> </w:t>
      </w:r>
      <w:proofErr w:type="spellStart"/>
      <w:r w:rsidRPr="00152FE3">
        <w:rPr>
          <w:rFonts w:ascii="Times New Roman" w:eastAsia="Times New Roman" w:hAnsi="Times New Roman" w:cs="Times New Roman"/>
          <w:color w:val="000000"/>
          <w:sz w:val="24"/>
          <w:szCs w:val="26"/>
          <w:lang w:eastAsia="tr-TR"/>
        </w:rPr>
        <w:t>karşıoyları</w:t>
      </w:r>
      <w:proofErr w:type="spellEnd"/>
      <w:r w:rsidRPr="00152FE3">
        <w:rPr>
          <w:rFonts w:ascii="Times New Roman" w:eastAsia="Times New Roman" w:hAnsi="Times New Roman" w:cs="Times New Roman"/>
          <w:color w:val="000000"/>
          <w:sz w:val="24"/>
          <w:szCs w:val="26"/>
          <w:lang w:eastAsia="tr-TR"/>
        </w:rPr>
        <w:t xml:space="preserve"> ve OYÇOKLUĞUYLA,</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C- 35. maddesinin (1) numaralı fıkrasının;</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1- Birinci cümlesinin Anayasa'ya aykırı olmadığına ve iptal isteminin REDDİNE, OYBİRLİĞİYLE,</w:t>
      </w:r>
    </w:p>
    <w:p w:rsidR="00152FE3" w:rsidRP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2- İkinci cümlesinin Anayasa'ya aykırı olmadığına ve iptal isteminin REDDİNE,</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 xml:space="preserve">Alparslan ALTAN, Mehmet ERTEN, Osman </w:t>
      </w:r>
      <w:proofErr w:type="spellStart"/>
      <w:r w:rsidRPr="00152FE3">
        <w:rPr>
          <w:rFonts w:ascii="Times New Roman" w:eastAsia="Times New Roman" w:hAnsi="Times New Roman" w:cs="Times New Roman"/>
          <w:color w:val="000000"/>
          <w:sz w:val="24"/>
          <w:szCs w:val="26"/>
          <w:lang w:eastAsia="tr-TR"/>
        </w:rPr>
        <w:t>Alifeyyaz</w:t>
      </w:r>
      <w:proofErr w:type="spellEnd"/>
      <w:r w:rsidRPr="00152FE3">
        <w:rPr>
          <w:rFonts w:ascii="Times New Roman" w:eastAsia="Times New Roman" w:hAnsi="Times New Roman" w:cs="Times New Roman"/>
          <w:color w:val="000000"/>
          <w:sz w:val="24"/>
          <w:szCs w:val="26"/>
          <w:lang w:eastAsia="tr-TR"/>
        </w:rPr>
        <w:t xml:space="preserve"> PAKSÜT ile Zehra Ayla </w:t>
      </w:r>
      <w:proofErr w:type="spellStart"/>
      <w:r w:rsidRPr="00152FE3">
        <w:rPr>
          <w:rFonts w:ascii="Times New Roman" w:eastAsia="Times New Roman" w:hAnsi="Times New Roman" w:cs="Times New Roman"/>
          <w:color w:val="000000"/>
          <w:sz w:val="24"/>
          <w:szCs w:val="26"/>
          <w:lang w:eastAsia="tr-TR"/>
        </w:rPr>
        <w:t>PERKTAŞ'ın</w:t>
      </w:r>
      <w:proofErr w:type="spellEnd"/>
      <w:r w:rsidRPr="00152FE3">
        <w:rPr>
          <w:rFonts w:ascii="Times New Roman" w:eastAsia="Times New Roman" w:hAnsi="Times New Roman" w:cs="Times New Roman"/>
          <w:color w:val="000000"/>
          <w:sz w:val="24"/>
          <w:szCs w:val="26"/>
          <w:lang w:eastAsia="tr-TR"/>
        </w:rPr>
        <w:t xml:space="preserve"> </w:t>
      </w:r>
      <w:proofErr w:type="spellStart"/>
      <w:r w:rsidRPr="00152FE3">
        <w:rPr>
          <w:rFonts w:ascii="Times New Roman" w:eastAsia="Times New Roman" w:hAnsi="Times New Roman" w:cs="Times New Roman"/>
          <w:color w:val="000000"/>
          <w:sz w:val="24"/>
          <w:szCs w:val="26"/>
          <w:lang w:eastAsia="tr-TR"/>
        </w:rPr>
        <w:t>karşıoyları</w:t>
      </w:r>
      <w:proofErr w:type="spellEnd"/>
      <w:r w:rsidRPr="00152FE3">
        <w:rPr>
          <w:rFonts w:ascii="Times New Roman" w:eastAsia="Times New Roman" w:hAnsi="Times New Roman" w:cs="Times New Roman"/>
          <w:color w:val="000000"/>
          <w:sz w:val="24"/>
          <w:szCs w:val="26"/>
          <w:lang w:eastAsia="tr-TR"/>
        </w:rPr>
        <w:t xml:space="preserve"> ve OYÇOKLUĞUYLA,</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D- 46. maddesinin (3) numaralı fıkrasıyla değiştirilen, 9.3.1954 günlü, 6343 sayılı Veteriner Hekimliği Mesleğinin İcrasına, Türk Veteriner Hekimleri Birliği İle Odalarının Teşekkül Tarzına Ve Göreceği İşlere Dair Kanun'un 27. maddesinin birinci fıkrasının (7) numaralı bendinin Anayasa'ya aykırı olmadığına ve iptal isteminin REDDİNE, OYBİRLİĞİYLE,</w:t>
      </w:r>
    </w:p>
    <w:p w:rsidR="00152FE3" w:rsidRP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29.12.2011 gününde karar verildi.</w:t>
      </w:r>
    </w:p>
    <w:p w:rsidR="00152FE3" w:rsidRP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52FE3" w:rsidRPr="00152FE3" w:rsidTr="00152FE3">
        <w:tc>
          <w:tcPr>
            <w:tcW w:w="1667" w:type="pct"/>
            <w:tcMar>
              <w:top w:w="0" w:type="dxa"/>
              <w:left w:w="70" w:type="dxa"/>
              <w:bottom w:w="0" w:type="dxa"/>
              <w:right w:w="70" w:type="dxa"/>
            </w:tcMar>
            <w:hideMark/>
          </w:tcPr>
          <w:p w:rsidR="00152FE3" w:rsidRPr="00152FE3" w:rsidRDefault="00152FE3" w:rsidP="00152F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Başkan</w:t>
            </w:r>
          </w:p>
          <w:p w:rsidR="00152FE3" w:rsidRPr="00152FE3" w:rsidRDefault="00152FE3" w:rsidP="00152F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152FE3" w:rsidRPr="00152FE3" w:rsidRDefault="00152FE3" w:rsidP="00152F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Başkanvekili</w:t>
            </w:r>
          </w:p>
          <w:p w:rsidR="00152FE3" w:rsidRPr="00152FE3" w:rsidRDefault="00152FE3" w:rsidP="00152F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152FE3">
              <w:rPr>
                <w:rFonts w:ascii="Times New Roman" w:eastAsia="Times New Roman" w:hAnsi="Times New Roman" w:cs="Times New Roman"/>
                <w:color w:val="000000"/>
                <w:sz w:val="24"/>
                <w:szCs w:val="26"/>
                <w:lang w:eastAsia="tr-TR"/>
              </w:rPr>
              <w:t>Serruh</w:t>
            </w:r>
            <w:proofErr w:type="spellEnd"/>
            <w:r w:rsidRPr="00152FE3">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152FE3" w:rsidRPr="00152FE3" w:rsidRDefault="00152FE3" w:rsidP="00152F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Başkanvekili</w:t>
            </w:r>
          </w:p>
          <w:p w:rsidR="00152FE3" w:rsidRPr="00152FE3" w:rsidRDefault="00152FE3" w:rsidP="00152F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Alparslan ALTAN</w:t>
            </w:r>
          </w:p>
        </w:tc>
      </w:tr>
    </w:tbl>
    <w:p w:rsidR="00152FE3" w:rsidRDefault="00152FE3" w:rsidP="00152FE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4"/>
          <w:lang w:eastAsia="tr-TR"/>
        </w:rPr>
        <w:t> </w:t>
      </w:r>
    </w:p>
    <w:p w:rsidR="00152FE3" w:rsidRDefault="00152FE3" w:rsidP="00152FE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4"/>
          <w:lang w:eastAsia="tr-TR"/>
        </w:rPr>
        <w:t> </w:t>
      </w:r>
    </w:p>
    <w:p w:rsidR="00152FE3" w:rsidRPr="00152FE3" w:rsidRDefault="00152FE3" w:rsidP="00152FE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4"/>
          <w:lang w:eastAsia="tr-TR"/>
        </w:rPr>
        <w:t> </w:t>
      </w:r>
    </w:p>
    <w:p w:rsidR="00152FE3" w:rsidRPr="00152FE3" w:rsidRDefault="00152FE3" w:rsidP="00152FE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4"/>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52FE3" w:rsidRPr="00152FE3" w:rsidTr="00152FE3">
        <w:tc>
          <w:tcPr>
            <w:tcW w:w="1667" w:type="pct"/>
            <w:tcMar>
              <w:top w:w="0" w:type="dxa"/>
              <w:left w:w="70" w:type="dxa"/>
              <w:bottom w:w="0" w:type="dxa"/>
              <w:right w:w="70" w:type="dxa"/>
            </w:tcMar>
            <w:hideMark/>
          </w:tcPr>
          <w:p w:rsidR="00152FE3" w:rsidRPr="00152FE3" w:rsidRDefault="00152FE3" w:rsidP="00152F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Üye</w:t>
            </w:r>
          </w:p>
          <w:p w:rsidR="00152FE3" w:rsidRPr="00152FE3" w:rsidRDefault="00152FE3" w:rsidP="00152F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152FE3" w:rsidRPr="00152FE3" w:rsidRDefault="00152FE3" w:rsidP="00152F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Üye</w:t>
            </w:r>
          </w:p>
          <w:p w:rsidR="00152FE3" w:rsidRPr="00152FE3" w:rsidRDefault="00152FE3" w:rsidP="00152F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152FE3" w:rsidRPr="00152FE3" w:rsidRDefault="00152FE3" w:rsidP="00152F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Üye</w:t>
            </w:r>
          </w:p>
          <w:p w:rsidR="00152FE3" w:rsidRPr="00152FE3" w:rsidRDefault="00152FE3" w:rsidP="00152F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Serdar ÖZGÜLDÜR</w:t>
            </w:r>
          </w:p>
        </w:tc>
      </w:tr>
    </w:tbl>
    <w:p w:rsidR="00152FE3" w:rsidRDefault="00152FE3" w:rsidP="00152FE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4"/>
          <w:lang w:eastAsia="tr-TR"/>
        </w:rPr>
        <w:t> </w:t>
      </w:r>
    </w:p>
    <w:p w:rsidR="00152FE3" w:rsidRDefault="00152FE3" w:rsidP="00152FE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4"/>
          <w:lang w:eastAsia="tr-TR"/>
        </w:rPr>
        <w:t> </w:t>
      </w:r>
    </w:p>
    <w:p w:rsidR="00152FE3" w:rsidRPr="00152FE3" w:rsidRDefault="00152FE3" w:rsidP="00152FE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4"/>
          <w:lang w:eastAsia="tr-TR"/>
        </w:rPr>
        <w:t> </w:t>
      </w:r>
    </w:p>
    <w:p w:rsidR="00152FE3" w:rsidRPr="00152FE3" w:rsidRDefault="00152FE3" w:rsidP="00152FE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52FE3" w:rsidRPr="00152FE3" w:rsidTr="00152FE3">
        <w:tc>
          <w:tcPr>
            <w:tcW w:w="1667" w:type="pct"/>
            <w:tcMar>
              <w:top w:w="0" w:type="dxa"/>
              <w:left w:w="70" w:type="dxa"/>
              <w:bottom w:w="0" w:type="dxa"/>
              <w:right w:w="70" w:type="dxa"/>
            </w:tcMar>
            <w:hideMark/>
          </w:tcPr>
          <w:p w:rsidR="00152FE3" w:rsidRPr="00152FE3" w:rsidRDefault="00152FE3" w:rsidP="00152F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Üye</w:t>
            </w:r>
          </w:p>
          <w:p w:rsidR="00152FE3" w:rsidRPr="00152FE3" w:rsidRDefault="00152FE3" w:rsidP="00152F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 xml:space="preserve">Osman </w:t>
            </w:r>
            <w:proofErr w:type="spellStart"/>
            <w:r w:rsidRPr="00152FE3">
              <w:rPr>
                <w:rFonts w:ascii="Times New Roman" w:eastAsia="Times New Roman" w:hAnsi="Times New Roman" w:cs="Times New Roman"/>
                <w:color w:val="000000"/>
                <w:sz w:val="24"/>
                <w:szCs w:val="26"/>
                <w:lang w:eastAsia="tr-TR"/>
              </w:rPr>
              <w:t>Alifeyyaz</w:t>
            </w:r>
            <w:proofErr w:type="spellEnd"/>
            <w:r w:rsidRPr="00152FE3">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152FE3" w:rsidRPr="00152FE3" w:rsidRDefault="00152FE3" w:rsidP="00152F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Üye</w:t>
            </w:r>
          </w:p>
          <w:p w:rsidR="00152FE3" w:rsidRPr="00152FE3" w:rsidRDefault="00152FE3" w:rsidP="00152F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152FE3" w:rsidRPr="00152FE3" w:rsidRDefault="00152FE3" w:rsidP="00152F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Üye</w:t>
            </w:r>
          </w:p>
          <w:p w:rsidR="00152FE3" w:rsidRPr="00152FE3" w:rsidRDefault="00152FE3" w:rsidP="00152F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Recep KÖMÜRCÜ</w:t>
            </w:r>
          </w:p>
        </w:tc>
      </w:tr>
    </w:tbl>
    <w:p w:rsidR="00152FE3" w:rsidRDefault="00152FE3" w:rsidP="00152FE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4"/>
          <w:lang w:eastAsia="tr-TR"/>
        </w:rPr>
        <w:t> </w:t>
      </w:r>
    </w:p>
    <w:p w:rsidR="00152FE3" w:rsidRDefault="00152FE3" w:rsidP="00152FE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4"/>
          <w:lang w:eastAsia="tr-TR"/>
        </w:rPr>
        <w:t> </w:t>
      </w:r>
    </w:p>
    <w:p w:rsidR="00152FE3" w:rsidRPr="00152FE3" w:rsidRDefault="00152FE3" w:rsidP="00152FE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4"/>
          <w:lang w:eastAsia="tr-TR"/>
        </w:rPr>
        <w:t> </w:t>
      </w:r>
    </w:p>
    <w:p w:rsidR="00152FE3" w:rsidRPr="00152FE3" w:rsidRDefault="00152FE3" w:rsidP="00152FE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52FE3" w:rsidRPr="00152FE3" w:rsidTr="00152FE3">
        <w:tc>
          <w:tcPr>
            <w:tcW w:w="1667" w:type="pct"/>
            <w:tcMar>
              <w:top w:w="0" w:type="dxa"/>
              <w:left w:w="70" w:type="dxa"/>
              <w:bottom w:w="0" w:type="dxa"/>
              <w:right w:w="70" w:type="dxa"/>
            </w:tcMar>
            <w:hideMark/>
          </w:tcPr>
          <w:p w:rsidR="00152FE3" w:rsidRPr="00152FE3" w:rsidRDefault="00152FE3" w:rsidP="00152F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Üye</w:t>
            </w:r>
          </w:p>
          <w:p w:rsidR="00152FE3" w:rsidRPr="00152FE3" w:rsidRDefault="00152FE3" w:rsidP="00152F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152FE3" w:rsidRPr="00152FE3" w:rsidRDefault="00152FE3" w:rsidP="00152F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Üye</w:t>
            </w:r>
          </w:p>
          <w:p w:rsidR="00152FE3" w:rsidRPr="00152FE3" w:rsidRDefault="00152FE3" w:rsidP="00152F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152FE3" w:rsidRPr="00152FE3" w:rsidRDefault="00152FE3" w:rsidP="00152F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Üye</w:t>
            </w:r>
          </w:p>
          <w:p w:rsidR="00152FE3" w:rsidRPr="00152FE3" w:rsidRDefault="00152FE3" w:rsidP="00152F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Nuri NECİPOĞLU</w:t>
            </w:r>
          </w:p>
        </w:tc>
      </w:tr>
    </w:tbl>
    <w:p w:rsidR="00152FE3" w:rsidRDefault="00152FE3" w:rsidP="00152FE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4"/>
          <w:lang w:eastAsia="tr-TR"/>
        </w:rPr>
        <w:t> </w:t>
      </w:r>
    </w:p>
    <w:p w:rsidR="00152FE3" w:rsidRDefault="00152FE3" w:rsidP="00152FE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4"/>
          <w:lang w:eastAsia="tr-TR"/>
        </w:rPr>
        <w:t> </w:t>
      </w:r>
    </w:p>
    <w:p w:rsidR="00152FE3" w:rsidRPr="00152FE3" w:rsidRDefault="00152FE3" w:rsidP="00152FE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4"/>
          <w:lang w:eastAsia="tr-TR"/>
        </w:rPr>
        <w:t> </w:t>
      </w:r>
    </w:p>
    <w:p w:rsidR="00152FE3" w:rsidRPr="00152FE3" w:rsidRDefault="00152FE3" w:rsidP="00152FE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52FE3" w:rsidRPr="00152FE3" w:rsidTr="00152FE3">
        <w:tc>
          <w:tcPr>
            <w:tcW w:w="1667" w:type="pct"/>
            <w:tcMar>
              <w:top w:w="0" w:type="dxa"/>
              <w:left w:w="70" w:type="dxa"/>
              <w:bottom w:w="0" w:type="dxa"/>
              <w:right w:w="70" w:type="dxa"/>
            </w:tcMar>
            <w:hideMark/>
          </w:tcPr>
          <w:p w:rsidR="00152FE3" w:rsidRPr="00152FE3" w:rsidRDefault="00152FE3" w:rsidP="00152F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Üye</w:t>
            </w:r>
          </w:p>
          <w:p w:rsidR="00152FE3" w:rsidRPr="00152FE3" w:rsidRDefault="00152FE3" w:rsidP="00152F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152FE3">
              <w:rPr>
                <w:rFonts w:ascii="Times New Roman" w:eastAsia="Times New Roman" w:hAnsi="Times New Roman" w:cs="Times New Roman"/>
                <w:color w:val="000000"/>
                <w:sz w:val="24"/>
                <w:szCs w:val="26"/>
                <w:lang w:eastAsia="tr-TR"/>
              </w:rPr>
              <w:t>Hicabi</w:t>
            </w:r>
            <w:proofErr w:type="spellEnd"/>
            <w:r w:rsidRPr="00152FE3">
              <w:rPr>
                <w:rFonts w:ascii="Times New Roman" w:eastAsia="Times New Roman" w:hAnsi="Times New Roman" w:cs="Times New Roman"/>
                <w:color w:val="000000"/>
                <w:sz w:val="24"/>
                <w:szCs w:val="26"/>
                <w:lang w:eastAsia="tr-TR"/>
              </w:rPr>
              <w:t xml:space="preserve"> DURSUN</w:t>
            </w:r>
          </w:p>
        </w:tc>
        <w:tc>
          <w:tcPr>
            <w:tcW w:w="1667" w:type="pct"/>
            <w:tcMar>
              <w:top w:w="0" w:type="dxa"/>
              <w:left w:w="70" w:type="dxa"/>
              <w:bottom w:w="0" w:type="dxa"/>
              <w:right w:w="70" w:type="dxa"/>
            </w:tcMar>
            <w:hideMark/>
          </w:tcPr>
          <w:p w:rsidR="00152FE3" w:rsidRPr="00152FE3" w:rsidRDefault="00152FE3" w:rsidP="00152F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Üye</w:t>
            </w:r>
          </w:p>
          <w:p w:rsidR="00152FE3" w:rsidRPr="00152FE3" w:rsidRDefault="00152FE3" w:rsidP="00152F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Celal Mümtaz AKINCI</w:t>
            </w:r>
          </w:p>
        </w:tc>
        <w:tc>
          <w:tcPr>
            <w:tcW w:w="1667" w:type="pct"/>
            <w:tcMar>
              <w:top w:w="0" w:type="dxa"/>
              <w:left w:w="70" w:type="dxa"/>
              <w:bottom w:w="0" w:type="dxa"/>
              <w:right w:w="70" w:type="dxa"/>
            </w:tcMar>
            <w:hideMark/>
          </w:tcPr>
          <w:p w:rsidR="00152FE3" w:rsidRPr="00152FE3" w:rsidRDefault="00152FE3" w:rsidP="00152F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Üye</w:t>
            </w:r>
          </w:p>
          <w:p w:rsidR="00152FE3" w:rsidRPr="00152FE3" w:rsidRDefault="00152FE3" w:rsidP="00152F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Erdal TERCAN</w:t>
            </w:r>
          </w:p>
        </w:tc>
      </w:tr>
    </w:tbl>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4"/>
          <w:lang w:eastAsia="tr-TR"/>
        </w:rPr>
        <w:t> </w:t>
      </w:r>
    </w:p>
    <w:p w:rsidR="00152FE3" w:rsidRDefault="00152FE3" w:rsidP="00152FE3">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152FE3" w:rsidRDefault="00152FE3" w:rsidP="00152FE3">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152FE3" w:rsidRDefault="00152FE3" w:rsidP="00152FE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p>
    <w:p w:rsidR="00152FE3" w:rsidRDefault="00152FE3" w:rsidP="00152FE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b/>
          <w:bCs/>
          <w:color w:val="000000"/>
          <w:sz w:val="24"/>
          <w:szCs w:val="26"/>
          <w:lang w:eastAsia="tr-TR"/>
        </w:rPr>
        <w:lastRenderedPageBreak/>
        <w:t>KARŞIOY GEREKÇESİ</w:t>
      </w:r>
    </w:p>
    <w:p w:rsidR="00152FE3" w:rsidRP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52FE3">
        <w:rPr>
          <w:rFonts w:ascii="Times New Roman" w:eastAsia="Times New Roman" w:hAnsi="Times New Roman" w:cs="Times New Roman"/>
          <w:color w:val="000000"/>
          <w:sz w:val="24"/>
          <w:szCs w:val="26"/>
          <w:lang w:eastAsia="tr-TR"/>
        </w:rPr>
        <w:t>11.6.2010 günlü, 5996 sayılı Veteriner Hizmetleri, Bitki Sağlığı, Gıda ve Yem Kanunu'nun 'Resmî kontrollerin, veteriner ve bitki sağlığı hizmetlerinin finansmanı ve harcamalar' başlıklı 35. maddesinin (1) numaralı fıkrasının ilk cümlesinde Gıda Tarım ve Hayvancılık Bakanlığının, bu Kanun kapsamında yürütülen faaliyetler ve yapılan resmî kontrollerin karşılığı olarak ücret alabileceği belirtilmiş, iptali istenilen ikinci cümlesinde ise</w:t>
      </w:r>
      <w:r w:rsidRPr="00152FE3">
        <w:rPr>
          <w:rFonts w:ascii="Times New Roman" w:eastAsia="Times New Roman" w:hAnsi="Times New Roman" w:cs="Times New Roman"/>
          <w:b/>
          <w:bCs/>
          <w:i/>
          <w:iCs/>
          <w:color w:val="000000"/>
          <w:sz w:val="24"/>
          <w:szCs w:val="26"/>
          <w:lang w:eastAsia="tr-TR"/>
        </w:rPr>
        <w:t> 'Hangi faaliyetlerden ve resmî kontrollerden ne miktarda ücret alınacağı her yıl Aralık ayında Bakanlıkça belirlenir' </w:t>
      </w:r>
      <w:r w:rsidRPr="00152FE3">
        <w:rPr>
          <w:rFonts w:ascii="Times New Roman" w:eastAsia="Times New Roman" w:hAnsi="Times New Roman" w:cs="Times New Roman"/>
          <w:color w:val="000000"/>
          <w:sz w:val="24"/>
          <w:szCs w:val="26"/>
          <w:lang w:eastAsia="tr-TR"/>
        </w:rPr>
        <w:t>hükmüne yer verilmiştir.</w:t>
      </w:r>
      <w:proofErr w:type="gramEnd"/>
    </w:p>
    <w:p w:rsidR="00152FE3" w:rsidRP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152FE3">
        <w:rPr>
          <w:rFonts w:ascii="Times New Roman" w:eastAsia="Times New Roman" w:hAnsi="Times New Roman" w:cs="Times New Roman"/>
          <w:color w:val="000000"/>
          <w:sz w:val="24"/>
          <w:szCs w:val="24"/>
          <w:lang w:eastAsia="tr-TR"/>
        </w:rPr>
        <w:t>Kuralda ücret alınması öngörülen '</w:t>
      </w:r>
      <w:proofErr w:type="spellStart"/>
      <w:r w:rsidRPr="00152FE3">
        <w:rPr>
          <w:rFonts w:ascii="Times New Roman" w:eastAsia="Times New Roman" w:hAnsi="Times New Roman" w:cs="Times New Roman"/>
          <w:color w:val="000000"/>
          <w:sz w:val="24"/>
          <w:szCs w:val="24"/>
          <w:lang w:eastAsia="tr-TR"/>
        </w:rPr>
        <w:t>faaliyetler'den</w:t>
      </w:r>
      <w:proofErr w:type="spellEnd"/>
      <w:r w:rsidRPr="00152FE3">
        <w:rPr>
          <w:rFonts w:ascii="Times New Roman" w:eastAsia="Times New Roman" w:hAnsi="Times New Roman" w:cs="Times New Roman"/>
          <w:color w:val="000000"/>
          <w:sz w:val="24"/>
          <w:szCs w:val="24"/>
          <w:lang w:eastAsia="tr-TR"/>
        </w:rPr>
        <w:t xml:space="preserve"> nelerin anlaşılması gerektiği konusu Kanun'un herhangi bir maddesinde açıkça düzenlenmemiştir. </w:t>
      </w:r>
      <w:proofErr w:type="gramStart"/>
      <w:r w:rsidRPr="00152FE3">
        <w:rPr>
          <w:rFonts w:ascii="Times New Roman" w:eastAsia="Times New Roman" w:hAnsi="Times New Roman" w:cs="Times New Roman"/>
          <w:color w:val="000000"/>
          <w:sz w:val="24"/>
          <w:szCs w:val="24"/>
          <w:lang w:eastAsia="tr-TR"/>
        </w:rPr>
        <w:t>Ancak Kanunun gerekçesi, hükümleri ve özellikle Kanun'un kapsamını gösteren 2. maddesi dikkate alındığında bu faaliyetlerin gıda, gıda ile temas eden madde ve malzeme ile yemlerin üretim, işleme ve dağıtımının tüm aşamaları, bitki koruma ürünü ve veteriner tıbbî ürün kalıntıları ile diğer kalıntılar ve bulaşanların kontrolleri, salgın veya bulaşıcı hayvan hastalıkları, bitki ve bitkisel ürünlerdeki zararlı organizmalar ile mücadele, çiftlik ve deney hayvanları ile ev ve süs hayvanlarının refahı, zootekni (Hayvanların yetiştirilmesi, ıslahı, bakımı ve beslenmesi, üreme ve çoğalması ve belgelendirme ile ilgili uygulamalar.) konuları, veteriner sağlık ve bitki koruma ürünleri, veteriner ve bitki sağlığı hizmetleri, canlı hayvan ve ürünlerin ülkeye giriş ve çıkış işlemleri, bulaşıcı hayvan hastalıkları ve bitki hastalık ve zararlıları ile mücadele edilmesine ilişkin, Bakanlığın yürüttüğü tüm faaliyetler olduğu anlaşılmaktadır.</w:t>
      </w:r>
      <w:proofErr w:type="gramEnd"/>
    </w:p>
    <w:p w:rsidR="00152FE3" w:rsidRP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152FE3">
        <w:rPr>
          <w:rFonts w:ascii="Times New Roman" w:eastAsia="Times New Roman" w:hAnsi="Times New Roman" w:cs="Times New Roman"/>
          <w:color w:val="000000"/>
          <w:sz w:val="24"/>
          <w:szCs w:val="24"/>
          <w:lang w:eastAsia="tr-TR"/>
        </w:rPr>
        <w:t>'Resmi kontroller' ise Kanun kapsamındaki faaliyetler ile bu alanda faaliyet gösteren işletmeler, kuruluşlar ve meslek mensupları ve Kanun kapsamına giren ürün ve canlı hayvanlarla ilgili ithalat ve ihracat aşamasındaki tüm süreçlerin, Gıda Tarım ve Hayvancılık Bakanlığı tarafından denetlenmesini ifade etmektedir.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152FE3">
        <w:rPr>
          <w:rFonts w:ascii="Times New Roman" w:eastAsia="Times New Roman" w:hAnsi="Times New Roman" w:cs="Times New Roman"/>
          <w:color w:val="000000"/>
          <w:sz w:val="24"/>
          <w:szCs w:val="24"/>
          <w:lang w:eastAsia="tr-TR"/>
        </w:rPr>
        <w:t>İptali istenen kuralda geçen 'ücret' kavramının niteliğinin saptanması için tespit edilmesi gereken husus 'yasa kapsamındaki faaliyetler' ile 'resmi denetimlerin' niteliğinin ne olduğudur. Kuralda geçen 'bu kanun kapsamındaki faaliyetler' ve 'resmi kontroller' kamu otoritesi dışındaki bir otoritenin yerine getirmesi mümkün olmayan, devletin tek otorite olarak yürüttüğü ve devletin devlet olması sebebiyle egemen gücüne dayalı olarak kamu yararını sağlamak üzere sağladığı kamu hizmetleridir. Nitekim madde gerekçesinde bu husus; </w:t>
      </w:r>
      <w:r w:rsidRPr="00152FE3">
        <w:rPr>
          <w:rFonts w:ascii="Times New Roman" w:eastAsia="Times New Roman" w:hAnsi="Times New Roman" w:cs="Times New Roman"/>
          <w:i/>
          <w:iCs/>
          <w:color w:val="000000"/>
          <w:sz w:val="24"/>
          <w:szCs w:val="24"/>
          <w:lang w:eastAsia="tr-TR"/>
        </w:rPr>
        <w:t>'Halk sağlığının korunması, halka güvenilir gıdanın sunulması için gıda ve yemle ilgili resmî kontrollerin, bulaşıcı hayvan hastalıkları ve bitki hastalık ve zararlıları ile mücadelenin yapılması devletin asli görevlerindendir.'</w:t>
      </w:r>
      <w:r w:rsidRPr="00152FE3">
        <w:rPr>
          <w:rFonts w:ascii="Times New Roman" w:eastAsia="Times New Roman" w:hAnsi="Times New Roman" w:cs="Times New Roman"/>
          <w:color w:val="000000"/>
          <w:sz w:val="24"/>
          <w:szCs w:val="24"/>
          <w:lang w:eastAsia="tr-TR"/>
        </w:rPr>
        <w:t> denilmek suretiyle vurgulanmıştır.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52FE3">
        <w:rPr>
          <w:rFonts w:ascii="Times New Roman" w:eastAsia="Times New Roman" w:hAnsi="Times New Roman" w:cs="Times New Roman"/>
          <w:color w:val="000000"/>
          <w:sz w:val="24"/>
          <w:szCs w:val="26"/>
          <w:lang w:eastAsia="tr-TR"/>
        </w:rPr>
        <w:t xml:space="preserve">Kural kapsamında elde edilecek gelirin nereye harcanacağı hususu da 35. maddenin (2) numaralı fıkrasında düzenlenmiş olup, bu fıkrada ikili bir ayırıma gidilerek elde edilen gelirin, 21.12.1967 tarihli ve 969 sayılı Tarım ve </w:t>
      </w:r>
      <w:proofErr w:type="spellStart"/>
      <w:r w:rsidRPr="00152FE3">
        <w:rPr>
          <w:rFonts w:ascii="Times New Roman" w:eastAsia="Times New Roman" w:hAnsi="Times New Roman" w:cs="Times New Roman"/>
          <w:color w:val="000000"/>
          <w:sz w:val="24"/>
          <w:szCs w:val="26"/>
          <w:lang w:eastAsia="tr-TR"/>
        </w:rPr>
        <w:t>Köyişleri</w:t>
      </w:r>
      <w:proofErr w:type="spellEnd"/>
      <w:r w:rsidRPr="00152FE3">
        <w:rPr>
          <w:rFonts w:ascii="Times New Roman" w:eastAsia="Times New Roman" w:hAnsi="Times New Roman" w:cs="Times New Roman"/>
          <w:color w:val="000000"/>
          <w:sz w:val="24"/>
          <w:szCs w:val="26"/>
          <w:lang w:eastAsia="tr-TR"/>
        </w:rPr>
        <w:t xml:space="preserve"> Bakanlığının Merkez ve Taşra Kuruluşlarına Döner Sermaye Verilmesi Hakkında Kanun ile ilgili olan faaliyet gelirlerinin, döner sermaye bütçelerine gelir olarak kaydedileceği ve bu gelirlerin öncelikli olarak 5996 sayılı Kanun kapsamındaki faaliyetlerin yürütülmesinde kullanılacağı belirtilmiş, faaliyet gelirleri dışında kalan diğer gelirlerin ise genel bütçeye gelir kaydedileceği hüküm altına alınmıştır.</w:t>
      </w:r>
      <w:proofErr w:type="gramEnd"/>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52FE3">
        <w:rPr>
          <w:rFonts w:ascii="Times New Roman" w:eastAsia="Times New Roman" w:hAnsi="Times New Roman" w:cs="Times New Roman"/>
          <w:sz w:val="24"/>
          <w:szCs w:val="26"/>
          <w:lang w:eastAsia="tr-TR"/>
        </w:rPr>
        <w:t xml:space="preserve">Karşılığında ücret alınabileceği belirtilen hizmetin, sadece devlet tarafından üretilen bir kamu hizmeti olması, hizmet karşılığı alınan ücretin tarafların iradesi ile oluşan bir sözleşmeye değil kamu gücüne dayanması, ücretin gerektiğinde kamu gücü kullanılarak alınması ve miktarının kamu otoritesince belirlenmesi, nihayet hizmet karşılığı alınan ücretin kamu </w:t>
      </w:r>
      <w:r w:rsidRPr="00152FE3">
        <w:rPr>
          <w:rFonts w:ascii="Times New Roman" w:eastAsia="Times New Roman" w:hAnsi="Times New Roman" w:cs="Times New Roman"/>
          <w:sz w:val="24"/>
          <w:szCs w:val="26"/>
          <w:lang w:eastAsia="tr-TR"/>
        </w:rPr>
        <w:lastRenderedPageBreak/>
        <w:t>giderlerinde kullanılması birlikte gözetildiğinde, kuralda yer alan ücret-hizmet ilişkisinin, bir özel hukuk ilişkisi olmayıp, bir kamu hukuku ilişkisi olduğu konusunda herhangi bir tereddüt bulunmamaktadır. </w:t>
      </w:r>
      <w:proofErr w:type="gramEnd"/>
      <w:r w:rsidRPr="00152FE3">
        <w:rPr>
          <w:rFonts w:ascii="Times New Roman" w:eastAsia="Times New Roman" w:hAnsi="Times New Roman" w:cs="Times New Roman"/>
          <w:color w:val="000000"/>
          <w:sz w:val="24"/>
          <w:szCs w:val="26"/>
          <w:lang w:eastAsia="tr-TR"/>
        </w:rPr>
        <w:t>Alınabileceği öngörülen ücretin açıklanan bu nitelikleri onun </w:t>
      </w:r>
      <w:r w:rsidRPr="00152FE3">
        <w:rPr>
          <w:rFonts w:ascii="Times New Roman" w:eastAsia="Times New Roman" w:hAnsi="Times New Roman" w:cs="Times New Roman"/>
          <w:sz w:val="24"/>
          <w:szCs w:val="26"/>
          <w:lang w:eastAsia="tr-TR"/>
        </w:rPr>
        <w:t>vergi, resim ve harç değil ancak, yine Anayasa'nın 73. maddesinde belirtilen</w:t>
      </w:r>
      <w:r w:rsidRPr="00152FE3">
        <w:rPr>
          <w:rFonts w:ascii="Times New Roman" w:eastAsia="Times New Roman" w:hAnsi="Times New Roman" w:cs="Times New Roman"/>
          <w:color w:val="000000"/>
          <w:sz w:val="24"/>
          <w:szCs w:val="26"/>
          <w:lang w:eastAsia="tr-TR"/>
        </w:rPr>
        <w:t> benzeri bir mali yükümlülük olduğunu göstermektedir.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Anayasa'nın 'Vergi ödevi' başlıklı 73. maddesinde </w:t>
      </w:r>
      <w:r w:rsidRPr="00152FE3">
        <w:rPr>
          <w:rFonts w:ascii="Times New Roman" w:eastAsia="Times New Roman" w:hAnsi="Times New Roman" w:cs="Times New Roman"/>
          <w:b/>
          <w:bCs/>
          <w:i/>
          <w:iCs/>
          <w:color w:val="000000"/>
          <w:sz w:val="24"/>
          <w:szCs w:val="26"/>
          <w:lang w:eastAsia="tr-TR"/>
        </w:rPr>
        <w:t>''Vergi, resim, harç ve benzeri mali yükümlülükler kanunla konulur, değiştirilir veya kaldırılır</w:t>
      </w:r>
      <w:r w:rsidRPr="00152FE3">
        <w:rPr>
          <w:rFonts w:ascii="Times New Roman" w:eastAsia="Times New Roman" w:hAnsi="Times New Roman" w:cs="Times New Roman"/>
          <w:i/>
          <w:iCs/>
          <w:color w:val="000000"/>
          <w:sz w:val="24"/>
          <w:szCs w:val="26"/>
          <w:lang w:eastAsia="tr-TR"/>
        </w:rPr>
        <w:t>'</w:t>
      </w:r>
      <w:r w:rsidRPr="00152FE3">
        <w:rPr>
          <w:rFonts w:ascii="Times New Roman" w:eastAsia="Times New Roman" w:hAnsi="Times New Roman" w:cs="Times New Roman"/>
          <w:color w:val="000000"/>
          <w:sz w:val="24"/>
          <w:szCs w:val="26"/>
          <w:lang w:eastAsia="tr-TR"/>
        </w:rPr>
        <w:t> hükmüne yer verilmiştir. Buna göre, vergi, resim, harç ve benzeri yükümlülüklerin; miktar ve oranının, konusunun ve yükümlüsünün kanunla belirlenmesinde bir zorunluluk vardır. Kanun koyucunun herhangi bir şekilde vergi, harç, resim ve 'benzeri yükümlülüklerin' konusunu, miktar ve oranını ve yükümlüsünü belirleme noktasında yürütmeyi yetkilendirmesi, açıkça yasama yetkisinin devri sonucunu doğuracaktır. Kanun koyucu 73. maddenin dördüncü fıkrasının verdiği izin doğrultusunda ancak vergi, resim harç ve benzeri mali yükümlülüklerden muaflık, istisnalar ve indirimleriyle, bu yükümlülüklerin oranlarına ilişkin hükümlerinde kanunun belirttiği yukarı ve aşağı sınırlar içinde değişiklik yapmak yetkisini, Bakanlar Kurulu'na verilebilir.</w:t>
      </w:r>
    </w:p>
    <w:p w:rsidR="00152FE3" w:rsidRP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 xml:space="preserve">İptali istenilen kuralda ise, hangi faaliyetlerden ve resmî kontrollerden ne miktarda ücret alınacağının Bakanlıkça belirleneceği öngörülmektedir. Böylece düzenleme ile Anayasada öngörülen 'verginin yasallığı' ilkesine aykırı olarak Tarım ve </w:t>
      </w:r>
      <w:proofErr w:type="spellStart"/>
      <w:r w:rsidRPr="00152FE3">
        <w:rPr>
          <w:rFonts w:ascii="Times New Roman" w:eastAsia="Times New Roman" w:hAnsi="Times New Roman" w:cs="Times New Roman"/>
          <w:color w:val="000000"/>
          <w:sz w:val="24"/>
          <w:szCs w:val="26"/>
          <w:lang w:eastAsia="tr-TR"/>
        </w:rPr>
        <w:t>Köyişleri</w:t>
      </w:r>
      <w:proofErr w:type="spellEnd"/>
      <w:r w:rsidRPr="00152FE3">
        <w:rPr>
          <w:rFonts w:ascii="Times New Roman" w:eastAsia="Times New Roman" w:hAnsi="Times New Roman" w:cs="Times New Roman"/>
          <w:color w:val="000000"/>
          <w:sz w:val="24"/>
          <w:szCs w:val="26"/>
          <w:lang w:eastAsia="tr-TR"/>
        </w:rPr>
        <w:t xml:space="preserve"> Bakanlığı'na 'benzeri mali yükümlülük' niteliğindeki yükümlülüğün, miktarını, oranını ve yükümlüsünü belirleme konusunda yetki verildiği görülmektedir.</w:t>
      </w:r>
    </w:p>
    <w:p w:rsidR="00152FE3" w:rsidRP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Kuralla öngörülen yükümlülüğün miktarının, oranının ve yükümlüsünün belli olmaması ve her zaman değiştirilebilme olasılığının bulunması aynı zamanda kişilerin hukuki güvenliğini de tehdit edici niteliktedir.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Açıklanan gerekçeyle 35. maddenin (1) numaralı fıkrasının dava konusu ikinci cümlesi Anayasa'nın 2. ve 73. maddelerine aykırı olduğundan iptaline karar verilmesi gerektiği düşüncesiyle kuralın Anayasa'ya aykırı olmadığı yönündeki çoğunluk kararına katılmadım.</w:t>
      </w:r>
    </w:p>
    <w:p w:rsidR="00152FE3" w:rsidRP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4"/>
          <w:lang w:eastAsia="tr-TR"/>
        </w:rPr>
        <w:t> </w:t>
      </w:r>
    </w:p>
    <w:tbl>
      <w:tblPr>
        <w:tblW w:w="1119" w:type="pct"/>
        <w:jc w:val="right"/>
        <w:tblCellMar>
          <w:left w:w="0" w:type="dxa"/>
          <w:right w:w="0" w:type="dxa"/>
        </w:tblCellMar>
        <w:tblLook w:val="04A0" w:firstRow="1" w:lastRow="0" w:firstColumn="1" w:lastColumn="0" w:noHBand="0" w:noVBand="1"/>
      </w:tblPr>
      <w:tblGrid>
        <w:gridCol w:w="2030"/>
      </w:tblGrid>
      <w:tr w:rsidR="00152FE3" w:rsidRPr="00152FE3" w:rsidTr="00152FE3">
        <w:trPr>
          <w:jc w:val="right"/>
        </w:trPr>
        <w:tc>
          <w:tcPr>
            <w:tcW w:w="5000" w:type="pct"/>
            <w:tcMar>
              <w:top w:w="0" w:type="dxa"/>
              <w:left w:w="70" w:type="dxa"/>
              <w:bottom w:w="0" w:type="dxa"/>
              <w:right w:w="70" w:type="dxa"/>
            </w:tcMar>
            <w:hideMark/>
          </w:tcPr>
          <w:p w:rsidR="00152FE3" w:rsidRPr="00152FE3" w:rsidRDefault="00152FE3" w:rsidP="00CE21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Başkanvekili</w:t>
            </w:r>
          </w:p>
          <w:p w:rsidR="00152FE3" w:rsidRPr="00152FE3" w:rsidRDefault="00152FE3" w:rsidP="00CE21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Alparslan ALTAN</w:t>
            </w:r>
          </w:p>
        </w:tc>
      </w:tr>
    </w:tbl>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4"/>
          <w:lang w:eastAsia="tr-TR"/>
        </w:rPr>
        <w:t> </w:t>
      </w:r>
    </w:p>
    <w:p w:rsidR="00152FE3" w:rsidRPr="00152FE3" w:rsidRDefault="00152FE3" w:rsidP="00152FE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b/>
          <w:bCs/>
          <w:color w:val="000000"/>
          <w:sz w:val="24"/>
          <w:szCs w:val="26"/>
          <w:lang w:eastAsia="tr-TR"/>
        </w:rPr>
        <w:t>KARŞIOY GEREKÇESİ</w:t>
      </w:r>
      <w:r w:rsidRPr="00152FE3">
        <w:rPr>
          <w:rFonts w:ascii="Times New Roman" w:eastAsia="Times New Roman" w:hAnsi="Times New Roman" w:cs="Times New Roman"/>
          <w:color w:val="000000"/>
          <w:sz w:val="24"/>
          <w:szCs w:val="24"/>
          <w:lang w:eastAsia="tr-TR"/>
        </w:rPr>
        <w:t> </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Veteriner Hizmetleri, Bitki Sağlığı, Gıda ve Yem Kanunu'nun:</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I- 22. maddesinin (7) numaralı fıkrasının iptali istenilen ikinci cümlesinde '</w:t>
      </w:r>
      <w:r w:rsidRPr="00152FE3">
        <w:rPr>
          <w:rFonts w:ascii="Times New Roman" w:eastAsia="Times New Roman" w:hAnsi="Times New Roman" w:cs="Times New Roman"/>
          <w:b/>
          <w:bCs/>
          <w:i/>
          <w:iCs/>
          <w:color w:val="000000"/>
          <w:sz w:val="24"/>
          <w:szCs w:val="26"/>
          <w:lang w:eastAsia="tr-TR"/>
        </w:rPr>
        <w:t>Bilimsel gelişmeler ve günün koşullarına göre, ek-1'de bakanlıkça değişiklik yapılabilir' </w:t>
      </w:r>
      <w:r w:rsidRPr="00152FE3">
        <w:rPr>
          <w:rFonts w:ascii="Times New Roman" w:eastAsia="Times New Roman" w:hAnsi="Times New Roman" w:cs="Times New Roman"/>
          <w:color w:val="000000"/>
          <w:sz w:val="24"/>
          <w:szCs w:val="26"/>
          <w:lang w:eastAsia="tr-TR"/>
        </w:rPr>
        <w:t>denilmektedir.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lastRenderedPageBreak/>
        <w:t xml:space="preserve">Kanun'un 22. maddesinde, gıda ve yem ile ilgili faaliyet gösteren işletmelerin sorumlulukları düzenlenmiş, bu çerçevede Kanun'un EK 1'inde gösterilen gıda ve yem işletmelerinin, işin </w:t>
      </w:r>
      <w:proofErr w:type="spellStart"/>
      <w:r w:rsidRPr="00152FE3">
        <w:rPr>
          <w:rFonts w:ascii="Times New Roman" w:eastAsia="Times New Roman" w:hAnsi="Times New Roman" w:cs="Times New Roman"/>
          <w:color w:val="000000"/>
          <w:sz w:val="24"/>
          <w:szCs w:val="26"/>
          <w:lang w:eastAsia="tr-TR"/>
        </w:rPr>
        <w:t>nevine</w:t>
      </w:r>
      <w:proofErr w:type="spellEnd"/>
      <w:r w:rsidRPr="00152FE3">
        <w:rPr>
          <w:rFonts w:ascii="Times New Roman" w:eastAsia="Times New Roman" w:hAnsi="Times New Roman" w:cs="Times New Roman"/>
          <w:color w:val="000000"/>
          <w:sz w:val="24"/>
          <w:szCs w:val="26"/>
          <w:lang w:eastAsia="tr-TR"/>
        </w:rPr>
        <w:t xml:space="preserve"> göre, konu ile ilgili lisans eğitimi almış en az bir personel çalıştırmak zorunda oldukları da hüküm altına alınmıştır.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Konu ile ilgili lisans eğitimi almış en az bir personel çalıştırmak zorunda olan gıda ve yem işletmelerinin hangileri olduğunu belirten EK-1'in, kanun ile düzenlendiği ve düzenlenen bu listenin bir kanun hükmü olduğu konusunda duraksama bulunmamaktadır.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Anayasa'nın 7. maddesinde </w:t>
      </w:r>
      <w:r w:rsidRPr="00152FE3">
        <w:rPr>
          <w:rFonts w:ascii="Times New Roman" w:eastAsia="Times New Roman" w:hAnsi="Times New Roman" w:cs="Times New Roman"/>
          <w:b/>
          <w:bCs/>
          <w:i/>
          <w:iCs/>
          <w:color w:val="000000"/>
          <w:sz w:val="24"/>
          <w:szCs w:val="26"/>
          <w:lang w:eastAsia="tr-TR"/>
        </w:rPr>
        <w:t>'Yasama yetkisi Türk Milleti adına Türkiye Büyük Millet Meclisinindir. Bu yetki devredilemez'</w:t>
      </w:r>
      <w:r w:rsidRPr="00152FE3">
        <w:rPr>
          <w:rFonts w:ascii="Times New Roman" w:eastAsia="Times New Roman" w:hAnsi="Times New Roman" w:cs="Times New Roman"/>
          <w:color w:val="000000"/>
          <w:sz w:val="24"/>
          <w:szCs w:val="26"/>
          <w:lang w:eastAsia="tr-TR"/>
        </w:rPr>
        <w:t> hükmüne yer verilmiştir.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İptal davasına konu olan kural, EK-1'de yer alan gıda ve yem işletmeleri ile ilgili listede, bilimsel gelişmeler ve günün koşullarına göre, Bakanlıkça değişiklik yapılmasına izin vermektedir.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 xml:space="preserve">Kanun koyucu insan ve hayvan sağlığı bakımından olası risklerin üretim aşamasında engellenebilmesi ve üretim kayıplarının önlenmesi için konu ile ilgili lisans eğitimi almış en az bir personel çalıştırmak zorunluluğu getirmiş ve bu işletmelerin hangileri olduğu ve hangi işletmelerin hangi meslek mensubu uzmanları çalıştıracağı hususunu Kanun'un bir bölümü olarak EK-1.de düzenlemiş, ancak, EK 1.de değişiklik yapma yetkisini Bakanlığa terk ederek kanun hükmünün bir idari işlemle değiştirilmesine </w:t>
      </w:r>
      <w:proofErr w:type="gramStart"/>
      <w:r w:rsidRPr="00152FE3">
        <w:rPr>
          <w:rFonts w:ascii="Times New Roman" w:eastAsia="Times New Roman" w:hAnsi="Times New Roman" w:cs="Times New Roman"/>
          <w:color w:val="000000"/>
          <w:sz w:val="24"/>
          <w:szCs w:val="26"/>
          <w:lang w:eastAsia="tr-TR"/>
        </w:rPr>
        <w:t>imkan</w:t>
      </w:r>
      <w:proofErr w:type="gramEnd"/>
      <w:r w:rsidRPr="00152FE3">
        <w:rPr>
          <w:rFonts w:ascii="Times New Roman" w:eastAsia="Times New Roman" w:hAnsi="Times New Roman" w:cs="Times New Roman"/>
          <w:color w:val="000000"/>
          <w:sz w:val="24"/>
          <w:szCs w:val="26"/>
          <w:lang w:eastAsia="tr-TR"/>
        </w:rPr>
        <w:t>, sağlayarak idari işleme kanun fonksiyonu ve gücü yüklemiştir.</w:t>
      </w:r>
      <w:r w:rsidRPr="00152FE3">
        <w:rPr>
          <w:rFonts w:ascii="Times New Roman" w:eastAsia="Times New Roman" w:hAnsi="Times New Roman" w:cs="Times New Roman"/>
          <w:b/>
          <w:bCs/>
          <w:color w:val="000000"/>
          <w:sz w:val="24"/>
          <w:szCs w:val="26"/>
          <w:lang w:eastAsia="tr-TR"/>
        </w:rPr>
        <w:t> </w:t>
      </w:r>
      <w:r w:rsidRPr="00152FE3">
        <w:rPr>
          <w:rFonts w:ascii="Times New Roman" w:eastAsia="Times New Roman" w:hAnsi="Times New Roman" w:cs="Times New Roman"/>
          <w:color w:val="000000"/>
          <w:sz w:val="24"/>
          <w:szCs w:val="26"/>
          <w:lang w:eastAsia="tr-TR"/>
        </w:rPr>
        <w:t>Başka bir ifadeyle idareye kanun yapma yetkisi tanımıştır.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 xml:space="preserve">Bu durum, yasama yetkisinin </w:t>
      </w:r>
      <w:proofErr w:type="spellStart"/>
      <w:r w:rsidRPr="00152FE3">
        <w:rPr>
          <w:rFonts w:ascii="Times New Roman" w:eastAsia="Times New Roman" w:hAnsi="Times New Roman" w:cs="Times New Roman"/>
          <w:color w:val="000000"/>
          <w:sz w:val="24"/>
          <w:szCs w:val="26"/>
          <w:lang w:eastAsia="tr-TR"/>
        </w:rPr>
        <w:t>devredilemezliği</w:t>
      </w:r>
      <w:proofErr w:type="spellEnd"/>
      <w:r w:rsidRPr="00152FE3">
        <w:rPr>
          <w:rFonts w:ascii="Times New Roman" w:eastAsia="Times New Roman" w:hAnsi="Times New Roman" w:cs="Times New Roman"/>
          <w:color w:val="000000"/>
          <w:sz w:val="24"/>
          <w:szCs w:val="26"/>
          <w:lang w:eastAsia="tr-TR"/>
        </w:rPr>
        <w:t xml:space="preserve"> ilkesine uygun düşmemektedir.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Açıklanan gerekçeyle dava konusu kural, Anayasa'nın 7. maddesine aykırıdır.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İptali gerekir.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II- 35. maddesinin (1)numaralı fıkrasının iptali istenilen ikinci cümlesinde</w:t>
      </w:r>
      <w:r w:rsidRPr="00152FE3">
        <w:rPr>
          <w:rFonts w:ascii="Times New Roman" w:eastAsia="Times New Roman" w:hAnsi="Times New Roman" w:cs="Times New Roman"/>
          <w:b/>
          <w:bCs/>
          <w:i/>
          <w:iCs/>
          <w:color w:val="000000"/>
          <w:sz w:val="24"/>
          <w:szCs w:val="26"/>
          <w:lang w:eastAsia="tr-TR"/>
        </w:rPr>
        <w:t> 'Hangi faaliyetlerden ve resmî kontrollerden ne miktarda ücret alınacağı her yıl Aralık ayında Bakanlıkça belirlenir' </w:t>
      </w:r>
      <w:r w:rsidRPr="00152FE3">
        <w:rPr>
          <w:rFonts w:ascii="Times New Roman" w:eastAsia="Times New Roman" w:hAnsi="Times New Roman" w:cs="Times New Roman"/>
          <w:color w:val="000000"/>
          <w:sz w:val="24"/>
          <w:szCs w:val="26"/>
          <w:lang w:eastAsia="tr-TR"/>
        </w:rPr>
        <w:t>denilmektedir.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152FE3">
        <w:rPr>
          <w:rFonts w:ascii="Times New Roman" w:eastAsia="Times New Roman" w:hAnsi="Times New Roman" w:cs="Times New Roman"/>
          <w:color w:val="000000"/>
          <w:sz w:val="24"/>
          <w:szCs w:val="24"/>
          <w:lang w:eastAsia="tr-TR"/>
        </w:rPr>
        <w:t>Kanun 35. maddesinin (1) numaralı fıkrasında bu Kanun kapsamında yürütülen faaliyetlerin ve yapılan resmi kontrollerin karşılığı olarak ücret alınabileceği hükme bağlanmıştır.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sz w:val="24"/>
          <w:szCs w:val="26"/>
          <w:lang w:eastAsia="tr-TR"/>
        </w:rPr>
        <w:t xml:space="preserve">Karşılığında ücret alınabileceği belirtilen hizmetin, sadece devlet tarafından üretilen bir kamu hizmeti olması, hizmet karşılığı alınan ücretin tarafların iradesi ile oluşan bir sözleşmeye değil kamu gücüne dayanması, ücretin gerektiğinde kamu gücü kullanılarak alınması ve miktarının kamu otoritesince belirlenmesi, nihayet hizmet karşılığı alınan ücretin kamu giderlerinde kullanılması birlikte gözetildiğinde, kuralda yer alan ücret-hizmet ilişkisinin, bir özel hukuk ilişkisi olmayıp, bir kamu hukuku ilişkisi olduğunu </w:t>
      </w:r>
      <w:proofErr w:type="spellStart"/>
      <w:r w:rsidRPr="00152FE3">
        <w:rPr>
          <w:rFonts w:ascii="Times New Roman" w:eastAsia="Times New Roman" w:hAnsi="Times New Roman" w:cs="Times New Roman"/>
          <w:sz w:val="24"/>
          <w:szCs w:val="26"/>
          <w:lang w:eastAsia="tr-TR"/>
        </w:rPr>
        <w:t>duraksamasız</w:t>
      </w:r>
      <w:proofErr w:type="spellEnd"/>
      <w:r w:rsidRPr="00152FE3">
        <w:rPr>
          <w:rFonts w:ascii="Times New Roman" w:eastAsia="Times New Roman" w:hAnsi="Times New Roman" w:cs="Times New Roman"/>
          <w:sz w:val="24"/>
          <w:szCs w:val="26"/>
          <w:lang w:eastAsia="tr-TR"/>
        </w:rPr>
        <w:t xml:space="preserve"> ortaya </w:t>
      </w:r>
      <w:proofErr w:type="spellStart"/>
      <w:proofErr w:type="gramStart"/>
      <w:r w:rsidRPr="00152FE3">
        <w:rPr>
          <w:rFonts w:ascii="Times New Roman" w:eastAsia="Times New Roman" w:hAnsi="Times New Roman" w:cs="Times New Roman"/>
          <w:sz w:val="24"/>
          <w:szCs w:val="26"/>
          <w:lang w:eastAsia="tr-TR"/>
        </w:rPr>
        <w:t>koymaktadır.</w:t>
      </w:r>
      <w:r w:rsidRPr="00152FE3">
        <w:rPr>
          <w:rFonts w:ascii="Times New Roman" w:eastAsia="Times New Roman" w:hAnsi="Times New Roman" w:cs="Times New Roman"/>
          <w:color w:val="000000"/>
          <w:sz w:val="24"/>
          <w:szCs w:val="26"/>
          <w:lang w:eastAsia="tr-TR"/>
        </w:rPr>
        <w:t>Alınabileceği</w:t>
      </w:r>
      <w:proofErr w:type="spellEnd"/>
      <w:proofErr w:type="gramEnd"/>
      <w:r w:rsidRPr="00152FE3">
        <w:rPr>
          <w:rFonts w:ascii="Times New Roman" w:eastAsia="Times New Roman" w:hAnsi="Times New Roman" w:cs="Times New Roman"/>
          <w:color w:val="000000"/>
          <w:sz w:val="24"/>
          <w:szCs w:val="26"/>
          <w:lang w:eastAsia="tr-TR"/>
        </w:rPr>
        <w:t xml:space="preserve"> öngörülen ücretin açıklanan bu nitelikleri onun </w:t>
      </w:r>
      <w:r w:rsidRPr="00152FE3">
        <w:rPr>
          <w:rFonts w:ascii="Times New Roman" w:eastAsia="Times New Roman" w:hAnsi="Times New Roman" w:cs="Times New Roman"/>
          <w:sz w:val="24"/>
          <w:szCs w:val="26"/>
          <w:lang w:eastAsia="tr-TR"/>
        </w:rPr>
        <w:t>vergi, resim ve harç değil ancak, yine Anayasa'nın 73. maddesinde belirtilen</w:t>
      </w:r>
      <w:r w:rsidRPr="00152FE3">
        <w:rPr>
          <w:rFonts w:ascii="Times New Roman" w:eastAsia="Times New Roman" w:hAnsi="Times New Roman" w:cs="Times New Roman"/>
          <w:color w:val="000000"/>
          <w:sz w:val="24"/>
          <w:szCs w:val="26"/>
          <w:lang w:eastAsia="tr-TR"/>
        </w:rPr>
        <w:t> benzeri bir mali yükümlülük olduğunu göstermektedir.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Anayasa'nın 'Vergi ödevi' başlıklı 73. maddesinde:</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b/>
          <w:bCs/>
          <w:i/>
          <w:iCs/>
          <w:color w:val="000000"/>
          <w:sz w:val="24"/>
          <w:szCs w:val="26"/>
          <w:lang w:eastAsia="tr-TR"/>
        </w:rPr>
        <w:lastRenderedPageBreak/>
        <w:t>''Vergi, resim, harç ve benzeri mali yükümlülükler kanunla konulur, değiştirilir veya kaldırılır</w:t>
      </w:r>
      <w:r w:rsidRPr="00152FE3">
        <w:rPr>
          <w:rFonts w:ascii="Times New Roman" w:eastAsia="Times New Roman" w:hAnsi="Times New Roman" w:cs="Times New Roman"/>
          <w:i/>
          <w:iCs/>
          <w:color w:val="000000"/>
          <w:sz w:val="24"/>
          <w:szCs w:val="26"/>
          <w:lang w:eastAsia="tr-TR"/>
        </w:rPr>
        <w:t>'</w:t>
      </w:r>
      <w:r w:rsidRPr="00152FE3">
        <w:rPr>
          <w:rFonts w:ascii="Times New Roman" w:eastAsia="Times New Roman" w:hAnsi="Times New Roman" w:cs="Times New Roman"/>
          <w:color w:val="000000"/>
          <w:sz w:val="24"/>
          <w:szCs w:val="26"/>
          <w:lang w:eastAsia="tr-TR"/>
        </w:rPr>
        <w:t> hükmüne yer verilmiştir.</w:t>
      </w:r>
    </w:p>
    <w:p w:rsidR="00152FE3" w:rsidRP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Kuralın iptal davasına konu edilen ikinci cümlesinde, hangi faaliyetlerden ve resmî kontrollerden ne miktarda ücret alınacağının Bakanlıkça belirleneceği öngörülmektedir. Kuralda yer alan ücretin Anayasa'nın 73. maddesinde belirtilen benzeri mali yükümlülük olduğu dikkate alındığında, ikinci cümlesi uyarınca hangi faaliyetlerden ve resmî kontrollerden ne miktarda ücret alınacağına ilişkin belirleme Bakanlıkça değil ancak, yasama organın çıkaracağı bir kanunla mümkün olabilecektir. Bakanlığa verilen düzenleme yetkisi kanunilik ilkesine uygun düşmeyeceği için, kural Anayasa'ya aykırıdır.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Açıklanan gerekçeyle 35. maddenin (1) fıkrasının dava konusu ikinci cümlesi, Anayasa'nın 73. maddesine aykırıdır.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İptali gerekir.</w:t>
      </w:r>
    </w:p>
    <w:p w:rsidR="00152FE3" w:rsidRP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4"/>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152FE3" w:rsidRPr="00152FE3" w:rsidTr="00152FE3">
        <w:trPr>
          <w:jc w:val="center"/>
        </w:trPr>
        <w:tc>
          <w:tcPr>
            <w:tcW w:w="2500" w:type="pct"/>
            <w:tcMar>
              <w:top w:w="0" w:type="dxa"/>
              <w:left w:w="108" w:type="dxa"/>
              <w:bottom w:w="0" w:type="dxa"/>
              <w:right w:w="108" w:type="dxa"/>
            </w:tcMar>
            <w:hideMark/>
          </w:tcPr>
          <w:p w:rsidR="00152FE3" w:rsidRPr="00152FE3" w:rsidRDefault="00152FE3" w:rsidP="00152F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sz w:val="24"/>
                <w:szCs w:val="26"/>
                <w:lang w:eastAsia="tr-TR"/>
              </w:rPr>
              <w:t>Üye</w:t>
            </w:r>
          </w:p>
          <w:p w:rsidR="00152FE3" w:rsidRPr="00152FE3" w:rsidRDefault="00152FE3" w:rsidP="00152F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sz w:val="24"/>
                <w:szCs w:val="26"/>
                <w:lang w:eastAsia="tr-TR"/>
              </w:rPr>
              <w:t>Mehmet ERTEN</w:t>
            </w:r>
          </w:p>
        </w:tc>
        <w:tc>
          <w:tcPr>
            <w:tcW w:w="2500" w:type="pct"/>
            <w:tcMar>
              <w:top w:w="0" w:type="dxa"/>
              <w:left w:w="108" w:type="dxa"/>
              <w:bottom w:w="0" w:type="dxa"/>
              <w:right w:w="108" w:type="dxa"/>
            </w:tcMar>
            <w:hideMark/>
          </w:tcPr>
          <w:p w:rsidR="00152FE3" w:rsidRPr="00152FE3" w:rsidRDefault="00152FE3" w:rsidP="00152F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sz w:val="24"/>
                <w:szCs w:val="26"/>
                <w:lang w:eastAsia="tr-TR"/>
              </w:rPr>
              <w:t>Üye</w:t>
            </w:r>
          </w:p>
          <w:p w:rsidR="00152FE3" w:rsidRPr="00152FE3" w:rsidRDefault="00152FE3" w:rsidP="00152F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sz w:val="24"/>
                <w:szCs w:val="26"/>
                <w:lang w:eastAsia="tr-TR"/>
              </w:rPr>
              <w:t>Zehra Ayla PERKTAŞ</w:t>
            </w:r>
          </w:p>
        </w:tc>
      </w:tr>
    </w:tbl>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4"/>
          <w:lang w:eastAsia="tr-TR"/>
        </w:rPr>
        <w:t> </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4"/>
          <w:lang w:eastAsia="tr-TR"/>
        </w:rPr>
        <w:t> </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4"/>
          <w:lang w:eastAsia="tr-TR"/>
        </w:rPr>
        <w:t> </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4"/>
          <w:lang w:eastAsia="tr-TR"/>
        </w:rPr>
        <w:t> </w:t>
      </w:r>
    </w:p>
    <w:p w:rsidR="00152FE3" w:rsidRPr="00152FE3" w:rsidRDefault="00152FE3" w:rsidP="00152FE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b/>
          <w:bCs/>
          <w:color w:val="000000"/>
          <w:sz w:val="24"/>
          <w:szCs w:val="26"/>
          <w:lang w:eastAsia="tr-TR"/>
        </w:rPr>
        <w:t>KARŞIOY YAZISI</w:t>
      </w:r>
      <w:r w:rsidRPr="00152FE3">
        <w:rPr>
          <w:rFonts w:ascii="Times New Roman" w:eastAsia="Times New Roman" w:hAnsi="Times New Roman" w:cs="Times New Roman"/>
          <w:color w:val="000000"/>
          <w:sz w:val="24"/>
          <w:szCs w:val="24"/>
          <w:lang w:eastAsia="tr-TR"/>
        </w:rPr>
        <w:t> </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 xml:space="preserve">5996 sayılı Kanun'un 22. maddesinin (7) numaralı fıkrasının ikinci cümlesinde, Yasa'ya Ek-1 olarak eklenen listede bilimsel gelişmeler ve günün koşullarına göre Bakanlıkça değişiklik yapılabilmesi öngörülmüştür. Bahse konu liste yasa metnine </w:t>
      </w:r>
      <w:proofErr w:type="gramStart"/>
      <w:r w:rsidRPr="00152FE3">
        <w:rPr>
          <w:rFonts w:ascii="Times New Roman" w:eastAsia="Times New Roman" w:hAnsi="Times New Roman" w:cs="Times New Roman"/>
          <w:color w:val="000000"/>
          <w:sz w:val="24"/>
          <w:szCs w:val="26"/>
          <w:lang w:eastAsia="tr-TR"/>
        </w:rPr>
        <w:t>dahil</w:t>
      </w:r>
      <w:proofErr w:type="gramEnd"/>
      <w:r w:rsidRPr="00152FE3">
        <w:rPr>
          <w:rFonts w:ascii="Times New Roman" w:eastAsia="Times New Roman" w:hAnsi="Times New Roman" w:cs="Times New Roman"/>
          <w:color w:val="000000"/>
          <w:sz w:val="24"/>
          <w:szCs w:val="26"/>
          <w:lang w:eastAsia="tr-TR"/>
        </w:rPr>
        <w:t xml:space="preserve"> olup, ancak yasama organı tarafından değiştirilebilir. İdari bir işlemle yasada değişiklik yapılması mümkün değildir.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 xml:space="preserve">Yasa ile konunun çerçevesinin çizilerek uzmanlık ve idare tekniğine ait hususların İdareye bırakılması gereken durumlarda yasa esasen ayrıntılı ve sık değişikliklere konu olabilecek kurallara yer vermemelidir. Yasa kuralının idari işlemle değiştirilmesi Anayasa'nın yasakladığı ve hukuk devleti ile bağdaşmayan bir ilke meselesi olup, yapılacak değişikliğin önemsiz olması da bu durumu değiştirmez. Anayasa yargısına düşen bu konuda İdarenin rahat çalışması mülahazasına göre hüküm vermek değil Anayasal ilkeleri korumaktır. Kuralın, Anayasanın hukuk devletini düzenleyen 2. maddesine ve yasama yetkisinin </w:t>
      </w:r>
      <w:proofErr w:type="spellStart"/>
      <w:r w:rsidRPr="00152FE3">
        <w:rPr>
          <w:rFonts w:ascii="Times New Roman" w:eastAsia="Times New Roman" w:hAnsi="Times New Roman" w:cs="Times New Roman"/>
          <w:color w:val="000000"/>
          <w:sz w:val="24"/>
          <w:szCs w:val="26"/>
          <w:lang w:eastAsia="tr-TR"/>
        </w:rPr>
        <w:t>devredilmezliğine</w:t>
      </w:r>
      <w:proofErr w:type="spellEnd"/>
      <w:r w:rsidRPr="00152FE3">
        <w:rPr>
          <w:rFonts w:ascii="Times New Roman" w:eastAsia="Times New Roman" w:hAnsi="Times New Roman" w:cs="Times New Roman"/>
          <w:color w:val="000000"/>
          <w:sz w:val="24"/>
          <w:szCs w:val="26"/>
          <w:lang w:eastAsia="tr-TR"/>
        </w:rPr>
        <w:t xml:space="preserve"> ilişkin 7. maddesine aykırı olması nedeniyle iptali gerekir.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5996 sayılı Kanun'un 35. maddesinin (1) numaralı fıkrasının da Bakanlığa verdiği ücretlendirme ve bu ücretlerin miktarını belirleme yetkisinin belirsizlik taşıması ve yaptırılması Bakanlıkça zorunlu tutulabilecek kontrollerin ücretlerini belirlemede İdareye sınırsız bir takdir hakkı vermesi nedeniyle Anayasa'nın 2. ve 73. maddelerine aykırı olduğu düşüncesindeyim.</w:t>
      </w:r>
    </w:p>
    <w:tbl>
      <w:tblPr>
        <w:tblW w:w="1588" w:type="pct"/>
        <w:jc w:val="right"/>
        <w:tblCellMar>
          <w:left w:w="0" w:type="dxa"/>
          <w:right w:w="0" w:type="dxa"/>
        </w:tblCellMar>
        <w:tblLook w:val="04A0" w:firstRow="1" w:lastRow="0" w:firstColumn="1" w:lastColumn="0" w:noHBand="0" w:noVBand="1"/>
      </w:tblPr>
      <w:tblGrid>
        <w:gridCol w:w="2881"/>
      </w:tblGrid>
      <w:tr w:rsidR="00152FE3" w:rsidRPr="00152FE3" w:rsidTr="00152FE3">
        <w:trPr>
          <w:jc w:val="right"/>
        </w:trPr>
        <w:tc>
          <w:tcPr>
            <w:tcW w:w="5000" w:type="pct"/>
            <w:tcMar>
              <w:top w:w="0" w:type="dxa"/>
              <w:left w:w="70" w:type="dxa"/>
              <w:bottom w:w="0" w:type="dxa"/>
              <w:right w:w="70" w:type="dxa"/>
            </w:tcMar>
            <w:hideMark/>
          </w:tcPr>
          <w:p w:rsidR="00152FE3" w:rsidRPr="00152FE3" w:rsidRDefault="00152FE3" w:rsidP="00CE21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4"/>
                <w:lang w:eastAsia="tr-TR"/>
              </w:rPr>
              <w:lastRenderedPageBreak/>
              <w:t> </w:t>
            </w:r>
            <w:r w:rsidRPr="00152FE3">
              <w:rPr>
                <w:rFonts w:ascii="Times New Roman" w:eastAsia="Times New Roman" w:hAnsi="Times New Roman" w:cs="Times New Roman"/>
                <w:color w:val="000000"/>
                <w:sz w:val="24"/>
                <w:szCs w:val="26"/>
                <w:lang w:eastAsia="tr-TR"/>
              </w:rPr>
              <w:t>Üye</w:t>
            </w:r>
          </w:p>
          <w:p w:rsidR="00152FE3" w:rsidRPr="00152FE3" w:rsidRDefault="00152FE3" w:rsidP="00CE21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 xml:space="preserve">Osman </w:t>
            </w:r>
            <w:proofErr w:type="spellStart"/>
            <w:r w:rsidRPr="00152FE3">
              <w:rPr>
                <w:rFonts w:ascii="Times New Roman" w:eastAsia="Times New Roman" w:hAnsi="Times New Roman" w:cs="Times New Roman"/>
                <w:color w:val="000000"/>
                <w:sz w:val="24"/>
                <w:szCs w:val="26"/>
                <w:lang w:eastAsia="tr-TR"/>
              </w:rPr>
              <w:t>Alifeyyaz</w:t>
            </w:r>
            <w:proofErr w:type="spellEnd"/>
            <w:r w:rsidRPr="00152FE3">
              <w:rPr>
                <w:rFonts w:ascii="Times New Roman" w:eastAsia="Times New Roman" w:hAnsi="Times New Roman" w:cs="Times New Roman"/>
                <w:color w:val="000000"/>
                <w:sz w:val="24"/>
                <w:szCs w:val="26"/>
                <w:lang w:eastAsia="tr-TR"/>
              </w:rPr>
              <w:t xml:space="preserve"> PAKSÜT</w:t>
            </w:r>
          </w:p>
        </w:tc>
      </w:tr>
    </w:tbl>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52FE3" w:rsidRP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4"/>
          <w:lang w:eastAsia="tr-TR"/>
        </w:rPr>
        <w:t> </w:t>
      </w:r>
    </w:p>
    <w:p w:rsidR="00152FE3" w:rsidRP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52FE3" w:rsidRPr="00152FE3" w:rsidRDefault="00152FE3" w:rsidP="00152FE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b/>
          <w:bCs/>
          <w:color w:val="000000"/>
          <w:sz w:val="24"/>
          <w:szCs w:val="26"/>
          <w:lang w:eastAsia="tr-TR"/>
        </w:rPr>
        <w:t>KARŞI OY GEREKÇESİ</w:t>
      </w:r>
      <w:r w:rsidRPr="00152FE3">
        <w:rPr>
          <w:rFonts w:ascii="Times New Roman" w:eastAsia="Times New Roman" w:hAnsi="Times New Roman" w:cs="Times New Roman"/>
          <w:color w:val="000000"/>
          <w:sz w:val="24"/>
          <w:szCs w:val="24"/>
          <w:lang w:eastAsia="tr-TR"/>
        </w:rPr>
        <w:t> </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5996 sayılı Veteriner Hizmetleri Birliği, Bitki Sağlığı, Gıda ve Yem Kanunu'nun 22. maddesinin (7) numaralı fıkrasının iptali istenilen ikinci cümlesinde, </w:t>
      </w:r>
      <w:r w:rsidRPr="00152FE3">
        <w:rPr>
          <w:rFonts w:ascii="Times New Roman" w:eastAsia="Times New Roman" w:hAnsi="Times New Roman" w:cs="Times New Roman"/>
          <w:i/>
          <w:iCs/>
          <w:color w:val="000000"/>
          <w:sz w:val="24"/>
          <w:szCs w:val="26"/>
          <w:lang w:eastAsia="tr-TR"/>
        </w:rPr>
        <w:t>'Bilimsel gelişmeler ve günün koşullarına göre EK-1 de Bakanlıkça değişiklik yapılabilir.' </w:t>
      </w:r>
      <w:r w:rsidRPr="00152FE3">
        <w:rPr>
          <w:rFonts w:ascii="Times New Roman" w:eastAsia="Times New Roman" w:hAnsi="Times New Roman" w:cs="Times New Roman"/>
          <w:color w:val="000000"/>
          <w:sz w:val="24"/>
          <w:szCs w:val="26"/>
          <w:lang w:eastAsia="tr-TR"/>
        </w:rPr>
        <w:t>denilmiştir. Kanun'a ekli diğer bir ifade ile Kanun'un eki bir listenin İdare tarafından değiştirilmesini kabul etmek idareye Kanun yapma yetkisi vermek gibidir. Bu hususun da Anayasa'ya aykırı olduğu açıktır.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i/>
          <w:iCs/>
          <w:color w:val="000000"/>
          <w:sz w:val="24"/>
          <w:szCs w:val="26"/>
          <w:lang w:eastAsia="tr-TR"/>
        </w:rPr>
        <w:t>'Bilimsel gelişmeler ve günün koşulları'</w:t>
      </w:r>
      <w:r w:rsidRPr="00152FE3">
        <w:rPr>
          <w:rFonts w:ascii="Times New Roman" w:eastAsia="Times New Roman" w:hAnsi="Times New Roman" w:cs="Times New Roman"/>
          <w:color w:val="000000"/>
          <w:sz w:val="24"/>
          <w:szCs w:val="26"/>
          <w:lang w:eastAsia="tr-TR"/>
        </w:rPr>
        <w:t> gerekçesi ile Kanun'da, Bakanlığa listede değişiklik yapma yetkisi verilmiş ise de hiçbir gerekçe ile Bakanlığa Kanun değiştirme yetkisi verilemez.</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Anayasa'nın 7. maddesinde, yasama yetkisinin Türkiye Büyük Millet Meclisi'ne ait olduğu, bu yetkinin devredilemeyeceği ifade olunduğuna göre bir kanun ekinin aynı nitelikteki bir hukuki düzenleme ile değiştirilmesi mümkündür. Değişikliğin Bakanlıkça çıkarılacak bir </w:t>
      </w:r>
      <w:r w:rsidRPr="00152FE3">
        <w:rPr>
          <w:rFonts w:ascii="Times New Roman" w:eastAsia="Times New Roman" w:hAnsi="Times New Roman" w:cs="Times New Roman"/>
          <w:i/>
          <w:iCs/>
          <w:color w:val="000000"/>
          <w:sz w:val="24"/>
          <w:szCs w:val="26"/>
          <w:lang w:eastAsia="tr-TR"/>
        </w:rPr>
        <w:t>'tebliğ'</w:t>
      </w:r>
      <w:r w:rsidRPr="00152FE3">
        <w:rPr>
          <w:rFonts w:ascii="Times New Roman" w:eastAsia="Times New Roman" w:hAnsi="Times New Roman" w:cs="Times New Roman"/>
          <w:color w:val="000000"/>
          <w:sz w:val="24"/>
          <w:szCs w:val="26"/>
          <w:lang w:eastAsia="tr-TR"/>
        </w:rPr>
        <w:t> ile yapılarak </w:t>
      </w:r>
      <w:r w:rsidRPr="00152FE3">
        <w:rPr>
          <w:rFonts w:ascii="Times New Roman" w:eastAsia="Times New Roman" w:hAnsi="Times New Roman" w:cs="Times New Roman"/>
          <w:i/>
          <w:iCs/>
          <w:color w:val="000000"/>
          <w:sz w:val="24"/>
          <w:szCs w:val="26"/>
          <w:lang w:eastAsia="tr-TR"/>
        </w:rPr>
        <w:t>'ilan'</w:t>
      </w:r>
      <w:r w:rsidRPr="00152FE3">
        <w:rPr>
          <w:rFonts w:ascii="Times New Roman" w:eastAsia="Times New Roman" w:hAnsi="Times New Roman" w:cs="Times New Roman"/>
          <w:color w:val="000000"/>
          <w:sz w:val="24"/>
          <w:szCs w:val="26"/>
          <w:lang w:eastAsia="tr-TR"/>
        </w:rPr>
        <w:t> edilmesini öngörmek izahına çalışılan nedenlerle Anayasa'ya aykırıdır.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Açıklanan nedenlerle, iptali talep olunan kuralın Anayasa'ya aykırı olmadığı yönündeki çoğunluk görüşüne katılmıyorum.</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4"/>
          <w:lang w:eastAsia="tr-TR"/>
        </w:rPr>
        <w:t> </w:t>
      </w:r>
    </w:p>
    <w:tbl>
      <w:tblPr>
        <w:tblW w:w="1353" w:type="pct"/>
        <w:jc w:val="right"/>
        <w:tblCellMar>
          <w:left w:w="0" w:type="dxa"/>
          <w:right w:w="0" w:type="dxa"/>
        </w:tblCellMar>
        <w:tblLook w:val="04A0" w:firstRow="1" w:lastRow="0" w:firstColumn="1" w:lastColumn="0" w:noHBand="0" w:noVBand="1"/>
      </w:tblPr>
      <w:tblGrid>
        <w:gridCol w:w="2455"/>
      </w:tblGrid>
      <w:tr w:rsidR="00152FE3" w:rsidRPr="00152FE3" w:rsidTr="00152FE3">
        <w:trPr>
          <w:jc w:val="right"/>
        </w:trPr>
        <w:tc>
          <w:tcPr>
            <w:tcW w:w="5000" w:type="pct"/>
            <w:tcMar>
              <w:top w:w="0" w:type="dxa"/>
              <w:left w:w="70" w:type="dxa"/>
              <w:bottom w:w="0" w:type="dxa"/>
              <w:right w:w="70" w:type="dxa"/>
            </w:tcMar>
            <w:hideMark/>
          </w:tcPr>
          <w:p w:rsidR="00152FE3" w:rsidRPr="00152FE3" w:rsidRDefault="00152FE3" w:rsidP="00CE21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Üye</w:t>
            </w:r>
          </w:p>
          <w:p w:rsidR="00152FE3" w:rsidRPr="00152FE3" w:rsidRDefault="00152FE3" w:rsidP="00CE21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Celal Mümtaz AKINCI</w:t>
            </w:r>
          </w:p>
        </w:tc>
      </w:tr>
    </w:tbl>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4"/>
          <w:lang w:eastAsia="tr-TR"/>
        </w:rPr>
        <w:t> </w:t>
      </w:r>
    </w:p>
    <w:p w:rsidR="00152FE3" w:rsidRDefault="00152FE3" w:rsidP="00152FE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
    <w:p w:rsidR="00152FE3" w:rsidRDefault="00152FE3" w:rsidP="00152FE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
    <w:p w:rsidR="00152FE3" w:rsidRDefault="00152FE3" w:rsidP="00152FE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
    <w:p w:rsidR="00152FE3" w:rsidRPr="00152FE3" w:rsidRDefault="00152FE3" w:rsidP="00152FE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b/>
          <w:bCs/>
          <w:color w:val="000000"/>
          <w:sz w:val="24"/>
          <w:szCs w:val="26"/>
          <w:lang w:eastAsia="tr-TR"/>
        </w:rPr>
        <w:lastRenderedPageBreak/>
        <w:t>KARŞI OY GEREKÇESİ</w:t>
      </w:r>
      <w:r w:rsidRPr="00152FE3">
        <w:rPr>
          <w:rFonts w:ascii="Times New Roman" w:eastAsia="Times New Roman" w:hAnsi="Times New Roman" w:cs="Times New Roman"/>
          <w:color w:val="000000"/>
          <w:sz w:val="24"/>
          <w:szCs w:val="24"/>
          <w:lang w:eastAsia="tr-TR"/>
        </w:rPr>
        <w:t> </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proofErr w:type="gramStart"/>
      <w:r w:rsidRPr="00152FE3">
        <w:rPr>
          <w:rFonts w:ascii="Times New Roman" w:eastAsia="Times New Roman" w:hAnsi="Times New Roman" w:cs="Times New Roman"/>
          <w:color w:val="000000"/>
          <w:sz w:val="24"/>
          <w:szCs w:val="26"/>
          <w:lang w:eastAsia="tr-TR"/>
        </w:rPr>
        <w:t>Anamuhalefet</w:t>
      </w:r>
      <w:proofErr w:type="spellEnd"/>
      <w:r w:rsidRPr="00152FE3">
        <w:rPr>
          <w:rFonts w:ascii="Times New Roman" w:eastAsia="Times New Roman" w:hAnsi="Times New Roman" w:cs="Times New Roman"/>
          <w:color w:val="000000"/>
          <w:sz w:val="24"/>
          <w:szCs w:val="26"/>
          <w:lang w:eastAsia="tr-TR"/>
        </w:rPr>
        <w:t xml:space="preserve"> Partisi (Cumhuriyet Halk Partisi) grup başkan vekilleri Akif Hamzaçebi ile Muharrem İnce tarafından 11.06.2010 tarihli ve 5996 sayılı Veteriner Hizmetleri, Bitki Sağlığı, Gıda Ve Yem Kanunu'nun 13. maddesinin birinci fıkrasının ikinci cümlesi, 22. maddesinin 7. fıkrasının ikinci cümlesi, 35. maddesinin birinci fıkrası ile 46. maddesinin 3. fıkrası ile değiştirilen 6343 sayılı Kanun'un 27. maddesinin birinci fıkrasının yedinci bendinin Anayasa'ya aykırı olduğu gerekçesiyle iptali istenmiştir.</w:t>
      </w:r>
      <w:proofErr w:type="gramEnd"/>
    </w:p>
    <w:p w:rsidR="00152FE3" w:rsidRDefault="00152FE3" w:rsidP="00152F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2FE3">
        <w:rPr>
          <w:rFonts w:ascii="Times New Roman" w:eastAsia="Times New Roman" w:hAnsi="Times New Roman" w:cs="Times New Roman"/>
          <w:color w:val="000000"/>
          <w:sz w:val="24"/>
          <w:szCs w:val="26"/>
          <w:lang w:eastAsia="tr-TR"/>
        </w:rPr>
        <w:t xml:space="preserve">Karşı görüşün konusunu oluşturan, iptali talep edilen hükmünde yer aldığı 22. maddenin 7. fıkrası şu şekildedir:  </w:t>
      </w:r>
      <w:r w:rsidRPr="00152FE3">
        <w:rPr>
          <w:rFonts w:ascii="Times New Roman" w:eastAsia="Times New Roman" w:hAnsi="Times New Roman" w:cs="Times New Roman"/>
          <w:i/>
          <w:iCs/>
          <w:color w:val="000000"/>
          <w:sz w:val="24"/>
          <w:szCs w:val="26"/>
          <w:lang w:eastAsia="tr-TR"/>
        </w:rPr>
        <w:t xml:space="preserve">'Ek-1'de belirlenen gıda ve yem işletmeleri, işin </w:t>
      </w:r>
      <w:proofErr w:type="spellStart"/>
      <w:r w:rsidRPr="00152FE3">
        <w:rPr>
          <w:rFonts w:ascii="Times New Roman" w:eastAsia="Times New Roman" w:hAnsi="Times New Roman" w:cs="Times New Roman"/>
          <w:i/>
          <w:iCs/>
          <w:color w:val="000000"/>
          <w:sz w:val="24"/>
          <w:szCs w:val="26"/>
          <w:lang w:eastAsia="tr-TR"/>
        </w:rPr>
        <w:t>nevine</w:t>
      </w:r>
      <w:proofErr w:type="spellEnd"/>
      <w:r w:rsidRPr="00152FE3">
        <w:rPr>
          <w:rFonts w:ascii="Times New Roman" w:eastAsia="Times New Roman" w:hAnsi="Times New Roman" w:cs="Times New Roman"/>
          <w:i/>
          <w:iCs/>
          <w:color w:val="000000"/>
          <w:sz w:val="24"/>
          <w:szCs w:val="26"/>
          <w:lang w:eastAsia="tr-TR"/>
        </w:rPr>
        <w:t xml:space="preserve"> göre, konu ile ilgili lisans eğitimi almış en az bir personel çalıştırmak zorundadır. </w:t>
      </w:r>
      <w:r w:rsidRPr="00152FE3">
        <w:rPr>
          <w:rFonts w:ascii="Times New Roman" w:eastAsia="Times New Roman" w:hAnsi="Times New Roman" w:cs="Times New Roman"/>
          <w:b/>
          <w:bCs/>
          <w:i/>
          <w:iCs/>
          <w:color w:val="000000"/>
          <w:sz w:val="24"/>
          <w:szCs w:val="26"/>
          <w:lang w:eastAsia="tr-TR"/>
        </w:rPr>
        <w:t>Bilimsel gelişmeler ve günün koşullarına göre, Ek-1'de Bakanlıkça değişiklik yapılabilir.</w:t>
      </w:r>
      <w:r w:rsidRPr="00152FE3">
        <w:rPr>
          <w:rFonts w:ascii="Times New Roman" w:eastAsia="Times New Roman" w:hAnsi="Times New Roman" w:cs="Times New Roman"/>
          <w:i/>
          <w:iCs/>
          <w:color w:val="000000"/>
          <w:sz w:val="24"/>
          <w:szCs w:val="26"/>
          <w:lang w:eastAsia="tr-TR"/>
        </w:rPr>
        <w:t xml:space="preserve"> Bu değişiklikler Bakanlıkça çıkarılacak bir tebliğ ile ilan edilir.'</w:t>
      </w:r>
    </w:p>
    <w:p w:rsidR="00152FE3" w:rsidRDefault="00152FE3" w:rsidP="00152F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152FE3">
        <w:rPr>
          <w:rFonts w:ascii="Times New Roman" w:eastAsia="Times New Roman" w:hAnsi="Times New Roman" w:cs="Times New Roman"/>
          <w:color w:val="000000"/>
          <w:sz w:val="24"/>
          <w:szCs w:val="26"/>
          <w:lang w:eastAsia="tr-TR"/>
        </w:rPr>
        <w:t xml:space="preserve">Bu hükmün gerekçesi, '' </w:t>
      </w:r>
      <w:r w:rsidRPr="00152FE3">
        <w:rPr>
          <w:rFonts w:ascii="Times New Roman" w:eastAsia="Times New Roman" w:hAnsi="Times New Roman" w:cs="Times New Roman"/>
          <w:i/>
          <w:iCs/>
          <w:color w:val="000000"/>
          <w:sz w:val="24"/>
          <w:szCs w:val="26"/>
          <w:lang w:eastAsia="tr-TR"/>
        </w:rPr>
        <w:t xml:space="preserve">insan ve hayvan sağlığı bakımından olası risklerin daha üretim aşamasında engellenebilmesi, üretim kayıplarının önlenebilmesi için bu işyerlerinde,  üretimin </w:t>
      </w:r>
      <w:proofErr w:type="spellStart"/>
      <w:r w:rsidRPr="00152FE3">
        <w:rPr>
          <w:rFonts w:ascii="Times New Roman" w:eastAsia="Times New Roman" w:hAnsi="Times New Roman" w:cs="Times New Roman"/>
          <w:i/>
          <w:iCs/>
          <w:color w:val="000000"/>
          <w:sz w:val="24"/>
          <w:szCs w:val="26"/>
          <w:lang w:eastAsia="tr-TR"/>
        </w:rPr>
        <w:t>nevine</w:t>
      </w:r>
      <w:proofErr w:type="spellEnd"/>
      <w:r w:rsidRPr="00152FE3">
        <w:rPr>
          <w:rFonts w:ascii="Times New Roman" w:eastAsia="Times New Roman" w:hAnsi="Times New Roman" w:cs="Times New Roman"/>
          <w:i/>
          <w:iCs/>
          <w:color w:val="000000"/>
          <w:sz w:val="24"/>
          <w:szCs w:val="26"/>
          <w:lang w:eastAsia="tr-TR"/>
        </w:rPr>
        <w:t xml:space="preserve"> göre en az lisans düzeyinde gerekli eğitimi almış personel gözetiminde yapılmasını sağlamak amacıyla, Kanunun ekinde yer alan listede belirtilen işyerlerinde sözü edilen personelin istihdamının sağlanması amacıyla gerekli düzenleme </w:t>
      </w:r>
      <w:proofErr w:type="spellStart"/>
      <w:r w:rsidRPr="00152FE3">
        <w:rPr>
          <w:rFonts w:ascii="Times New Roman" w:eastAsia="Times New Roman" w:hAnsi="Times New Roman" w:cs="Times New Roman"/>
          <w:i/>
          <w:iCs/>
          <w:color w:val="000000"/>
          <w:sz w:val="24"/>
          <w:szCs w:val="26"/>
          <w:lang w:eastAsia="tr-TR"/>
        </w:rPr>
        <w:t>yapılmaktadır'.</w:t>
      </w:r>
      <w:r w:rsidRPr="00152FE3">
        <w:rPr>
          <w:rFonts w:ascii="Times New Roman" w:eastAsia="Times New Roman" w:hAnsi="Times New Roman" w:cs="Times New Roman"/>
          <w:color w:val="000000"/>
          <w:sz w:val="24"/>
          <w:szCs w:val="26"/>
          <w:lang w:eastAsia="tr-TR"/>
        </w:rPr>
        <w:t>şeklinde</w:t>
      </w:r>
      <w:proofErr w:type="spellEnd"/>
      <w:r w:rsidRPr="00152FE3">
        <w:rPr>
          <w:rFonts w:ascii="Times New Roman" w:eastAsia="Times New Roman" w:hAnsi="Times New Roman" w:cs="Times New Roman"/>
          <w:color w:val="000000"/>
          <w:sz w:val="24"/>
          <w:szCs w:val="26"/>
          <w:lang w:eastAsia="tr-TR"/>
        </w:rPr>
        <w:t xml:space="preserve"> belirtilmiştir.</w:t>
      </w:r>
      <w:r w:rsidRPr="00152FE3">
        <w:rPr>
          <w:rFonts w:ascii="Times New Roman" w:eastAsia="Times New Roman" w:hAnsi="Times New Roman" w:cs="Times New Roman"/>
          <w:i/>
          <w:iCs/>
          <w:color w:val="000000"/>
          <w:sz w:val="24"/>
          <w:szCs w:val="26"/>
          <w:lang w:eastAsia="tr-TR"/>
        </w:rPr>
        <w:t xml:space="preserve">                </w:t>
      </w:r>
      <w:proofErr w:type="gramEnd"/>
    </w:p>
    <w:p w:rsidR="00152FE3" w:rsidRDefault="00152FE3" w:rsidP="00152F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2FE3">
        <w:rPr>
          <w:rFonts w:ascii="Times New Roman" w:eastAsia="Times New Roman" w:hAnsi="Times New Roman" w:cs="Times New Roman"/>
          <w:color w:val="000000"/>
          <w:sz w:val="24"/>
          <w:szCs w:val="26"/>
          <w:lang w:eastAsia="tr-TR"/>
        </w:rPr>
        <w:t>Mahkememiz çoğunluğu tarafından, ekli listede düzenlenen konuların uzmanlık ve idare tekniğine ilişkin hususlar olduğu, o nedenle idareye bırakılabileceği gerekçesiyle kuralda Anayasa'ya herhangi bir aykırılık görülmemiştir.</w:t>
      </w:r>
    </w:p>
    <w:p w:rsidR="00152FE3" w:rsidRDefault="00152FE3" w:rsidP="00152F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2FE3">
        <w:rPr>
          <w:rFonts w:ascii="Times New Roman" w:eastAsia="Times New Roman" w:hAnsi="Times New Roman" w:cs="Times New Roman"/>
          <w:color w:val="000000"/>
          <w:sz w:val="24"/>
          <w:szCs w:val="26"/>
          <w:lang w:eastAsia="tr-TR"/>
        </w:rPr>
        <w:t xml:space="preserve">'Gıda ve Yem İşletmelerinden Üretimin </w:t>
      </w:r>
      <w:proofErr w:type="spellStart"/>
      <w:r w:rsidRPr="00152FE3">
        <w:rPr>
          <w:rFonts w:ascii="Times New Roman" w:eastAsia="Times New Roman" w:hAnsi="Times New Roman" w:cs="Times New Roman"/>
          <w:color w:val="000000"/>
          <w:sz w:val="24"/>
          <w:szCs w:val="26"/>
          <w:lang w:eastAsia="tr-TR"/>
        </w:rPr>
        <w:t>Nevine</w:t>
      </w:r>
      <w:proofErr w:type="spellEnd"/>
      <w:r w:rsidRPr="00152FE3">
        <w:rPr>
          <w:rFonts w:ascii="Times New Roman" w:eastAsia="Times New Roman" w:hAnsi="Times New Roman" w:cs="Times New Roman"/>
          <w:color w:val="000000"/>
          <w:sz w:val="24"/>
          <w:szCs w:val="26"/>
          <w:lang w:eastAsia="tr-TR"/>
        </w:rPr>
        <w:t xml:space="preserve"> Göre Personel Çalıştırmak Zorunda Olan İşletmeler ve Bu İşletmelerde Çalışabilecek Meslek Mensupları' başlıklı ekli listede, hem işletmeler, hem de çalıştırmak zorunda oldukları meslek unvanları liste halinde belirtilmiştir.</w:t>
      </w:r>
    </w:p>
    <w:p w:rsidR="00152FE3" w:rsidRDefault="00152FE3" w:rsidP="00152F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2FE3">
        <w:rPr>
          <w:rFonts w:ascii="Times New Roman" w:eastAsia="Times New Roman" w:hAnsi="Times New Roman" w:cs="Times New Roman"/>
          <w:color w:val="000000"/>
          <w:sz w:val="24"/>
          <w:szCs w:val="26"/>
          <w:lang w:eastAsia="tr-TR"/>
        </w:rPr>
        <w:t xml:space="preserve">Liste yakından incelendiğinde gerçekten, idare tekniğine ilişkin ayrıntı sayılabilecek hususların düzenlendiği görülmektedir. Ancak bu hususlar, idare tarafından, idari bir işlemle düzenlenmemiş, kanunun ekinde ayrı bir liste halinde düzenlenmiştir. O nedenle ekteki bu liste de, hiç şüphesiz kanuna </w:t>
      </w:r>
      <w:proofErr w:type="gramStart"/>
      <w:r w:rsidRPr="00152FE3">
        <w:rPr>
          <w:rFonts w:ascii="Times New Roman" w:eastAsia="Times New Roman" w:hAnsi="Times New Roman" w:cs="Times New Roman"/>
          <w:color w:val="000000"/>
          <w:sz w:val="24"/>
          <w:szCs w:val="26"/>
          <w:lang w:eastAsia="tr-TR"/>
        </w:rPr>
        <w:t>dahildir</w:t>
      </w:r>
      <w:proofErr w:type="gramEnd"/>
      <w:r w:rsidRPr="00152FE3">
        <w:rPr>
          <w:rFonts w:ascii="Times New Roman" w:eastAsia="Times New Roman" w:hAnsi="Times New Roman" w:cs="Times New Roman"/>
          <w:color w:val="000000"/>
          <w:sz w:val="24"/>
          <w:szCs w:val="26"/>
          <w:lang w:eastAsia="tr-TR"/>
        </w:rPr>
        <w:t xml:space="preserve">, kanun niteliğindedir. İşte bu listenin, iptali istenen kuralla,  bilimsel gelişmeler ve günün koşullarına göre, Bakanlıkça değiştirilebilmesi ve bu değişikliklerin çıkarılacak bir tebliğ ile ilan edilmesi öngörülmüştür. Bakanlık,  </w:t>
      </w:r>
      <w:proofErr w:type="spellStart"/>
      <w:r w:rsidRPr="00152FE3">
        <w:rPr>
          <w:rFonts w:ascii="Times New Roman" w:eastAsia="Times New Roman" w:hAnsi="Times New Roman" w:cs="Times New Roman"/>
          <w:color w:val="000000"/>
          <w:sz w:val="24"/>
          <w:szCs w:val="26"/>
          <w:lang w:eastAsia="tr-TR"/>
        </w:rPr>
        <w:t>sözkonusu</w:t>
      </w:r>
      <w:proofErr w:type="spellEnd"/>
      <w:r w:rsidRPr="00152FE3">
        <w:rPr>
          <w:rFonts w:ascii="Times New Roman" w:eastAsia="Times New Roman" w:hAnsi="Times New Roman" w:cs="Times New Roman"/>
          <w:color w:val="000000"/>
          <w:sz w:val="24"/>
          <w:szCs w:val="26"/>
          <w:lang w:eastAsia="tr-TR"/>
        </w:rPr>
        <w:t xml:space="preserve"> listede, herhangi bir sınırlama da yapılmadığından,  gerek işletmeler, gerekse çalıştırmak zorunda oldukları meslek mensupları açısından değişiklik yapabilecektir.   </w:t>
      </w:r>
    </w:p>
    <w:p w:rsidR="00152FE3" w:rsidRDefault="00152FE3" w:rsidP="00152F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2FE3">
        <w:rPr>
          <w:rFonts w:ascii="Times New Roman" w:eastAsia="Times New Roman" w:hAnsi="Times New Roman" w:cs="Times New Roman"/>
          <w:color w:val="000000"/>
          <w:sz w:val="24"/>
          <w:szCs w:val="26"/>
          <w:lang w:eastAsia="tr-TR"/>
        </w:rPr>
        <w:t xml:space="preserve">Anayasa'nın 7. maddesi gereği, yasama yetkisi Türkiye Büyük Millet Meclisine aittir, bu yetki devredilemez. Bu kural gereği, bir hukuki düzenleme, en az kendisiyle aynı nitelikteki yahut aynı güçteki diğer bir hukuki düzenleme ile kaldırılabilir veya değiştirilebilir. Burada ise, kanunla düzenlenen bir listenin, Bakanlığın idari bir işlemi olan 'tebliğ' ile değiştirilebilmesi kabul edilmiştir. Buna göre, Bakanlığın çıkarmış olduğu tebliğe, kanun gücü ve kuvveti tanınmış olmaktadır veya kanun gücündeki bir düzenlemenin, daha aşağı seviyedeki bakanlığın düzenleyici işlemi olan 'tebliğ' ile değiştirilmesi kabul edilmiş olmaktadır. Bu durum, Anayasa'nın 7. maddesine aykırılık teşkil etmektedir. </w:t>
      </w:r>
      <w:r w:rsidRPr="00152FE3">
        <w:rPr>
          <w:rFonts w:ascii="Times New Roman" w:eastAsia="Times New Roman" w:hAnsi="Times New Roman" w:cs="Times New Roman"/>
          <w:b/>
          <w:bCs/>
          <w:color w:val="000000"/>
          <w:sz w:val="24"/>
          <w:szCs w:val="26"/>
          <w:lang w:eastAsia="tr-TR"/>
        </w:rPr>
        <w:t xml:space="preserve">'Bilimsel gelişmeler ve günün koşullarına göre' </w:t>
      </w:r>
      <w:r w:rsidRPr="00152FE3">
        <w:rPr>
          <w:rFonts w:ascii="Times New Roman" w:eastAsia="Times New Roman" w:hAnsi="Times New Roman" w:cs="Times New Roman"/>
          <w:color w:val="000000"/>
          <w:sz w:val="24"/>
          <w:szCs w:val="26"/>
          <w:lang w:eastAsia="tr-TR"/>
        </w:rPr>
        <w:t xml:space="preserve">söz konusu listede gerekli değişikliklerin yapılması hiç şüphesiz gerekli olabilir ve bu değişikliklerin çabuk yapılması gerekebilir; ancak bu durum, kanunla düzenlenen bir hususun, Bakanlığın düzenleyici işlemiyle değiştirilmesini haklı kılmamalıdır. Listenin, </w:t>
      </w:r>
      <w:r w:rsidRPr="00152FE3">
        <w:rPr>
          <w:rFonts w:ascii="Times New Roman" w:eastAsia="Times New Roman" w:hAnsi="Times New Roman" w:cs="Times New Roman"/>
          <w:color w:val="000000"/>
          <w:sz w:val="24"/>
          <w:szCs w:val="26"/>
          <w:lang w:eastAsia="tr-TR"/>
        </w:rPr>
        <w:lastRenderedPageBreak/>
        <w:t>çerçevesi ve esaslı noktaları kanunla belirlenip, idare tekniğine ilişkin ayrıntılar, daha baştan idarenin düzenleyici işlemine bırakılabilirdi. Ancak iptali istenilen kuralda, bu şekilde davranılmayıp, idare tarafından düzenlenebilecek hususlar doğrudan kanun tarafından düzenlendiğinden, sonradan yapılacak değişikliklerin de yine kanun tarafından yapılması gereklidir.</w:t>
      </w:r>
    </w:p>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52FE3">
        <w:rPr>
          <w:rFonts w:ascii="Times New Roman" w:eastAsia="Times New Roman" w:hAnsi="Times New Roman" w:cs="Times New Roman"/>
          <w:color w:val="000000"/>
          <w:sz w:val="24"/>
          <w:szCs w:val="26"/>
          <w:lang w:eastAsia="tr-TR"/>
        </w:rPr>
        <w:t>Yukarıda belirtilen nedenlerle, 11.06.2010 tarihli ve 5996 sayılı Veteriner Hizmetleri, Bitki Sağlığı, Gıda Ve Yem Kanunu'nun 22. maddesinin 7 numaralı fıkrasının ''</w:t>
      </w:r>
      <w:r w:rsidRPr="00152FE3">
        <w:rPr>
          <w:rFonts w:ascii="Times New Roman" w:eastAsia="Times New Roman" w:hAnsi="Times New Roman" w:cs="Times New Roman"/>
          <w:i/>
          <w:iCs/>
          <w:color w:val="000000"/>
          <w:sz w:val="24"/>
          <w:szCs w:val="26"/>
          <w:lang w:eastAsia="tr-TR"/>
        </w:rPr>
        <w:t>Bilimsel gelişmeler ve günün koşullarına göre, Ek-1'de Bakanlıkça değişiklik yapılabilir.' </w:t>
      </w:r>
      <w:r w:rsidRPr="00152FE3">
        <w:rPr>
          <w:rFonts w:ascii="Times New Roman" w:eastAsia="Times New Roman" w:hAnsi="Times New Roman" w:cs="Times New Roman"/>
          <w:color w:val="000000"/>
          <w:sz w:val="24"/>
          <w:szCs w:val="26"/>
          <w:lang w:eastAsia="tr-TR"/>
        </w:rPr>
        <w:t>şeklindeki ikinci cümlesinin Anayasa'nın 7. maddesine aykırı olduğu ve iptali gerektiği kanaatinde olduğumdan, çoğunluk görüşüne katılmıyorum.</w:t>
      </w:r>
      <w:proofErr w:type="gramEnd"/>
    </w:p>
    <w:tbl>
      <w:tblPr>
        <w:tblW w:w="962" w:type="pct"/>
        <w:jc w:val="right"/>
        <w:tblCellMar>
          <w:left w:w="0" w:type="dxa"/>
          <w:right w:w="0" w:type="dxa"/>
        </w:tblCellMar>
        <w:tblLook w:val="04A0" w:firstRow="1" w:lastRow="0" w:firstColumn="1" w:lastColumn="0" w:noHBand="0" w:noVBand="1"/>
      </w:tblPr>
      <w:tblGrid>
        <w:gridCol w:w="1745"/>
      </w:tblGrid>
      <w:tr w:rsidR="00152FE3" w:rsidRPr="00152FE3" w:rsidTr="00152FE3">
        <w:trPr>
          <w:jc w:val="right"/>
        </w:trPr>
        <w:tc>
          <w:tcPr>
            <w:tcW w:w="5000" w:type="pct"/>
            <w:tcMar>
              <w:top w:w="0" w:type="dxa"/>
              <w:left w:w="70" w:type="dxa"/>
              <w:bottom w:w="0" w:type="dxa"/>
              <w:right w:w="70" w:type="dxa"/>
            </w:tcMar>
            <w:hideMark/>
          </w:tcPr>
          <w:p w:rsidR="00152FE3" w:rsidRPr="00152FE3" w:rsidRDefault="00152FE3" w:rsidP="00CE21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Üye</w:t>
            </w:r>
          </w:p>
          <w:p w:rsidR="00152FE3" w:rsidRPr="00152FE3" w:rsidRDefault="00152FE3" w:rsidP="00CE21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6"/>
                <w:lang w:eastAsia="tr-TR"/>
              </w:rPr>
              <w:t>Erdal TERCAN</w:t>
            </w:r>
          </w:p>
        </w:tc>
      </w:tr>
    </w:tbl>
    <w:p w:rsid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4"/>
          <w:lang w:eastAsia="tr-TR"/>
        </w:rPr>
        <w:t> </w:t>
      </w:r>
    </w:p>
    <w:p w:rsidR="00152FE3" w:rsidRP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FE3">
        <w:rPr>
          <w:rFonts w:ascii="Times New Roman" w:eastAsia="Times New Roman" w:hAnsi="Times New Roman" w:cs="Times New Roman"/>
          <w:color w:val="000000"/>
          <w:sz w:val="24"/>
          <w:szCs w:val="24"/>
          <w:lang w:eastAsia="tr-TR"/>
        </w:rPr>
        <w:t> </w:t>
      </w:r>
    </w:p>
    <w:p w:rsidR="00152FE3" w:rsidRPr="00152FE3" w:rsidRDefault="00152FE3" w:rsidP="00152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152FE3" w:rsidRDefault="00CE1FB9" w:rsidP="00152FE3">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152FE3" w:rsidSect="00152FE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886" w:rsidRDefault="00EF2886" w:rsidP="00152FE3">
      <w:pPr>
        <w:spacing w:after="0" w:line="240" w:lineRule="auto"/>
      </w:pPr>
      <w:r>
        <w:separator/>
      </w:r>
    </w:p>
  </w:endnote>
  <w:endnote w:type="continuationSeparator" w:id="0">
    <w:p w:rsidR="00EF2886" w:rsidRDefault="00EF2886" w:rsidP="00152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FE3" w:rsidRDefault="00152FE3" w:rsidP="004D3D6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52FE3" w:rsidRDefault="00152FE3" w:rsidP="00152FE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FE3" w:rsidRPr="00152FE3" w:rsidRDefault="00152FE3" w:rsidP="004D3D6D">
    <w:pPr>
      <w:pStyle w:val="Altbilgi"/>
      <w:framePr w:wrap="around" w:vAnchor="text" w:hAnchor="margin" w:xAlign="right" w:y="1"/>
      <w:rPr>
        <w:rStyle w:val="SayfaNumaras"/>
        <w:rFonts w:ascii="Times New Roman" w:hAnsi="Times New Roman" w:cs="Times New Roman"/>
      </w:rPr>
    </w:pPr>
    <w:r w:rsidRPr="00152FE3">
      <w:rPr>
        <w:rStyle w:val="SayfaNumaras"/>
        <w:rFonts w:ascii="Times New Roman" w:hAnsi="Times New Roman" w:cs="Times New Roman"/>
      </w:rPr>
      <w:fldChar w:fldCharType="begin"/>
    </w:r>
    <w:r w:rsidRPr="00152FE3">
      <w:rPr>
        <w:rStyle w:val="SayfaNumaras"/>
        <w:rFonts w:ascii="Times New Roman" w:hAnsi="Times New Roman" w:cs="Times New Roman"/>
      </w:rPr>
      <w:instrText xml:space="preserve">PAGE  </w:instrText>
    </w:r>
    <w:r w:rsidRPr="00152FE3">
      <w:rPr>
        <w:rStyle w:val="SayfaNumaras"/>
        <w:rFonts w:ascii="Times New Roman" w:hAnsi="Times New Roman" w:cs="Times New Roman"/>
      </w:rPr>
      <w:fldChar w:fldCharType="separate"/>
    </w:r>
    <w:r>
      <w:rPr>
        <w:rStyle w:val="SayfaNumaras"/>
        <w:rFonts w:ascii="Times New Roman" w:hAnsi="Times New Roman" w:cs="Times New Roman"/>
        <w:noProof/>
      </w:rPr>
      <w:t>16</w:t>
    </w:r>
    <w:r w:rsidRPr="00152FE3">
      <w:rPr>
        <w:rStyle w:val="SayfaNumaras"/>
        <w:rFonts w:ascii="Times New Roman" w:hAnsi="Times New Roman" w:cs="Times New Roman"/>
      </w:rPr>
      <w:fldChar w:fldCharType="end"/>
    </w:r>
  </w:p>
  <w:p w:rsidR="00152FE3" w:rsidRPr="00152FE3" w:rsidRDefault="00152FE3" w:rsidP="00152FE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FE3" w:rsidRDefault="00152FE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886" w:rsidRDefault="00EF2886" w:rsidP="00152FE3">
      <w:pPr>
        <w:spacing w:after="0" w:line="240" w:lineRule="auto"/>
      </w:pPr>
      <w:r>
        <w:separator/>
      </w:r>
    </w:p>
  </w:footnote>
  <w:footnote w:type="continuationSeparator" w:id="0">
    <w:p w:rsidR="00EF2886" w:rsidRDefault="00EF2886" w:rsidP="00152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FE3" w:rsidRDefault="00152FE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FE3" w:rsidRDefault="00152FE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/80</w:t>
    </w:r>
  </w:p>
  <w:p w:rsidR="00152FE3" w:rsidRDefault="00152FE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/178</w:t>
    </w:r>
  </w:p>
  <w:p w:rsidR="00152FE3" w:rsidRPr="00152FE3" w:rsidRDefault="00152FE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FE3" w:rsidRDefault="00152FE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A0"/>
    <w:rsid w:val="00152FE3"/>
    <w:rsid w:val="00357AA0"/>
    <w:rsid w:val="00CE1FB9"/>
    <w:rsid w:val="00EF28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7CB66-86CF-4588-8CA0-29ED9624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152FE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152FE3"/>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152FE3"/>
    <w:rPr>
      <w:color w:val="0000FF"/>
      <w:u w:val="single"/>
    </w:rPr>
  </w:style>
  <w:style w:type="paragraph" w:customStyle="1" w:styleId="msobodytextindent">
    <w:name w:val="msobodytextindent"/>
    <w:basedOn w:val="Normal"/>
    <w:rsid w:val="00152FE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152FE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152FE3"/>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152FE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152FE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HTMLncedenBiimlendirilmi">
    <w:name w:val="HTML Preformatted"/>
    <w:basedOn w:val="Normal"/>
    <w:link w:val="HTMLncedenBiimlendirilmiChar"/>
    <w:uiPriority w:val="99"/>
    <w:semiHidden/>
    <w:unhideWhenUsed/>
    <w:rsid w:val="00152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152FE3"/>
    <w:rPr>
      <w:rFonts w:ascii="Courier New" w:eastAsia="Times New Roman" w:hAnsi="Courier New" w:cs="Courier New"/>
      <w:sz w:val="20"/>
      <w:szCs w:val="20"/>
      <w:lang w:eastAsia="tr-TR"/>
    </w:rPr>
  </w:style>
  <w:style w:type="paragraph" w:styleId="stbilgi">
    <w:name w:val="header"/>
    <w:basedOn w:val="Normal"/>
    <w:link w:val="stbilgiChar"/>
    <w:uiPriority w:val="99"/>
    <w:unhideWhenUsed/>
    <w:rsid w:val="00152FE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2FE3"/>
  </w:style>
  <w:style w:type="paragraph" w:styleId="Altbilgi">
    <w:name w:val="footer"/>
    <w:basedOn w:val="Normal"/>
    <w:link w:val="AltbilgiChar"/>
    <w:uiPriority w:val="99"/>
    <w:unhideWhenUsed/>
    <w:rsid w:val="00152FE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2FE3"/>
  </w:style>
  <w:style w:type="character" w:styleId="SayfaNumaras">
    <w:name w:val="page number"/>
    <w:basedOn w:val="VarsaylanParagrafYazTipi"/>
    <w:uiPriority w:val="99"/>
    <w:semiHidden/>
    <w:unhideWhenUsed/>
    <w:rsid w:val="00152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886460">
      <w:bodyDiv w:val="1"/>
      <w:marLeft w:val="0"/>
      <w:marRight w:val="0"/>
      <w:marTop w:val="0"/>
      <w:marBottom w:val="0"/>
      <w:divBdr>
        <w:top w:val="none" w:sz="0" w:space="0" w:color="auto"/>
        <w:left w:val="none" w:sz="0" w:space="0" w:color="auto"/>
        <w:bottom w:val="none" w:sz="0" w:space="0" w:color="auto"/>
        <w:right w:val="none" w:sz="0" w:space="0" w:color="auto"/>
      </w:divBdr>
      <w:divsChild>
        <w:div w:id="1297761481">
          <w:marLeft w:val="0"/>
          <w:marRight w:val="0"/>
          <w:marTop w:val="0"/>
          <w:marBottom w:val="0"/>
          <w:divBdr>
            <w:top w:val="none" w:sz="0" w:space="0" w:color="auto"/>
            <w:left w:val="none" w:sz="0" w:space="0" w:color="auto"/>
            <w:bottom w:val="none" w:sz="0" w:space="0" w:color="auto"/>
            <w:right w:val="none" w:sz="0" w:space="0" w:color="auto"/>
          </w:divBdr>
          <w:divsChild>
            <w:div w:id="6539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6259</Words>
  <Characters>35680</Characters>
  <Application>Microsoft Office Word</Application>
  <DocSecurity>0</DocSecurity>
  <Lines>297</Lines>
  <Paragraphs>83</Paragraphs>
  <ScaleCrop>false</ScaleCrop>
  <Company/>
  <LinksUpToDate>false</LinksUpToDate>
  <CharactersWithSpaces>41856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2019-02-05T10:11:00Z</dcterms:created>
  <dcterms:modified xsi:type="dcterms:W3CDTF">2019-02-05T10:15:00Z</dcterms:modified>
</cp:coreProperties>
</file>