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86" w:rsidRDefault="003B3186" w:rsidP="003B3186">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3B3186">
        <w:rPr>
          <w:rFonts w:ascii="Times New Roman" w:eastAsia="Times New Roman" w:hAnsi="Times New Roman" w:cs="Times New Roman"/>
          <w:b/>
          <w:bCs/>
          <w:color w:val="000000"/>
          <w:sz w:val="24"/>
          <w:szCs w:val="26"/>
          <w:lang w:eastAsia="tr-TR"/>
        </w:rPr>
        <w:t>ANAYASA MAHKEMESİ KARARI</w:t>
      </w:r>
    </w:p>
    <w:p w:rsidR="003B3186" w:rsidRDefault="003B3186" w:rsidP="003B3186">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3B3186" w:rsidRPr="003B3186" w:rsidRDefault="003B3186" w:rsidP="003B318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3B3186" w:rsidRPr="003B3186" w:rsidRDefault="003B3186" w:rsidP="003B31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3186">
        <w:rPr>
          <w:rFonts w:ascii="Times New Roman" w:eastAsia="Times New Roman" w:hAnsi="Times New Roman" w:cs="Times New Roman"/>
          <w:b/>
          <w:bCs/>
          <w:color w:val="000000"/>
          <w:sz w:val="24"/>
          <w:szCs w:val="26"/>
          <w:lang w:eastAsia="tr-TR"/>
        </w:rPr>
        <w:t xml:space="preserve">Esas </w:t>
      </w:r>
      <w:proofErr w:type="gramStart"/>
      <w:r w:rsidRPr="003B318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B3186">
        <w:rPr>
          <w:rFonts w:ascii="Times New Roman" w:eastAsia="Times New Roman" w:hAnsi="Times New Roman" w:cs="Times New Roman"/>
          <w:b/>
          <w:bCs/>
          <w:color w:val="000000"/>
          <w:sz w:val="24"/>
          <w:szCs w:val="26"/>
          <w:lang w:eastAsia="tr-TR"/>
        </w:rPr>
        <w:t>: 2010</w:t>
      </w:r>
      <w:proofErr w:type="gramEnd"/>
      <w:r w:rsidRPr="003B3186">
        <w:rPr>
          <w:rFonts w:ascii="Times New Roman" w:eastAsia="Times New Roman" w:hAnsi="Times New Roman" w:cs="Times New Roman"/>
          <w:b/>
          <w:bCs/>
          <w:color w:val="000000"/>
          <w:sz w:val="24"/>
          <w:szCs w:val="26"/>
          <w:lang w:eastAsia="tr-TR"/>
        </w:rPr>
        <w:t>/108</w:t>
      </w:r>
    </w:p>
    <w:p w:rsidR="003B3186" w:rsidRPr="003B3186" w:rsidRDefault="003B3186" w:rsidP="003B31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3186">
        <w:rPr>
          <w:rFonts w:ascii="Times New Roman" w:eastAsia="Times New Roman" w:hAnsi="Times New Roman" w:cs="Times New Roman"/>
          <w:b/>
          <w:bCs/>
          <w:color w:val="000000"/>
          <w:sz w:val="24"/>
          <w:szCs w:val="26"/>
          <w:lang w:eastAsia="tr-TR"/>
        </w:rPr>
        <w:t xml:space="preserve">Karar </w:t>
      </w:r>
      <w:proofErr w:type="gramStart"/>
      <w:r w:rsidRPr="003B318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B3186">
        <w:rPr>
          <w:rFonts w:ascii="Times New Roman" w:eastAsia="Times New Roman" w:hAnsi="Times New Roman" w:cs="Times New Roman"/>
          <w:b/>
          <w:bCs/>
          <w:color w:val="000000"/>
          <w:sz w:val="24"/>
          <w:szCs w:val="26"/>
          <w:lang w:eastAsia="tr-TR"/>
        </w:rPr>
        <w:t>: 2011</w:t>
      </w:r>
      <w:proofErr w:type="gramEnd"/>
      <w:r w:rsidRPr="003B3186">
        <w:rPr>
          <w:rFonts w:ascii="Times New Roman" w:eastAsia="Times New Roman" w:hAnsi="Times New Roman" w:cs="Times New Roman"/>
          <w:b/>
          <w:bCs/>
          <w:color w:val="000000"/>
          <w:sz w:val="24"/>
          <w:szCs w:val="26"/>
          <w:lang w:eastAsia="tr-TR"/>
        </w:rPr>
        <w:t>/144</w:t>
      </w:r>
    </w:p>
    <w:p w:rsidR="003B3186" w:rsidRPr="003B3186" w:rsidRDefault="003B3186" w:rsidP="003B31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3186">
        <w:rPr>
          <w:rFonts w:ascii="Times New Roman" w:eastAsia="Times New Roman" w:hAnsi="Times New Roman" w:cs="Times New Roman"/>
          <w:b/>
          <w:bCs/>
          <w:color w:val="000000"/>
          <w:sz w:val="24"/>
          <w:szCs w:val="26"/>
          <w:lang w:eastAsia="tr-TR"/>
        </w:rPr>
        <w:t xml:space="preserve">Karar </w:t>
      </w:r>
      <w:proofErr w:type="gramStart"/>
      <w:r w:rsidRPr="003B3186">
        <w:rPr>
          <w:rFonts w:ascii="Times New Roman" w:eastAsia="Times New Roman" w:hAnsi="Times New Roman" w:cs="Times New Roman"/>
          <w:b/>
          <w:bCs/>
          <w:color w:val="000000"/>
          <w:sz w:val="24"/>
          <w:szCs w:val="26"/>
          <w:lang w:eastAsia="tr-TR"/>
        </w:rPr>
        <w:t>Günü</w:t>
      </w:r>
      <w:r>
        <w:rPr>
          <w:rFonts w:ascii="Times New Roman" w:eastAsia="Times New Roman" w:hAnsi="Times New Roman" w:cs="Times New Roman"/>
          <w:b/>
          <w:bCs/>
          <w:color w:val="000000"/>
          <w:sz w:val="24"/>
          <w:szCs w:val="26"/>
          <w:lang w:eastAsia="tr-TR"/>
        </w:rPr>
        <w:t xml:space="preserve"> </w:t>
      </w:r>
      <w:r w:rsidRPr="003B3186">
        <w:rPr>
          <w:rFonts w:ascii="Times New Roman" w:eastAsia="Times New Roman" w:hAnsi="Times New Roman" w:cs="Times New Roman"/>
          <w:b/>
          <w:bCs/>
          <w:color w:val="000000"/>
          <w:sz w:val="24"/>
          <w:szCs w:val="26"/>
          <w:lang w:eastAsia="tr-TR"/>
        </w:rPr>
        <w:t>: 27</w:t>
      </w:r>
      <w:proofErr w:type="gramEnd"/>
      <w:r w:rsidRPr="003B3186">
        <w:rPr>
          <w:rFonts w:ascii="Times New Roman" w:eastAsia="Times New Roman" w:hAnsi="Times New Roman" w:cs="Times New Roman"/>
          <w:b/>
          <w:bCs/>
          <w:color w:val="000000"/>
          <w:sz w:val="24"/>
          <w:szCs w:val="26"/>
          <w:lang w:eastAsia="tr-TR"/>
        </w:rPr>
        <w:t>.10.2011</w:t>
      </w:r>
    </w:p>
    <w:p w:rsidR="003B3186" w:rsidRPr="003B3186" w:rsidRDefault="003B3186" w:rsidP="003B318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B3186">
        <w:rPr>
          <w:rFonts w:ascii="Times New Roman" w:eastAsia="Times New Roman" w:hAnsi="Times New Roman" w:cs="Times New Roman"/>
          <w:b/>
          <w:bCs/>
          <w:color w:val="000000"/>
          <w:sz w:val="24"/>
          <w:szCs w:val="26"/>
          <w:lang w:eastAsia="tr-TR"/>
        </w:rPr>
        <w:t>R.G. Tarih-</w:t>
      </w:r>
      <w:proofErr w:type="gramStart"/>
      <w:r w:rsidRPr="003B3186">
        <w:rPr>
          <w:rFonts w:ascii="Times New Roman" w:eastAsia="Times New Roman" w:hAnsi="Times New Roman" w:cs="Times New Roman"/>
          <w:b/>
          <w:bCs/>
          <w:color w:val="000000"/>
          <w:sz w:val="24"/>
          <w:szCs w:val="26"/>
          <w:lang w:eastAsia="tr-TR"/>
        </w:rPr>
        <w:t>Sayı</w:t>
      </w:r>
      <w:r>
        <w:rPr>
          <w:rFonts w:ascii="Times New Roman" w:eastAsia="Times New Roman" w:hAnsi="Times New Roman" w:cs="Times New Roman"/>
          <w:b/>
          <w:bCs/>
          <w:color w:val="000000"/>
          <w:sz w:val="24"/>
          <w:szCs w:val="26"/>
          <w:lang w:eastAsia="tr-TR"/>
        </w:rPr>
        <w:t xml:space="preserve"> </w:t>
      </w:r>
      <w:r w:rsidRPr="003B3186">
        <w:rPr>
          <w:rFonts w:ascii="Times New Roman" w:eastAsia="Times New Roman" w:hAnsi="Times New Roman" w:cs="Times New Roman"/>
          <w:b/>
          <w:bCs/>
          <w:color w:val="000000"/>
          <w:sz w:val="24"/>
          <w:szCs w:val="26"/>
          <w:lang w:eastAsia="tr-TR"/>
        </w:rPr>
        <w:t>: Tebliğ</w:t>
      </w:r>
      <w:proofErr w:type="gramEnd"/>
      <w:r w:rsidRPr="003B3186">
        <w:rPr>
          <w:rFonts w:ascii="Times New Roman" w:eastAsia="Times New Roman" w:hAnsi="Times New Roman" w:cs="Times New Roman"/>
          <w:b/>
          <w:bCs/>
          <w:color w:val="000000"/>
          <w:sz w:val="24"/>
          <w:szCs w:val="26"/>
          <w:lang w:eastAsia="tr-TR"/>
        </w:rPr>
        <w:t xml:space="preserve"> edildi.</w:t>
      </w:r>
    </w:p>
    <w:p w:rsid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 xml:space="preserve">İTİRAZ YOLUNA </w:t>
      </w:r>
      <w:proofErr w:type="gramStart"/>
      <w:r w:rsidRPr="003B3186">
        <w:rPr>
          <w:rFonts w:ascii="Times New Roman" w:eastAsia="Times New Roman" w:hAnsi="Times New Roman" w:cs="Times New Roman"/>
          <w:b/>
          <w:bCs/>
          <w:color w:val="000000"/>
          <w:sz w:val="24"/>
          <w:szCs w:val="26"/>
          <w:lang w:eastAsia="tr-TR"/>
        </w:rPr>
        <w:t>BAŞVURAN :</w:t>
      </w:r>
      <w:r w:rsidRPr="003B3186">
        <w:rPr>
          <w:rFonts w:ascii="Times New Roman" w:eastAsia="Times New Roman" w:hAnsi="Times New Roman" w:cs="Times New Roman"/>
          <w:color w:val="000000"/>
          <w:sz w:val="24"/>
          <w:szCs w:val="26"/>
          <w:lang w:eastAsia="tr-TR"/>
        </w:rPr>
        <w:t> Tarsus</w:t>
      </w:r>
      <w:proofErr w:type="gramEnd"/>
      <w:r w:rsidRPr="003B3186">
        <w:rPr>
          <w:rFonts w:ascii="Times New Roman" w:eastAsia="Times New Roman" w:hAnsi="Times New Roman" w:cs="Times New Roman"/>
          <w:color w:val="000000"/>
          <w:sz w:val="24"/>
          <w:szCs w:val="26"/>
          <w:lang w:eastAsia="tr-TR"/>
        </w:rPr>
        <w:t xml:space="preserve"> 1. Sulh Hukuk Mahkemesi                  </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İTİRAZIN KONUSU :</w:t>
      </w:r>
      <w:r w:rsidRPr="003B3186">
        <w:rPr>
          <w:rFonts w:ascii="Times New Roman" w:eastAsia="Times New Roman" w:hAnsi="Times New Roman" w:cs="Times New Roman"/>
          <w:color w:val="000000"/>
          <w:sz w:val="24"/>
          <w:szCs w:val="26"/>
          <w:lang w:eastAsia="tr-TR"/>
        </w:rPr>
        <w:t> 1.7.1976 günlü, 2022 sayılı 65 Yaşını Doldurmuş Muhtaç, Güçsüz ve Kimsesiz Türk Vatandaşlarına Aylık Bağlanması Hakkında Kanun'un 5. maddesinde yer alan ''ödenen aylıklar % 50 fazlası ile geri alındığı'' ibaresinin, Anayasa'nın 10</w:t>
      </w:r>
      <w:proofErr w:type="gramStart"/>
      <w:r w:rsidRPr="003B3186">
        <w:rPr>
          <w:rFonts w:ascii="Times New Roman" w:eastAsia="Times New Roman" w:hAnsi="Times New Roman" w:cs="Times New Roman"/>
          <w:color w:val="000000"/>
          <w:sz w:val="24"/>
          <w:szCs w:val="26"/>
          <w:lang w:eastAsia="tr-TR"/>
        </w:rPr>
        <w:t>.,</w:t>
      </w:r>
      <w:proofErr w:type="gramEnd"/>
      <w:r w:rsidRPr="003B3186">
        <w:rPr>
          <w:rFonts w:ascii="Times New Roman" w:eastAsia="Times New Roman" w:hAnsi="Times New Roman" w:cs="Times New Roman"/>
          <w:color w:val="000000"/>
          <w:sz w:val="24"/>
          <w:szCs w:val="26"/>
          <w:lang w:eastAsia="tr-TR"/>
        </w:rPr>
        <w:t xml:space="preserve"> 49. ve 61. maddelerine aykırılığı savıyla iptali istemidir.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I- OLAY</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 xml:space="preserve">Davalıya haksız ödenen aylıkların tahsili için Sosyal Güvenlik Kurumuna izafeten Maliye Hazinesi tarafından açılan davada Mahkeme, yukarıda belirtilen ibarenin iptali için </w:t>
      </w:r>
      <w:proofErr w:type="spellStart"/>
      <w:r w:rsidRPr="003B3186">
        <w:rPr>
          <w:rFonts w:ascii="Times New Roman" w:eastAsia="Times New Roman" w:hAnsi="Times New Roman" w:cs="Times New Roman"/>
          <w:color w:val="000000"/>
          <w:sz w:val="24"/>
          <w:szCs w:val="26"/>
          <w:lang w:eastAsia="tr-TR"/>
        </w:rPr>
        <w:t>re'sen</w:t>
      </w:r>
      <w:proofErr w:type="spellEnd"/>
      <w:r w:rsidRPr="003B3186">
        <w:rPr>
          <w:rFonts w:ascii="Times New Roman" w:eastAsia="Times New Roman" w:hAnsi="Times New Roman" w:cs="Times New Roman"/>
          <w:color w:val="000000"/>
          <w:sz w:val="24"/>
          <w:szCs w:val="26"/>
          <w:lang w:eastAsia="tr-TR"/>
        </w:rPr>
        <w:t xml:space="preserve"> Anayasa Mahkemesine başvurulmasına karar vermiştir.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II- İTİRAZ KONUSU YASA KURALI</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1.7.1976 günlü, 2022 sayılı 65 Yaşını Doldurmuş Muhtaç, Güçsüz ve Kimsesiz Türk Vatandaşlarına Aylık Bağlanması Hakkında Kanun'un itiraz konusu ibareyi de içeren 5. maddesi şöyledir: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w:t>
      </w:r>
      <w:r w:rsidRPr="003B3186">
        <w:rPr>
          <w:rFonts w:ascii="Times New Roman" w:eastAsia="Times New Roman" w:hAnsi="Times New Roman" w:cs="Times New Roman"/>
          <w:i/>
          <w:iCs/>
          <w:color w:val="000000"/>
          <w:sz w:val="24"/>
          <w:szCs w:val="26"/>
          <w:lang w:eastAsia="tr-TR"/>
        </w:rPr>
        <w:t>Madde 5- Bu Kanuna göre aylığa hak kazanmak üzere düzenlenen belgelerin gerçeğe uymadığı tespit edildiği takdirde, </w:t>
      </w:r>
      <w:r w:rsidRPr="003B3186">
        <w:rPr>
          <w:rFonts w:ascii="Times New Roman" w:eastAsia="Times New Roman" w:hAnsi="Times New Roman" w:cs="Times New Roman"/>
          <w:b/>
          <w:bCs/>
          <w:i/>
          <w:iCs/>
          <w:color w:val="000000"/>
          <w:sz w:val="24"/>
          <w:szCs w:val="26"/>
          <w:lang w:eastAsia="tr-TR"/>
        </w:rPr>
        <w:t>ödenen aylıklar %50 fazlası ile geri alındığı</w:t>
      </w:r>
      <w:r w:rsidRPr="003B3186">
        <w:rPr>
          <w:rFonts w:ascii="Times New Roman" w:eastAsia="Times New Roman" w:hAnsi="Times New Roman" w:cs="Times New Roman"/>
          <w:i/>
          <w:iCs/>
          <w:color w:val="000000"/>
          <w:sz w:val="24"/>
          <w:szCs w:val="26"/>
          <w:lang w:eastAsia="tr-TR"/>
        </w:rPr>
        <w:t> gibi, belgeleri düzenleyen ve kullananlar hakkında ayrıca genel hükümlere göre ceza kovuşturması yapılır</w:t>
      </w:r>
      <w:r w:rsidRPr="003B3186">
        <w:rPr>
          <w:rFonts w:ascii="Times New Roman" w:eastAsia="Times New Roman" w:hAnsi="Times New Roman" w:cs="Times New Roman"/>
          <w:color w:val="000000"/>
          <w:sz w:val="24"/>
          <w:szCs w:val="26"/>
          <w:lang w:eastAsia="tr-TR"/>
        </w:rPr>
        <w:t>.'</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III- İLK İNCELEME</w:t>
      </w:r>
    </w:p>
    <w:p w:rsid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 xml:space="preserve">Anayasa Mahkemesi </w:t>
      </w:r>
      <w:proofErr w:type="spellStart"/>
      <w:r w:rsidRPr="003B3186">
        <w:rPr>
          <w:rFonts w:ascii="Times New Roman" w:eastAsia="Times New Roman" w:hAnsi="Times New Roman" w:cs="Times New Roman"/>
          <w:color w:val="000000"/>
          <w:sz w:val="24"/>
          <w:szCs w:val="26"/>
          <w:lang w:eastAsia="tr-TR"/>
        </w:rPr>
        <w:t>İçtüzüğü'nün</w:t>
      </w:r>
      <w:proofErr w:type="spellEnd"/>
      <w:r w:rsidRPr="003B3186">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3B3186">
        <w:rPr>
          <w:rFonts w:ascii="Times New Roman" w:eastAsia="Times New Roman" w:hAnsi="Times New Roman" w:cs="Times New Roman"/>
          <w:color w:val="000000"/>
          <w:sz w:val="24"/>
          <w:szCs w:val="26"/>
          <w:lang w:eastAsia="tr-TR"/>
        </w:rPr>
        <w:t>Alifeyyaz</w:t>
      </w:r>
      <w:proofErr w:type="spellEnd"/>
      <w:r w:rsidRPr="003B3186">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3B3186">
        <w:rPr>
          <w:rFonts w:ascii="Times New Roman" w:eastAsia="Times New Roman" w:hAnsi="Times New Roman" w:cs="Times New Roman"/>
          <w:color w:val="000000"/>
          <w:sz w:val="24"/>
          <w:szCs w:val="26"/>
          <w:lang w:eastAsia="tr-TR"/>
        </w:rPr>
        <w:t>Hicabi</w:t>
      </w:r>
      <w:proofErr w:type="spellEnd"/>
      <w:r w:rsidRPr="003B3186">
        <w:rPr>
          <w:rFonts w:ascii="Times New Roman" w:eastAsia="Times New Roman" w:hAnsi="Times New Roman" w:cs="Times New Roman"/>
          <w:color w:val="000000"/>
          <w:sz w:val="24"/>
          <w:szCs w:val="26"/>
          <w:lang w:eastAsia="tr-TR"/>
        </w:rPr>
        <w:t xml:space="preserve"> DURSUN ve Celal Mümtaz </w:t>
      </w:r>
      <w:proofErr w:type="spellStart"/>
      <w:r w:rsidRPr="003B3186">
        <w:rPr>
          <w:rFonts w:ascii="Times New Roman" w:eastAsia="Times New Roman" w:hAnsi="Times New Roman" w:cs="Times New Roman"/>
          <w:color w:val="000000"/>
          <w:sz w:val="24"/>
          <w:szCs w:val="26"/>
          <w:lang w:eastAsia="tr-TR"/>
        </w:rPr>
        <w:t>AKINCI'nın</w:t>
      </w:r>
      <w:proofErr w:type="spellEnd"/>
      <w:r w:rsidRPr="003B3186">
        <w:rPr>
          <w:rFonts w:ascii="Times New Roman" w:eastAsia="Times New Roman" w:hAnsi="Times New Roman" w:cs="Times New Roman"/>
          <w:color w:val="000000"/>
          <w:sz w:val="24"/>
          <w:szCs w:val="26"/>
          <w:lang w:eastAsia="tr-TR"/>
        </w:rPr>
        <w:t xml:space="preserve"> katılımlarıyla yapılan ilk inceleme toplantısında;</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w:t>
      </w:r>
      <w:proofErr w:type="gramStart"/>
      <w:r w:rsidRPr="003B3186">
        <w:rPr>
          <w:rFonts w:ascii="Times New Roman" w:eastAsia="Times New Roman" w:hAnsi="Times New Roman" w:cs="Times New Roman"/>
          <w:color w:val="000000"/>
          <w:sz w:val="24"/>
          <w:szCs w:val="26"/>
          <w:lang w:eastAsia="tr-TR"/>
        </w:rPr>
        <w:t>ve</w:t>
      </w:r>
      <w:proofErr w:type="gramEnd"/>
      <w:r w:rsidRPr="003B3186">
        <w:rPr>
          <w:rFonts w:ascii="Times New Roman" w:eastAsia="Times New Roman" w:hAnsi="Times New Roman" w:cs="Times New Roman"/>
          <w:color w:val="000000"/>
          <w:sz w:val="24"/>
          <w:szCs w:val="26"/>
          <w:lang w:eastAsia="tr-TR"/>
        </w:rPr>
        <w:t xml:space="preser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B3186">
        <w:rPr>
          <w:rFonts w:ascii="Times New Roman" w:eastAsia="Times New Roman" w:hAnsi="Times New Roman" w:cs="Times New Roman"/>
          <w:color w:val="000000"/>
          <w:sz w:val="24"/>
          <w:szCs w:val="26"/>
          <w:lang w:eastAsia="tr-TR"/>
        </w:rPr>
        <w:t>AKINCI'nın</w:t>
      </w:r>
      <w:proofErr w:type="spellEnd"/>
      <w:r w:rsidRPr="003B318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B3186">
        <w:rPr>
          <w:rFonts w:ascii="Times New Roman" w:eastAsia="Times New Roman" w:hAnsi="Times New Roman" w:cs="Times New Roman"/>
          <w:color w:val="000000"/>
          <w:sz w:val="24"/>
          <w:szCs w:val="26"/>
          <w:lang w:eastAsia="tr-TR"/>
        </w:rPr>
        <w:t>karşıoyları</w:t>
      </w:r>
      <w:proofErr w:type="spellEnd"/>
      <w:r w:rsidRPr="003B3186">
        <w:rPr>
          <w:rFonts w:ascii="Times New Roman" w:eastAsia="Times New Roman" w:hAnsi="Times New Roman" w:cs="Times New Roman"/>
          <w:color w:val="000000"/>
          <w:sz w:val="24"/>
          <w:szCs w:val="26"/>
          <w:lang w:eastAsia="tr-TR"/>
        </w:rPr>
        <w:t xml:space="preserve"> ve OYÇOKLUĞUYLA,</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lastRenderedPageBreak/>
        <w:t>2- Dosyada eksiklik bulunmadığından işin esasının incelenmesine, OYBİRLİĞİYLE,</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7.12.2010 gününde karar verilmiştir.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IV- ESASIN İNCELENMESİ</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Başvuru kararı ve ekleri, işin esasına ilişkin rapor, itiraz konusu Yasa kuralı ve bunların gerekçeleri ile diğer yasama belgeleri okunup incelendikten sonra gereği görüşülüp düşünüldü:</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Başvuru kararında, 1.7.1976 günlü, 2022 sayılı 65 Yaşını Doldurmuş Muhtaç, Güçsüz ve Kimsesiz Türk Vatandaşlarına Aylık Bağlanması Hakkında Kanun'un 5. maddesinde yer alan ''ödenen aylıklar % 50 fazlası ile geri alındığı'' ibaresinin, Anayasa'nın 10</w:t>
      </w:r>
      <w:proofErr w:type="gramStart"/>
      <w:r w:rsidRPr="003B3186">
        <w:rPr>
          <w:rFonts w:ascii="Times New Roman" w:eastAsia="Times New Roman" w:hAnsi="Times New Roman" w:cs="Times New Roman"/>
          <w:color w:val="000000"/>
          <w:sz w:val="24"/>
          <w:szCs w:val="26"/>
          <w:lang w:eastAsia="tr-TR"/>
        </w:rPr>
        <w:t>.,</w:t>
      </w:r>
      <w:proofErr w:type="gramEnd"/>
      <w:r w:rsidRPr="003B3186">
        <w:rPr>
          <w:rFonts w:ascii="Times New Roman" w:eastAsia="Times New Roman" w:hAnsi="Times New Roman" w:cs="Times New Roman"/>
          <w:color w:val="000000"/>
          <w:sz w:val="24"/>
          <w:szCs w:val="26"/>
          <w:lang w:eastAsia="tr-TR"/>
        </w:rPr>
        <w:t xml:space="preserve"> 49. ve 61. maddelerine aykırılığı savıyla iptali istenmiştir.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3186">
        <w:rPr>
          <w:rFonts w:ascii="Times New Roman" w:eastAsia="Times New Roman" w:hAnsi="Times New Roman" w:cs="Times New Roman"/>
          <w:color w:val="000000"/>
          <w:sz w:val="24"/>
          <w:szCs w:val="26"/>
          <w:lang w:eastAsia="tr-TR"/>
        </w:rPr>
        <w:t xml:space="preserve">İtiraz konusu ibare, 25.2.2011 günlü, 27857 Mükerrer sayılı Resmi </w:t>
      </w:r>
      <w:proofErr w:type="spellStart"/>
      <w:r w:rsidRPr="003B3186">
        <w:rPr>
          <w:rFonts w:ascii="Times New Roman" w:eastAsia="Times New Roman" w:hAnsi="Times New Roman" w:cs="Times New Roman"/>
          <w:color w:val="000000"/>
          <w:sz w:val="24"/>
          <w:szCs w:val="26"/>
          <w:lang w:eastAsia="tr-TR"/>
        </w:rPr>
        <w:t>Gazete'de</w:t>
      </w:r>
      <w:proofErr w:type="spellEnd"/>
      <w:r w:rsidRPr="003B3186">
        <w:rPr>
          <w:rFonts w:ascii="Times New Roman" w:eastAsia="Times New Roman" w:hAnsi="Times New Roman" w:cs="Times New Roman"/>
          <w:color w:val="000000"/>
          <w:sz w:val="24"/>
          <w:szCs w:val="26"/>
          <w:lang w:eastAsia="tr-TR"/>
        </w:rPr>
        <w:t xml:space="preserve"> yayımlanan 13.2.2011 günlü, 6111 sayılı Bazı Alacakların Yeniden Yapılandırılması ile Sosyal Sigortalar ve Genel Sağlık Sigortası Kanunu ve Diğer Bazı Kanun ve Kanun Hükmünde Kararnamelerde Değişiklik Yapılması Hakkında Kanun'un 66. maddesi ile değiştirilmiş ve 66. madde 25.2.2011'de yürürlüğe girmiştir. </w:t>
      </w:r>
      <w:proofErr w:type="gramEnd"/>
      <w:r w:rsidRPr="003B3186">
        <w:rPr>
          <w:rFonts w:ascii="Times New Roman" w:eastAsia="Times New Roman" w:hAnsi="Times New Roman" w:cs="Times New Roman"/>
          <w:color w:val="000000"/>
          <w:sz w:val="24"/>
          <w:szCs w:val="26"/>
          <w:lang w:eastAsia="tr-TR"/>
        </w:rPr>
        <w:t>Bu durumda, 1.7.1976 günlü, 2022 sayılı 65 Yaşını Doldurmuş Muhtaç, Güçsüz ve Kimsesiz Türk Vatandaşlarına Aylık Bağlanması Hakkında Kanun'un 5. maddesinde yer alan ''ödenen aylıklar % 50 fazlası ile geri alındığı'' ibaresinin 25 Şubat 2011 tarihi itibariyle uygulanma olanağı kalmadığı anlaşılmaktadır.</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b/>
          <w:bCs/>
          <w:color w:val="000000"/>
          <w:sz w:val="24"/>
          <w:szCs w:val="26"/>
          <w:lang w:eastAsia="tr-TR"/>
        </w:rPr>
        <w:t>V- SONUÇ</w:t>
      </w:r>
    </w:p>
    <w:p w:rsidR="003B3186" w:rsidRPr="003B3186" w:rsidRDefault="003B3186" w:rsidP="003B318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B3186">
        <w:rPr>
          <w:rFonts w:ascii="Times New Roman" w:eastAsia="Times New Roman" w:hAnsi="Times New Roman" w:cs="Times New Roman"/>
          <w:color w:val="000000"/>
          <w:sz w:val="24"/>
          <w:szCs w:val="26"/>
          <w:lang w:eastAsia="tr-TR"/>
        </w:rPr>
        <w:t>1.7.1976 günlü, 2022 sayılı 65 Yaşını Doldurmuş Muhtaç, Güçsüz ve Kimsesiz Türk Vatandaşlarına Aylık Bağlanması Hakkında Kanun'un 5. maddesinde yer alan '' ödenen aylıklar % 50 fazlası ile geri alındığı'' ibaresi, 13.2.2011 günlü, 6111 sayılı Kanun'un 66. maddesiyle değiştirildiğinden, bu ibareye ilişkin konusu kalmayan istem hakkında KARAR VERİLMESİNE YER OLMADIĞINA, 27.10.2011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186" w:rsidRPr="003B3186" w:rsidTr="003B3186">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Başkan</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Başkanvekili</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B3186">
              <w:rPr>
                <w:rFonts w:ascii="Times New Roman" w:eastAsia="Times New Roman" w:hAnsi="Times New Roman" w:cs="Times New Roman"/>
                <w:color w:val="000000"/>
                <w:sz w:val="24"/>
                <w:szCs w:val="26"/>
                <w:lang w:eastAsia="tr-TR"/>
              </w:rPr>
              <w:t>Serruh</w:t>
            </w:r>
            <w:proofErr w:type="spellEnd"/>
            <w:r w:rsidRPr="003B3186">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Başkanvekili</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Alparslan ALTAN</w:t>
            </w:r>
          </w:p>
        </w:tc>
      </w:tr>
    </w:tbl>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186" w:rsidRPr="003B3186" w:rsidTr="003B3186">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Fettah OTO</w:t>
            </w:r>
          </w:p>
        </w:tc>
      </w:tr>
    </w:tbl>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186" w:rsidRPr="003B3186" w:rsidTr="003B3186">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 xml:space="preserve">Osman </w:t>
            </w:r>
            <w:proofErr w:type="spellStart"/>
            <w:r w:rsidRPr="003B3186">
              <w:rPr>
                <w:rFonts w:ascii="Times New Roman" w:eastAsia="Times New Roman" w:hAnsi="Times New Roman" w:cs="Times New Roman"/>
                <w:color w:val="000000"/>
                <w:sz w:val="24"/>
                <w:szCs w:val="26"/>
                <w:lang w:eastAsia="tr-TR"/>
              </w:rPr>
              <w:t>Alifeyyaz</w:t>
            </w:r>
            <w:proofErr w:type="spellEnd"/>
            <w:r w:rsidRPr="003B3186">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Recep KÖMÜRCÜ</w:t>
            </w:r>
          </w:p>
        </w:tc>
      </w:tr>
    </w:tbl>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B3186" w:rsidRPr="003B3186" w:rsidTr="003B3186">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lastRenderedPageBreak/>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Nuri NECİPOĞLU</w:t>
            </w:r>
          </w:p>
        </w:tc>
      </w:tr>
    </w:tbl>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B3186" w:rsidRPr="003B3186" w:rsidTr="003B3186">
        <w:tc>
          <w:tcPr>
            <w:tcW w:w="2500" w:type="pct"/>
            <w:shd w:val="clear" w:color="auto" w:fill="FFFFFF"/>
            <w:tcMar>
              <w:top w:w="0" w:type="dxa"/>
              <w:left w:w="108" w:type="dxa"/>
              <w:bottom w:w="0" w:type="dxa"/>
              <w:right w:w="108"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B3186">
              <w:rPr>
                <w:rFonts w:ascii="Times New Roman" w:eastAsia="Times New Roman" w:hAnsi="Times New Roman" w:cs="Times New Roman"/>
                <w:color w:val="000000"/>
                <w:sz w:val="24"/>
                <w:szCs w:val="26"/>
                <w:lang w:eastAsia="tr-TR"/>
              </w:rPr>
              <w:t>Hicabi</w:t>
            </w:r>
            <w:proofErr w:type="spellEnd"/>
            <w:r w:rsidRPr="003B3186">
              <w:rPr>
                <w:rFonts w:ascii="Times New Roman" w:eastAsia="Times New Roman" w:hAnsi="Times New Roman" w:cs="Times New Roman"/>
                <w:color w:val="000000"/>
                <w:sz w:val="24"/>
                <w:szCs w:val="26"/>
                <w:lang w:eastAsia="tr-TR"/>
              </w:rPr>
              <w:t xml:space="preserve"> DURSUN</w:t>
            </w:r>
          </w:p>
        </w:tc>
        <w:tc>
          <w:tcPr>
            <w:tcW w:w="2500" w:type="pct"/>
            <w:shd w:val="clear" w:color="auto" w:fill="FFFFFF"/>
            <w:tcMar>
              <w:top w:w="0" w:type="dxa"/>
              <w:left w:w="108" w:type="dxa"/>
              <w:bottom w:w="0" w:type="dxa"/>
              <w:right w:w="108" w:type="dxa"/>
            </w:tcMar>
            <w:hideMark/>
          </w:tcPr>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Üye</w:t>
            </w:r>
          </w:p>
          <w:p w:rsidR="003B3186" w:rsidRPr="003B3186" w:rsidRDefault="003B3186" w:rsidP="003B318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B3186">
              <w:rPr>
                <w:rFonts w:ascii="Times New Roman" w:eastAsia="Times New Roman" w:hAnsi="Times New Roman" w:cs="Times New Roman"/>
                <w:color w:val="000000"/>
                <w:sz w:val="24"/>
                <w:szCs w:val="26"/>
                <w:lang w:eastAsia="tr-TR"/>
              </w:rPr>
              <w:t>Celal Mümtaz AKINCI</w:t>
            </w:r>
          </w:p>
        </w:tc>
      </w:tr>
      <w:bookmarkEnd w:id="0"/>
    </w:tbl>
    <w:p w:rsidR="00CE1FB9" w:rsidRPr="003B3186" w:rsidRDefault="00CE1FB9" w:rsidP="003B3186">
      <w:pPr>
        <w:spacing w:before="100" w:beforeAutospacing="1" w:after="100" w:afterAutospacing="1" w:line="240" w:lineRule="auto"/>
        <w:ind w:firstLine="709"/>
        <w:jc w:val="both"/>
        <w:rPr>
          <w:rFonts w:ascii="Times New Roman" w:hAnsi="Times New Roman" w:cs="Times New Roman"/>
          <w:sz w:val="24"/>
        </w:rPr>
      </w:pPr>
    </w:p>
    <w:sectPr w:rsidR="00CE1FB9" w:rsidRPr="003B3186" w:rsidSect="003B318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B47" w:rsidRDefault="00040B47" w:rsidP="003B3186">
      <w:pPr>
        <w:spacing w:after="0" w:line="240" w:lineRule="auto"/>
      </w:pPr>
      <w:r>
        <w:separator/>
      </w:r>
    </w:p>
  </w:endnote>
  <w:endnote w:type="continuationSeparator" w:id="0">
    <w:p w:rsidR="00040B47" w:rsidRDefault="00040B47" w:rsidP="003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Default="003B3186" w:rsidP="0095144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B3186" w:rsidRDefault="003B3186" w:rsidP="003B318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Pr="003B3186" w:rsidRDefault="003B3186" w:rsidP="0095144D">
    <w:pPr>
      <w:pStyle w:val="Altbilgi"/>
      <w:framePr w:wrap="around" w:vAnchor="text" w:hAnchor="margin" w:xAlign="right" w:y="1"/>
      <w:rPr>
        <w:rStyle w:val="SayfaNumaras"/>
        <w:rFonts w:ascii="Times New Roman" w:hAnsi="Times New Roman" w:cs="Times New Roman"/>
      </w:rPr>
    </w:pPr>
    <w:r w:rsidRPr="003B3186">
      <w:rPr>
        <w:rStyle w:val="SayfaNumaras"/>
        <w:rFonts w:ascii="Times New Roman" w:hAnsi="Times New Roman" w:cs="Times New Roman"/>
      </w:rPr>
      <w:fldChar w:fldCharType="begin"/>
    </w:r>
    <w:r w:rsidRPr="003B3186">
      <w:rPr>
        <w:rStyle w:val="SayfaNumaras"/>
        <w:rFonts w:ascii="Times New Roman" w:hAnsi="Times New Roman" w:cs="Times New Roman"/>
      </w:rPr>
      <w:instrText xml:space="preserve">PAGE  </w:instrText>
    </w:r>
    <w:r w:rsidRPr="003B3186">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B3186">
      <w:rPr>
        <w:rStyle w:val="SayfaNumaras"/>
        <w:rFonts w:ascii="Times New Roman" w:hAnsi="Times New Roman" w:cs="Times New Roman"/>
      </w:rPr>
      <w:fldChar w:fldCharType="end"/>
    </w:r>
  </w:p>
  <w:p w:rsidR="003B3186" w:rsidRPr="003B3186" w:rsidRDefault="003B3186" w:rsidP="003B318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Default="003B318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B47" w:rsidRDefault="00040B47" w:rsidP="003B3186">
      <w:pPr>
        <w:spacing w:after="0" w:line="240" w:lineRule="auto"/>
      </w:pPr>
      <w:r>
        <w:separator/>
      </w:r>
    </w:p>
  </w:footnote>
  <w:footnote w:type="continuationSeparator" w:id="0">
    <w:p w:rsidR="00040B47" w:rsidRDefault="00040B47" w:rsidP="003B3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Default="003B318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Default="003B318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/108</w:t>
    </w:r>
  </w:p>
  <w:p w:rsidR="003B3186" w:rsidRDefault="003B318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/144</w:t>
    </w:r>
  </w:p>
  <w:p w:rsidR="003B3186" w:rsidRPr="003B3186" w:rsidRDefault="003B318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186" w:rsidRDefault="003B318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BBA"/>
    <w:rsid w:val="00040B47"/>
    <w:rsid w:val="003B3186"/>
    <w:rsid w:val="00492BB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44C4C-5C30-4DEA-8E0E-5F63DAC2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timesnewroman2">
    <w:name w:val="gvdemetni4timesnewroman2"/>
    <w:basedOn w:val="VarsaylanParagrafYazTipi"/>
    <w:rsid w:val="003B3186"/>
  </w:style>
  <w:style w:type="paragraph" w:styleId="stbilgi">
    <w:name w:val="header"/>
    <w:basedOn w:val="Normal"/>
    <w:link w:val="stbilgiChar"/>
    <w:uiPriority w:val="99"/>
    <w:unhideWhenUsed/>
    <w:rsid w:val="003B31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B3186"/>
  </w:style>
  <w:style w:type="paragraph" w:styleId="Altbilgi">
    <w:name w:val="footer"/>
    <w:basedOn w:val="Normal"/>
    <w:link w:val="AltbilgiChar"/>
    <w:uiPriority w:val="99"/>
    <w:unhideWhenUsed/>
    <w:rsid w:val="003B31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B3186"/>
  </w:style>
  <w:style w:type="character" w:styleId="SayfaNumaras">
    <w:name w:val="page number"/>
    <w:basedOn w:val="VarsaylanParagrafYazTipi"/>
    <w:uiPriority w:val="99"/>
    <w:semiHidden/>
    <w:unhideWhenUsed/>
    <w:rsid w:val="003B31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49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2019-02-04T11:02:00Z</dcterms:created>
  <dcterms:modified xsi:type="dcterms:W3CDTF">2019-02-04T11:03:00Z</dcterms:modified>
</cp:coreProperties>
</file>