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7E7" w:rsidRDefault="00E767E7" w:rsidP="00E767E7">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E767E7">
        <w:rPr>
          <w:rFonts w:ascii="Times New Roman" w:eastAsia="Times New Roman" w:hAnsi="Times New Roman" w:cs="Times New Roman"/>
          <w:b/>
          <w:bCs/>
          <w:color w:val="000000"/>
          <w:sz w:val="24"/>
          <w:szCs w:val="26"/>
          <w:lang w:eastAsia="tr-TR"/>
        </w:rPr>
        <w:t>ANAYASA MAHKEMESİ KARARI</w:t>
      </w:r>
    </w:p>
    <w:p w:rsidR="00E767E7" w:rsidRDefault="00E767E7" w:rsidP="00E767E7">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E767E7" w:rsidRPr="00E767E7" w:rsidRDefault="00E767E7" w:rsidP="00E767E7">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E767E7" w:rsidRPr="00E767E7" w:rsidRDefault="00E767E7" w:rsidP="00E767E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767E7">
        <w:rPr>
          <w:rFonts w:ascii="Times New Roman" w:eastAsia="Times New Roman" w:hAnsi="Times New Roman" w:cs="Times New Roman"/>
          <w:b/>
          <w:bCs/>
          <w:color w:val="000000"/>
          <w:sz w:val="24"/>
          <w:szCs w:val="26"/>
          <w:lang w:eastAsia="tr-TR"/>
        </w:rPr>
        <w:t xml:space="preserve">Esas </w:t>
      </w:r>
      <w:proofErr w:type="gramStart"/>
      <w:r w:rsidRPr="00E767E7">
        <w:rPr>
          <w:rFonts w:ascii="Times New Roman" w:eastAsia="Times New Roman" w:hAnsi="Times New Roman" w:cs="Times New Roman"/>
          <w:b/>
          <w:bCs/>
          <w:color w:val="000000"/>
          <w:sz w:val="24"/>
          <w:szCs w:val="26"/>
          <w:lang w:eastAsia="tr-TR"/>
        </w:rPr>
        <w:t>Sayısı : 2011</w:t>
      </w:r>
      <w:proofErr w:type="gramEnd"/>
      <w:r w:rsidRPr="00E767E7">
        <w:rPr>
          <w:rFonts w:ascii="Times New Roman" w:eastAsia="Times New Roman" w:hAnsi="Times New Roman" w:cs="Times New Roman"/>
          <w:b/>
          <w:bCs/>
          <w:color w:val="000000"/>
          <w:sz w:val="24"/>
          <w:szCs w:val="26"/>
          <w:lang w:eastAsia="tr-TR"/>
        </w:rPr>
        <w:t>/77</w:t>
      </w:r>
    </w:p>
    <w:p w:rsidR="00E767E7" w:rsidRPr="00E767E7" w:rsidRDefault="00E767E7" w:rsidP="00E767E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767E7">
        <w:rPr>
          <w:rFonts w:ascii="Times New Roman" w:eastAsia="Times New Roman" w:hAnsi="Times New Roman" w:cs="Times New Roman"/>
          <w:b/>
          <w:bCs/>
          <w:color w:val="000000"/>
          <w:sz w:val="24"/>
          <w:szCs w:val="26"/>
          <w:lang w:eastAsia="tr-TR"/>
        </w:rPr>
        <w:t xml:space="preserve">Karar </w:t>
      </w:r>
      <w:proofErr w:type="gramStart"/>
      <w:r w:rsidRPr="00E767E7">
        <w:rPr>
          <w:rFonts w:ascii="Times New Roman" w:eastAsia="Times New Roman" w:hAnsi="Times New Roman" w:cs="Times New Roman"/>
          <w:b/>
          <w:bCs/>
          <w:color w:val="000000"/>
          <w:sz w:val="24"/>
          <w:szCs w:val="26"/>
          <w:lang w:eastAsia="tr-TR"/>
        </w:rPr>
        <w:t>Sayısı : 2011</w:t>
      </w:r>
      <w:proofErr w:type="gramEnd"/>
      <w:r w:rsidRPr="00E767E7">
        <w:rPr>
          <w:rFonts w:ascii="Times New Roman" w:eastAsia="Times New Roman" w:hAnsi="Times New Roman" w:cs="Times New Roman"/>
          <w:b/>
          <w:bCs/>
          <w:color w:val="000000"/>
          <w:sz w:val="24"/>
          <w:szCs w:val="26"/>
          <w:lang w:eastAsia="tr-TR"/>
        </w:rPr>
        <w:t>/121</w:t>
      </w:r>
    </w:p>
    <w:p w:rsidR="00E767E7" w:rsidRPr="00E767E7" w:rsidRDefault="00E767E7" w:rsidP="00E767E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767E7">
        <w:rPr>
          <w:rFonts w:ascii="Times New Roman" w:eastAsia="Times New Roman" w:hAnsi="Times New Roman" w:cs="Times New Roman"/>
          <w:b/>
          <w:bCs/>
          <w:color w:val="000000"/>
          <w:sz w:val="24"/>
          <w:szCs w:val="26"/>
          <w:lang w:eastAsia="tr-TR"/>
        </w:rPr>
        <w:t xml:space="preserve">Karar </w:t>
      </w:r>
      <w:proofErr w:type="gramStart"/>
      <w:r w:rsidRPr="00E767E7">
        <w:rPr>
          <w:rFonts w:ascii="Times New Roman" w:eastAsia="Times New Roman" w:hAnsi="Times New Roman" w:cs="Times New Roman"/>
          <w:b/>
          <w:bCs/>
          <w:color w:val="000000"/>
          <w:sz w:val="24"/>
          <w:szCs w:val="26"/>
          <w:lang w:eastAsia="tr-TR"/>
        </w:rPr>
        <w:t>Günü : 20</w:t>
      </w:r>
      <w:proofErr w:type="gramEnd"/>
      <w:r w:rsidRPr="00E767E7">
        <w:rPr>
          <w:rFonts w:ascii="Times New Roman" w:eastAsia="Times New Roman" w:hAnsi="Times New Roman" w:cs="Times New Roman"/>
          <w:b/>
          <w:bCs/>
          <w:color w:val="000000"/>
          <w:sz w:val="24"/>
          <w:szCs w:val="26"/>
          <w:lang w:eastAsia="tr-TR"/>
        </w:rPr>
        <w:t>.7.2011</w:t>
      </w:r>
    </w:p>
    <w:p w:rsidR="00E767E7" w:rsidRPr="00E767E7" w:rsidRDefault="00E767E7" w:rsidP="00E767E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767E7">
        <w:rPr>
          <w:rFonts w:ascii="Times New Roman" w:eastAsia="Times New Roman" w:hAnsi="Times New Roman" w:cs="Times New Roman"/>
          <w:b/>
          <w:bCs/>
          <w:color w:val="000000"/>
          <w:sz w:val="24"/>
          <w:szCs w:val="26"/>
          <w:lang w:eastAsia="tr-TR"/>
        </w:rPr>
        <w:t>R.G. Tarih-</w:t>
      </w:r>
      <w:proofErr w:type="gramStart"/>
      <w:r w:rsidRPr="00E767E7">
        <w:rPr>
          <w:rFonts w:ascii="Times New Roman" w:eastAsia="Times New Roman" w:hAnsi="Times New Roman" w:cs="Times New Roman"/>
          <w:b/>
          <w:bCs/>
          <w:color w:val="000000"/>
          <w:sz w:val="24"/>
          <w:szCs w:val="26"/>
          <w:lang w:eastAsia="tr-TR"/>
        </w:rPr>
        <w:t>Sayı : Tebliğ</w:t>
      </w:r>
      <w:proofErr w:type="gramEnd"/>
      <w:r w:rsidRPr="00E767E7">
        <w:rPr>
          <w:rFonts w:ascii="Times New Roman" w:eastAsia="Times New Roman" w:hAnsi="Times New Roman" w:cs="Times New Roman"/>
          <w:b/>
          <w:bCs/>
          <w:color w:val="000000"/>
          <w:sz w:val="24"/>
          <w:szCs w:val="26"/>
          <w:lang w:eastAsia="tr-TR"/>
        </w:rPr>
        <w:t xml:space="preserve"> edildi.</w:t>
      </w:r>
    </w:p>
    <w:p w:rsidR="00E767E7" w:rsidRDefault="00E767E7" w:rsidP="00E767E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E767E7" w:rsidRPr="00E767E7" w:rsidRDefault="00E767E7" w:rsidP="00E767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b/>
          <w:bCs/>
          <w:color w:val="000000"/>
          <w:sz w:val="24"/>
          <w:szCs w:val="26"/>
          <w:lang w:eastAsia="tr-TR"/>
        </w:rPr>
        <w:t>İTİRAZ YOLUNA BAŞVURAN:</w:t>
      </w:r>
      <w:r w:rsidRPr="00E767E7">
        <w:rPr>
          <w:rFonts w:ascii="Times New Roman" w:eastAsia="Times New Roman" w:hAnsi="Times New Roman" w:cs="Times New Roman"/>
          <w:color w:val="000000"/>
          <w:sz w:val="24"/>
          <w:szCs w:val="26"/>
          <w:lang w:eastAsia="tr-TR"/>
        </w:rPr>
        <w:t> Zonguldak İdare Mahkemesi</w:t>
      </w:r>
    </w:p>
    <w:p w:rsidR="00E767E7" w:rsidRPr="00E767E7" w:rsidRDefault="00E767E7" w:rsidP="00E767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b/>
          <w:bCs/>
          <w:color w:val="000000"/>
          <w:sz w:val="24"/>
          <w:szCs w:val="26"/>
          <w:lang w:eastAsia="tr-TR"/>
        </w:rPr>
        <w:t>İTİRAZIN KONUSU:</w:t>
      </w:r>
      <w:r w:rsidRPr="00E767E7">
        <w:rPr>
          <w:rFonts w:ascii="Times New Roman" w:eastAsia="Times New Roman" w:hAnsi="Times New Roman" w:cs="Times New Roman"/>
          <w:color w:val="000000"/>
          <w:sz w:val="24"/>
          <w:szCs w:val="26"/>
          <w:lang w:eastAsia="tr-TR"/>
        </w:rPr>
        <w:t> 4.6.1985 günlü, 3213 sayılı Maden Kanunu'nun 26.5.2004 günlü, 5177 sayılı Kanun'un 23. maddesiyle değiştirilen Ek. 1. maddesinin dördüncü fıkrasında yer alan </w:t>
      </w:r>
      <w:r w:rsidRPr="00E767E7">
        <w:rPr>
          <w:rFonts w:ascii="Times New Roman" w:eastAsia="Times New Roman" w:hAnsi="Times New Roman" w:cs="Times New Roman"/>
          <w:i/>
          <w:iCs/>
          <w:color w:val="000000"/>
          <w:sz w:val="24"/>
          <w:szCs w:val="26"/>
          <w:lang w:eastAsia="tr-TR"/>
        </w:rPr>
        <w:t xml:space="preserve">'...bu Kanunun 7 </w:t>
      </w:r>
      <w:proofErr w:type="spellStart"/>
      <w:r w:rsidRPr="00E767E7">
        <w:rPr>
          <w:rFonts w:ascii="Times New Roman" w:eastAsia="Times New Roman" w:hAnsi="Times New Roman" w:cs="Times New Roman"/>
          <w:i/>
          <w:iCs/>
          <w:color w:val="000000"/>
          <w:sz w:val="24"/>
          <w:szCs w:val="26"/>
          <w:lang w:eastAsia="tr-TR"/>
        </w:rPr>
        <w:t>nci</w:t>
      </w:r>
      <w:proofErr w:type="spellEnd"/>
      <w:r w:rsidRPr="00E767E7">
        <w:rPr>
          <w:rFonts w:ascii="Times New Roman" w:eastAsia="Times New Roman" w:hAnsi="Times New Roman" w:cs="Times New Roman"/>
          <w:i/>
          <w:iCs/>
          <w:color w:val="000000"/>
          <w:sz w:val="24"/>
          <w:szCs w:val="26"/>
          <w:lang w:eastAsia="tr-TR"/>
        </w:rPr>
        <w:t xml:space="preserve"> maddesinde belirtilen hükümler ile...'</w:t>
      </w:r>
      <w:r w:rsidRPr="00E767E7">
        <w:rPr>
          <w:rFonts w:ascii="Times New Roman" w:eastAsia="Times New Roman" w:hAnsi="Times New Roman" w:cs="Times New Roman"/>
          <w:color w:val="000000"/>
          <w:sz w:val="24"/>
          <w:szCs w:val="26"/>
          <w:lang w:eastAsia="tr-TR"/>
        </w:rPr>
        <w:t> ibaresinin, Anayasa'nın 2</w:t>
      </w:r>
      <w:proofErr w:type="gramStart"/>
      <w:r w:rsidRPr="00E767E7">
        <w:rPr>
          <w:rFonts w:ascii="Times New Roman" w:eastAsia="Times New Roman" w:hAnsi="Times New Roman" w:cs="Times New Roman"/>
          <w:color w:val="000000"/>
          <w:sz w:val="24"/>
          <w:szCs w:val="26"/>
          <w:lang w:eastAsia="tr-TR"/>
        </w:rPr>
        <w:t>.,</w:t>
      </w:r>
      <w:proofErr w:type="gramEnd"/>
      <w:r w:rsidRPr="00E767E7">
        <w:rPr>
          <w:rFonts w:ascii="Times New Roman" w:eastAsia="Times New Roman" w:hAnsi="Times New Roman" w:cs="Times New Roman"/>
          <w:color w:val="000000"/>
          <w:sz w:val="24"/>
          <w:szCs w:val="26"/>
          <w:lang w:eastAsia="tr-TR"/>
        </w:rPr>
        <w:t xml:space="preserve"> 5. ve 56. maddelerine aykırılığı savıyla iptali istemidir.</w:t>
      </w:r>
    </w:p>
    <w:p w:rsidR="00E767E7" w:rsidRPr="00E767E7" w:rsidRDefault="00E767E7" w:rsidP="00E767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b/>
          <w:bCs/>
          <w:color w:val="000000"/>
          <w:sz w:val="24"/>
          <w:szCs w:val="26"/>
          <w:lang w:eastAsia="tr-TR"/>
        </w:rPr>
        <w:t>I- OLAY</w:t>
      </w:r>
    </w:p>
    <w:p w:rsidR="00E767E7" w:rsidRPr="00E767E7" w:rsidRDefault="00E767E7" w:rsidP="00E767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color w:val="000000"/>
          <w:sz w:val="24"/>
          <w:szCs w:val="26"/>
          <w:lang w:eastAsia="tr-TR"/>
        </w:rPr>
        <w:t>Davacı kuruma verilen idari para cezası ve faaliyetin durdurulmasına ilişkin kararın iptali istemiyle açılan davada, itiraz konusu kuralın Anayasa'ya aykırı olduğu kanısına varan Mahkeme iptali için başvurmuştur.</w:t>
      </w:r>
    </w:p>
    <w:p w:rsidR="00E767E7" w:rsidRPr="00E767E7" w:rsidRDefault="00E767E7" w:rsidP="00E767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b/>
          <w:bCs/>
          <w:color w:val="000000"/>
          <w:sz w:val="24"/>
          <w:szCs w:val="26"/>
          <w:lang w:eastAsia="tr-TR"/>
        </w:rPr>
        <w:t>II- İTİRAZ KONUSU YASA KURALI</w:t>
      </w:r>
    </w:p>
    <w:p w:rsidR="00E767E7" w:rsidRPr="00E767E7" w:rsidRDefault="00E767E7" w:rsidP="00E767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color w:val="000000"/>
          <w:sz w:val="24"/>
          <w:szCs w:val="26"/>
          <w:lang w:eastAsia="tr-TR"/>
        </w:rPr>
        <w:t>4.6.1985 günlü, 3213 sayılı Maden Kanunu'nun 26.5.2004 günlü, 5177 sayılı Kanun'un 23. maddesiyle değiştirilen, itiraz konusu ibareyi de içeren Ek. 1. maddesi şöyledir:</w:t>
      </w:r>
    </w:p>
    <w:p w:rsidR="00E767E7" w:rsidRPr="00E767E7" w:rsidRDefault="00E767E7" w:rsidP="00E767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i/>
          <w:iCs/>
          <w:color w:val="000000"/>
          <w:sz w:val="24"/>
          <w:szCs w:val="26"/>
          <w:lang w:eastAsia="tr-TR"/>
        </w:rPr>
        <w:t>'EK MADDE 1 - </w:t>
      </w:r>
      <w:r w:rsidRPr="00E767E7">
        <w:rPr>
          <w:rFonts w:ascii="Times New Roman" w:eastAsia="Times New Roman" w:hAnsi="Times New Roman" w:cs="Times New Roman"/>
          <w:b/>
          <w:bCs/>
          <w:i/>
          <w:iCs/>
          <w:color w:val="000000"/>
          <w:sz w:val="24"/>
          <w:szCs w:val="26"/>
          <w:lang w:eastAsia="tr-TR"/>
        </w:rPr>
        <w:t>(Değişik: 5177 - 26.5.2004 / </w:t>
      </w:r>
      <w:hyperlink r:id="rId6" w:anchor="23" w:history="1">
        <w:r w:rsidRPr="00E767E7">
          <w:rPr>
            <w:rFonts w:ascii="Times New Roman" w:eastAsia="Times New Roman" w:hAnsi="Times New Roman" w:cs="Times New Roman"/>
            <w:b/>
            <w:bCs/>
            <w:i/>
            <w:iCs/>
            <w:sz w:val="24"/>
            <w:szCs w:val="26"/>
            <w:u w:val="single"/>
            <w:lang w:eastAsia="tr-TR"/>
          </w:rPr>
          <w:t>m.23</w:t>
        </w:r>
      </w:hyperlink>
      <w:r w:rsidRPr="00E767E7">
        <w:rPr>
          <w:rFonts w:ascii="Times New Roman" w:eastAsia="Times New Roman" w:hAnsi="Times New Roman" w:cs="Times New Roman"/>
          <w:b/>
          <w:bCs/>
          <w:i/>
          <w:iCs/>
          <w:color w:val="000000"/>
          <w:sz w:val="24"/>
          <w:szCs w:val="26"/>
          <w:lang w:eastAsia="tr-TR"/>
        </w:rPr>
        <w:t>)</w:t>
      </w:r>
      <w:r w:rsidRPr="00E767E7">
        <w:rPr>
          <w:rFonts w:ascii="Times New Roman" w:eastAsia="Times New Roman" w:hAnsi="Times New Roman" w:cs="Times New Roman"/>
          <w:i/>
          <w:iCs/>
          <w:color w:val="000000"/>
          <w:sz w:val="24"/>
          <w:szCs w:val="26"/>
          <w:lang w:eastAsia="tr-TR"/>
        </w:rPr>
        <w:t> 3867 sayılı Ereğli Kömür Havzasındaki Ocakların Devletçe İşlettirilmesi Hakkında </w:t>
      </w:r>
      <w:hyperlink r:id="rId7" w:history="1">
        <w:r w:rsidRPr="00E767E7">
          <w:rPr>
            <w:rFonts w:ascii="Times New Roman" w:eastAsia="Times New Roman" w:hAnsi="Times New Roman" w:cs="Times New Roman"/>
            <w:i/>
            <w:iCs/>
            <w:sz w:val="24"/>
            <w:szCs w:val="26"/>
            <w:lang w:eastAsia="tr-TR"/>
          </w:rPr>
          <w:t>Kanun</w:t>
        </w:r>
      </w:hyperlink>
      <w:r w:rsidRPr="00E767E7">
        <w:rPr>
          <w:rFonts w:ascii="Times New Roman" w:eastAsia="Times New Roman" w:hAnsi="Times New Roman" w:cs="Times New Roman"/>
          <w:i/>
          <w:iCs/>
          <w:color w:val="000000"/>
          <w:sz w:val="24"/>
          <w:szCs w:val="26"/>
          <w:lang w:eastAsia="tr-TR"/>
        </w:rPr>
        <w:t> ile Devletçe işlettirilmesi kararlaştırılan Ereğli Kömür Havzasındaki madencilik faaliyetleri bu Kanun hükümlerine tabidir.</w:t>
      </w:r>
    </w:p>
    <w:p w:rsidR="00E767E7" w:rsidRPr="00E767E7" w:rsidRDefault="00E767E7" w:rsidP="00E767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i/>
          <w:iCs/>
          <w:color w:val="000000"/>
          <w:sz w:val="24"/>
          <w:szCs w:val="26"/>
          <w:lang w:eastAsia="tr-TR"/>
        </w:rPr>
        <w:t>Ruhsat süresi bu Kanunla getirilen süre sınırlamasına tabi değildir.</w:t>
      </w:r>
    </w:p>
    <w:p w:rsidR="00E767E7" w:rsidRPr="00E767E7" w:rsidRDefault="00E767E7" w:rsidP="00E767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i/>
          <w:iCs/>
          <w:color w:val="000000"/>
          <w:sz w:val="24"/>
          <w:szCs w:val="26"/>
          <w:lang w:eastAsia="tr-TR"/>
        </w:rPr>
        <w:t>Sınırları Bakanlar Kurulu kararı ile belirlenen Ereğli Kömür Havzasındaki taşkömürlerini işletmeye ve hukuku uhdesinde kalmak şartıyla işlettirmeye Türkiye Taşkömürü Kurumu yetkilidir.</w:t>
      </w:r>
    </w:p>
    <w:p w:rsidR="00E767E7" w:rsidRPr="00E767E7" w:rsidRDefault="00E767E7" w:rsidP="00E767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i/>
          <w:iCs/>
          <w:color w:val="000000"/>
          <w:sz w:val="24"/>
          <w:szCs w:val="26"/>
          <w:lang w:eastAsia="tr-TR"/>
        </w:rPr>
        <w:t>Ereğli Kömür Havzasındaki taşkömürü için kamu tarafından yürütülecek faaliyetler </w:t>
      </w:r>
      <w:r w:rsidRPr="00E767E7">
        <w:rPr>
          <w:rFonts w:ascii="Times New Roman" w:eastAsia="Times New Roman" w:hAnsi="Times New Roman" w:cs="Times New Roman"/>
          <w:b/>
          <w:bCs/>
          <w:i/>
          <w:iCs/>
          <w:color w:val="000000"/>
          <w:sz w:val="24"/>
          <w:szCs w:val="26"/>
          <w:lang w:eastAsia="tr-TR"/>
        </w:rPr>
        <w:t xml:space="preserve">bu Kanunun 7 </w:t>
      </w:r>
      <w:proofErr w:type="spellStart"/>
      <w:r w:rsidRPr="00E767E7">
        <w:rPr>
          <w:rFonts w:ascii="Times New Roman" w:eastAsia="Times New Roman" w:hAnsi="Times New Roman" w:cs="Times New Roman"/>
          <w:b/>
          <w:bCs/>
          <w:i/>
          <w:iCs/>
          <w:color w:val="000000"/>
          <w:sz w:val="24"/>
          <w:szCs w:val="26"/>
          <w:lang w:eastAsia="tr-TR"/>
        </w:rPr>
        <w:t>nci</w:t>
      </w:r>
      <w:proofErr w:type="spellEnd"/>
      <w:r w:rsidRPr="00E767E7">
        <w:rPr>
          <w:rFonts w:ascii="Times New Roman" w:eastAsia="Times New Roman" w:hAnsi="Times New Roman" w:cs="Times New Roman"/>
          <w:b/>
          <w:bCs/>
          <w:i/>
          <w:iCs/>
          <w:color w:val="000000"/>
          <w:sz w:val="24"/>
          <w:szCs w:val="26"/>
          <w:lang w:eastAsia="tr-TR"/>
        </w:rPr>
        <w:t xml:space="preserve"> maddesinde belirtilen hükümler ile</w:t>
      </w:r>
      <w:r w:rsidRPr="00E767E7">
        <w:rPr>
          <w:rFonts w:ascii="Times New Roman" w:eastAsia="Times New Roman" w:hAnsi="Times New Roman" w:cs="Times New Roman"/>
          <w:i/>
          <w:iCs/>
          <w:color w:val="000000"/>
          <w:sz w:val="24"/>
          <w:szCs w:val="26"/>
          <w:lang w:eastAsia="tr-TR"/>
        </w:rPr>
        <w:t> bu Kanunun hak düşürücü ve mali hükümlerine tabi değildir. Teminat ve Devlet hakkından muaftır. Ancak taşkömüründen özel idare payı, diğer madenler için yürütülen faaliyetlerden de Devlet hakkı ve özel idare payı alınır.</w:t>
      </w:r>
    </w:p>
    <w:p w:rsidR="00E767E7" w:rsidRPr="00E767E7" w:rsidRDefault="00E767E7" w:rsidP="00E767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i/>
          <w:iCs/>
          <w:color w:val="000000"/>
          <w:sz w:val="24"/>
          <w:szCs w:val="26"/>
          <w:lang w:eastAsia="tr-TR"/>
        </w:rPr>
        <w:t>3303 sayılı Taşkömürü Havzasındaki Taşınmaz Malların İktisabına Dair </w:t>
      </w:r>
      <w:hyperlink r:id="rId8" w:history="1">
        <w:r w:rsidRPr="00E767E7">
          <w:rPr>
            <w:rFonts w:ascii="Times New Roman" w:eastAsia="Times New Roman" w:hAnsi="Times New Roman" w:cs="Times New Roman"/>
            <w:i/>
            <w:iCs/>
            <w:sz w:val="24"/>
            <w:szCs w:val="26"/>
            <w:lang w:eastAsia="tr-TR"/>
          </w:rPr>
          <w:t>Kanun</w:t>
        </w:r>
      </w:hyperlink>
      <w:r w:rsidRPr="00E767E7">
        <w:rPr>
          <w:rFonts w:ascii="Times New Roman" w:eastAsia="Times New Roman" w:hAnsi="Times New Roman" w:cs="Times New Roman"/>
          <w:i/>
          <w:iCs/>
          <w:color w:val="000000"/>
          <w:sz w:val="24"/>
          <w:szCs w:val="26"/>
          <w:lang w:eastAsia="tr-TR"/>
        </w:rPr>
        <w:t> ile maden işletmeciliğine tanınan haklar, Ereğli Kömür Havzası içerisindeki taşkömürü madenciliği için geçerlidir.</w:t>
      </w:r>
    </w:p>
    <w:p w:rsidR="00E767E7" w:rsidRPr="00E767E7" w:rsidRDefault="00E767E7" w:rsidP="00E767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i/>
          <w:iCs/>
          <w:color w:val="000000"/>
          <w:sz w:val="24"/>
          <w:szCs w:val="26"/>
          <w:lang w:eastAsia="tr-TR"/>
        </w:rPr>
        <w:lastRenderedPageBreak/>
        <w:t>Ereğli Kömür Havzasının imtiyaz alanının Bakanlar Kurulu kararıyla küçültülmesi sonucu serbest kalan alanlar, koordinatları Genel Müdürlükçe belirlenerek bu Kanunun 30 uncu maddesine göre ihale edilir.'</w:t>
      </w:r>
    </w:p>
    <w:p w:rsidR="00E767E7" w:rsidRPr="00E767E7" w:rsidRDefault="00E767E7" w:rsidP="00E767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b/>
          <w:bCs/>
          <w:color w:val="000000"/>
          <w:sz w:val="24"/>
          <w:szCs w:val="26"/>
          <w:lang w:eastAsia="tr-TR"/>
        </w:rPr>
        <w:t>III- İLK İNCELEME</w:t>
      </w:r>
    </w:p>
    <w:p w:rsidR="00E767E7" w:rsidRPr="00E767E7" w:rsidRDefault="00E767E7" w:rsidP="00E767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color w:val="000000"/>
          <w:sz w:val="24"/>
          <w:szCs w:val="26"/>
          <w:lang w:eastAsia="tr-TR"/>
        </w:rPr>
        <w:t>6216 sayılı Anayasa Mahkemesinin Kuruluşu ve Yargılama Usulleri Hakkında Kanun'un 40. maddesinin (1) numaralı fıkrasında, </w:t>
      </w:r>
      <w:r w:rsidRPr="00E767E7">
        <w:rPr>
          <w:rFonts w:ascii="Times New Roman" w:eastAsia="Times New Roman" w:hAnsi="Times New Roman" w:cs="Times New Roman"/>
          <w:i/>
          <w:iCs/>
          <w:color w:val="000000"/>
          <w:sz w:val="24"/>
          <w:szCs w:val="26"/>
          <w:lang w:eastAsia="tr-TR"/>
        </w:rPr>
        <w:t>'Bir davaya bakmakta olan mahkeme, bu davada uygulanacak bir kanun veya kanun hükmünde kararnamenin hükümlerini Anayasaya aykırı görürse veya taraflardan birinin ileri sürdüğü aykırılık iddiasının ciddi olduğu kanısına varırsa;</w:t>
      </w:r>
    </w:p>
    <w:p w:rsidR="00E767E7" w:rsidRPr="00E767E7" w:rsidRDefault="00E767E7" w:rsidP="00E767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i/>
          <w:iCs/>
          <w:color w:val="000000"/>
          <w:sz w:val="24"/>
          <w:szCs w:val="26"/>
          <w:lang w:eastAsia="tr-TR"/>
        </w:rPr>
        <w:t>a) İptali istenen kuralların Anayasanın hangi maddelerine aykırı olduklarını açıklayan gerekçeli başvuru kararının aslını,</w:t>
      </w:r>
    </w:p>
    <w:p w:rsidR="00E767E7" w:rsidRPr="00E767E7" w:rsidRDefault="00E767E7" w:rsidP="00E767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i/>
          <w:iCs/>
          <w:color w:val="000000"/>
          <w:sz w:val="24"/>
          <w:szCs w:val="26"/>
          <w:lang w:eastAsia="tr-TR"/>
        </w:rPr>
        <w:t>b) Başvuru kararına ilişkin tutanağın onaylı örneğini,</w:t>
      </w:r>
    </w:p>
    <w:p w:rsidR="00E767E7" w:rsidRPr="00E767E7" w:rsidRDefault="00E767E7" w:rsidP="00E767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i/>
          <w:iCs/>
          <w:color w:val="000000"/>
          <w:sz w:val="24"/>
          <w:szCs w:val="26"/>
          <w:lang w:eastAsia="tr-TR"/>
        </w:rPr>
        <w:t>c) Dava dilekçesi, iddianame veya davayı açan belgeler ile dosyanın ilgili bölümlerinin onaylı örneklerini,</w:t>
      </w:r>
    </w:p>
    <w:p w:rsidR="00E767E7" w:rsidRPr="00E767E7" w:rsidRDefault="00E767E7" w:rsidP="00E767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767E7">
        <w:rPr>
          <w:rFonts w:ascii="Times New Roman" w:eastAsia="Times New Roman" w:hAnsi="Times New Roman" w:cs="Times New Roman"/>
          <w:i/>
          <w:iCs/>
          <w:color w:val="000000"/>
          <w:sz w:val="24"/>
          <w:szCs w:val="26"/>
          <w:lang w:eastAsia="tr-TR"/>
        </w:rPr>
        <w:t>dizi</w:t>
      </w:r>
      <w:proofErr w:type="gramEnd"/>
      <w:r w:rsidRPr="00E767E7">
        <w:rPr>
          <w:rFonts w:ascii="Times New Roman" w:eastAsia="Times New Roman" w:hAnsi="Times New Roman" w:cs="Times New Roman"/>
          <w:i/>
          <w:iCs/>
          <w:color w:val="000000"/>
          <w:sz w:val="24"/>
          <w:szCs w:val="26"/>
          <w:lang w:eastAsia="tr-TR"/>
        </w:rPr>
        <w:t xml:space="preserve"> listesine bağlayarak Anayasa Mahkemesine gönderir.'</w:t>
      </w:r>
      <w:r w:rsidRPr="00E767E7">
        <w:rPr>
          <w:rFonts w:ascii="Times New Roman" w:eastAsia="Times New Roman" w:hAnsi="Times New Roman" w:cs="Times New Roman"/>
          <w:color w:val="000000"/>
          <w:sz w:val="24"/>
          <w:szCs w:val="26"/>
          <w:lang w:eastAsia="tr-TR"/>
        </w:rPr>
        <w:t> hükmüne yer verilmiştir.</w:t>
      </w:r>
    </w:p>
    <w:p w:rsidR="00E767E7" w:rsidRPr="00E767E7" w:rsidRDefault="00E767E7" w:rsidP="00E767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color w:val="000000"/>
          <w:sz w:val="24"/>
          <w:szCs w:val="26"/>
          <w:lang w:eastAsia="tr-TR"/>
        </w:rPr>
        <w:t>Aynı maddenin (4) numaralı fıkrasının ikinci tümcesinde de, '</w:t>
      </w:r>
      <w:r w:rsidRPr="00E767E7">
        <w:rPr>
          <w:rFonts w:ascii="Times New Roman" w:eastAsia="Times New Roman" w:hAnsi="Times New Roman" w:cs="Times New Roman"/>
          <w:i/>
          <w:iCs/>
          <w:color w:val="000000"/>
          <w:sz w:val="24"/>
          <w:szCs w:val="26"/>
          <w:lang w:eastAsia="tr-TR"/>
        </w:rPr>
        <w:t>Açık bir şekilde dayanaktan yoksun veya yöntemine uygun olmayan itiraz başvuruları, Mahkeme tarafından esas incelemeye geçilmeksizin gerekçeleriyle reddedilir</w:t>
      </w:r>
      <w:r w:rsidRPr="00E767E7">
        <w:rPr>
          <w:rFonts w:ascii="Times New Roman" w:eastAsia="Times New Roman" w:hAnsi="Times New Roman" w:cs="Times New Roman"/>
          <w:color w:val="000000"/>
          <w:sz w:val="24"/>
          <w:szCs w:val="26"/>
          <w:lang w:eastAsia="tr-TR"/>
        </w:rPr>
        <w:t>' denilmiştir.</w:t>
      </w:r>
    </w:p>
    <w:p w:rsidR="00E767E7" w:rsidRPr="00E767E7" w:rsidRDefault="00E767E7" w:rsidP="00E767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color w:val="000000"/>
          <w:sz w:val="24"/>
          <w:szCs w:val="26"/>
          <w:lang w:eastAsia="tr-TR"/>
        </w:rPr>
        <w:t>Yapılan incelemede, itiraz yoluna başvuran Mahkeme'nin başvuru kararına ilişkin tutanağın onaylı örneğinin dosyada bulunmadığı, ayrıca itiraz başvurusuna ilişkin belgelerin dizi listesine de bağlanmadığı saptanmıştır.</w:t>
      </w:r>
    </w:p>
    <w:p w:rsidR="00E767E7" w:rsidRPr="00E767E7" w:rsidRDefault="00E767E7" w:rsidP="00E767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color w:val="000000"/>
          <w:sz w:val="24"/>
          <w:szCs w:val="26"/>
          <w:lang w:eastAsia="tr-TR"/>
        </w:rPr>
        <w:t>Açıklanan nedenlerle yöntemine uygun olmayan itiraz başvurusunun, 6216 sayılı Yasa'nın 40. maddesinin (4) numaralı fıkrasının ikinci cümlesine göre</w:t>
      </w:r>
      <w:r w:rsidRPr="00E767E7">
        <w:rPr>
          <w:rFonts w:ascii="Times New Roman" w:eastAsia="Times New Roman" w:hAnsi="Times New Roman" w:cs="Times New Roman"/>
          <w:b/>
          <w:bCs/>
          <w:color w:val="000000"/>
          <w:sz w:val="24"/>
          <w:szCs w:val="26"/>
          <w:lang w:eastAsia="tr-TR"/>
        </w:rPr>
        <w:t> </w:t>
      </w:r>
      <w:r w:rsidRPr="00E767E7">
        <w:rPr>
          <w:rFonts w:ascii="Times New Roman" w:eastAsia="Times New Roman" w:hAnsi="Times New Roman" w:cs="Times New Roman"/>
          <w:color w:val="000000"/>
          <w:sz w:val="24"/>
          <w:szCs w:val="26"/>
          <w:lang w:eastAsia="tr-TR"/>
        </w:rPr>
        <w:t>esas incelemeye geçilmeksizin reddi gerekir.</w:t>
      </w:r>
    </w:p>
    <w:p w:rsidR="00E767E7" w:rsidRPr="00E767E7" w:rsidRDefault="00E767E7" w:rsidP="00E767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b/>
          <w:bCs/>
          <w:color w:val="000000"/>
          <w:sz w:val="24"/>
          <w:szCs w:val="26"/>
          <w:lang w:eastAsia="tr-TR"/>
        </w:rPr>
        <w:t>IV- SONUÇ</w:t>
      </w:r>
    </w:p>
    <w:p w:rsidR="00E767E7" w:rsidRPr="00E767E7" w:rsidRDefault="00E767E7" w:rsidP="00E767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767E7">
        <w:rPr>
          <w:rFonts w:ascii="Times New Roman" w:eastAsia="Times New Roman" w:hAnsi="Times New Roman" w:cs="Times New Roman"/>
          <w:color w:val="000000"/>
          <w:sz w:val="24"/>
          <w:szCs w:val="26"/>
          <w:lang w:eastAsia="tr-TR"/>
        </w:rPr>
        <w:t xml:space="preserve">4.6.1985 günlü, 3213 sayılı Maden Kanunu'nun, 26.5.2004 günlü, 5177 sayılı Kanun'un 23. maddesiyle değiştirilen Ek 1. maddesinin dördüncü fıkrasında yer alan '' bu Kanunun 7 </w:t>
      </w:r>
      <w:proofErr w:type="spellStart"/>
      <w:r w:rsidRPr="00E767E7">
        <w:rPr>
          <w:rFonts w:ascii="Times New Roman" w:eastAsia="Times New Roman" w:hAnsi="Times New Roman" w:cs="Times New Roman"/>
          <w:color w:val="000000"/>
          <w:sz w:val="24"/>
          <w:szCs w:val="26"/>
          <w:lang w:eastAsia="tr-TR"/>
        </w:rPr>
        <w:t>nci</w:t>
      </w:r>
      <w:proofErr w:type="spellEnd"/>
      <w:r w:rsidRPr="00E767E7">
        <w:rPr>
          <w:rFonts w:ascii="Times New Roman" w:eastAsia="Times New Roman" w:hAnsi="Times New Roman" w:cs="Times New Roman"/>
          <w:color w:val="000000"/>
          <w:sz w:val="24"/>
          <w:szCs w:val="26"/>
          <w:lang w:eastAsia="tr-TR"/>
        </w:rPr>
        <w:t xml:space="preserve"> maddesinde belirtilen hükümler ile '' ibaresinin iptali istemine ilişkin itiraz başvurusunun, 6216 sayılı Anayasa Mahkemesinin Kuruluşu ve Yargılama Usulleri Hakkında Kanun'un 40. maddesinin (4) numaralı fıkrasının ikinci cümlesi gereğince, yöntemine uygun olmadığından, esas incelemeye geçilmeksizin REDDİNE, 20.7.2011 gününde OYBİRLİĞİYLE karar verildi.</w:t>
      </w:r>
      <w:proofErr w:type="gramEnd"/>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767E7" w:rsidRPr="00E767E7" w:rsidTr="00E767E7">
        <w:tc>
          <w:tcPr>
            <w:tcW w:w="1667" w:type="pct"/>
            <w:shd w:val="clear" w:color="auto" w:fill="FFFFFF"/>
            <w:tcMar>
              <w:top w:w="0" w:type="dxa"/>
              <w:left w:w="70" w:type="dxa"/>
              <w:bottom w:w="0" w:type="dxa"/>
              <w:right w:w="70" w:type="dxa"/>
            </w:tcMar>
            <w:hideMark/>
          </w:tcPr>
          <w:p w:rsidR="00E767E7" w:rsidRPr="00E767E7" w:rsidRDefault="00E767E7" w:rsidP="00E767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color w:val="000000"/>
                <w:sz w:val="24"/>
                <w:szCs w:val="26"/>
                <w:lang w:eastAsia="tr-TR"/>
              </w:rPr>
              <w:t>Başkan</w:t>
            </w:r>
          </w:p>
          <w:p w:rsidR="00E767E7" w:rsidRPr="00E767E7" w:rsidRDefault="00E767E7" w:rsidP="00E767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70" w:type="dxa"/>
              <w:bottom w:w="0" w:type="dxa"/>
              <w:right w:w="70" w:type="dxa"/>
            </w:tcMar>
            <w:hideMark/>
          </w:tcPr>
          <w:p w:rsidR="00E767E7" w:rsidRPr="00E767E7" w:rsidRDefault="00E767E7" w:rsidP="00E767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color w:val="000000"/>
                <w:sz w:val="24"/>
                <w:szCs w:val="26"/>
                <w:lang w:eastAsia="tr-TR"/>
              </w:rPr>
              <w:t>Başkanvekili</w:t>
            </w:r>
          </w:p>
          <w:p w:rsidR="00E767E7" w:rsidRPr="00E767E7" w:rsidRDefault="00E767E7" w:rsidP="00E767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color w:val="000000"/>
                <w:sz w:val="24"/>
                <w:szCs w:val="26"/>
                <w:lang w:eastAsia="tr-TR"/>
              </w:rPr>
              <w:t xml:space="preserve">Osman </w:t>
            </w:r>
            <w:proofErr w:type="spellStart"/>
            <w:r w:rsidRPr="00E767E7">
              <w:rPr>
                <w:rFonts w:ascii="Times New Roman" w:eastAsia="Times New Roman" w:hAnsi="Times New Roman" w:cs="Times New Roman"/>
                <w:color w:val="000000"/>
                <w:sz w:val="24"/>
                <w:szCs w:val="26"/>
                <w:lang w:eastAsia="tr-TR"/>
              </w:rPr>
              <w:t>Alifeyyaz</w:t>
            </w:r>
            <w:proofErr w:type="spellEnd"/>
            <w:r w:rsidRPr="00E767E7">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E767E7" w:rsidRPr="00E767E7" w:rsidRDefault="00E767E7" w:rsidP="00E767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color w:val="000000"/>
                <w:sz w:val="24"/>
                <w:szCs w:val="26"/>
                <w:lang w:eastAsia="tr-TR"/>
              </w:rPr>
              <w:t>Başkanvekili</w:t>
            </w:r>
          </w:p>
          <w:p w:rsidR="00E767E7" w:rsidRPr="00E767E7" w:rsidRDefault="00E767E7" w:rsidP="00E767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E767E7">
              <w:rPr>
                <w:rFonts w:ascii="Times New Roman" w:eastAsia="Times New Roman" w:hAnsi="Times New Roman" w:cs="Times New Roman"/>
                <w:color w:val="000000"/>
                <w:sz w:val="24"/>
                <w:szCs w:val="26"/>
                <w:lang w:eastAsia="tr-TR"/>
              </w:rPr>
              <w:t>Serruh</w:t>
            </w:r>
            <w:proofErr w:type="spellEnd"/>
            <w:r w:rsidRPr="00E767E7">
              <w:rPr>
                <w:rFonts w:ascii="Times New Roman" w:eastAsia="Times New Roman" w:hAnsi="Times New Roman" w:cs="Times New Roman"/>
                <w:color w:val="000000"/>
                <w:sz w:val="24"/>
                <w:szCs w:val="26"/>
                <w:lang w:eastAsia="tr-TR"/>
              </w:rPr>
              <w:t xml:space="preserve"> KALELİ</w:t>
            </w:r>
          </w:p>
        </w:tc>
      </w:tr>
    </w:tbl>
    <w:p w:rsidR="00E767E7" w:rsidRPr="00E767E7" w:rsidRDefault="00E767E7" w:rsidP="00E767E7">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767E7" w:rsidRPr="00E767E7" w:rsidTr="00E767E7">
        <w:tc>
          <w:tcPr>
            <w:tcW w:w="1667" w:type="pct"/>
            <w:shd w:val="clear" w:color="auto" w:fill="FFFFFF"/>
            <w:tcMar>
              <w:top w:w="0" w:type="dxa"/>
              <w:left w:w="70" w:type="dxa"/>
              <w:bottom w:w="0" w:type="dxa"/>
              <w:right w:w="70" w:type="dxa"/>
            </w:tcMar>
            <w:hideMark/>
          </w:tcPr>
          <w:p w:rsidR="00E767E7" w:rsidRPr="00E767E7" w:rsidRDefault="00E767E7" w:rsidP="00E767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color w:val="000000"/>
                <w:sz w:val="24"/>
                <w:szCs w:val="26"/>
                <w:lang w:eastAsia="tr-TR"/>
              </w:rPr>
              <w:lastRenderedPageBreak/>
              <w:t>Üye</w:t>
            </w:r>
          </w:p>
          <w:p w:rsidR="00E767E7" w:rsidRPr="00E767E7" w:rsidRDefault="00E767E7" w:rsidP="00E767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color w:val="000000"/>
                <w:sz w:val="24"/>
                <w:szCs w:val="26"/>
                <w:lang w:eastAsia="tr-TR"/>
              </w:rPr>
              <w:t>Fulya KANTARCIOĞLU</w:t>
            </w:r>
          </w:p>
        </w:tc>
        <w:tc>
          <w:tcPr>
            <w:tcW w:w="1667" w:type="pct"/>
            <w:shd w:val="clear" w:color="auto" w:fill="FFFFFF"/>
            <w:tcMar>
              <w:top w:w="0" w:type="dxa"/>
              <w:left w:w="70" w:type="dxa"/>
              <w:bottom w:w="0" w:type="dxa"/>
              <w:right w:w="70" w:type="dxa"/>
            </w:tcMar>
            <w:hideMark/>
          </w:tcPr>
          <w:p w:rsidR="00E767E7" w:rsidRPr="00E767E7" w:rsidRDefault="00E767E7" w:rsidP="00E767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color w:val="000000"/>
                <w:sz w:val="24"/>
                <w:szCs w:val="26"/>
                <w:lang w:eastAsia="tr-TR"/>
              </w:rPr>
              <w:t>Üye</w:t>
            </w:r>
          </w:p>
          <w:p w:rsidR="00E767E7" w:rsidRPr="00E767E7" w:rsidRDefault="00E767E7" w:rsidP="00E767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color w:val="000000"/>
                <w:sz w:val="24"/>
                <w:szCs w:val="26"/>
                <w:lang w:eastAsia="tr-TR"/>
              </w:rPr>
              <w:t>Ahmet AKYALÇIN</w:t>
            </w:r>
          </w:p>
        </w:tc>
        <w:tc>
          <w:tcPr>
            <w:tcW w:w="1667" w:type="pct"/>
            <w:shd w:val="clear" w:color="auto" w:fill="FFFFFF"/>
            <w:tcMar>
              <w:top w:w="0" w:type="dxa"/>
              <w:left w:w="70" w:type="dxa"/>
              <w:bottom w:w="0" w:type="dxa"/>
              <w:right w:w="70" w:type="dxa"/>
            </w:tcMar>
            <w:hideMark/>
          </w:tcPr>
          <w:p w:rsidR="00E767E7" w:rsidRPr="00E767E7" w:rsidRDefault="00E767E7" w:rsidP="00E767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color w:val="000000"/>
                <w:sz w:val="24"/>
                <w:szCs w:val="26"/>
                <w:lang w:eastAsia="tr-TR"/>
              </w:rPr>
              <w:t>Üye</w:t>
            </w:r>
          </w:p>
          <w:p w:rsidR="00E767E7" w:rsidRPr="00E767E7" w:rsidRDefault="00E767E7" w:rsidP="00E767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color w:val="000000"/>
                <w:sz w:val="24"/>
                <w:szCs w:val="26"/>
                <w:lang w:eastAsia="tr-TR"/>
              </w:rPr>
              <w:t>Mehmet ERTEN</w:t>
            </w:r>
          </w:p>
        </w:tc>
      </w:tr>
    </w:tbl>
    <w:p w:rsidR="00E767E7" w:rsidRPr="00E767E7" w:rsidRDefault="00E767E7" w:rsidP="00E767E7">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767E7" w:rsidRPr="00E767E7" w:rsidTr="00E767E7">
        <w:tc>
          <w:tcPr>
            <w:tcW w:w="1667" w:type="pct"/>
            <w:shd w:val="clear" w:color="auto" w:fill="FFFFFF"/>
            <w:tcMar>
              <w:top w:w="0" w:type="dxa"/>
              <w:left w:w="70" w:type="dxa"/>
              <w:bottom w:w="0" w:type="dxa"/>
              <w:right w:w="70" w:type="dxa"/>
            </w:tcMar>
            <w:hideMark/>
          </w:tcPr>
          <w:p w:rsidR="00E767E7" w:rsidRPr="00E767E7" w:rsidRDefault="00E767E7" w:rsidP="00E767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color w:val="000000"/>
                <w:sz w:val="24"/>
                <w:szCs w:val="26"/>
                <w:lang w:eastAsia="tr-TR"/>
              </w:rPr>
              <w:t>Üye</w:t>
            </w:r>
          </w:p>
          <w:p w:rsidR="00E767E7" w:rsidRPr="00E767E7" w:rsidRDefault="00E767E7" w:rsidP="00E767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color w:val="000000"/>
                <w:sz w:val="24"/>
                <w:szCs w:val="26"/>
                <w:lang w:eastAsia="tr-TR"/>
              </w:rPr>
              <w:t>Fettah OTO</w:t>
            </w:r>
          </w:p>
        </w:tc>
        <w:tc>
          <w:tcPr>
            <w:tcW w:w="1667" w:type="pct"/>
            <w:shd w:val="clear" w:color="auto" w:fill="FFFFFF"/>
            <w:tcMar>
              <w:top w:w="0" w:type="dxa"/>
              <w:left w:w="70" w:type="dxa"/>
              <w:bottom w:w="0" w:type="dxa"/>
              <w:right w:w="70" w:type="dxa"/>
            </w:tcMar>
            <w:hideMark/>
          </w:tcPr>
          <w:p w:rsidR="00E767E7" w:rsidRPr="00E767E7" w:rsidRDefault="00E767E7" w:rsidP="00E767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color w:val="000000"/>
                <w:sz w:val="24"/>
                <w:szCs w:val="26"/>
                <w:lang w:eastAsia="tr-TR"/>
              </w:rPr>
              <w:t>Üye</w:t>
            </w:r>
          </w:p>
          <w:p w:rsidR="00E767E7" w:rsidRPr="00E767E7" w:rsidRDefault="00E767E7" w:rsidP="00E767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70" w:type="dxa"/>
              <w:bottom w:w="0" w:type="dxa"/>
              <w:right w:w="70" w:type="dxa"/>
            </w:tcMar>
            <w:hideMark/>
          </w:tcPr>
          <w:p w:rsidR="00E767E7" w:rsidRPr="00E767E7" w:rsidRDefault="00E767E7" w:rsidP="00E767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color w:val="000000"/>
                <w:sz w:val="24"/>
                <w:szCs w:val="26"/>
                <w:lang w:eastAsia="tr-TR"/>
              </w:rPr>
              <w:t>Üye</w:t>
            </w:r>
          </w:p>
          <w:p w:rsidR="00E767E7" w:rsidRPr="00E767E7" w:rsidRDefault="00E767E7" w:rsidP="00E767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color w:val="000000"/>
                <w:sz w:val="24"/>
                <w:szCs w:val="26"/>
                <w:lang w:eastAsia="tr-TR"/>
              </w:rPr>
              <w:t>Zehra Ayla PERKTAŞ</w:t>
            </w:r>
          </w:p>
        </w:tc>
      </w:tr>
    </w:tbl>
    <w:p w:rsidR="00E767E7" w:rsidRPr="00E767E7" w:rsidRDefault="00E767E7" w:rsidP="00E767E7">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767E7" w:rsidRPr="00E767E7" w:rsidTr="00E767E7">
        <w:tc>
          <w:tcPr>
            <w:tcW w:w="1667" w:type="pct"/>
            <w:shd w:val="clear" w:color="auto" w:fill="FFFFFF"/>
            <w:tcMar>
              <w:top w:w="0" w:type="dxa"/>
              <w:left w:w="70" w:type="dxa"/>
              <w:bottom w:w="0" w:type="dxa"/>
              <w:right w:w="70" w:type="dxa"/>
            </w:tcMar>
            <w:hideMark/>
          </w:tcPr>
          <w:p w:rsidR="00E767E7" w:rsidRPr="00E767E7" w:rsidRDefault="00E767E7" w:rsidP="00E767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color w:val="000000"/>
                <w:sz w:val="24"/>
                <w:szCs w:val="26"/>
                <w:lang w:eastAsia="tr-TR"/>
              </w:rPr>
              <w:t>Üye</w:t>
            </w:r>
          </w:p>
          <w:p w:rsidR="00E767E7" w:rsidRPr="00E767E7" w:rsidRDefault="00E767E7" w:rsidP="00E767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color w:val="000000"/>
                <w:sz w:val="24"/>
                <w:szCs w:val="26"/>
                <w:lang w:eastAsia="tr-TR"/>
              </w:rPr>
              <w:t>Recep KÖMÜRCÜ</w:t>
            </w:r>
          </w:p>
        </w:tc>
        <w:tc>
          <w:tcPr>
            <w:tcW w:w="1667" w:type="pct"/>
            <w:shd w:val="clear" w:color="auto" w:fill="FFFFFF"/>
            <w:tcMar>
              <w:top w:w="0" w:type="dxa"/>
              <w:left w:w="70" w:type="dxa"/>
              <w:bottom w:w="0" w:type="dxa"/>
              <w:right w:w="70" w:type="dxa"/>
            </w:tcMar>
            <w:hideMark/>
          </w:tcPr>
          <w:p w:rsidR="00E767E7" w:rsidRPr="00E767E7" w:rsidRDefault="00E767E7" w:rsidP="00E767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color w:val="000000"/>
                <w:sz w:val="24"/>
                <w:szCs w:val="26"/>
                <w:lang w:eastAsia="tr-TR"/>
              </w:rPr>
              <w:t>Üye</w:t>
            </w:r>
          </w:p>
          <w:p w:rsidR="00E767E7" w:rsidRPr="00E767E7" w:rsidRDefault="00E767E7" w:rsidP="00E767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70" w:type="dxa"/>
              <w:bottom w:w="0" w:type="dxa"/>
              <w:right w:w="70" w:type="dxa"/>
            </w:tcMar>
            <w:hideMark/>
          </w:tcPr>
          <w:p w:rsidR="00E767E7" w:rsidRPr="00E767E7" w:rsidRDefault="00E767E7" w:rsidP="00E767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color w:val="000000"/>
                <w:sz w:val="24"/>
                <w:szCs w:val="26"/>
                <w:lang w:eastAsia="tr-TR"/>
              </w:rPr>
              <w:t>Üye</w:t>
            </w:r>
          </w:p>
          <w:p w:rsidR="00E767E7" w:rsidRPr="00E767E7" w:rsidRDefault="00E767E7" w:rsidP="00E767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color w:val="000000"/>
                <w:sz w:val="24"/>
                <w:szCs w:val="26"/>
                <w:lang w:eastAsia="tr-TR"/>
              </w:rPr>
              <w:t>Burhan ÜSTÜN</w:t>
            </w:r>
          </w:p>
        </w:tc>
      </w:tr>
    </w:tbl>
    <w:p w:rsidR="00E767E7" w:rsidRPr="00E767E7" w:rsidRDefault="00E767E7" w:rsidP="00E767E7">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767E7" w:rsidRPr="00E767E7" w:rsidTr="00E767E7">
        <w:tc>
          <w:tcPr>
            <w:tcW w:w="1667" w:type="pct"/>
            <w:shd w:val="clear" w:color="auto" w:fill="FFFFFF"/>
            <w:tcMar>
              <w:top w:w="0" w:type="dxa"/>
              <w:left w:w="70" w:type="dxa"/>
              <w:bottom w:w="0" w:type="dxa"/>
              <w:right w:w="70" w:type="dxa"/>
            </w:tcMar>
            <w:hideMark/>
          </w:tcPr>
          <w:p w:rsidR="00E767E7" w:rsidRPr="00E767E7" w:rsidRDefault="00E767E7" w:rsidP="00E767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color w:val="000000"/>
                <w:sz w:val="24"/>
                <w:szCs w:val="26"/>
                <w:lang w:eastAsia="tr-TR"/>
              </w:rPr>
              <w:t>Üye</w:t>
            </w:r>
          </w:p>
          <w:p w:rsidR="00E767E7" w:rsidRPr="00E767E7" w:rsidRDefault="00E767E7" w:rsidP="00E767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color w:val="000000"/>
                <w:sz w:val="24"/>
                <w:szCs w:val="26"/>
                <w:lang w:eastAsia="tr-TR"/>
              </w:rPr>
              <w:t>Engin YILDIRIM</w:t>
            </w:r>
          </w:p>
        </w:tc>
        <w:tc>
          <w:tcPr>
            <w:tcW w:w="1667" w:type="pct"/>
            <w:shd w:val="clear" w:color="auto" w:fill="FFFFFF"/>
            <w:tcMar>
              <w:top w:w="0" w:type="dxa"/>
              <w:left w:w="70" w:type="dxa"/>
              <w:bottom w:w="0" w:type="dxa"/>
              <w:right w:w="70" w:type="dxa"/>
            </w:tcMar>
            <w:hideMark/>
          </w:tcPr>
          <w:p w:rsidR="00E767E7" w:rsidRPr="00E767E7" w:rsidRDefault="00E767E7" w:rsidP="00E767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color w:val="000000"/>
                <w:sz w:val="24"/>
                <w:szCs w:val="26"/>
                <w:lang w:eastAsia="tr-TR"/>
              </w:rPr>
              <w:t>Üye</w:t>
            </w:r>
          </w:p>
          <w:p w:rsidR="00E767E7" w:rsidRPr="00E767E7" w:rsidRDefault="00E767E7" w:rsidP="00E767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color w:val="000000"/>
                <w:sz w:val="24"/>
                <w:szCs w:val="26"/>
                <w:lang w:eastAsia="tr-TR"/>
              </w:rPr>
              <w:t>Nuri NECİPOĞLU</w:t>
            </w:r>
          </w:p>
        </w:tc>
        <w:tc>
          <w:tcPr>
            <w:tcW w:w="1667" w:type="pct"/>
            <w:shd w:val="clear" w:color="auto" w:fill="FFFFFF"/>
            <w:tcMar>
              <w:top w:w="0" w:type="dxa"/>
              <w:left w:w="70" w:type="dxa"/>
              <w:bottom w:w="0" w:type="dxa"/>
              <w:right w:w="70" w:type="dxa"/>
            </w:tcMar>
            <w:hideMark/>
          </w:tcPr>
          <w:p w:rsidR="00E767E7" w:rsidRPr="00E767E7" w:rsidRDefault="00E767E7" w:rsidP="00E767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color w:val="000000"/>
                <w:sz w:val="24"/>
                <w:szCs w:val="26"/>
                <w:lang w:eastAsia="tr-TR"/>
              </w:rPr>
              <w:t>Üye</w:t>
            </w:r>
          </w:p>
          <w:p w:rsidR="00E767E7" w:rsidRPr="00E767E7" w:rsidRDefault="00E767E7" w:rsidP="00E767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E767E7">
              <w:rPr>
                <w:rFonts w:ascii="Times New Roman" w:eastAsia="Times New Roman" w:hAnsi="Times New Roman" w:cs="Times New Roman"/>
                <w:color w:val="000000"/>
                <w:sz w:val="24"/>
                <w:szCs w:val="26"/>
                <w:lang w:eastAsia="tr-TR"/>
              </w:rPr>
              <w:t>Hicabi</w:t>
            </w:r>
            <w:proofErr w:type="spellEnd"/>
            <w:r w:rsidRPr="00E767E7">
              <w:rPr>
                <w:rFonts w:ascii="Times New Roman" w:eastAsia="Times New Roman" w:hAnsi="Times New Roman" w:cs="Times New Roman"/>
                <w:color w:val="000000"/>
                <w:sz w:val="24"/>
                <w:szCs w:val="26"/>
                <w:lang w:eastAsia="tr-TR"/>
              </w:rPr>
              <w:t xml:space="preserve"> DURSUN</w:t>
            </w:r>
          </w:p>
        </w:tc>
      </w:tr>
    </w:tbl>
    <w:p w:rsidR="00E767E7" w:rsidRPr="00E767E7" w:rsidRDefault="00E767E7" w:rsidP="00E767E7">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E767E7" w:rsidRPr="00E767E7" w:rsidTr="00E767E7">
        <w:tc>
          <w:tcPr>
            <w:tcW w:w="2500" w:type="pct"/>
            <w:shd w:val="clear" w:color="auto" w:fill="FFFFFF"/>
            <w:tcMar>
              <w:top w:w="0" w:type="dxa"/>
              <w:left w:w="70" w:type="dxa"/>
              <w:bottom w:w="0" w:type="dxa"/>
              <w:right w:w="70" w:type="dxa"/>
            </w:tcMar>
            <w:hideMark/>
          </w:tcPr>
          <w:p w:rsidR="00E767E7" w:rsidRPr="00E767E7" w:rsidRDefault="00E767E7" w:rsidP="00E767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E767E7">
              <w:rPr>
                <w:rFonts w:ascii="Times New Roman" w:eastAsia="Times New Roman" w:hAnsi="Times New Roman" w:cs="Times New Roman"/>
                <w:color w:val="000000"/>
                <w:sz w:val="24"/>
                <w:szCs w:val="26"/>
                <w:lang w:eastAsia="tr-TR"/>
              </w:rPr>
              <w:t>Üye</w:t>
            </w:r>
          </w:p>
          <w:p w:rsidR="00E767E7" w:rsidRPr="00E767E7" w:rsidRDefault="00E767E7" w:rsidP="00E767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color w:val="000000"/>
                <w:sz w:val="24"/>
                <w:szCs w:val="26"/>
                <w:lang w:eastAsia="tr-TR"/>
              </w:rPr>
              <w:t>Celal Mümtaz AKINCI</w:t>
            </w:r>
          </w:p>
        </w:tc>
        <w:tc>
          <w:tcPr>
            <w:tcW w:w="2500" w:type="pct"/>
            <w:shd w:val="clear" w:color="auto" w:fill="FFFFFF"/>
            <w:tcMar>
              <w:top w:w="0" w:type="dxa"/>
              <w:left w:w="70" w:type="dxa"/>
              <w:bottom w:w="0" w:type="dxa"/>
              <w:right w:w="70" w:type="dxa"/>
            </w:tcMar>
            <w:hideMark/>
          </w:tcPr>
          <w:p w:rsidR="00E767E7" w:rsidRPr="00E767E7" w:rsidRDefault="00E767E7" w:rsidP="00E767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color w:val="000000"/>
                <w:sz w:val="24"/>
                <w:szCs w:val="26"/>
                <w:lang w:eastAsia="tr-TR"/>
              </w:rPr>
              <w:t>Üye</w:t>
            </w:r>
          </w:p>
          <w:p w:rsidR="00E767E7" w:rsidRPr="00E767E7" w:rsidRDefault="00E767E7" w:rsidP="00E767E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767E7">
              <w:rPr>
                <w:rFonts w:ascii="Times New Roman" w:eastAsia="Times New Roman" w:hAnsi="Times New Roman" w:cs="Times New Roman"/>
                <w:color w:val="000000"/>
                <w:sz w:val="24"/>
                <w:szCs w:val="26"/>
                <w:lang w:eastAsia="tr-TR"/>
              </w:rPr>
              <w:t>Erdal TERCAN</w:t>
            </w:r>
          </w:p>
        </w:tc>
      </w:tr>
      <w:bookmarkEnd w:id="0"/>
    </w:tbl>
    <w:p w:rsidR="00CE1FB9" w:rsidRPr="00E767E7" w:rsidRDefault="00CE1FB9" w:rsidP="00E767E7">
      <w:pPr>
        <w:spacing w:before="100" w:beforeAutospacing="1" w:after="100" w:afterAutospacing="1" w:line="240" w:lineRule="auto"/>
        <w:jc w:val="center"/>
        <w:rPr>
          <w:rFonts w:ascii="Times New Roman" w:hAnsi="Times New Roman" w:cs="Times New Roman"/>
          <w:sz w:val="24"/>
        </w:rPr>
      </w:pPr>
    </w:p>
    <w:sectPr w:rsidR="00CE1FB9" w:rsidRPr="00E767E7" w:rsidSect="00E767E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B3D" w:rsidRDefault="00346B3D" w:rsidP="00E767E7">
      <w:pPr>
        <w:spacing w:after="0" w:line="240" w:lineRule="auto"/>
      </w:pPr>
      <w:r>
        <w:separator/>
      </w:r>
    </w:p>
  </w:endnote>
  <w:endnote w:type="continuationSeparator" w:id="0">
    <w:p w:rsidR="00346B3D" w:rsidRDefault="00346B3D" w:rsidP="00E76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7E7" w:rsidRDefault="00E767E7" w:rsidP="0084191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767E7" w:rsidRDefault="00E767E7" w:rsidP="00E767E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7E7" w:rsidRPr="00E767E7" w:rsidRDefault="00E767E7" w:rsidP="00841912">
    <w:pPr>
      <w:pStyle w:val="Altbilgi"/>
      <w:framePr w:wrap="around" w:vAnchor="text" w:hAnchor="margin" w:xAlign="right" w:y="1"/>
      <w:rPr>
        <w:rStyle w:val="SayfaNumaras"/>
        <w:rFonts w:ascii="Times New Roman" w:hAnsi="Times New Roman" w:cs="Times New Roman"/>
      </w:rPr>
    </w:pPr>
    <w:r w:rsidRPr="00E767E7">
      <w:rPr>
        <w:rStyle w:val="SayfaNumaras"/>
        <w:rFonts w:ascii="Times New Roman" w:hAnsi="Times New Roman" w:cs="Times New Roman"/>
      </w:rPr>
      <w:fldChar w:fldCharType="begin"/>
    </w:r>
    <w:r w:rsidRPr="00E767E7">
      <w:rPr>
        <w:rStyle w:val="SayfaNumaras"/>
        <w:rFonts w:ascii="Times New Roman" w:hAnsi="Times New Roman" w:cs="Times New Roman"/>
      </w:rPr>
      <w:instrText xml:space="preserve">PAGE  </w:instrText>
    </w:r>
    <w:r w:rsidRPr="00E767E7">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E767E7">
      <w:rPr>
        <w:rStyle w:val="SayfaNumaras"/>
        <w:rFonts w:ascii="Times New Roman" w:hAnsi="Times New Roman" w:cs="Times New Roman"/>
      </w:rPr>
      <w:fldChar w:fldCharType="end"/>
    </w:r>
  </w:p>
  <w:p w:rsidR="00E767E7" w:rsidRPr="00E767E7" w:rsidRDefault="00E767E7" w:rsidP="00E767E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7E7" w:rsidRDefault="00E767E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B3D" w:rsidRDefault="00346B3D" w:rsidP="00E767E7">
      <w:pPr>
        <w:spacing w:after="0" w:line="240" w:lineRule="auto"/>
      </w:pPr>
      <w:r>
        <w:separator/>
      </w:r>
    </w:p>
  </w:footnote>
  <w:footnote w:type="continuationSeparator" w:id="0">
    <w:p w:rsidR="00346B3D" w:rsidRDefault="00346B3D" w:rsidP="00E767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7E7" w:rsidRDefault="00E767E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7E7" w:rsidRDefault="00E767E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/77</w:t>
    </w:r>
  </w:p>
  <w:p w:rsidR="00E767E7" w:rsidRDefault="00E767E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/121</w:t>
    </w:r>
  </w:p>
  <w:p w:rsidR="00E767E7" w:rsidRPr="00E767E7" w:rsidRDefault="00E767E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7E7" w:rsidRDefault="00E767E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9B9"/>
    <w:rsid w:val="00346B3D"/>
    <w:rsid w:val="004E69B9"/>
    <w:rsid w:val="00CE1FB9"/>
    <w:rsid w:val="00E767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E5BFE-A587-4C8D-9CD7-FA8DA6517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E767E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767E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E767E7"/>
    <w:rPr>
      <w:color w:val="0000FF"/>
      <w:u w:val="single"/>
    </w:rPr>
  </w:style>
  <w:style w:type="character" w:customStyle="1" w:styleId="ver2">
    <w:name w:val="ver2"/>
    <w:basedOn w:val="VarsaylanParagrafYazTipi"/>
    <w:rsid w:val="00E767E7"/>
  </w:style>
  <w:style w:type="paragraph" w:customStyle="1" w:styleId="gvdemetni1">
    <w:name w:val="gvdemetni1"/>
    <w:basedOn w:val="Normal"/>
    <w:rsid w:val="00E767E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old">
    <w:name w:val="bold"/>
    <w:basedOn w:val="VarsaylanParagrafYazTipi"/>
    <w:rsid w:val="00E767E7"/>
  </w:style>
  <w:style w:type="paragraph" w:customStyle="1" w:styleId="msobodytextindent">
    <w:name w:val="msobodytextindent"/>
    <w:basedOn w:val="Normal"/>
    <w:rsid w:val="00E767E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E767E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E767E7"/>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767E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767E7"/>
  </w:style>
  <w:style w:type="paragraph" w:styleId="Altbilgi">
    <w:name w:val="footer"/>
    <w:basedOn w:val="Normal"/>
    <w:link w:val="AltbilgiChar"/>
    <w:uiPriority w:val="99"/>
    <w:unhideWhenUsed/>
    <w:rsid w:val="00E767E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767E7"/>
  </w:style>
  <w:style w:type="character" w:styleId="SayfaNumaras">
    <w:name w:val="page number"/>
    <w:basedOn w:val="VarsaylanParagrafYazTipi"/>
    <w:uiPriority w:val="99"/>
    <w:semiHidden/>
    <w:unhideWhenUsed/>
    <w:rsid w:val="00E76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94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k:@MSITStore:C:\Program%20Files\KAZANCI\mbb\contents.chm::/tc3303.ht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k:@MSITStore:C:\Program%20Files\KAZANCI\mbb\contents.chm::/tc3867.ht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k:@MSITStore:C:\Program%20Files\KAZANCI\mbb\contents.chm::/tc5177.ht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709</Words>
  <Characters>4043</Characters>
  <Application>Microsoft Office Word</Application>
  <DocSecurity>0</DocSecurity>
  <Lines>33</Lines>
  <Paragraphs>9</Paragraphs>
  <ScaleCrop>false</ScaleCrop>
  <Company/>
  <LinksUpToDate>false</LinksUpToDate>
  <CharactersWithSpaces>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2019-02-04T07:37:00Z</dcterms:created>
  <dcterms:modified xsi:type="dcterms:W3CDTF">2019-02-04T07:39:00Z</dcterms:modified>
</cp:coreProperties>
</file>