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0FA" w:rsidRDefault="00A030FA" w:rsidP="00A030FA">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A030FA">
        <w:rPr>
          <w:rFonts w:ascii="Times New Roman" w:eastAsia="Times New Roman" w:hAnsi="Times New Roman" w:cs="Times New Roman"/>
          <w:b/>
          <w:color w:val="000000"/>
          <w:sz w:val="24"/>
          <w:szCs w:val="24"/>
          <w:lang w:eastAsia="tr-TR"/>
        </w:rPr>
        <w:t>ANAYASA MAHKEMESİ KARARI</w:t>
      </w:r>
    </w:p>
    <w:p w:rsidR="00A030FA" w:rsidRDefault="00A030FA" w:rsidP="00A030FA">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A030FA" w:rsidRPr="00A030FA" w:rsidRDefault="00A030FA" w:rsidP="00A030FA">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A030FA" w:rsidRPr="00A030FA" w:rsidRDefault="00A030FA" w:rsidP="00A030FA">
      <w:pPr>
        <w:shd w:val="clear" w:color="auto" w:fill="FFFFFF"/>
        <w:spacing w:after="0" w:line="240" w:lineRule="auto"/>
        <w:rPr>
          <w:rFonts w:ascii="Times New Roman" w:eastAsia="Times New Roman" w:hAnsi="Times New Roman" w:cs="Times New Roman"/>
          <w:b/>
          <w:color w:val="000000"/>
          <w:sz w:val="24"/>
          <w:szCs w:val="24"/>
          <w:lang w:eastAsia="tr-TR"/>
        </w:rPr>
      </w:pPr>
      <w:r w:rsidRPr="00A030FA">
        <w:rPr>
          <w:rFonts w:ascii="Times New Roman" w:eastAsia="Times New Roman" w:hAnsi="Times New Roman" w:cs="Times New Roman"/>
          <w:b/>
          <w:color w:val="000000"/>
          <w:sz w:val="24"/>
          <w:szCs w:val="24"/>
          <w:lang w:eastAsia="tr-TR"/>
        </w:rPr>
        <w:t xml:space="preserve">Esas </w:t>
      </w:r>
      <w:proofErr w:type="gramStart"/>
      <w:r w:rsidRPr="00A030FA">
        <w:rPr>
          <w:rFonts w:ascii="Times New Roman" w:eastAsia="Times New Roman" w:hAnsi="Times New Roman" w:cs="Times New Roman"/>
          <w:b/>
          <w:color w:val="000000"/>
          <w:sz w:val="24"/>
          <w:szCs w:val="24"/>
          <w:lang w:eastAsia="tr-TR"/>
        </w:rPr>
        <w:t>Sayısı : 2010</w:t>
      </w:r>
      <w:proofErr w:type="gramEnd"/>
      <w:r w:rsidRPr="00A030FA">
        <w:rPr>
          <w:rFonts w:ascii="Times New Roman" w:eastAsia="Times New Roman" w:hAnsi="Times New Roman" w:cs="Times New Roman"/>
          <w:b/>
          <w:color w:val="000000"/>
          <w:sz w:val="24"/>
          <w:szCs w:val="24"/>
          <w:lang w:eastAsia="tr-TR"/>
        </w:rPr>
        <w:t>/67</w:t>
      </w:r>
    </w:p>
    <w:p w:rsidR="00A030FA" w:rsidRPr="00A030FA" w:rsidRDefault="00A030FA" w:rsidP="00A030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30FA">
        <w:rPr>
          <w:rFonts w:ascii="Times New Roman" w:eastAsia="Times New Roman" w:hAnsi="Times New Roman" w:cs="Times New Roman"/>
          <w:b/>
          <w:color w:val="000000"/>
          <w:sz w:val="24"/>
          <w:szCs w:val="24"/>
          <w:lang w:eastAsia="tr-TR"/>
        </w:rPr>
        <w:t xml:space="preserve">Karar </w:t>
      </w:r>
      <w:proofErr w:type="gramStart"/>
      <w:r w:rsidRPr="00A030FA">
        <w:rPr>
          <w:rFonts w:ascii="Times New Roman" w:eastAsia="Times New Roman" w:hAnsi="Times New Roman" w:cs="Times New Roman"/>
          <w:b/>
          <w:color w:val="000000"/>
          <w:sz w:val="24"/>
          <w:szCs w:val="24"/>
          <w:lang w:eastAsia="tr-TR"/>
        </w:rPr>
        <w:t>Sayısı : 2010</w:t>
      </w:r>
      <w:proofErr w:type="gramEnd"/>
      <w:r w:rsidRPr="00A030FA">
        <w:rPr>
          <w:rFonts w:ascii="Times New Roman" w:eastAsia="Times New Roman" w:hAnsi="Times New Roman" w:cs="Times New Roman"/>
          <w:b/>
          <w:color w:val="000000"/>
          <w:sz w:val="24"/>
          <w:szCs w:val="24"/>
          <w:lang w:eastAsia="tr-TR"/>
        </w:rPr>
        <w:t>/92</w:t>
      </w:r>
    </w:p>
    <w:p w:rsidR="00A030FA" w:rsidRPr="00A030FA" w:rsidRDefault="00A030FA" w:rsidP="00A030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30FA">
        <w:rPr>
          <w:rFonts w:ascii="Times New Roman" w:eastAsia="Times New Roman" w:hAnsi="Times New Roman" w:cs="Times New Roman"/>
          <w:b/>
          <w:color w:val="000000"/>
          <w:sz w:val="24"/>
          <w:szCs w:val="24"/>
          <w:lang w:eastAsia="tr-TR"/>
        </w:rPr>
        <w:t xml:space="preserve">Karar </w:t>
      </w:r>
      <w:proofErr w:type="gramStart"/>
      <w:r w:rsidRPr="00A030FA">
        <w:rPr>
          <w:rFonts w:ascii="Times New Roman" w:eastAsia="Times New Roman" w:hAnsi="Times New Roman" w:cs="Times New Roman"/>
          <w:b/>
          <w:color w:val="000000"/>
          <w:sz w:val="24"/>
          <w:szCs w:val="24"/>
          <w:lang w:eastAsia="tr-TR"/>
        </w:rPr>
        <w:t>Günü : 22</w:t>
      </w:r>
      <w:proofErr w:type="gramEnd"/>
      <w:r w:rsidRPr="00A030FA">
        <w:rPr>
          <w:rFonts w:ascii="Times New Roman" w:eastAsia="Times New Roman" w:hAnsi="Times New Roman" w:cs="Times New Roman"/>
          <w:b/>
          <w:color w:val="000000"/>
          <w:sz w:val="24"/>
          <w:szCs w:val="24"/>
          <w:lang w:eastAsia="tr-TR"/>
        </w:rPr>
        <w:t>.9.2010</w:t>
      </w:r>
    </w:p>
    <w:p w:rsidR="00A030FA" w:rsidRPr="00A030FA" w:rsidRDefault="00A030FA" w:rsidP="00A030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030FA">
        <w:rPr>
          <w:rFonts w:ascii="Times New Roman" w:eastAsia="Times New Roman" w:hAnsi="Times New Roman" w:cs="Times New Roman"/>
          <w:b/>
          <w:color w:val="000000"/>
          <w:sz w:val="24"/>
          <w:szCs w:val="24"/>
          <w:lang w:eastAsia="tr-TR"/>
        </w:rPr>
        <w:t>R.G. Tarih-</w:t>
      </w:r>
      <w:proofErr w:type="gramStart"/>
      <w:r w:rsidRPr="00A030FA">
        <w:rPr>
          <w:rFonts w:ascii="Times New Roman" w:eastAsia="Times New Roman" w:hAnsi="Times New Roman" w:cs="Times New Roman"/>
          <w:b/>
          <w:color w:val="000000"/>
          <w:sz w:val="24"/>
          <w:szCs w:val="24"/>
          <w:lang w:eastAsia="tr-TR"/>
        </w:rPr>
        <w:t xml:space="preserve">Sayı : </w:t>
      </w:r>
      <w:proofErr w:type="spellStart"/>
      <w:r w:rsidRPr="00A030FA">
        <w:rPr>
          <w:rFonts w:ascii="Times New Roman" w:eastAsia="Times New Roman" w:hAnsi="Times New Roman" w:cs="Times New Roman"/>
          <w:b/>
          <w:color w:val="000000"/>
          <w:sz w:val="24"/>
          <w:szCs w:val="24"/>
          <w:lang w:eastAsia="tr-TR"/>
        </w:rPr>
        <w:t>R</w:t>
      </w:r>
      <w:proofErr w:type="gramEnd"/>
      <w:r w:rsidRPr="00A030FA">
        <w:rPr>
          <w:rFonts w:ascii="Times New Roman" w:eastAsia="Times New Roman" w:hAnsi="Times New Roman" w:cs="Times New Roman"/>
          <w:b/>
          <w:color w:val="000000"/>
          <w:sz w:val="24"/>
          <w:szCs w:val="24"/>
          <w:lang w:eastAsia="tr-TR"/>
        </w:rPr>
        <w:t>.G.'de</w:t>
      </w:r>
      <w:proofErr w:type="spellEnd"/>
      <w:r w:rsidRPr="00A030FA">
        <w:rPr>
          <w:rFonts w:ascii="Times New Roman" w:eastAsia="Times New Roman" w:hAnsi="Times New Roman" w:cs="Times New Roman"/>
          <w:b/>
          <w:color w:val="000000"/>
          <w:sz w:val="24"/>
          <w:szCs w:val="24"/>
          <w:lang w:eastAsia="tr-TR"/>
        </w:rPr>
        <w:t xml:space="preserve"> yayımlanmamıştır. (İade)</w:t>
      </w:r>
    </w:p>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030FA">
        <w:rPr>
          <w:rFonts w:ascii="Times New Roman" w:eastAsia="Times New Roman" w:hAnsi="Times New Roman" w:cs="Times New Roman"/>
          <w:b/>
          <w:bCs/>
          <w:color w:val="000000"/>
          <w:sz w:val="24"/>
          <w:szCs w:val="24"/>
          <w:lang w:eastAsia="tr-TR"/>
        </w:rPr>
        <w:t>İLK İNCELEME KARARI</w:t>
      </w:r>
    </w:p>
    <w:p w:rsidR="00A030FA" w:rsidRP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030FA">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Yapılan incelemede; dosyada Anayasa Mahkemesine başvuru konusundaki kararın verildiği 25.6.2010 günlü duruşma tutanağında (kısa karar) 1111 sayılı Yasa'nın 25. ve 45. maddelerinin Anayasa'nın 2</w:t>
      </w:r>
      <w:proofErr w:type="gramStart"/>
      <w:r w:rsidRPr="00A030FA">
        <w:rPr>
          <w:rFonts w:ascii="Times New Roman" w:eastAsia="Times New Roman" w:hAnsi="Times New Roman" w:cs="Times New Roman"/>
          <w:color w:val="000000"/>
          <w:sz w:val="24"/>
          <w:szCs w:val="24"/>
          <w:lang w:eastAsia="tr-TR"/>
        </w:rPr>
        <w:t>.,</w:t>
      </w:r>
      <w:proofErr w:type="gramEnd"/>
      <w:r w:rsidRPr="00A030FA">
        <w:rPr>
          <w:rFonts w:ascii="Times New Roman" w:eastAsia="Times New Roman" w:hAnsi="Times New Roman" w:cs="Times New Roman"/>
          <w:color w:val="000000"/>
          <w:sz w:val="24"/>
          <w:szCs w:val="24"/>
          <w:lang w:eastAsia="tr-TR"/>
        </w:rPr>
        <w:t xml:space="preserve"> 36. ve 40. maddelerine aykırılığı ifade edilmesine karşılık, gerekçeli kararda Anayasa'ya aykırılığı ileri sürülen Yasa kuralları arasına 1632 sayılı Yasa'nın Ek 10. maddesinin de ilâve edildiği anlaşılmaktadır.</w:t>
      </w: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Öte yandan, kısa kararda 1111 sayılı Yasa'nın 25. ve 45. maddesindeki kuralların Anayasa'nın 2</w:t>
      </w:r>
      <w:proofErr w:type="gramStart"/>
      <w:r w:rsidRPr="00A030FA">
        <w:rPr>
          <w:rFonts w:ascii="Times New Roman" w:eastAsia="Times New Roman" w:hAnsi="Times New Roman" w:cs="Times New Roman"/>
          <w:color w:val="000000"/>
          <w:sz w:val="24"/>
          <w:szCs w:val="24"/>
          <w:lang w:eastAsia="tr-TR"/>
        </w:rPr>
        <w:t>.,</w:t>
      </w:r>
      <w:proofErr w:type="gramEnd"/>
      <w:r w:rsidRPr="00A030FA">
        <w:rPr>
          <w:rFonts w:ascii="Times New Roman" w:eastAsia="Times New Roman" w:hAnsi="Times New Roman" w:cs="Times New Roman"/>
          <w:color w:val="000000"/>
          <w:sz w:val="24"/>
          <w:szCs w:val="24"/>
          <w:lang w:eastAsia="tr-TR"/>
        </w:rPr>
        <w:t xml:space="preserve"> 36. ve 40. maddelerine aykırılığı yazılı ise de gerekçeli kararda yalnızca Anayasa'nın 2. maddesine aykırılıkla ilgili gerekçelere yer verildiği saptanmıştır.</w:t>
      </w:r>
    </w:p>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Söz konusu çelişkilerin giderilmesi için </w:t>
      </w:r>
      <w:r w:rsidRPr="00A030FA">
        <w:rPr>
          <w:rFonts w:ascii="Times New Roman" w:eastAsia="Times New Roman" w:hAnsi="Times New Roman" w:cs="Times New Roman"/>
          <w:b/>
          <w:bCs/>
          <w:color w:val="000000"/>
          <w:sz w:val="24"/>
          <w:szCs w:val="24"/>
          <w:lang w:eastAsia="tr-TR"/>
        </w:rPr>
        <w:t>İŞİN GERİ ÇEVRİLMESİNE, </w:t>
      </w:r>
      <w:r w:rsidRPr="00A030FA">
        <w:rPr>
          <w:rFonts w:ascii="Times New Roman" w:eastAsia="Times New Roman" w:hAnsi="Times New Roman" w:cs="Times New Roman"/>
          <w:color w:val="000000"/>
          <w:sz w:val="24"/>
          <w:szCs w:val="24"/>
          <w:lang w:eastAsia="tr-TR"/>
        </w:rPr>
        <w:t xml:space="preserve">Serdar </w:t>
      </w:r>
      <w:proofErr w:type="spellStart"/>
      <w:r w:rsidRPr="00A030FA">
        <w:rPr>
          <w:rFonts w:ascii="Times New Roman" w:eastAsia="Times New Roman" w:hAnsi="Times New Roman" w:cs="Times New Roman"/>
          <w:color w:val="000000"/>
          <w:sz w:val="24"/>
          <w:szCs w:val="24"/>
          <w:lang w:eastAsia="tr-TR"/>
        </w:rPr>
        <w:t>ÖZGÜLDÜR'ün</w:t>
      </w:r>
      <w:proofErr w:type="spellEnd"/>
      <w:r w:rsidRPr="00A030FA">
        <w:rPr>
          <w:rFonts w:ascii="Times New Roman" w:eastAsia="Times New Roman" w:hAnsi="Times New Roman" w:cs="Times New Roman"/>
          <w:color w:val="000000"/>
          <w:sz w:val="24"/>
          <w:szCs w:val="24"/>
          <w:lang w:eastAsia="tr-TR"/>
        </w:rPr>
        <w:t xml:space="preserve"> </w:t>
      </w:r>
      <w:proofErr w:type="spellStart"/>
      <w:r w:rsidRPr="00A030FA">
        <w:rPr>
          <w:rFonts w:ascii="Times New Roman" w:eastAsia="Times New Roman" w:hAnsi="Times New Roman" w:cs="Times New Roman"/>
          <w:color w:val="000000"/>
          <w:sz w:val="24"/>
          <w:szCs w:val="24"/>
          <w:lang w:eastAsia="tr-TR"/>
        </w:rPr>
        <w:t>karşıoyu</w:t>
      </w:r>
      <w:proofErr w:type="spellEnd"/>
      <w:r w:rsidRPr="00A030FA">
        <w:rPr>
          <w:rFonts w:ascii="Times New Roman" w:eastAsia="Times New Roman" w:hAnsi="Times New Roman" w:cs="Times New Roman"/>
          <w:color w:val="000000"/>
          <w:sz w:val="24"/>
          <w:szCs w:val="24"/>
          <w:lang w:eastAsia="tr-TR"/>
        </w:rPr>
        <w:t xml:space="preserve"> ve </w:t>
      </w:r>
      <w:r w:rsidRPr="00A030FA">
        <w:rPr>
          <w:rFonts w:ascii="Times New Roman" w:eastAsia="Times New Roman" w:hAnsi="Times New Roman" w:cs="Times New Roman"/>
          <w:b/>
          <w:bCs/>
          <w:color w:val="000000"/>
          <w:sz w:val="24"/>
          <w:szCs w:val="24"/>
          <w:lang w:eastAsia="tr-TR"/>
        </w:rPr>
        <w:t>OYÇOKLUĞUYLA, </w:t>
      </w:r>
      <w:r w:rsidRPr="00A030FA">
        <w:rPr>
          <w:rFonts w:ascii="Times New Roman" w:eastAsia="Times New Roman" w:hAnsi="Times New Roman" w:cs="Times New Roman"/>
          <w:color w:val="000000"/>
          <w:sz w:val="24"/>
          <w:szCs w:val="24"/>
          <w:lang w:eastAsia="tr-TR"/>
        </w:rPr>
        <w:t>22.9.2010 gününde karar verildi.</w:t>
      </w: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30FA" w:rsidRPr="00A030FA" w:rsidTr="00A030FA">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Başkan</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Başkanvekili</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 xml:space="preserve">Osman </w:t>
            </w:r>
            <w:proofErr w:type="spellStart"/>
            <w:r w:rsidRPr="00A030FA">
              <w:rPr>
                <w:rFonts w:ascii="Times New Roman" w:eastAsia="Times New Roman" w:hAnsi="Times New Roman" w:cs="Times New Roman"/>
                <w:color w:val="000000"/>
                <w:sz w:val="24"/>
                <w:szCs w:val="24"/>
                <w:lang w:eastAsia="tr-TR"/>
              </w:rPr>
              <w:t>Alifeyyaz</w:t>
            </w:r>
            <w:proofErr w:type="spellEnd"/>
            <w:r w:rsidRPr="00A030FA">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Fulya KANTARCIOĞLU</w:t>
            </w:r>
          </w:p>
        </w:tc>
      </w:tr>
    </w:tbl>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30FA" w:rsidRPr="00A030FA" w:rsidTr="00A030FA">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Fettah OTO</w:t>
            </w:r>
          </w:p>
        </w:tc>
      </w:tr>
    </w:tbl>
    <w:p w:rsidR="00A030FA" w:rsidRP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30FA" w:rsidRPr="00A030FA" w:rsidTr="00A030FA">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lastRenderedPageBreak/>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Şevket APALAK</w:t>
            </w:r>
          </w:p>
        </w:tc>
        <w:tc>
          <w:tcPr>
            <w:tcW w:w="1667"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030FA">
              <w:rPr>
                <w:rFonts w:ascii="Times New Roman" w:eastAsia="Times New Roman" w:hAnsi="Times New Roman" w:cs="Times New Roman"/>
                <w:color w:val="000000"/>
                <w:sz w:val="24"/>
                <w:szCs w:val="24"/>
                <w:lang w:eastAsia="tr-TR"/>
              </w:rPr>
              <w:t>Serruh</w:t>
            </w:r>
            <w:proofErr w:type="spellEnd"/>
            <w:r w:rsidRPr="00A030FA">
              <w:rPr>
                <w:rFonts w:ascii="Times New Roman" w:eastAsia="Times New Roman" w:hAnsi="Times New Roman" w:cs="Times New Roman"/>
                <w:color w:val="000000"/>
                <w:sz w:val="24"/>
                <w:szCs w:val="24"/>
                <w:lang w:eastAsia="tr-TR"/>
              </w:rPr>
              <w:t xml:space="preserve"> KALELİ</w:t>
            </w:r>
          </w:p>
        </w:tc>
      </w:tr>
    </w:tbl>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030FA" w:rsidRPr="00A030FA" w:rsidTr="00A030FA">
        <w:tc>
          <w:tcPr>
            <w:tcW w:w="2500"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Zehra Ayla PERKTAŞ</w:t>
            </w:r>
          </w:p>
        </w:tc>
        <w:tc>
          <w:tcPr>
            <w:tcW w:w="2500" w:type="pct"/>
            <w:shd w:val="clear" w:color="auto" w:fill="FFFFFF"/>
            <w:tcMar>
              <w:top w:w="0" w:type="dxa"/>
              <w:left w:w="70" w:type="dxa"/>
              <w:bottom w:w="0" w:type="dxa"/>
              <w:right w:w="70" w:type="dxa"/>
            </w:tcMar>
            <w:hideMark/>
          </w:tcPr>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A030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Engin YILDIRIM</w:t>
            </w:r>
          </w:p>
        </w:tc>
      </w:tr>
    </w:tbl>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 xml:space="preserve">Esas </w:t>
      </w:r>
      <w:proofErr w:type="gramStart"/>
      <w:r w:rsidRPr="00A030FA">
        <w:rPr>
          <w:rFonts w:ascii="Times New Roman" w:eastAsia="Times New Roman" w:hAnsi="Times New Roman" w:cs="Times New Roman"/>
          <w:color w:val="000000"/>
          <w:sz w:val="24"/>
          <w:szCs w:val="24"/>
          <w:lang w:eastAsia="tr-TR"/>
        </w:rPr>
        <w:t>Sayısı : 2010</w:t>
      </w:r>
      <w:proofErr w:type="gramEnd"/>
      <w:r w:rsidRPr="00A030FA">
        <w:rPr>
          <w:rFonts w:ascii="Times New Roman" w:eastAsia="Times New Roman" w:hAnsi="Times New Roman" w:cs="Times New Roman"/>
          <w:color w:val="000000"/>
          <w:sz w:val="24"/>
          <w:szCs w:val="24"/>
          <w:lang w:eastAsia="tr-TR"/>
        </w:rPr>
        <w:t>/67</w:t>
      </w: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 xml:space="preserve">Karar </w:t>
      </w:r>
      <w:proofErr w:type="gramStart"/>
      <w:r w:rsidRPr="00A030FA">
        <w:rPr>
          <w:rFonts w:ascii="Times New Roman" w:eastAsia="Times New Roman" w:hAnsi="Times New Roman" w:cs="Times New Roman"/>
          <w:color w:val="000000"/>
          <w:sz w:val="24"/>
          <w:szCs w:val="24"/>
          <w:lang w:eastAsia="tr-TR"/>
        </w:rPr>
        <w:t>Sayısı : 2010</w:t>
      </w:r>
      <w:proofErr w:type="gramEnd"/>
      <w:r w:rsidRPr="00A030FA">
        <w:rPr>
          <w:rFonts w:ascii="Times New Roman" w:eastAsia="Times New Roman" w:hAnsi="Times New Roman" w:cs="Times New Roman"/>
          <w:color w:val="000000"/>
          <w:sz w:val="24"/>
          <w:szCs w:val="24"/>
          <w:lang w:eastAsia="tr-TR"/>
        </w:rPr>
        <w:t>/92</w:t>
      </w:r>
    </w:p>
    <w:p w:rsid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030FA">
        <w:rPr>
          <w:rFonts w:ascii="Times New Roman" w:eastAsia="Times New Roman" w:hAnsi="Times New Roman" w:cs="Times New Roman"/>
          <w:b/>
          <w:bCs/>
          <w:color w:val="000000"/>
          <w:sz w:val="24"/>
          <w:szCs w:val="24"/>
          <w:lang w:eastAsia="tr-TR"/>
        </w:rPr>
        <w:t>KARŞIOY GEREKÇESİ</w:t>
      </w:r>
    </w:p>
    <w:p w:rsidR="00A030FA" w:rsidRPr="00A030FA" w:rsidRDefault="00A030FA" w:rsidP="00A030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030FA" w:rsidRP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 xml:space="preserve">İtiraz başvurusunda bulunan Mahkemenin 25.6.2010 tarihli duruşma tutanağında 1632 sayılı Askeri Ceza Kanunu'nun Ek 10'uncu maddesinin Anayasa'ya aykırılığından söz edilmediğinden ve usul hukuku bakımından duruşma tutanağı itibar edilecek yegâne belge mahiyetinde olduğundan, gerekçeli itiraz dilekçesinde ilk kez yer verilen bu konudaki Anayasa'ya aykırılık iddiasının incelenebilmesine </w:t>
      </w:r>
      <w:proofErr w:type="gramStart"/>
      <w:r w:rsidRPr="00A030FA">
        <w:rPr>
          <w:rFonts w:ascii="Times New Roman" w:eastAsia="Times New Roman" w:hAnsi="Times New Roman" w:cs="Times New Roman"/>
          <w:color w:val="000000"/>
          <w:sz w:val="24"/>
          <w:szCs w:val="24"/>
          <w:lang w:eastAsia="tr-TR"/>
        </w:rPr>
        <w:t>imkan</w:t>
      </w:r>
      <w:proofErr w:type="gramEnd"/>
      <w:r w:rsidRPr="00A030FA">
        <w:rPr>
          <w:rFonts w:ascii="Times New Roman" w:eastAsia="Times New Roman" w:hAnsi="Times New Roman" w:cs="Times New Roman"/>
          <w:color w:val="000000"/>
          <w:sz w:val="24"/>
          <w:szCs w:val="24"/>
          <w:lang w:eastAsia="tr-TR"/>
        </w:rPr>
        <w:t xml:space="preserve"> yoktur ve bu nedenle de anılan yasa hükmü dikkate alınmaksızın diğer itiraz konusu yasa maddeleri yönünden işin esasına geçilmesi gerekirken, bu konunun bir eksiklik olarak kabulü ile dosyanın iadesi yönündeki çoğunluk kararına katılamıyorum.</w:t>
      </w:r>
    </w:p>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98" w:type="pct"/>
        <w:jc w:val="right"/>
        <w:shd w:val="clear" w:color="auto" w:fill="FFFFFF"/>
        <w:tblCellMar>
          <w:left w:w="0" w:type="dxa"/>
          <w:right w:w="0" w:type="dxa"/>
        </w:tblCellMar>
        <w:tblLook w:val="04A0" w:firstRow="1" w:lastRow="0" w:firstColumn="1" w:lastColumn="0" w:noHBand="0" w:noVBand="1"/>
      </w:tblPr>
      <w:tblGrid>
        <w:gridCol w:w="2174"/>
      </w:tblGrid>
      <w:tr w:rsidR="00A030FA" w:rsidRPr="00A030FA" w:rsidTr="00A030FA">
        <w:trPr>
          <w:jc w:val="right"/>
        </w:trPr>
        <w:tc>
          <w:tcPr>
            <w:tcW w:w="5000" w:type="pct"/>
            <w:shd w:val="clear" w:color="auto" w:fill="FFFFFF"/>
            <w:tcMar>
              <w:top w:w="0" w:type="dxa"/>
              <w:left w:w="70" w:type="dxa"/>
              <w:bottom w:w="0" w:type="dxa"/>
              <w:right w:w="70" w:type="dxa"/>
            </w:tcMar>
            <w:hideMark/>
          </w:tcPr>
          <w:p w:rsidR="00A030FA" w:rsidRPr="00A030FA" w:rsidRDefault="00A030FA" w:rsidP="00884F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Üye</w:t>
            </w:r>
          </w:p>
          <w:p w:rsidR="00A030FA" w:rsidRPr="00A030FA" w:rsidRDefault="00A030FA" w:rsidP="00884FA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030FA">
              <w:rPr>
                <w:rFonts w:ascii="Times New Roman" w:eastAsia="Times New Roman" w:hAnsi="Times New Roman" w:cs="Times New Roman"/>
                <w:color w:val="000000"/>
                <w:sz w:val="24"/>
                <w:szCs w:val="24"/>
                <w:lang w:eastAsia="tr-TR"/>
              </w:rPr>
              <w:t>Serdar ÖZGÜLDÜR</w:t>
            </w:r>
          </w:p>
        </w:tc>
      </w:tr>
    </w:tbl>
    <w:p w:rsidR="00A030FA" w:rsidRDefault="00A030FA" w:rsidP="00A030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A030FA" w:rsidRDefault="00CE1FB9" w:rsidP="00A030F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030FA" w:rsidSect="00A030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4D" w:rsidRDefault="00361B4D" w:rsidP="00A030FA">
      <w:pPr>
        <w:spacing w:after="0" w:line="240" w:lineRule="auto"/>
      </w:pPr>
      <w:r>
        <w:separator/>
      </w:r>
    </w:p>
  </w:endnote>
  <w:endnote w:type="continuationSeparator" w:id="0">
    <w:p w:rsidR="00361B4D" w:rsidRDefault="00361B4D" w:rsidP="00A03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Default="00A030FA" w:rsidP="00E338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030FA" w:rsidRDefault="00A030FA" w:rsidP="00A030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Pr="00A030FA" w:rsidRDefault="00A030FA" w:rsidP="00E33866">
    <w:pPr>
      <w:pStyle w:val="Altbilgi"/>
      <w:framePr w:wrap="around" w:vAnchor="text" w:hAnchor="margin" w:xAlign="right" w:y="1"/>
      <w:rPr>
        <w:rStyle w:val="SayfaNumaras"/>
        <w:rFonts w:ascii="Times New Roman" w:hAnsi="Times New Roman" w:cs="Times New Roman"/>
      </w:rPr>
    </w:pPr>
    <w:r w:rsidRPr="00A030FA">
      <w:rPr>
        <w:rStyle w:val="SayfaNumaras"/>
        <w:rFonts w:ascii="Times New Roman" w:hAnsi="Times New Roman" w:cs="Times New Roman"/>
      </w:rPr>
      <w:fldChar w:fldCharType="begin"/>
    </w:r>
    <w:r w:rsidRPr="00A030FA">
      <w:rPr>
        <w:rStyle w:val="SayfaNumaras"/>
        <w:rFonts w:ascii="Times New Roman" w:hAnsi="Times New Roman" w:cs="Times New Roman"/>
      </w:rPr>
      <w:instrText xml:space="preserve">PAGE  </w:instrText>
    </w:r>
    <w:r w:rsidRPr="00A030F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030FA">
      <w:rPr>
        <w:rStyle w:val="SayfaNumaras"/>
        <w:rFonts w:ascii="Times New Roman" w:hAnsi="Times New Roman" w:cs="Times New Roman"/>
      </w:rPr>
      <w:fldChar w:fldCharType="end"/>
    </w:r>
  </w:p>
  <w:p w:rsidR="00A030FA" w:rsidRPr="00A030FA" w:rsidRDefault="00A030FA" w:rsidP="00A030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Default="00A030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4D" w:rsidRDefault="00361B4D" w:rsidP="00A030FA">
      <w:pPr>
        <w:spacing w:after="0" w:line="240" w:lineRule="auto"/>
      </w:pPr>
      <w:r>
        <w:separator/>
      </w:r>
    </w:p>
  </w:footnote>
  <w:footnote w:type="continuationSeparator" w:id="0">
    <w:p w:rsidR="00361B4D" w:rsidRDefault="00361B4D" w:rsidP="00A03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Default="00A030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Default="00A030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/67</w:t>
    </w:r>
  </w:p>
  <w:p w:rsidR="00A030FA" w:rsidRDefault="00A030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/92</w:t>
    </w:r>
  </w:p>
  <w:p w:rsidR="00A030FA" w:rsidRPr="00A030FA" w:rsidRDefault="00A030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FA" w:rsidRDefault="00A030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74"/>
    <w:rsid w:val="00234674"/>
    <w:rsid w:val="00361B4D"/>
    <w:rsid w:val="00A030F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CE8B2-021A-457F-9092-83E4B6EC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3">
    <w:name w:val="konubal3"/>
    <w:basedOn w:val="Normal"/>
    <w:rsid w:val="00A030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03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030FA"/>
  </w:style>
  <w:style w:type="paragraph" w:styleId="Altbilgi">
    <w:name w:val="footer"/>
    <w:basedOn w:val="Normal"/>
    <w:link w:val="AltbilgiChar"/>
    <w:uiPriority w:val="99"/>
    <w:unhideWhenUsed/>
    <w:rsid w:val="00A03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30FA"/>
  </w:style>
  <w:style w:type="character" w:styleId="SayfaNumaras">
    <w:name w:val="page number"/>
    <w:basedOn w:val="VarsaylanParagrafYazTipi"/>
    <w:uiPriority w:val="99"/>
    <w:semiHidden/>
    <w:unhideWhenUsed/>
    <w:rsid w:val="00A0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5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2019-02-04T05:53:00Z</dcterms:created>
  <dcterms:modified xsi:type="dcterms:W3CDTF">2019-02-04T05:57:00Z</dcterms:modified>
</cp:coreProperties>
</file>