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65" w:rsidRPr="00000C65" w:rsidRDefault="00000C65" w:rsidP="00000C6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ANAYASA MAHKEMESİ KARARI</w:t>
      </w:r>
      <w:r w:rsidRPr="00000C65">
        <w:rPr>
          <w:rFonts w:ascii="Times New Roman" w:eastAsia="Times New Roman" w:hAnsi="Times New Roman" w:cs="Times New Roman"/>
          <w:color w:val="000000"/>
          <w:sz w:val="24"/>
          <w:szCs w:val="24"/>
          <w:lang w:eastAsia="tr-TR"/>
        </w:rPr>
        <w:t> </w:t>
      </w:r>
    </w:p>
    <w:p w:rsidR="00000C65" w:rsidRP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t> </w:t>
      </w:r>
    </w:p>
    <w:p w:rsidR="00000C65" w:rsidRPr="00000C65" w:rsidRDefault="00000C65" w:rsidP="00000C6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0C65">
        <w:rPr>
          <w:rFonts w:ascii="Times New Roman" w:eastAsia="Times New Roman" w:hAnsi="Times New Roman" w:cs="Times New Roman"/>
          <w:b/>
          <w:bCs/>
          <w:color w:val="000000"/>
          <w:sz w:val="24"/>
          <w:szCs w:val="26"/>
          <w:lang w:eastAsia="tr-TR"/>
        </w:rPr>
        <w:t xml:space="preserve">Esas </w:t>
      </w:r>
      <w:proofErr w:type="gramStart"/>
      <w:r w:rsidRPr="00000C65">
        <w:rPr>
          <w:rFonts w:ascii="Times New Roman" w:eastAsia="Times New Roman" w:hAnsi="Times New Roman" w:cs="Times New Roman"/>
          <w:b/>
          <w:bCs/>
          <w:color w:val="000000"/>
          <w:sz w:val="24"/>
          <w:szCs w:val="26"/>
          <w:lang w:eastAsia="tr-TR"/>
        </w:rPr>
        <w:t>Sayısı : 2009</w:t>
      </w:r>
      <w:proofErr w:type="gramEnd"/>
      <w:r w:rsidRPr="00000C65">
        <w:rPr>
          <w:rFonts w:ascii="Times New Roman" w:eastAsia="Times New Roman" w:hAnsi="Times New Roman" w:cs="Times New Roman"/>
          <w:b/>
          <w:bCs/>
          <w:color w:val="000000"/>
          <w:sz w:val="24"/>
          <w:szCs w:val="26"/>
          <w:lang w:eastAsia="tr-TR"/>
        </w:rPr>
        <w:t>/33</w:t>
      </w:r>
    </w:p>
    <w:p w:rsidR="00000C65" w:rsidRPr="00000C65" w:rsidRDefault="00000C65" w:rsidP="00000C6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0C65">
        <w:rPr>
          <w:rFonts w:ascii="Times New Roman" w:eastAsia="Times New Roman" w:hAnsi="Times New Roman" w:cs="Times New Roman"/>
          <w:b/>
          <w:bCs/>
          <w:color w:val="000000"/>
          <w:sz w:val="24"/>
          <w:szCs w:val="26"/>
          <w:lang w:eastAsia="tr-TR"/>
        </w:rPr>
        <w:t xml:space="preserve">Karar </w:t>
      </w:r>
      <w:proofErr w:type="gramStart"/>
      <w:r w:rsidRPr="00000C65">
        <w:rPr>
          <w:rFonts w:ascii="Times New Roman" w:eastAsia="Times New Roman" w:hAnsi="Times New Roman" w:cs="Times New Roman"/>
          <w:b/>
          <w:bCs/>
          <w:color w:val="000000"/>
          <w:sz w:val="24"/>
          <w:szCs w:val="26"/>
          <w:lang w:eastAsia="tr-TR"/>
        </w:rPr>
        <w:t>Sayısı : 2010</w:t>
      </w:r>
      <w:proofErr w:type="gramEnd"/>
      <w:r w:rsidRPr="00000C65">
        <w:rPr>
          <w:rFonts w:ascii="Times New Roman" w:eastAsia="Times New Roman" w:hAnsi="Times New Roman" w:cs="Times New Roman"/>
          <w:b/>
          <w:bCs/>
          <w:color w:val="000000"/>
          <w:sz w:val="24"/>
          <w:szCs w:val="26"/>
          <w:lang w:eastAsia="tr-TR"/>
        </w:rPr>
        <w:t>/78</w:t>
      </w:r>
    </w:p>
    <w:p w:rsidR="00000C65" w:rsidRPr="00000C65" w:rsidRDefault="00000C65" w:rsidP="00000C6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0C65">
        <w:rPr>
          <w:rFonts w:ascii="Times New Roman" w:eastAsia="Times New Roman" w:hAnsi="Times New Roman" w:cs="Times New Roman"/>
          <w:b/>
          <w:bCs/>
          <w:color w:val="000000"/>
          <w:sz w:val="24"/>
          <w:szCs w:val="26"/>
          <w:lang w:eastAsia="tr-TR"/>
        </w:rPr>
        <w:t xml:space="preserve">Karar </w:t>
      </w:r>
      <w:proofErr w:type="gramStart"/>
      <w:r w:rsidRPr="00000C65">
        <w:rPr>
          <w:rFonts w:ascii="Times New Roman" w:eastAsia="Times New Roman" w:hAnsi="Times New Roman" w:cs="Times New Roman"/>
          <w:b/>
          <w:bCs/>
          <w:color w:val="000000"/>
          <w:sz w:val="24"/>
          <w:szCs w:val="26"/>
          <w:lang w:eastAsia="tr-TR"/>
        </w:rPr>
        <w:t>Günü : 3</w:t>
      </w:r>
      <w:proofErr w:type="gramEnd"/>
      <w:r w:rsidRPr="00000C65">
        <w:rPr>
          <w:rFonts w:ascii="Times New Roman" w:eastAsia="Times New Roman" w:hAnsi="Times New Roman" w:cs="Times New Roman"/>
          <w:b/>
          <w:bCs/>
          <w:color w:val="000000"/>
          <w:sz w:val="24"/>
          <w:szCs w:val="26"/>
          <w:lang w:eastAsia="tr-TR"/>
        </w:rPr>
        <w:t>.6.2010</w:t>
      </w:r>
    </w:p>
    <w:p w:rsidR="00000C65" w:rsidRPr="00000C65" w:rsidRDefault="00000C65" w:rsidP="00000C6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0C65">
        <w:rPr>
          <w:rFonts w:ascii="Times New Roman" w:eastAsia="Times New Roman" w:hAnsi="Times New Roman" w:cs="Times New Roman"/>
          <w:b/>
          <w:bCs/>
          <w:color w:val="000000"/>
          <w:sz w:val="24"/>
          <w:szCs w:val="26"/>
          <w:lang w:eastAsia="tr-TR"/>
        </w:rPr>
        <w:t>R.G. Tarih-</w:t>
      </w:r>
      <w:proofErr w:type="gramStart"/>
      <w:r w:rsidRPr="00000C65">
        <w:rPr>
          <w:rFonts w:ascii="Times New Roman" w:eastAsia="Times New Roman" w:hAnsi="Times New Roman" w:cs="Times New Roman"/>
          <w:b/>
          <w:bCs/>
          <w:color w:val="000000"/>
          <w:sz w:val="24"/>
          <w:szCs w:val="26"/>
          <w:lang w:eastAsia="tr-TR"/>
        </w:rPr>
        <w:t>Sayı : 23</w:t>
      </w:r>
      <w:proofErr w:type="gramEnd"/>
      <w:r w:rsidRPr="00000C65">
        <w:rPr>
          <w:rFonts w:ascii="Times New Roman" w:eastAsia="Times New Roman" w:hAnsi="Times New Roman" w:cs="Times New Roman"/>
          <w:b/>
          <w:bCs/>
          <w:color w:val="000000"/>
          <w:sz w:val="24"/>
          <w:szCs w:val="26"/>
          <w:lang w:eastAsia="tr-TR"/>
        </w:rPr>
        <w:t>.10.2010-27738</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10"/>
      <w:bookmarkEnd w:id="0"/>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 xml:space="preserve">İTİRAZ YOLUNA </w:t>
      </w:r>
      <w:proofErr w:type="gramStart"/>
      <w:r w:rsidRPr="00000C65">
        <w:rPr>
          <w:rFonts w:ascii="Times New Roman" w:eastAsia="Times New Roman" w:hAnsi="Times New Roman" w:cs="Times New Roman"/>
          <w:b/>
          <w:bCs/>
          <w:color w:val="000000"/>
          <w:sz w:val="24"/>
          <w:szCs w:val="26"/>
          <w:lang w:eastAsia="tr-TR"/>
        </w:rPr>
        <w:t>BAŞVURAN : </w:t>
      </w:r>
      <w:r w:rsidRPr="00000C65">
        <w:rPr>
          <w:rFonts w:ascii="Times New Roman" w:eastAsia="Times New Roman" w:hAnsi="Times New Roman" w:cs="Times New Roman"/>
          <w:color w:val="000000"/>
          <w:sz w:val="24"/>
          <w:szCs w:val="26"/>
          <w:lang w:eastAsia="tr-TR"/>
        </w:rPr>
        <w:t>Danıştay</w:t>
      </w:r>
      <w:proofErr w:type="gramEnd"/>
      <w:r w:rsidRPr="00000C65">
        <w:rPr>
          <w:rFonts w:ascii="Times New Roman" w:eastAsia="Times New Roman" w:hAnsi="Times New Roman" w:cs="Times New Roman"/>
          <w:color w:val="000000"/>
          <w:sz w:val="24"/>
          <w:szCs w:val="26"/>
          <w:lang w:eastAsia="tr-TR"/>
        </w:rPr>
        <w:t xml:space="preserve"> 11. Dairesi</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İTİRAZIN KONUSU :</w:t>
      </w:r>
      <w:r w:rsidRPr="00000C65">
        <w:rPr>
          <w:rFonts w:ascii="Times New Roman" w:eastAsia="Times New Roman" w:hAnsi="Times New Roman" w:cs="Times New Roman"/>
          <w:color w:val="000000"/>
          <w:sz w:val="24"/>
          <w:szCs w:val="26"/>
          <w:lang w:eastAsia="tr-TR"/>
        </w:rPr>
        <w:t> 8.6.1949 günlü, 5434 sayılı Türkiye Cumhuriyeti Emekli Sandığı Kanunu'na 13.11.1981 günlü, 2559 sayılı Yasa'nın 4. maddesiyle eklenen Ek Geçici Madde 16'nın, Anayasa'nın 2</w:t>
      </w:r>
      <w:proofErr w:type="gramStart"/>
      <w:r w:rsidRPr="00000C65">
        <w:rPr>
          <w:rFonts w:ascii="Times New Roman" w:eastAsia="Times New Roman" w:hAnsi="Times New Roman" w:cs="Times New Roman"/>
          <w:color w:val="000000"/>
          <w:sz w:val="24"/>
          <w:szCs w:val="26"/>
          <w:lang w:eastAsia="tr-TR"/>
        </w:rPr>
        <w:t>.,</w:t>
      </w:r>
      <w:proofErr w:type="gramEnd"/>
      <w:r w:rsidRPr="00000C65">
        <w:rPr>
          <w:rFonts w:ascii="Times New Roman" w:eastAsia="Times New Roman" w:hAnsi="Times New Roman" w:cs="Times New Roman"/>
          <w:color w:val="000000"/>
          <w:sz w:val="24"/>
          <w:szCs w:val="26"/>
          <w:lang w:eastAsia="tr-TR"/>
        </w:rPr>
        <w:t xml:space="preserve"> 7., 12., 13., 49. ve 128. maddelerine aykırılığı savıyla iptali istemidir.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I- OLAY</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Resen emeklilik kararının kaldırılması, bu sebeple emeklilikte geçirilen sürenin fiili hizmete ve emekliliğe sayılması, anılan süredeki maaş ve özlük hakları farklarının güncel değeri üzerinden yasal faizi ile birlikte tazmin edilmesi istemiyle açılan davada, itiraz konusu kuralın Anayasa'ya aykırı olduğu savını ciddi bulan Danıştay 11. Dairesi, iptali için başvurmuştur.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III- YASA METİNLERİ</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A- İtiraz Konusu Yasa Kuralı</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8.6.1949 günlü, 5434 sayılı Türkiye Cumhuriyeti Emekli Sandığı Kanunu'na, 13.11.1981 günlü, 2559 sayılı Yasa'nın 4. maddesiyle eklenen ek geçici 16. maddesi şöyledir: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 xml:space="preserve">'Ek geçici 1 </w:t>
      </w:r>
      <w:proofErr w:type="spellStart"/>
      <w:r w:rsidRPr="00000C65">
        <w:rPr>
          <w:rFonts w:ascii="Times New Roman" w:eastAsia="Times New Roman" w:hAnsi="Times New Roman" w:cs="Times New Roman"/>
          <w:color w:val="000000"/>
          <w:sz w:val="24"/>
          <w:szCs w:val="26"/>
          <w:lang w:eastAsia="tr-TR"/>
        </w:rPr>
        <w:t>nci</w:t>
      </w:r>
      <w:proofErr w:type="spellEnd"/>
      <w:r w:rsidRPr="00000C65">
        <w:rPr>
          <w:rFonts w:ascii="Times New Roman" w:eastAsia="Times New Roman" w:hAnsi="Times New Roman" w:cs="Times New Roman"/>
          <w:color w:val="000000"/>
          <w:sz w:val="24"/>
          <w:szCs w:val="26"/>
          <w:lang w:eastAsia="tr-TR"/>
        </w:rPr>
        <w:t xml:space="preserve"> maddede yazılı durumda bulunan iştirakçilerden anılan maddede belirtilen süre içerisinde emekliliklerini istememiş olanlar 31 Ocak 1982 tarihine kadar; atanmaları Bakanlar Kurulu Kararı ile yapılmış olanlar atanmalarındaki usule göre, diğerleri müşterek kararla resen emekliye </w:t>
      </w:r>
      <w:proofErr w:type="spellStart"/>
      <w:r w:rsidRPr="00000C65">
        <w:rPr>
          <w:rFonts w:ascii="Times New Roman" w:eastAsia="Times New Roman" w:hAnsi="Times New Roman" w:cs="Times New Roman"/>
          <w:color w:val="000000"/>
          <w:sz w:val="24"/>
          <w:szCs w:val="26"/>
          <w:lang w:eastAsia="tr-TR"/>
        </w:rPr>
        <w:t>sevkedilebilirler</w:t>
      </w:r>
      <w:proofErr w:type="spellEnd"/>
      <w:r w:rsidRPr="00000C65">
        <w:rPr>
          <w:rFonts w:ascii="Times New Roman" w:eastAsia="Times New Roman" w:hAnsi="Times New Roman" w:cs="Times New Roman"/>
          <w:color w:val="000000"/>
          <w:sz w:val="24"/>
          <w:szCs w:val="26"/>
          <w:lang w:eastAsia="tr-TR"/>
        </w:rPr>
        <w:t>.</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 xml:space="preserve">Herhangi bir Bakanlığa bağlı olmayan Kuruluşlardaki iştirakçiler hakkında da yetkili </w:t>
      </w:r>
      <w:proofErr w:type="gramStart"/>
      <w:r w:rsidRPr="00000C65">
        <w:rPr>
          <w:rFonts w:ascii="Times New Roman" w:eastAsia="Times New Roman" w:hAnsi="Times New Roman" w:cs="Times New Roman"/>
          <w:color w:val="000000"/>
          <w:sz w:val="24"/>
          <w:szCs w:val="26"/>
          <w:lang w:eastAsia="tr-TR"/>
        </w:rPr>
        <w:t>organlarının</w:t>
      </w:r>
      <w:proofErr w:type="gramEnd"/>
      <w:r w:rsidRPr="00000C65">
        <w:rPr>
          <w:rFonts w:ascii="Times New Roman" w:eastAsia="Times New Roman" w:hAnsi="Times New Roman" w:cs="Times New Roman"/>
          <w:color w:val="000000"/>
          <w:sz w:val="24"/>
          <w:szCs w:val="26"/>
          <w:lang w:eastAsia="tr-TR"/>
        </w:rPr>
        <w:t xml:space="preserve"> teklifi, Maliye Bakanının önerisi üzerine müşterek kararla yukarıdaki fıkra hükümleri uygulanır.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 xml:space="preserve">Bunlara değişik 41 </w:t>
      </w:r>
      <w:proofErr w:type="spellStart"/>
      <w:r w:rsidRPr="00000C65">
        <w:rPr>
          <w:rFonts w:ascii="Times New Roman" w:eastAsia="Times New Roman" w:hAnsi="Times New Roman" w:cs="Times New Roman"/>
          <w:color w:val="000000"/>
          <w:sz w:val="24"/>
          <w:szCs w:val="26"/>
          <w:lang w:eastAsia="tr-TR"/>
        </w:rPr>
        <w:t>nci</w:t>
      </w:r>
      <w:proofErr w:type="spellEnd"/>
      <w:r w:rsidRPr="00000C65">
        <w:rPr>
          <w:rFonts w:ascii="Times New Roman" w:eastAsia="Times New Roman" w:hAnsi="Times New Roman" w:cs="Times New Roman"/>
          <w:color w:val="000000"/>
          <w:sz w:val="24"/>
          <w:szCs w:val="26"/>
          <w:lang w:eastAsia="tr-TR"/>
        </w:rPr>
        <w:t xml:space="preserve"> madde hükümlerine göre aylık bağlanmakla beraber emekli ikramiyeleri % 15 fazlasıyla ödenir.'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B- Dayanılan Anayasa Kuralları</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Mahkeme, başvuru kararında Anayasa'nın 2</w:t>
      </w:r>
      <w:proofErr w:type="gramStart"/>
      <w:r w:rsidRPr="00000C65">
        <w:rPr>
          <w:rFonts w:ascii="Times New Roman" w:eastAsia="Times New Roman" w:hAnsi="Times New Roman" w:cs="Times New Roman"/>
          <w:color w:val="000000"/>
          <w:sz w:val="24"/>
          <w:szCs w:val="26"/>
          <w:lang w:eastAsia="tr-TR"/>
        </w:rPr>
        <w:t>.,</w:t>
      </w:r>
      <w:proofErr w:type="gramEnd"/>
      <w:r w:rsidRPr="00000C65">
        <w:rPr>
          <w:rFonts w:ascii="Times New Roman" w:eastAsia="Times New Roman" w:hAnsi="Times New Roman" w:cs="Times New Roman"/>
          <w:color w:val="000000"/>
          <w:sz w:val="24"/>
          <w:szCs w:val="26"/>
          <w:lang w:eastAsia="tr-TR"/>
        </w:rPr>
        <w:t xml:space="preserve"> 7., 12., 13., 49. ve 128. maddelerine dayanmıştır.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lastRenderedPageBreak/>
        <w:t>IV- İLK İNCELEME</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0C65">
        <w:rPr>
          <w:rFonts w:ascii="Times New Roman" w:eastAsia="Times New Roman" w:hAnsi="Times New Roman" w:cs="Times New Roman"/>
          <w:color w:val="000000"/>
          <w:sz w:val="24"/>
          <w:szCs w:val="26"/>
          <w:lang w:eastAsia="tr-TR"/>
        </w:rPr>
        <w:t xml:space="preserve">Anayasa Mahkemesi </w:t>
      </w:r>
      <w:proofErr w:type="spellStart"/>
      <w:r w:rsidRPr="00000C65">
        <w:rPr>
          <w:rFonts w:ascii="Times New Roman" w:eastAsia="Times New Roman" w:hAnsi="Times New Roman" w:cs="Times New Roman"/>
          <w:color w:val="000000"/>
          <w:sz w:val="24"/>
          <w:szCs w:val="26"/>
          <w:lang w:eastAsia="tr-TR"/>
        </w:rPr>
        <w:t>İçtüzüğü'nün</w:t>
      </w:r>
      <w:proofErr w:type="spellEnd"/>
      <w:r w:rsidRPr="00000C65">
        <w:rPr>
          <w:rFonts w:ascii="Times New Roman" w:eastAsia="Times New Roman" w:hAnsi="Times New Roman" w:cs="Times New Roman"/>
          <w:color w:val="000000"/>
          <w:sz w:val="24"/>
          <w:szCs w:val="26"/>
          <w:lang w:eastAsia="tr-TR"/>
        </w:rPr>
        <w:t xml:space="preserve"> 8. maddesi gereğince Haşim KILIÇ, Osman </w:t>
      </w:r>
      <w:proofErr w:type="spellStart"/>
      <w:r w:rsidRPr="00000C65">
        <w:rPr>
          <w:rFonts w:ascii="Times New Roman" w:eastAsia="Times New Roman" w:hAnsi="Times New Roman" w:cs="Times New Roman"/>
          <w:color w:val="000000"/>
          <w:sz w:val="24"/>
          <w:szCs w:val="26"/>
          <w:lang w:eastAsia="tr-TR"/>
        </w:rPr>
        <w:t>Alifeyyaz</w:t>
      </w:r>
      <w:proofErr w:type="spellEnd"/>
      <w:r w:rsidRPr="00000C65">
        <w:rPr>
          <w:rFonts w:ascii="Times New Roman" w:eastAsia="Times New Roman" w:hAnsi="Times New Roman" w:cs="Times New Roman"/>
          <w:color w:val="000000"/>
          <w:sz w:val="24"/>
          <w:szCs w:val="26"/>
          <w:lang w:eastAsia="tr-TR"/>
        </w:rPr>
        <w:t xml:space="preserve"> PAKSÜT, </w:t>
      </w:r>
      <w:proofErr w:type="spellStart"/>
      <w:r w:rsidRPr="00000C65">
        <w:rPr>
          <w:rFonts w:ascii="Times New Roman" w:eastAsia="Times New Roman" w:hAnsi="Times New Roman" w:cs="Times New Roman"/>
          <w:color w:val="000000"/>
          <w:sz w:val="24"/>
          <w:szCs w:val="26"/>
          <w:lang w:eastAsia="tr-TR"/>
        </w:rPr>
        <w:t>Sacit</w:t>
      </w:r>
      <w:proofErr w:type="spellEnd"/>
      <w:r w:rsidRPr="00000C65">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000C65">
        <w:rPr>
          <w:rFonts w:ascii="Times New Roman" w:eastAsia="Times New Roman" w:hAnsi="Times New Roman" w:cs="Times New Roman"/>
          <w:color w:val="000000"/>
          <w:sz w:val="24"/>
          <w:szCs w:val="26"/>
          <w:lang w:eastAsia="tr-TR"/>
        </w:rPr>
        <w:t>Serruh</w:t>
      </w:r>
      <w:proofErr w:type="spellEnd"/>
      <w:r w:rsidRPr="00000C65">
        <w:rPr>
          <w:rFonts w:ascii="Times New Roman" w:eastAsia="Times New Roman" w:hAnsi="Times New Roman" w:cs="Times New Roman"/>
          <w:color w:val="000000"/>
          <w:sz w:val="24"/>
          <w:szCs w:val="26"/>
          <w:lang w:eastAsia="tr-TR"/>
        </w:rPr>
        <w:t xml:space="preserve"> KALELİ ve Zehra Ayla </w:t>
      </w:r>
      <w:proofErr w:type="spellStart"/>
      <w:r w:rsidRPr="00000C65">
        <w:rPr>
          <w:rFonts w:ascii="Times New Roman" w:eastAsia="Times New Roman" w:hAnsi="Times New Roman" w:cs="Times New Roman"/>
          <w:color w:val="000000"/>
          <w:sz w:val="24"/>
          <w:szCs w:val="26"/>
          <w:lang w:eastAsia="tr-TR"/>
        </w:rPr>
        <w:t>PERKTAŞ'ın</w:t>
      </w:r>
      <w:proofErr w:type="spellEnd"/>
      <w:r w:rsidRPr="00000C65">
        <w:rPr>
          <w:rFonts w:ascii="Times New Roman" w:eastAsia="Times New Roman" w:hAnsi="Times New Roman" w:cs="Times New Roman"/>
          <w:color w:val="000000"/>
          <w:sz w:val="24"/>
          <w:szCs w:val="26"/>
          <w:lang w:eastAsia="tr-TR"/>
        </w:rPr>
        <w:t xml:space="preserve"> katılımlarıyla 7.5.2009 gününde yapılan ilk inceleme toplantısında, dosyada eksiklik bulunmadığından işin esasının incelenmesine, oybirliğiyle karar verilmiştir.</w:t>
      </w:r>
      <w:proofErr w:type="gramEnd"/>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V- ESASIN İNCELENMESİ</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A- İtiraz Konusu Kuralın Anlam ve Kapsamı</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İtiraz konusu kural kapsamına girenlerin belirlenmesinde, 2559 sayılı Yasa'nın 4. maddesiyle 5434 sayılı Yasa'ya eklenen ek geçici 15. ve ek geçici 18. maddelerin gözetilmesi gerekmektedir.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 xml:space="preserve">5434 sayılı Yasa'nın ek geçici 15. maddesinde, yirmi fiili hizmet yılını veya </w:t>
      </w:r>
      <w:proofErr w:type="spellStart"/>
      <w:r w:rsidRPr="00000C65">
        <w:rPr>
          <w:rFonts w:ascii="Times New Roman" w:eastAsia="Times New Roman" w:hAnsi="Times New Roman" w:cs="Times New Roman"/>
          <w:color w:val="000000"/>
          <w:sz w:val="24"/>
          <w:szCs w:val="26"/>
          <w:lang w:eastAsia="tr-TR"/>
        </w:rPr>
        <w:t>ellibeş</w:t>
      </w:r>
      <w:proofErr w:type="spellEnd"/>
      <w:r w:rsidRPr="00000C65">
        <w:rPr>
          <w:rFonts w:ascii="Times New Roman" w:eastAsia="Times New Roman" w:hAnsi="Times New Roman" w:cs="Times New Roman"/>
          <w:color w:val="000000"/>
          <w:sz w:val="24"/>
          <w:szCs w:val="26"/>
          <w:lang w:eastAsia="tr-TR"/>
        </w:rPr>
        <w:t xml:space="preserve"> yaş ve on fiili hizmet yılını dolduran iştirakçilerden, 31 Aralık 1981 tarihine kadar emekliliklerini isteyen ve bu madde hükümlerine göre emekli edilmeleri kurumlarınca kabul edilenlere aylık bağlanması ve emekli ikramiyelerinin % 25 fazlası ile ödenmesi öngörülmüştür.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 xml:space="preserve">5434 sayılı Yasa'nın ek geçici 18. maddesinde ise Anayasa Mahkemesi üye ve yedek üyeleri ile </w:t>
      </w:r>
      <w:proofErr w:type="gramStart"/>
      <w:r w:rsidRPr="00000C65">
        <w:rPr>
          <w:rFonts w:ascii="Times New Roman" w:eastAsia="Times New Roman" w:hAnsi="Times New Roman" w:cs="Times New Roman"/>
          <w:color w:val="000000"/>
          <w:sz w:val="24"/>
          <w:szCs w:val="26"/>
          <w:lang w:eastAsia="tr-TR"/>
        </w:rPr>
        <w:t>raportörleri</w:t>
      </w:r>
      <w:proofErr w:type="gramEnd"/>
      <w:r w:rsidRPr="00000C65">
        <w:rPr>
          <w:rFonts w:ascii="Times New Roman" w:eastAsia="Times New Roman" w:hAnsi="Times New Roman" w:cs="Times New Roman"/>
          <w:color w:val="000000"/>
          <w:sz w:val="24"/>
          <w:szCs w:val="26"/>
          <w:lang w:eastAsia="tr-TR"/>
        </w:rPr>
        <w:t>, hâkimlik ve savcılık mesleklerinde veya bu mesleklerden sayılan görevlerde bulunanlar, Danıştay ve Sayıştay meslek mensupları ve Sayıştay savcı ve yardımcıları, tıp doktorları, üniversitelerin, İktisadi ve Ticari İlimler Akademilerinin, Devlet Mühendislik ve Mimarlık Akademilerinin, Devlet Güzel Sanatlar Akademilerinin, Türkiye ve Orta ' Doğu Amme İdaresi Enstitüsünün öğretim üye ve yardımcıları ile subay, astsubay, uzman çavuş ve uzman jandarmalar hakkında itiraz konusu kuralın uygulanmayacağı belirtilmiştir.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0C65">
        <w:rPr>
          <w:rFonts w:ascii="Times New Roman" w:eastAsia="Times New Roman" w:hAnsi="Times New Roman" w:cs="Times New Roman"/>
          <w:color w:val="000000"/>
          <w:sz w:val="24"/>
          <w:szCs w:val="26"/>
          <w:lang w:eastAsia="tr-TR"/>
        </w:rPr>
        <w:t xml:space="preserve">İtiraz konusu 5434 sayılı Yasa'nın ek geçici 16. maddesiyle, ek geçici 15. maddede yazılı durumda bulunan iştirakçilerden 31 Aralık 1981 tarihine kadar emekliliklerini istememiş olanların, 1 Ocak 1982 ilâ 31 Ocak 1982 tarihleri arasında atanmaları Bakanlar Kurulu Kararı ile yapılmış olanların atanmalarındaki usule göre, diğerlerinin ise müşterek kararla resen emekliye </w:t>
      </w:r>
      <w:proofErr w:type="spellStart"/>
      <w:r w:rsidRPr="00000C65">
        <w:rPr>
          <w:rFonts w:ascii="Times New Roman" w:eastAsia="Times New Roman" w:hAnsi="Times New Roman" w:cs="Times New Roman"/>
          <w:color w:val="000000"/>
          <w:sz w:val="24"/>
          <w:szCs w:val="26"/>
          <w:lang w:eastAsia="tr-TR"/>
        </w:rPr>
        <w:t>sevkedilebilmeleri</w:t>
      </w:r>
      <w:proofErr w:type="spellEnd"/>
      <w:r w:rsidRPr="00000C65">
        <w:rPr>
          <w:rFonts w:ascii="Times New Roman" w:eastAsia="Times New Roman" w:hAnsi="Times New Roman" w:cs="Times New Roman"/>
          <w:color w:val="000000"/>
          <w:sz w:val="24"/>
          <w:szCs w:val="26"/>
          <w:lang w:eastAsia="tr-TR"/>
        </w:rPr>
        <w:t>, emekli aylığı bağlanmakla beraber emekli ikramiyelerinin de % 15 fazlasıyla ödenmesi öngörülmüştür.</w:t>
      </w:r>
      <w:proofErr w:type="gramEnd"/>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B- Anayasa'ya Aykırılık Sorunu</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 xml:space="preserve">Başvuru kararında itiraz konusu kuralla idareye bir kısım kamu görevlilerini resen emekliye sevk etme yetkisi verildiği, bu yetkinin ölçütlerinin ve uygulama esaslarının yasa ile belirlenmediği, uygulamanın tamamen idarenin takdirine bırakıldığı, kural gereğince </w:t>
      </w:r>
      <w:proofErr w:type="spellStart"/>
      <w:r w:rsidRPr="00000C65">
        <w:rPr>
          <w:rFonts w:ascii="Times New Roman" w:eastAsia="Times New Roman" w:hAnsi="Times New Roman" w:cs="Times New Roman"/>
          <w:color w:val="000000"/>
          <w:sz w:val="24"/>
          <w:szCs w:val="26"/>
          <w:lang w:eastAsia="tr-TR"/>
        </w:rPr>
        <w:t>otuzüç</w:t>
      </w:r>
      <w:proofErr w:type="spellEnd"/>
      <w:r w:rsidRPr="00000C65">
        <w:rPr>
          <w:rFonts w:ascii="Times New Roman" w:eastAsia="Times New Roman" w:hAnsi="Times New Roman" w:cs="Times New Roman"/>
          <w:color w:val="000000"/>
          <w:sz w:val="24"/>
          <w:szCs w:val="26"/>
          <w:lang w:eastAsia="tr-TR"/>
        </w:rPr>
        <w:t xml:space="preserve"> merkez valisinin herhangi bir gerekçe gösterilmeden resen emekliye sevk edildikleri, bunlardan bir kısmının daha sonra açıktan atama suretiyle merkez valisi kadrolarına atandıkları, Devletin </w:t>
      </w:r>
      <w:r w:rsidRPr="00000C65">
        <w:rPr>
          <w:rFonts w:ascii="Times New Roman" w:eastAsia="Times New Roman" w:hAnsi="Times New Roman" w:cs="Times New Roman"/>
          <w:color w:val="000000"/>
          <w:sz w:val="24"/>
          <w:szCs w:val="26"/>
          <w:lang w:eastAsia="tr-TR"/>
        </w:rPr>
        <w:lastRenderedPageBreak/>
        <w:t>kamuda olanlar dahil olmak üzere tüm çalışanların yaşam seviyelerini yükseltmek, çalışanları korumak ve çalışmayı desteklemekle yükümlü olduğu, haklı nedene dayanmayan gerekçelerle yasa kuralıyla işe son vermenin çalışma hakkının özüne dokunduğu, bu nedenlerle kuralın Anayasa'nın 2</w:t>
      </w:r>
      <w:proofErr w:type="gramStart"/>
      <w:r w:rsidRPr="00000C65">
        <w:rPr>
          <w:rFonts w:ascii="Times New Roman" w:eastAsia="Times New Roman" w:hAnsi="Times New Roman" w:cs="Times New Roman"/>
          <w:color w:val="000000"/>
          <w:sz w:val="24"/>
          <w:szCs w:val="26"/>
          <w:lang w:eastAsia="tr-TR"/>
        </w:rPr>
        <w:t>.,</w:t>
      </w:r>
      <w:proofErr w:type="gramEnd"/>
      <w:r w:rsidRPr="00000C65">
        <w:rPr>
          <w:rFonts w:ascii="Times New Roman" w:eastAsia="Times New Roman" w:hAnsi="Times New Roman" w:cs="Times New Roman"/>
          <w:color w:val="000000"/>
          <w:sz w:val="24"/>
          <w:szCs w:val="26"/>
          <w:lang w:eastAsia="tr-TR"/>
        </w:rPr>
        <w:t xml:space="preserve"> 7., 12., 13., 49. ve 128. maddelerine aykırı olduğu ileri sürülmüştür.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0C65">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000C65">
        <w:rPr>
          <w:rFonts w:ascii="Times New Roman" w:eastAsia="Times New Roman" w:hAnsi="Times New Roman" w:cs="Times New Roman"/>
          <w:color w:val="000000"/>
          <w:sz w:val="24"/>
          <w:szCs w:val="26"/>
          <w:lang w:eastAsia="tr-TR"/>
        </w:rPr>
        <w:t>yasakoyucunun</w:t>
      </w:r>
      <w:proofErr w:type="spellEnd"/>
      <w:r w:rsidRPr="00000C65">
        <w:rPr>
          <w:rFonts w:ascii="Times New Roman" w:eastAsia="Times New Roman" w:hAnsi="Times New Roman" w:cs="Times New Roman"/>
          <w:color w:val="000000"/>
          <w:sz w:val="24"/>
          <w:szCs w:val="26"/>
          <w:lang w:eastAsia="tr-TR"/>
        </w:rPr>
        <w:t xml:space="preserve"> da bozamayacağı temel hukuk ilkeleri ve Anayasa'nın bulunduğu bilincinde olan devlettir.</w:t>
      </w:r>
      <w:proofErr w:type="gramEnd"/>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128. maddesinde ise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denilmektedir.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 xml:space="preserve">5434 sayılı Yasa'nın 40. maddesinde Emekli Sandığı iştirakçilerinin zorunlu yaş haddi, istisna tutulanlarda 60, diğerlerinde 65 yaşın doldurulduğu tarih olarak belirlenmiş olduğu halde itiraz konusu kuralla, yirmi fiili hizmet yılını veya </w:t>
      </w:r>
      <w:proofErr w:type="spellStart"/>
      <w:r w:rsidRPr="00000C65">
        <w:rPr>
          <w:rFonts w:ascii="Times New Roman" w:eastAsia="Times New Roman" w:hAnsi="Times New Roman" w:cs="Times New Roman"/>
          <w:color w:val="000000"/>
          <w:sz w:val="24"/>
          <w:szCs w:val="26"/>
          <w:lang w:eastAsia="tr-TR"/>
        </w:rPr>
        <w:t>ellibeş</w:t>
      </w:r>
      <w:proofErr w:type="spellEnd"/>
      <w:r w:rsidRPr="00000C65">
        <w:rPr>
          <w:rFonts w:ascii="Times New Roman" w:eastAsia="Times New Roman" w:hAnsi="Times New Roman" w:cs="Times New Roman"/>
          <w:color w:val="000000"/>
          <w:sz w:val="24"/>
          <w:szCs w:val="26"/>
          <w:lang w:eastAsia="tr-TR"/>
        </w:rPr>
        <w:t xml:space="preserve"> yaş ve on fiili hizmet yılını dolduran iştirakçileri, sınırlı süreli de olsa idarenin resen emekliye sevk edebilmesi düzenlenmiş, bu koşullara sahip olanlar arasından resen emekliye sevk edilecek kişilerin belirlenmesinde herhangi bir ölçüt getirilmeyerek </w:t>
      </w:r>
      <w:proofErr w:type="gramStart"/>
      <w:r w:rsidRPr="00000C65">
        <w:rPr>
          <w:rFonts w:ascii="Times New Roman" w:eastAsia="Times New Roman" w:hAnsi="Times New Roman" w:cs="Times New Roman"/>
          <w:color w:val="000000"/>
          <w:sz w:val="24"/>
          <w:szCs w:val="26"/>
          <w:lang w:eastAsia="tr-TR"/>
        </w:rPr>
        <w:t>inisiyatif</w:t>
      </w:r>
      <w:proofErr w:type="gramEnd"/>
      <w:r w:rsidRPr="00000C65">
        <w:rPr>
          <w:rFonts w:ascii="Times New Roman" w:eastAsia="Times New Roman" w:hAnsi="Times New Roman" w:cs="Times New Roman"/>
          <w:color w:val="000000"/>
          <w:sz w:val="24"/>
          <w:szCs w:val="26"/>
          <w:lang w:eastAsia="tr-TR"/>
        </w:rPr>
        <w:t xml:space="preserve"> tamamen idareye verilmiştir.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Anayasa'nın 2. maddesinde belirtilen hukuk devleti ilkesine göre düzenlemelerin açık, öngörülebilir ve sınırlarının belirli olması, keyfiliğe neden olabilecek uygulamalara yol açmaması gerektiğinden, resen emekliye sevk edilecek kişilerin belirlenmesinde yetkiyi tamamen idareye bırakan kuralın hukuk devleti ilkesiyle bağdaşmadığı açıktır. Ayrıca, yasa ile esasları belirlenmeden, çerçevesi çizilmeden idareye yetki verilmesi yasa ile düzenleme anlamına da gelmez.</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Açıklanan nedenlerle itiraz konusu kural, Anayasa'nın 2</w:t>
      </w:r>
      <w:proofErr w:type="gramStart"/>
      <w:r w:rsidRPr="00000C65">
        <w:rPr>
          <w:rFonts w:ascii="Times New Roman" w:eastAsia="Times New Roman" w:hAnsi="Times New Roman" w:cs="Times New Roman"/>
          <w:color w:val="000000"/>
          <w:sz w:val="24"/>
          <w:szCs w:val="26"/>
          <w:lang w:eastAsia="tr-TR"/>
        </w:rPr>
        <w:t>.,</w:t>
      </w:r>
      <w:proofErr w:type="gramEnd"/>
      <w:r w:rsidRPr="00000C65">
        <w:rPr>
          <w:rFonts w:ascii="Times New Roman" w:eastAsia="Times New Roman" w:hAnsi="Times New Roman" w:cs="Times New Roman"/>
          <w:color w:val="000000"/>
          <w:sz w:val="24"/>
          <w:szCs w:val="26"/>
          <w:lang w:eastAsia="tr-TR"/>
        </w:rPr>
        <w:t xml:space="preserve"> 7. ve 128. maddelerine aykırıdır. İptali gerekir.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İtiraz konusu kuralın, Anayasa'nın 2</w:t>
      </w:r>
      <w:proofErr w:type="gramStart"/>
      <w:r w:rsidRPr="00000C65">
        <w:rPr>
          <w:rFonts w:ascii="Times New Roman" w:eastAsia="Times New Roman" w:hAnsi="Times New Roman" w:cs="Times New Roman"/>
          <w:color w:val="000000"/>
          <w:sz w:val="24"/>
          <w:szCs w:val="26"/>
          <w:lang w:eastAsia="tr-TR"/>
        </w:rPr>
        <w:t>.,</w:t>
      </w:r>
      <w:proofErr w:type="gramEnd"/>
      <w:r w:rsidRPr="00000C65">
        <w:rPr>
          <w:rFonts w:ascii="Times New Roman" w:eastAsia="Times New Roman" w:hAnsi="Times New Roman" w:cs="Times New Roman"/>
          <w:color w:val="000000"/>
          <w:sz w:val="24"/>
          <w:szCs w:val="26"/>
          <w:lang w:eastAsia="tr-TR"/>
        </w:rPr>
        <w:t xml:space="preserve"> 7. ve 128. maddelerine aykırı görülerek iptaline karar verilmiş olduğundan ayrıca Anayasa'nın 12., 13. ve 49. maddeleri yönünden incelenmesine gerek görülmemiştir.</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b/>
          <w:bCs/>
          <w:color w:val="000000"/>
          <w:sz w:val="24"/>
          <w:szCs w:val="26"/>
          <w:lang w:eastAsia="tr-TR"/>
        </w:rPr>
        <w:t>VI-</w:t>
      </w:r>
      <w:r w:rsidRPr="00000C65">
        <w:rPr>
          <w:rFonts w:ascii="Times New Roman" w:eastAsia="Times New Roman" w:hAnsi="Times New Roman" w:cs="Times New Roman"/>
          <w:color w:val="000000"/>
          <w:sz w:val="24"/>
          <w:szCs w:val="26"/>
          <w:lang w:eastAsia="tr-TR"/>
        </w:rPr>
        <w:t> </w:t>
      </w:r>
      <w:r w:rsidRPr="00000C65">
        <w:rPr>
          <w:rFonts w:ascii="Times New Roman" w:eastAsia="Times New Roman" w:hAnsi="Times New Roman" w:cs="Times New Roman"/>
          <w:b/>
          <w:bCs/>
          <w:color w:val="000000"/>
          <w:sz w:val="24"/>
          <w:szCs w:val="26"/>
          <w:lang w:eastAsia="tr-TR"/>
        </w:rPr>
        <w:t>SONUÇ</w:t>
      </w:r>
    </w:p>
    <w:p w:rsid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8.6.1949 günlü, 5434 sayılı Türkiye Cumhuriyeti Emekli Sandığı Kanunu'na 13.11.1981 günlü, 2559 sayılı Yasa'nın 4. maddesiyle eklenen Ek Geçici Madde 16'nın Anayasa'ya aykırı olduğuna ve İPTALİNE, 3.6.2010 gününde OYBİRLİĞİYLE karar verildi.</w:t>
      </w:r>
    </w:p>
    <w:p w:rsidR="00000C65" w:rsidRPr="00000C65" w:rsidRDefault="00000C65" w:rsidP="0000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0C65" w:rsidRPr="00000C65" w:rsidTr="00000C65">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Başkan</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Başkanvekili</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 xml:space="preserve">Osman </w:t>
            </w:r>
            <w:proofErr w:type="spellStart"/>
            <w:r w:rsidRPr="00000C65">
              <w:rPr>
                <w:rFonts w:ascii="Times New Roman" w:eastAsia="Times New Roman" w:hAnsi="Times New Roman" w:cs="Times New Roman"/>
                <w:color w:val="000000"/>
                <w:sz w:val="24"/>
                <w:szCs w:val="26"/>
                <w:lang w:eastAsia="tr-TR"/>
              </w:rPr>
              <w:t>Alifeyyaz</w:t>
            </w:r>
            <w:proofErr w:type="spellEnd"/>
            <w:r w:rsidRPr="00000C65">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Fulya KANTARCIOĞLU</w:t>
            </w:r>
          </w:p>
        </w:tc>
      </w:tr>
    </w:tbl>
    <w:p w:rsidR="00000C65" w:rsidRDefault="00000C65" w:rsidP="0000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t> </w:t>
      </w:r>
    </w:p>
    <w:p w:rsidR="00000C65" w:rsidRPr="00000C65" w:rsidRDefault="00000C65" w:rsidP="0000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0C65" w:rsidRPr="00000C65" w:rsidTr="00000C65">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Serdar ÖZGÜLDÜR</w:t>
            </w:r>
          </w:p>
        </w:tc>
      </w:tr>
    </w:tbl>
    <w:p w:rsidR="00000C65" w:rsidRDefault="00000C65" w:rsidP="0000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t> </w:t>
      </w:r>
    </w:p>
    <w:p w:rsidR="00000C65" w:rsidRPr="00000C65" w:rsidRDefault="00000C65" w:rsidP="0000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0C65" w:rsidRPr="00000C65" w:rsidTr="00000C65">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Şevket APALAK</w:t>
            </w:r>
          </w:p>
        </w:tc>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00C65">
              <w:rPr>
                <w:rFonts w:ascii="Times New Roman" w:eastAsia="Times New Roman" w:hAnsi="Times New Roman" w:cs="Times New Roman"/>
                <w:color w:val="000000"/>
                <w:sz w:val="24"/>
                <w:szCs w:val="26"/>
                <w:lang w:eastAsia="tr-TR"/>
              </w:rPr>
              <w:t>Serruh</w:t>
            </w:r>
            <w:proofErr w:type="spellEnd"/>
            <w:r w:rsidRPr="00000C65">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Zehra Ayla PERKTAŞ</w:t>
            </w:r>
          </w:p>
        </w:tc>
      </w:tr>
    </w:tbl>
    <w:p w:rsidR="00000C65" w:rsidRDefault="00000C65" w:rsidP="0000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t> </w:t>
      </w:r>
    </w:p>
    <w:p w:rsidR="00000C65" w:rsidRPr="00000C65" w:rsidRDefault="00000C65" w:rsidP="0000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00C65" w:rsidRPr="00000C65" w:rsidTr="00000C65">
        <w:tc>
          <w:tcPr>
            <w:tcW w:w="2500"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Engin YILDIRIM</w:t>
            </w:r>
          </w:p>
        </w:tc>
        <w:tc>
          <w:tcPr>
            <w:tcW w:w="2500" w:type="pct"/>
            <w:tcMar>
              <w:top w:w="0" w:type="dxa"/>
              <w:left w:w="70" w:type="dxa"/>
              <w:bottom w:w="0" w:type="dxa"/>
              <w:right w:w="70" w:type="dxa"/>
            </w:tcMar>
            <w:hideMark/>
          </w:tcPr>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Üye</w:t>
            </w:r>
          </w:p>
          <w:p w:rsidR="00000C65" w:rsidRPr="00000C65" w:rsidRDefault="00000C65" w:rsidP="000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6"/>
                <w:lang w:eastAsia="tr-TR"/>
              </w:rPr>
              <w:t>Nuri NECİPOĞLU</w:t>
            </w:r>
          </w:p>
        </w:tc>
      </w:tr>
    </w:tbl>
    <w:p w:rsidR="00000C65" w:rsidRDefault="00000C65" w:rsidP="0000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0C65">
        <w:rPr>
          <w:rFonts w:ascii="Times New Roman" w:eastAsia="Times New Roman" w:hAnsi="Times New Roman" w:cs="Times New Roman"/>
          <w:color w:val="000000"/>
          <w:sz w:val="24"/>
          <w:szCs w:val="24"/>
          <w:lang w:eastAsia="tr-TR"/>
        </w:rPr>
        <w:t> </w:t>
      </w:r>
      <w:bookmarkStart w:id="1" w:name="_GoBack"/>
      <w:bookmarkEnd w:id="1"/>
    </w:p>
    <w:p w:rsidR="00CE1FB9" w:rsidRPr="00000C65" w:rsidRDefault="00CE1FB9" w:rsidP="00000C65">
      <w:pPr>
        <w:spacing w:before="100" w:beforeAutospacing="1" w:after="100" w:afterAutospacing="1" w:line="240" w:lineRule="auto"/>
        <w:ind w:firstLine="709"/>
        <w:jc w:val="both"/>
        <w:rPr>
          <w:rFonts w:ascii="Times New Roman" w:hAnsi="Times New Roman" w:cs="Times New Roman"/>
          <w:sz w:val="24"/>
        </w:rPr>
      </w:pPr>
    </w:p>
    <w:sectPr w:rsidR="00CE1FB9" w:rsidRPr="00000C65" w:rsidSect="00000C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EC" w:rsidRDefault="003A66EC" w:rsidP="00000C65">
      <w:pPr>
        <w:spacing w:after="0" w:line="240" w:lineRule="auto"/>
      </w:pPr>
      <w:r>
        <w:separator/>
      </w:r>
    </w:p>
  </w:endnote>
  <w:endnote w:type="continuationSeparator" w:id="0">
    <w:p w:rsidR="003A66EC" w:rsidRDefault="003A66EC" w:rsidP="0000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65" w:rsidRDefault="00000C65" w:rsidP="00F810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0C65" w:rsidRDefault="00000C65" w:rsidP="00000C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65" w:rsidRPr="00000C65" w:rsidRDefault="00000C65" w:rsidP="00F810D2">
    <w:pPr>
      <w:pStyle w:val="Altbilgi"/>
      <w:framePr w:wrap="around" w:vAnchor="text" w:hAnchor="margin" w:xAlign="right" w:y="1"/>
      <w:rPr>
        <w:rStyle w:val="SayfaNumaras"/>
        <w:rFonts w:ascii="Times New Roman" w:hAnsi="Times New Roman" w:cs="Times New Roman"/>
      </w:rPr>
    </w:pPr>
    <w:r w:rsidRPr="00000C65">
      <w:rPr>
        <w:rStyle w:val="SayfaNumaras"/>
        <w:rFonts w:ascii="Times New Roman" w:hAnsi="Times New Roman" w:cs="Times New Roman"/>
      </w:rPr>
      <w:fldChar w:fldCharType="begin"/>
    </w:r>
    <w:r w:rsidRPr="00000C65">
      <w:rPr>
        <w:rStyle w:val="SayfaNumaras"/>
        <w:rFonts w:ascii="Times New Roman" w:hAnsi="Times New Roman" w:cs="Times New Roman"/>
      </w:rPr>
      <w:instrText xml:space="preserve">PAGE  </w:instrText>
    </w:r>
    <w:r w:rsidRPr="00000C6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00C65">
      <w:rPr>
        <w:rStyle w:val="SayfaNumaras"/>
        <w:rFonts w:ascii="Times New Roman" w:hAnsi="Times New Roman" w:cs="Times New Roman"/>
      </w:rPr>
      <w:fldChar w:fldCharType="end"/>
    </w:r>
  </w:p>
  <w:p w:rsidR="00000C65" w:rsidRPr="00000C65" w:rsidRDefault="00000C65" w:rsidP="00000C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65" w:rsidRDefault="00000C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EC" w:rsidRDefault="003A66EC" w:rsidP="00000C65">
      <w:pPr>
        <w:spacing w:after="0" w:line="240" w:lineRule="auto"/>
      </w:pPr>
      <w:r>
        <w:separator/>
      </w:r>
    </w:p>
  </w:footnote>
  <w:footnote w:type="continuationSeparator" w:id="0">
    <w:p w:rsidR="003A66EC" w:rsidRDefault="003A66EC" w:rsidP="00000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65" w:rsidRDefault="00000C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65" w:rsidRDefault="00000C65">
    <w:pPr>
      <w:pStyle w:val="stbilgi"/>
      <w:rPr>
        <w:b/>
      </w:rPr>
    </w:pPr>
    <w:r>
      <w:rPr>
        <w:b/>
      </w:rPr>
      <w:t xml:space="preserve">Esas </w:t>
    </w:r>
    <w:proofErr w:type="gramStart"/>
    <w:r>
      <w:rPr>
        <w:b/>
      </w:rPr>
      <w:t>Sayısı : 2009</w:t>
    </w:r>
    <w:proofErr w:type="gramEnd"/>
    <w:r>
      <w:rPr>
        <w:b/>
      </w:rPr>
      <w:t>/33</w:t>
    </w:r>
  </w:p>
  <w:p w:rsidR="00000C65" w:rsidRDefault="00000C65">
    <w:pPr>
      <w:pStyle w:val="stbilgi"/>
      <w:rPr>
        <w:b/>
      </w:rPr>
    </w:pPr>
    <w:r>
      <w:rPr>
        <w:b/>
      </w:rPr>
      <w:t xml:space="preserve">Karar </w:t>
    </w:r>
    <w:proofErr w:type="gramStart"/>
    <w:r>
      <w:rPr>
        <w:b/>
      </w:rPr>
      <w:t>Sayısı : 2010</w:t>
    </w:r>
    <w:proofErr w:type="gramEnd"/>
    <w:r>
      <w:rPr>
        <w:b/>
      </w:rPr>
      <w:t>/78</w:t>
    </w:r>
  </w:p>
  <w:p w:rsidR="00000C65" w:rsidRPr="00000C65" w:rsidRDefault="00000C65">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65" w:rsidRDefault="00000C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1D"/>
    <w:rsid w:val="00000C65"/>
    <w:rsid w:val="003A66EC"/>
    <w:rsid w:val="00C22F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2CEB-4FBA-479D-9264-175ED8FE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0C65"/>
    <w:rPr>
      <w:color w:val="0000FF"/>
      <w:u w:val="single"/>
    </w:rPr>
  </w:style>
  <w:style w:type="paragraph" w:styleId="stbilgi">
    <w:name w:val="header"/>
    <w:basedOn w:val="Normal"/>
    <w:link w:val="stbilgiChar"/>
    <w:uiPriority w:val="99"/>
    <w:unhideWhenUsed/>
    <w:rsid w:val="00000C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000C65"/>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000C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00C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00C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C65"/>
  </w:style>
  <w:style w:type="character" w:styleId="SayfaNumaras">
    <w:name w:val="page number"/>
    <w:basedOn w:val="VarsaylanParagrafYazTipi"/>
    <w:uiPriority w:val="99"/>
    <w:semiHidden/>
    <w:unhideWhenUsed/>
    <w:rsid w:val="0000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69445">
      <w:bodyDiv w:val="1"/>
      <w:marLeft w:val="0"/>
      <w:marRight w:val="0"/>
      <w:marTop w:val="0"/>
      <w:marBottom w:val="0"/>
      <w:divBdr>
        <w:top w:val="none" w:sz="0" w:space="0" w:color="auto"/>
        <w:left w:val="none" w:sz="0" w:space="0" w:color="auto"/>
        <w:bottom w:val="none" w:sz="0" w:space="0" w:color="auto"/>
        <w:right w:val="none" w:sz="0" w:space="0" w:color="auto"/>
      </w:divBdr>
      <w:divsChild>
        <w:div w:id="735199903">
          <w:marLeft w:val="0"/>
          <w:marRight w:val="0"/>
          <w:marTop w:val="0"/>
          <w:marBottom w:val="0"/>
          <w:divBdr>
            <w:top w:val="none" w:sz="0" w:space="0" w:color="auto"/>
            <w:left w:val="none" w:sz="0" w:space="0" w:color="auto"/>
            <w:bottom w:val="none" w:sz="0" w:space="0" w:color="auto"/>
            <w:right w:val="none" w:sz="0" w:space="0" w:color="auto"/>
          </w:divBdr>
          <w:divsChild>
            <w:div w:id="654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2019-02-01T11:26:00Z</dcterms:created>
  <dcterms:modified xsi:type="dcterms:W3CDTF">2019-02-01T11:26:00Z</dcterms:modified>
</cp:coreProperties>
</file>