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F55" w:rsidRPr="004B0F55" w:rsidRDefault="004B0F55" w:rsidP="004B0F55">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b/>
          <w:bCs/>
          <w:color w:val="000000"/>
          <w:sz w:val="24"/>
          <w:szCs w:val="26"/>
          <w:lang w:eastAsia="tr-TR"/>
        </w:rPr>
        <w:t>ANAYASA MAHKEMESİ KARARI</w:t>
      </w:r>
      <w:r w:rsidRPr="004B0F55">
        <w:rPr>
          <w:rFonts w:ascii="Times New Roman" w:eastAsia="Times New Roman" w:hAnsi="Times New Roman" w:cs="Times New Roman"/>
          <w:color w:val="000000"/>
          <w:sz w:val="24"/>
          <w:szCs w:val="24"/>
          <w:lang w:eastAsia="tr-TR"/>
        </w:rPr>
        <w:t> </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4"/>
          <w:lang w:eastAsia="tr-TR"/>
        </w:rPr>
        <w:t> </w:t>
      </w:r>
    </w:p>
    <w:p w:rsidR="004B0F55" w:rsidRPr="004B0F55" w:rsidRDefault="004B0F55" w:rsidP="004B0F5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B0F55">
        <w:rPr>
          <w:rFonts w:ascii="Times New Roman" w:eastAsia="Times New Roman" w:hAnsi="Times New Roman" w:cs="Times New Roman"/>
          <w:b/>
          <w:color w:val="000000"/>
          <w:sz w:val="24"/>
          <w:szCs w:val="24"/>
          <w:lang w:eastAsia="tr-TR"/>
        </w:rPr>
        <w:t xml:space="preserve">Esas </w:t>
      </w:r>
      <w:proofErr w:type="gramStart"/>
      <w:r w:rsidRPr="004B0F55">
        <w:rPr>
          <w:rFonts w:ascii="Times New Roman" w:eastAsia="Times New Roman" w:hAnsi="Times New Roman" w:cs="Times New Roman"/>
          <w:b/>
          <w:color w:val="000000"/>
          <w:sz w:val="24"/>
          <w:szCs w:val="24"/>
          <w:lang w:eastAsia="tr-TR"/>
        </w:rPr>
        <w:t>Sayısı : 2007</w:t>
      </w:r>
      <w:proofErr w:type="gramEnd"/>
      <w:r w:rsidRPr="004B0F55">
        <w:rPr>
          <w:rFonts w:ascii="Times New Roman" w:eastAsia="Times New Roman" w:hAnsi="Times New Roman" w:cs="Times New Roman"/>
          <w:b/>
          <w:color w:val="000000"/>
          <w:sz w:val="24"/>
          <w:szCs w:val="24"/>
          <w:lang w:eastAsia="tr-TR"/>
        </w:rPr>
        <w:t>/36</w:t>
      </w:r>
    </w:p>
    <w:p w:rsidR="004B0F55" w:rsidRPr="004B0F55" w:rsidRDefault="004B0F55" w:rsidP="004B0F5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B0F55">
        <w:rPr>
          <w:rFonts w:ascii="Times New Roman" w:eastAsia="Times New Roman" w:hAnsi="Times New Roman" w:cs="Times New Roman"/>
          <w:b/>
          <w:color w:val="000000"/>
          <w:sz w:val="24"/>
          <w:szCs w:val="24"/>
          <w:lang w:eastAsia="tr-TR"/>
        </w:rPr>
        <w:t xml:space="preserve">Karar </w:t>
      </w:r>
      <w:proofErr w:type="gramStart"/>
      <w:r w:rsidRPr="004B0F55">
        <w:rPr>
          <w:rFonts w:ascii="Times New Roman" w:eastAsia="Times New Roman" w:hAnsi="Times New Roman" w:cs="Times New Roman"/>
          <w:b/>
          <w:color w:val="000000"/>
          <w:sz w:val="24"/>
          <w:szCs w:val="24"/>
          <w:lang w:eastAsia="tr-TR"/>
        </w:rPr>
        <w:t>Sayısı : 2010</w:t>
      </w:r>
      <w:proofErr w:type="gramEnd"/>
      <w:r w:rsidRPr="004B0F55">
        <w:rPr>
          <w:rFonts w:ascii="Times New Roman" w:eastAsia="Times New Roman" w:hAnsi="Times New Roman" w:cs="Times New Roman"/>
          <w:b/>
          <w:color w:val="000000"/>
          <w:sz w:val="24"/>
          <w:szCs w:val="24"/>
          <w:lang w:eastAsia="tr-TR"/>
        </w:rPr>
        <w:t>/6</w:t>
      </w:r>
    </w:p>
    <w:p w:rsidR="004B0F55" w:rsidRPr="004B0F55" w:rsidRDefault="004B0F55" w:rsidP="004B0F5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B0F55">
        <w:rPr>
          <w:rFonts w:ascii="Times New Roman" w:eastAsia="Times New Roman" w:hAnsi="Times New Roman" w:cs="Times New Roman"/>
          <w:b/>
          <w:color w:val="000000"/>
          <w:sz w:val="24"/>
          <w:szCs w:val="24"/>
          <w:lang w:eastAsia="tr-TR"/>
        </w:rPr>
        <w:t xml:space="preserve">Karar </w:t>
      </w:r>
      <w:proofErr w:type="gramStart"/>
      <w:r w:rsidRPr="004B0F55">
        <w:rPr>
          <w:rFonts w:ascii="Times New Roman" w:eastAsia="Times New Roman" w:hAnsi="Times New Roman" w:cs="Times New Roman"/>
          <w:b/>
          <w:color w:val="000000"/>
          <w:sz w:val="24"/>
          <w:szCs w:val="24"/>
          <w:lang w:eastAsia="tr-TR"/>
        </w:rPr>
        <w:t>Günü : 14</w:t>
      </w:r>
      <w:proofErr w:type="gramEnd"/>
      <w:r w:rsidRPr="004B0F55">
        <w:rPr>
          <w:rFonts w:ascii="Times New Roman" w:eastAsia="Times New Roman" w:hAnsi="Times New Roman" w:cs="Times New Roman"/>
          <w:b/>
          <w:color w:val="000000"/>
          <w:sz w:val="24"/>
          <w:szCs w:val="24"/>
          <w:lang w:eastAsia="tr-TR"/>
        </w:rPr>
        <w:t>.1.2010</w:t>
      </w:r>
    </w:p>
    <w:p w:rsidR="004B0F55" w:rsidRPr="004B0F55" w:rsidRDefault="004B0F55" w:rsidP="004B0F55">
      <w:pPr>
        <w:shd w:val="clear" w:color="auto" w:fill="FFFFFF"/>
        <w:spacing w:after="0" w:line="240" w:lineRule="auto"/>
        <w:jc w:val="both"/>
        <w:rPr>
          <w:rFonts w:ascii="Times New Roman" w:eastAsia="Times New Roman" w:hAnsi="Times New Roman" w:cs="Times New Roman"/>
          <w:b/>
          <w:color w:val="000000"/>
          <w:sz w:val="24"/>
          <w:lang w:eastAsia="tr-TR"/>
        </w:rPr>
      </w:pPr>
      <w:r w:rsidRPr="004B0F55">
        <w:rPr>
          <w:rFonts w:ascii="Times New Roman" w:eastAsia="Times New Roman" w:hAnsi="Times New Roman" w:cs="Times New Roman"/>
          <w:b/>
          <w:color w:val="000000"/>
          <w:sz w:val="24"/>
          <w:szCs w:val="24"/>
          <w:lang w:eastAsia="tr-TR"/>
        </w:rPr>
        <w:t>R.G. Tarih-</w:t>
      </w:r>
      <w:proofErr w:type="gramStart"/>
      <w:r w:rsidRPr="004B0F55">
        <w:rPr>
          <w:rFonts w:ascii="Times New Roman" w:eastAsia="Times New Roman" w:hAnsi="Times New Roman" w:cs="Times New Roman"/>
          <w:b/>
          <w:color w:val="000000"/>
          <w:sz w:val="24"/>
          <w:szCs w:val="24"/>
          <w:lang w:eastAsia="tr-TR"/>
        </w:rPr>
        <w:t>Sayı : 19</w:t>
      </w:r>
      <w:proofErr w:type="gramEnd"/>
      <w:r w:rsidRPr="004B0F55">
        <w:rPr>
          <w:rFonts w:ascii="Times New Roman" w:eastAsia="Times New Roman" w:hAnsi="Times New Roman" w:cs="Times New Roman"/>
          <w:b/>
          <w:color w:val="000000"/>
          <w:sz w:val="24"/>
          <w:szCs w:val="24"/>
          <w:lang w:eastAsia="tr-TR"/>
        </w:rPr>
        <w:t>.03.2010-27526</w:t>
      </w:r>
    </w:p>
    <w:p w:rsid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b/>
          <w:bCs/>
          <w:color w:val="000000"/>
          <w:sz w:val="24"/>
          <w:szCs w:val="26"/>
          <w:lang w:eastAsia="tr-TR"/>
        </w:rPr>
        <w:t>İTİRAZ YOLUNA BAŞVURAN:</w:t>
      </w:r>
      <w:r w:rsidRPr="004B0F55">
        <w:rPr>
          <w:rFonts w:ascii="Times New Roman" w:eastAsia="Times New Roman" w:hAnsi="Times New Roman" w:cs="Times New Roman"/>
          <w:color w:val="000000"/>
          <w:sz w:val="24"/>
          <w:szCs w:val="26"/>
          <w:lang w:eastAsia="tr-TR"/>
        </w:rPr>
        <w:t> Ankara 8. İcra Mahkemesi</w:t>
      </w:r>
      <w:r w:rsidRPr="004B0F55">
        <w:rPr>
          <w:rFonts w:ascii="Times New Roman" w:eastAsia="Times New Roman" w:hAnsi="Times New Roman" w:cs="Times New Roman"/>
          <w:color w:val="000000"/>
          <w:sz w:val="24"/>
          <w:szCs w:val="24"/>
          <w:lang w:eastAsia="tr-TR"/>
        </w:rPr>
        <w:t> </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b/>
          <w:bCs/>
          <w:color w:val="000000"/>
          <w:sz w:val="24"/>
          <w:szCs w:val="26"/>
          <w:lang w:eastAsia="tr-TR"/>
        </w:rPr>
        <w:t>İTİRAZIN KONUSU:</w:t>
      </w:r>
      <w:r w:rsidRPr="004B0F55">
        <w:rPr>
          <w:rFonts w:ascii="Times New Roman" w:eastAsia="Times New Roman" w:hAnsi="Times New Roman" w:cs="Times New Roman"/>
          <w:color w:val="000000"/>
          <w:sz w:val="24"/>
          <w:szCs w:val="26"/>
          <w:lang w:eastAsia="tr-TR"/>
        </w:rPr>
        <w:t> 9.6.1932 günlü, 2004 sayılı İcra ve İflas Kanunu'na 9.11.1988 günlü, 3494 sayılı Yasa'nın 4. maddesiyle eklenen 68/b maddesinin, 17.7.2003 günlü, 4949 sayılı Yasa'nın 18. maddesiyle değiştirilen üçüncü fıkrasının birinci tümcesinin Anayasa'nın 2</w:t>
      </w:r>
      <w:proofErr w:type="gramStart"/>
      <w:r w:rsidRPr="004B0F55">
        <w:rPr>
          <w:rFonts w:ascii="Times New Roman" w:eastAsia="Times New Roman" w:hAnsi="Times New Roman" w:cs="Times New Roman"/>
          <w:color w:val="000000"/>
          <w:sz w:val="24"/>
          <w:szCs w:val="26"/>
          <w:lang w:eastAsia="tr-TR"/>
        </w:rPr>
        <w:t>.,</w:t>
      </w:r>
      <w:proofErr w:type="gramEnd"/>
      <w:r w:rsidRPr="004B0F55">
        <w:rPr>
          <w:rFonts w:ascii="Times New Roman" w:eastAsia="Times New Roman" w:hAnsi="Times New Roman" w:cs="Times New Roman"/>
          <w:color w:val="000000"/>
          <w:sz w:val="24"/>
          <w:szCs w:val="26"/>
          <w:lang w:eastAsia="tr-TR"/>
        </w:rPr>
        <w:t xml:space="preserve"> 10., 11. ve 48. maddelerine aykırılığı savıyla iptali istemidir.</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b/>
          <w:bCs/>
          <w:color w:val="000000"/>
          <w:sz w:val="24"/>
          <w:szCs w:val="26"/>
          <w:lang w:eastAsia="tr-TR"/>
        </w:rPr>
        <w:t>I- OLAY</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6"/>
          <w:lang w:eastAsia="tr-TR"/>
        </w:rPr>
        <w:t>Kredi kartı sözleşmesinden kaynaklanan borcunu ödemeyen borçlu hakkında alacaklı bankanın icra mahkemesine açmış olduğu itirazın kaldırılması davasında, itiraz konusu kuralın Anayasa'ya aykırı olduğu kanısına varan Mahkeme, iptali için başvurmuştur.</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b/>
          <w:bCs/>
          <w:color w:val="000000"/>
          <w:sz w:val="24"/>
          <w:szCs w:val="26"/>
          <w:lang w:eastAsia="tr-TR"/>
        </w:rPr>
        <w:t>III- YASA METİNLERİ</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b/>
          <w:bCs/>
          <w:color w:val="000000"/>
          <w:sz w:val="24"/>
          <w:szCs w:val="26"/>
          <w:lang w:eastAsia="tr-TR"/>
        </w:rPr>
        <w:t>A- İtiraz Konusu Yasa Kuralı</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pacing w:val="3"/>
          <w:sz w:val="24"/>
          <w:szCs w:val="26"/>
          <w:lang w:eastAsia="tr-TR"/>
        </w:rPr>
        <w:t>İtiraz konusu tümceyi de içeren 9.6.1932 günlü, 2004 sayılı İcra ve İflas Kanunu'na 9.11.1988 günlü, 3494 sayılı Yasa'nın 4. maddesiyle eklenen ve 17.7.2003 günlü, 4949 sayılı Yasa'nın 18. maddesiyle değiştirilen 68/b maddesi şöyledir:</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pacing w:val="3"/>
          <w:sz w:val="24"/>
          <w:szCs w:val="26"/>
          <w:lang w:eastAsia="tr-TR"/>
        </w:rPr>
        <w:t>'Borçlu cari hesap veya kısa, orta, uzun vadeli kredi şeklinde işleyen kredilerde itirazın kesin olarak kaldırılması:</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b/>
          <w:bCs/>
          <w:color w:val="000000"/>
          <w:sz w:val="24"/>
          <w:szCs w:val="26"/>
          <w:lang w:eastAsia="tr-TR"/>
        </w:rPr>
        <w:t>Madde 68/b</w:t>
      </w:r>
      <w:r w:rsidRPr="004B0F55">
        <w:rPr>
          <w:rFonts w:ascii="Times New Roman" w:eastAsia="Times New Roman" w:hAnsi="Times New Roman" w:cs="Times New Roman"/>
          <w:color w:val="000000"/>
          <w:sz w:val="24"/>
          <w:szCs w:val="26"/>
          <w:lang w:eastAsia="tr-TR"/>
        </w:rPr>
        <w:t xml:space="preserve"> - (Ek madde: </w:t>
      </w:r>
      <w:proofErr w:type="gramStart"/>
      <w:r w:rsidRPr="004B0F55">
        <w:rPr>
          <w:rFonts w:ascii="Times New Roman" w:eastAsia="Times New Roman" w:hAnsi="Times New Roman" w:cs="Times New Roman"/>
          <w:color w:val="000000"/>
          <w:sz w:val="24"/>
          <w:szCs w:val="26"/>
          <w:lang w:eastAsia="tr-TR"/>
        </w:rPr>
        <w:t>09/11/1988</w:t>
      </w:r>
      <w:proofErr w:type="gramEnd"/>
      <w:r w:rsidRPr="004B0F55">
        <w:rPr>
          <w:rFonts w:ascii="Times New Roman" w:eastAsia="Times New Roman" w:hAnsi="Times New Roman" w:cs="Times New Roman"/>
          <w:color w:val="000000"/>
          <w:sz w:val="24"/>
          <w:szCs w:val="26"/>
          <w:lang w:eastAsia="tr-TR"/>
        </w:rPr>
        <w:t xml:space="preserve"> - 3494/4 </w:t>
      </w:r>
      <w:proofErr w:type="spellStart"/>
      <w:r w:rsidRPr="004B0F55">
        <w:rPr>
          <w:rFonts w:ascii="Times New Roman" w:eastAsia="Times New Roman" w:hAnsi="Times New Roman" w:cs="Times New Roman"/>
          <w:color w:val="000000"/>
          <w:sz w:val="24"/>
          <w:szCs w:val="26"/>
          <w:lang w:eastAsia="tr-TR"/>
        </w:rPr>
        <w:t>md.</w:t>
      </w:r>
      <w:proofErr w:type="spellEnd"/>
      <w:r w:rsidRPr="004B0F55">
        <w:rPr>
          <w:rFonts w:ascii="Times New Roman" w:eastAsia="Times New Roman" w:hAnsi="Times New Roman" w:cs="Times New Roman"/>
          <w:color w:val="000000"/>
          <w:sz w:val="24"/>
          <w:szCs w:val="26"/>
          <w:lang w:eastAsia="tr-TR"/>
        </w:rPr>
        <w:t>)</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pacing w:val="3"/>
          <w:sz w:val="24"/>
          <w:szCs w:val="26"/>
          <w:lang w:eastAsia="tr-TR"/>
        </w:rPr>
        <w:t xml:space="preserve">Borçlu cari hesap veya kısa, orta, uzun vadeli kredi şeklinde işleyen kredilerde </w:t>
      </w:r>
      <w:proofErr w:type="gramStart"/>
      <w:r w:rsidRPr="004B0F55">
        <w:rPr>
          <w:rFonts w:ascii="Times New Roman" w:eastAsia="Times New Roman" w:hAnsi="Times New Roman" w:cs="Times New Roman"/>
          <w:color w:val="000000"/>
          <w:spacing w:val="3"/>
          <w:sz w:val="24"/>
          <w:szCs w:val="26"/>
          <w:lang w:eastAsia="tr-TR"/>
        </w:rPr>
        <w:t>krediyi</w:t>
      </w:r>
      <w:proofErr w:type="gramEnd"/>
      <w:r w:rsidRPr="004B0F55">
        <w:rPr>
          <w:rFonts w:ascii="Times New Roman" w:eastAsia="Times New Roman" w:hAnsi="Times New Roman" w:cs="Times New Roman"/>
          <w:color w:val="000000"/>
          <w:spacing w:val="3"/>
          <w:sz w:val="24"/>
          <w:szCs w:val="26"/>
          <w:lang w:eastAsia="tr-TR"/>
        </w:rPr>
        <w:t xml:space="preserve"> kullandıran taraf, krediyi kullanan tarafın kredi sözleşmesinde belirttiği adresine, borçlu cari hesap sözleşmesinde belirtilen dönemleri veya kısa, orta, uzun vadeli kredi sözleşmelerinde yazılı faiz tahakkuk dönemlerini takip eden </w:t>
      </w:r>
      <w:proofErr w:type="spellStart"/>
      <w:r w:rsidRPr="004B0F55">
        <w:rPr>
          <w:rFonts w:ascii="Times New Roman" w:eastAsia="Times New Roman" w:hAnsi="Times New Roman" w:cs="Times New Roman"/>
          <w:color w:val="000000"/>
          <w:spacing w:val="3"/>
          <w:sz w:val="24"/>
          <w:szCs w:val="26"/>
          <w:lang w:eastAsia="tr-TR"/>
        </w:rPr>
        <w:t>onbeş</w:t>
      </w:r>
      <w:proofErr w:type="spellEnd"/>
      <w:r w:rsidRPr="004B0F55">
        <w:rPr>
          <w:rFonts w:ascii="Times New Roman" w:eastAsia="Times New Roman" w:hAnsi="Times New Roman" w:cs="Times New Roman"/>
          <w:color w:val="000000"/>
          <w:spacing w:val="3"/>
          <w:sz w:val="24"/>
          <w:szCs w:val="26"/>
          <w:lang w:eastAsia="tr-TR"/>
        </w:rPr>
        <w:t xml:space="preserve"> gün içinde bir hesap özetini noter aracılığı ile göndermek zorundadır. (Değişik son cümle: </w:t>
      </w:r>
      <w:proofErr w:type="gramStart"/>
      <w:r w:rsidRPr="004B0F55">
        <w:rPr>
          <w:rFonts w:ascii="Times New Roman" w:eastAsia="Times New Roman" w:hAnsi="Times New Roman" w:cs="Times New Roman"/>
          <w:color w:val="000000"/>
          <w:spacing w:val="3"/>
          <w:sz w:val="24"/>
          <w:szCs w:val="26"/>
          <w:lang w:eastAsia="tr-TR"/>
        </w:rPr>
        <w:t>17/7/2003</w:t>
      </w:r>
      <w:proofErr w:type="gramEnd"/>
      <w:r w:rsidRPr="004B0F55">
        <w:rPr>
          <w:rFonts w:ascii="Times New Roman" w:eastAsia="Times New Roman" w:hAnsi="Times New Roman" w:cs="Times New Roman"/>
          <w:color w:val="000000"/>
          <w:spacing w:val="3"/>
          <w:sz w:val="24"/>
          <w:szCs w:val="26"/>
          <w:lang w:eastAsia="tr-TR"/>
        </w:rPr>
        <w:t xml:space="preserve">-4949/18 </w:t>
      </w:r>
      <w:proofErr w:type="spellStart"/>
      <w:r w:rsidRPr="004B0F55">
        <w:rPr>
          <w:rFonts w:ascii="Times New Roman" w:eastAsia="Times New Roman" w:hAnsi="Times New Roman" w:cs="Times New Roman"/>
          <w:color w:val="000000"/>
          <w:spacing w:val="3"/>
          <w:sz w:val="24"/>
          <w:szCs w:val="26"/>
          <w:lang w:eastAsia="tr-TR"/>
        </w:rPr>
        <w:t>md.</w:t>
      </w:r>
      <w:proofErr w:type="spellEnd"/>
      <w:r w:rsidRPr="004B0F55">
        <w:rPr>
          <w:rFonts w:ascii="Times New Roman" w:eastAsia="Times New Roman" w:hAnsi="Times New Roman" w:cs="Times New Roman"/>
          <w:color w:val="000000"/>
          <w:spacing w:val="3"/>
          <w:sz w:val="24"/>
          <w:szCs w:val="26"/>
          <w:lang w:eastAsia="tr-TR"/>
        </w:rPr>
        <w:t>) Sözleşmede gösterilen adresin değiştirilmesi, yurt içinde bir adresin noter aracılığıyla krediyi kullandıran tarafa bildirilmesi hâlinde sonuç doğurur; yeni adresin bu şekilde bildirilmemesi hâlinde hesap özetinin eski adrese ulaştığı tarih tebliğ tarihi sayılır.</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pacing w:val="3"/>
          <w:sz w:val="24"/>
          <w:szCs w:val="26"/>
          <w:lang w:eastAsia="tr-TR"/>
        </w:rPr>
        <w:t>Süresi içinde gönderilen hesap özetinin muhtevasına, alındığından itibaren bir ay içinde itiraz etmeyen krediyi kullanan taraf, hesap özetinin gerçeğe aykırılığını ancak borcunu ödedikten sonra dava edebilir.</w:t>
      </w:r>
    </w:p>
    <w:p w:rsid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b/>
          <w:bCs/>
          <w:color w:val="000000"/>
          <w:spacing w:val="3"/>
          <w:sz w:val="24"/>
          <w:szCs w:val="26"/>
          <w:lang w:eastAsia="tr-TR"/>
        </w:rPr>
        <w:lastRenderedPageBreak/>
        <w:t>Kredi sözleşmeleri ve bunlarla ilgili süresinde itiraz edilmemiş hesap özetleri ile ihtarnameler ve krediyi kullandıran tarafından usulüne uygun düzenlenmiş diğer belge ve makbuzlar bu Kanunun 68 inci maddesinin birinci fıkrasında belirtilen belgelerden sayılırlar.</w:t>
      </w:r>
      <w:r w:rsidRPr="004B0F55">
        <w:rPr>
          <w:rFonts w:ascii="Times New Roman" w:eastAsia="Times New Roman" w:hAnsi="Times New Roman" w:cs="Times New Roman"/>
          <w:color w:val="000000"/>
          <w:spacing w:val="3"/>
          <w:sz w:val="24"/>
          <w:szCs w:val="26"/>
          <w:lang w:eastAsia="tr-TR"/>
        </w:rPr>
        <w:t> Krediyi kullanan taraf, itiraz etmediği hesap özetinin dayandığı belgelerde kendisine izafe edilen imzayı kabul etmiş sayılır. Bu hüküm bu Kanunun 150/a maddesinin söz konusu olduğu hallerde de aynen uygulanır.</w:t>
      </w:r>
    </w:p>
    <w:p w:rsid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pacing w:val="3"/>
          <w:sz w:val="24"/>
          <w:szCs w:val="26"/>
          <w:lang w:eastAsia="tr-TR"/>
        </w:rPr>
        <w:t xml:space="preserve">(Ek fıkra: </w:t>
      </w:r>
      <w:proofErr w:type="gramStart"/>
      <w:r w:rsidRPr="004B0F55">
        <w:rPr>
          <w:rFonts w:ascii="Times New Roman" w:eastAsia="Times New Roman" w:hAnsi="Times New Roman" w:cs="Times New Roman"/>
          <w:color w:val="000000"/>
          <w:spacing w:val="3"/>
          <w:sz w:val="24"/>
          <w:szCs w:val="26"/>
          <w:lang w:eastAsia="tr-TR"/>
        </w:rPr>
        <w:t>17/7/2003</w:t>
      </w:r>
      <w:proofErr w:type="gramEnd"/>
      <w:r w:rsidRPr="004B0F55">
        <w:rPr>
          <w:rFonts w:ascii="Times New Roman" w:eastAsia="Times New Roman" w:hAnsi="Times New Roman" w:cs="Times New Roman"/>
          <w:color w:val="000000"/>
          <w:spacing w:val="3"/>
          <w:sz w:val="24"/>
          <w:szCs w:val="26"/>
          <w:lang w:eastAsia="tr-TR"/>
        </w:rPr>
        <w:t xml:space="preserve">-4949/18 </w:t>
      </w:r>
      <w:proofErr w:type="spellStart"/>
      <w:r w:rsidRPr="004B0F55">
        <w:rPr>
          <w:rFonts w:ascii="Times New Roman" w:eastAsia="Times New Roman" w:hAnsi="Times New Roman" w:cs="Times New Roman"/>
          <w:color w:val="000000"/>
          <w:spacing w:val="3"/>
          <w:sz w:val="24"/>
          <w:szCs w:val="26"/>
          <w:lang w:eastAsia="tr-TR"/>
        </w:rPr>
        <w:t>md.</w:t>
      </w:r>
      <w:proofErr w:type="spellEnd"/>
      <w:r w:rsidRPr="004B0F55">
        <w:rPr>
          <w:rFonts w:ascii="Times New Roman" w:eastAsia="Times New Roman" w:hAnsi="Times New Roman" w:cs="Times New Roman"/>
          <w:color w:val="000000"/>
          <w:spacing w:val="3"/>
          <w:sz w:val="24"/>
          <w:szCs w:val="26"/>
          <w:lang w:eastAsia="tr-TR"/>
        </w:rPr>
        <w:t>) Krediyi kullanan tarafın kredi hesabının kesilmesine veya borcun ödenmesine ilişkin ihtarname içeriğine itiraz etmiş olması, kredi hesabının kesilmesi ve borcun ödenmesine ilişkin ihtarnameden önce tebliğ edilen ve itiraz edilmeyerek kesinleşmiş bulunan faiz tahakkuk dönemlerine ilişkin hesap özetlerinin muhtevasına itiraz edilmemiş olmasının sonuçlarını ortadan kaldırmaz. Bu durumda, önceki dönemlere ilişkin kesinleşmiş hesap özetleri hakkında ikinci fıkra hükümleri uygulanır.'</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b/>
          <w:bCs/>
          <w:color w:val="000000"/>
          <w:spacing w:val="3"/>
          <w:sz w:val="24"/>
          <w:szCs w:val="26"/>
          <w:lang w:eastAsia="tr-TR"/>
        </w:rPr>
        <w:t>B- İlgili Yasa Kuralı</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pacing w:val="3"/>
          <w:sz w:val="24"/>
          <w:szCs w:val="26"/>
          <w:lang w:eastAsia="tr-TR"/>
        </w:rPr>
        <w:t>9.6.1932 günlü, 2004 sayılı İcra ve İflas Kanunu'na 18.2.1965 günlü, 538 sayılı Yasa'nın 38. maddesiyle eklenen ve 17.7.2003 günlü, 4949 sayılı Yasa'nın 16. maddesiyle değiştirilen 68. maddenin ilgili görülen</w:t>
      </w:r>
      <w:r w:rsidRPr="004B0F55">
        <w:rPr>
          <w:rFonts w:ascii="Times New Roman" w:eastAsia="Times New Roman" w:hAnsi="Times New Roman" w:cs="Times New Roman"/>
          <w:b/>
          <w:bCs/>
          <w:color w:val="000000"/>
          <w:sz w:val="24"/>
          <w:szCs w:val="24"/>
          <w:lang w:eastAsia="tr-TR"/>
        </w:rPr>
        <w:t> </w:t>
      </w:r>
      <w:r w:rsidRPr="004B0F55">
        <w:rPr>
          <w:rFonts w:ascii="Times New Roman" w:eastAsia="Times New Roman" w:hAnsi="Times New Roman" w:cs="Times New Roman"/>
          <w:color w:val="000000"/>
          <w:spacing w:val="3"/>
          <w:sz w:val="24"/>
          <w:szCs w:val="26"/>
          <w:lang w:eastAsia="tr-TR"/>
        </w:rPr>
        <w:t>birinci fıkrası şöyledir:</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b/>
          <w:bCs/>
          <w:color w:val="000000"/>
          <w:spacing w:val="3"/>
          <w:sz w:val="24"/>
          <w:szCs w:val="26"/>
          <w:lang w:eastAsia="tr-TR"/>
        </w:rPr>
        <w:t xml:space="preserve">'(Değişik birinci fıkra: 17/7/2003-4949/16 </w:t>
      </w:r>
      <w:proofErr w:type="spellStart"/>
      <w:r w:rsidRPr="004B0F55">
        <w:rPr>
          <w:rFonts w:ascii="Times New Roman" w:eastAsia="Times New Roman" w:hAnsi="Times New Roman" w:cs="Times New Roman"/>
          <w:b/>
          <w:bCs/>
          <w:color w:val="000000"/>
          <w:spacing w:val="3"/>
          <w:sz w:val="24"/>
          <w:szCs w:val="26"/>
          <w:lang w:eastAsia="tr-TR"/>
        </w:rPr>
        <w:t>md.</w:t>
      </w:r>
      <w:proofErr w:type="spellEnd"/>
      <w:r w:rsidRPr="004B0F55">
        <w:rPr>
          <w:rFonts w:ascii="Times New Roman" w:eastAsia="Times New Roman" w:hAnsi="Times New Roman" w:cs="Times New Roman"/>
          <w:b/>
          <w:bCs/>
          <w:color w:val="000000"/>
          <w:spacing w:val="3"/>
          <w:sz w:val="24"/>
          <w:szCs w:val="26"/>
          <w:lang w:eastAsia="tr-TR"/>
        </w:rPr>
        <w:t xml:space="preserve">) Talebine itiraz edilen alacaklının takibi, imzası ikrar veya noterlikçe tasdik edilen borç ikrarını içeren bir senede yahut resmî dairelerin veya yetkili makamların yetkileri </w:t>
      </w:r>
      <w:proofErr w:type="gramStart"/>
      <w:r w:rsidRPr="004B0F55">
        <w:rPr>
          <w:rFonts w:ascii="Times New Roman" w:eastAsia="Times New Roman" w:hAnsi="Times New Roman" w:cs="Times New Roman"/>
          <w:b/>
          <w:bCs/>
          <w:color w:val="000000"/>
          <w:spacing w:val="3"/>
          <w:sz w:val="24"/>
          <w:szCs w:val="26"/>
          <w:lang w:eastAsia="tr-TR"/>
        </w:rPr>
        <w:t>dahilinde</w:t>
      </w:r>
      <w:proofErr w:type="gramEnd"/>
      <w:r w:rsidRPr="004B0F55">
        <w:rPr>
          <w:rFonts w:ascii="Times New Roman" w:eastAsia="Times New Roman" w:hAnsi="Times New Roman" w:cs="Times New Roman"/>
          <w:b/>
          <w:bCs/>
          <w:color w:val="000000"/>
          <w:spacing w:val="3"/>
          <w:sz w:val="24"/>
          <w:szCs w:val="26"/>
          <w:lang w:eastAsia="tr-TR"/>
        </w:rPr>
        <w:t xml:space="preserve"> ve usulüne göre verdikleri bir makbuz veya belgeye müstenitse, alacaklı itirazın kendisine tebliği tarihinden itibaren altı ay içinde itirazın kaldırılmasını isteyebilir. Bu süre içerisinde itirazın kaldırılması istenilmediği takdirde yeniden </w:t>
      </w:r>
      <w:proofErr w:type="spellStart"/>
      <w:r w:rsidRPr="004B0F55">
        <w:rPr>
          <w:rFonts w:ascii="Times New Roman" w:eastAsia="Times New Roman" w:hAnsi="Times New Roman" w:cs="Times New Roman"/>
          <w:b/>
          <w:bCs/>
          <w:color w:val="000000"/>
          <w:spacing w:val="3"/>
          <w:sz w:val="24"/>
          <w:szCs w:val="26"/>
          <w:lang w:eastAsia="tr-TR"/>
        </w:rPr>
        <w:t>ilâmsız</w:t>
      </w:r>
      <w:proofErr w:type="spellEnd"/>
      <w:r w:rsidRPr="004B0F55">
        <w:rPr>
          <w:rFonts w:ascii="Times New Roman" w:eastAsia="Times New Roman" w:hAnsi="Times New Roman" w:cs="Times New Roman"/>
          <w:b/>
          <w:bCs/>
          <w:color w:val="000000"/>
          <w:spacing w:val="3"/>
          <w:sz w:val="24"/>
          <w:szCs w:val="26"/>
          <w:lang w:eastAsia="tr-TR"/>
        </w:rPr>
        <w:t xml:space="preserve"> takip yapılamaz.'</w:t>
      </w:r>
    </w:p>
    <w:p w:rsid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b/>
          <w:bCs/>
          <w:color w:val="000000"/>
          <w:sz w:val="24"/>
          <w:szCs w:val="26"/>
          <w:lang w:eastAsia="tr-TR"/>
        </w:rPr>
        <w:t>C- Dayanılan ve İlgili Görülen Anayasa Kuralları</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6"/>
          <w:lang w:eastAsia="tr-TR"/>
        </w:rPr>
        <w:t>Başvuru kararında, Anayasa'nın 2</w:t>
      </w:r>
      <w:proofErr w:type="gramStart"/>
      <w:r w:rsidRPr="004B0F55">
        <w:rPr>
          <w:rFonts w:ascii="Times New Roman" w:eastAsia="Times New Roman" w:hAnsi="Times New Roman" w:cs="Times New Roman"/>
          <w:color w:val="000000"/>
          <w:sz w:val="24"/>
          <w:szCs w:val="26"/>
          <w:lang w:eastAsia="tr-TR"/>
        </w:rPr>
        <w:t>.,</w:t>
      </w:r>
      <w:proofErr w:type="gramEnd"/>
      <w:r w:rsidRPr="004B0F55">
        <w:rPr>
          <w:rFonts w:ascii="Times New Roman" w:eastAsia="Times New Roman" w:hAnsi="Times New Roman" w:cs="Times New Roman"/>
          <w:color w:val="000000"/>
          <w:sz w:val="24"/>
          <w:szCs w:val="26"/>
          <w:lang w:eastAsia="tr-TR"/>
        </w:rPr>
        <w:t xml:space="preserve"> 10., 11. ve 48. maddelerine dayanılmış, 167. maddesi ise ilgili görülmüştür.</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b/>
          <w:bCs/>
          <w:color w:val="000000"/>
          <w:sz w:val="24"/>
          <w:szCs w:val="26"/>
          <w:lang w:eastAsia="tr-TR"/>
        </w:rPr>
        <w:t>IV- İLK İNCELEME</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0F55">
        <w:rPr>
          <w:rFonts w:ascii="Times New Roman" w:eastAsia="Times New Roman" w:hAnsi="Times New Roman" w:cs="Times New Roman"/>
          <w:color w:val="000000"/>
          <w:sz w:val="24"/>
          <w:szCs w:val="26"/>
          <w:lang w:eastAsia="tr-TR"/>
        </w:rPr>
        <w:t xml:space="preserve">Anayasa Mahkemesi </w:t>
      </w:r>
      <w:proofErr w:type="spellStart"/>
      <w:r w:rsidRPr="004B0F55">
        <w:rPr>
          <w:rFonts w:ascii="Times New Roman" w:eastAsia="Times New Roman" w:hAnsi="Times New Roman" w:cs="Times New Roman"/>
          <w:color w:val="000000"/>
          <w:sz w:val="24"/>
          <w:szCs w:val="26"/>
          <w:lang w:eastAsia="tr-TR"/>
        </w:rPr>
        <w:t>İçtüzüğü'nün</w:t>
      </w:r>
      <w:proofErr w:type="spellEnd"/>
      <w:r w:rsidRPr="004B0F55">
        <w:rPr>
          <w:rFonts w:ascii="Times New Roman" w:eastAsia="Times New Roman" w:hAnsi="Times New Roman" w:cs="Times New Roman"/>
          <w:color w:val="000000"/>
          <w:sz w:val="24"/>
          <w:szCs w:val="26"/>
          <w:lang w:eastAsia="tr-TR"/>
        </w:rPr>
        <w:t xml:space="preserve"> 8. maddesi hükmü uyarınca Tülay TUĞCU, Haşim KILIÇ, </w:t>
      </w:r>
      <w:proofErr w:type="spellStart"/>
      <w:r w:rsidRPr="004B0F55">
        <w:rPr>
          <w:rFonts w:ascii="Times New Roman" w:eastAsia="Times New Roman" w:hAnsi="Times New Roman" w:cs="Times New Roman"/>
          <w:color w:val="000000"/>
          <w:sz w:val="24"/>
          <w:szCs w:val="26"/>
          <w:lang w:eastAsia="tr-TR"/>
        </w:rPr>
        <w:t>Sacit</w:t>
      </w:r>
      <w:proofErr w:type="spellEnd"/>
      <w:r w:rsidRPr="004B0F55">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4B0F55">
        <w:rPr>
          <w:rFonts w:ascii="Times New Roman" w:eastAsia="Times New Roman" w:hAnsi="Times New Roman" w:cs="Times New Roman"/>
          <w:color w:val="000000"/>
          <w:sz w:val="24"/>
          <w:szCs w:val="26"/>
          <w:lang w:eastAsia="tr-TR"/>
        </w:rPr>
        <w:t>Serruh</w:t>
      </w:r>
      <w:proofErr w:type="spellEnd"/>
      <w:r w:rsidRPr="004B0F55">
        <w:rPr>
          <w:rFonts w:ascii="Times New Roman" w:eastAsia="Times New Roman" w:hAnsi="Times New Roman" w:cs="Times New Roman"/>
          <w:color w:val="000000"/>
          <w:sz w:val="24"/>
          <w:szCs w:val="26"/>
          <w:lang w:eastAsia="tr-TR"/>
        </w:rPr>
        <w:t xml:space="preserve"> KALELİ ve Osman </w:t>
      </w:r>
      <w:proofErr w:type="spellStart"/>
      <w:r w:rsidRPr="004B0F55">
        <w:rPr>
          <w:rFonts w:ascii="Times New Roman" w:eastAsia="Times New Roman" w:hAnsi="Times New Roman" w:cs="Times New Roman"/>
          <w:color w:val="000000"/>
          <w:sz w:val="24"/>
          <w:szCs w:val="26"/>
          <w:lang w:eastAsia="tr-TR"/>
        </w:rPr>
        <w:t>Alifeyyaz</w:t>
      </w:r>
      <w:proofErr w:type="spellEnd"/>
      <w:r w:rsidRPr="004B0F55">
        <w:rPr>
          <w:rFonts w:ascii="Times New Roman" w:eastAsia="Times New Roman" w:hAnsi="Times New Roman" w:cs="Times New Roman"/>
          <w:color w:val="000000"/>
          <w:sz w:val="24"/>
          <w:szCs w:val="26"/>
          <w:lang w:eastAsia="tr-TR"/>
        </w:rPr>
        <w:t xml:space="preserve"> </w:t>
      </w:r>
      <w:proofErr w:type="spellStart"/>
      <w:r w:rsidRPr="004B0F55">
        <w:rPr>
          <w:rFonts w:ascii="Times New Roman" w:eastAsia="Times New Roman" w:hAnsi="Times New Roman" w:cs="Times New Roman"/>
          <w:color w:val="000000"/>
          <w:sz w:val="24"/>
          <w:szCs w:val="26"/>
          <w:lang w:eastAsia="tr-TR"/>
        </w:rPr>
        <w:t>PAKSÜT'ün</w:t>
      </w:r>
      <w:proofErr w:type="spellEnd"/>
      <w:r w:rsidRPr="004B0F55">
        <w:rPr>
          <w:rFonts w:ascii="Times New Roman" w:eastAsia="Times New Roman" w:hAnsi="Times New Roman" w:cs="Times New Roman"/>
          <w:color w:val="000000"/>
          <w:sz w:val="24"/>
          <w:szCs w:val="26"/>
          <w:lang w:eastAsia="tr-TR"/>
        </w:rPr>
        <w:t xml:space="preserve"> katılımlarıyla 11.4.2007 gününde yapılan ilk inceleme toplantısında, dosyada eksiklik bulunmadığından işin esasının incelenmesine OYBİRLİĞİYLE karar verilmiştir.</w:t>
      </w:r>
      <w:proofErr w:type="gramEnd"/>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b/>
          <w:bCs/>
          <w:color w:val="000000"/>
          <w:sz w:val="24"/>
          <w:szCs w:val="26"/>
          <w:lang w:eastAsia="tr-TR"/>
        </w:rPr>
        <w:t>V- ESASIN İNCELENMESİ</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6"/>
          <w:lang w:eastAsia="tr-TR"/>
        </w:rPr>
        <w:t>Başvuru kararı ve ekleri, işin esasına ilişkin rapor, itiraz konusu ve ilgili görülen yasa kuralları, dayanılan ve ilgili görülen Anayasa kuralları, bunların gerekçeleri ile diğer yasama belgeleri okunup incelendikten sonra gereği görüşülüp düşünüldü:</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6"/>
          <w:lang w:eastAsia="tr-TR"/>
        </w:rPr>
        <w:t>Başvuru kararında, </w:t>
      </w:r>
      <w:r w:rsidRPr="004B0F55">
        <w:rPr>
          <w:rFonts w:ascii="Times New Roman" w:eastAsia="Times New Roman" w:hAnsi="Times New Roman" w:cs="Times New Roman"/>
          <w:color w:val="000000"/>
          <w:spacing w:val="3"/>
          <w:sz w:val="24"/>
          <w:szCs w:val="26"/>
          <w:lang w:eastAsia="tr-TR"/>
        </w:rPr>
        <w:t>bankalar lehine ayrıcalıklı düzenleme getirilerek imtiyaz tanındığı, sözleşmenin diğer tarafını oluşturan tüketicinin zayıf konumda olduğu ve tüketici lehine getirilen anayasal korumanın bertaraf edildiği</w:t>
      </w:r>
      <w:r w:rsidRPr="004B0F55">
        <w:rPr>
          <w:rFonts w:ascii="Times New Roman" w:eastAsia="Times New Roman" w:hAnsi="Times New Roman" w:cs="Times New Roman"/>
          <w:color w:val="000000"/>
          <w:sz w:val="24"/>
          <w:szCs w:val="26"/>
          <w:lang w:eastAsia="tr-TR"/>
        </w:rPr>
        <w:t> belirtilerek itiraz konusu kuralın Anayasa'nın 2</w:t>
      </w:r>
      <w:proofErr w:type="gramStart"/>
      <w:r w:rsidRPr="004B0F55">
        <w:rPr>
          <w:rFonts w:ascii="Times New Roman" w:eastAsia="Times New Roman" w:hAnsi="Times New Roman" w:cs="Times New Roman"/>
          <w:color w:val="000000"/>
          <w:sz w:val="24"/>
          <w:szCs w:val="26"/>
          <w:lang w:eastAsia="tr-TR"/>
        </w:rPr>
        <w:t>.,</w:t>
      </w:r>
      <w:proofErr w:type="gramEnd"/>
      <w:r w:rsidRPr="004B0F55">
        <w:rPr>
          <w:rFonts w:ascii="Times New Roman" w:eastAsia="Times New Roman" w:hAnsi="Times New Roman" w:cs="Times New Roman"/>
          <w:color w:val="000000"/>
          <w:sz w:val="24"/>
          <w:szCs w:val="26"/>
          <w:lang w:eastAsia="tr-TR"/>
        </w:rPr>
        <w:t xml:space="preserve"> 10., 11. ve 48. maddelerine aykırı olduğu ileri sürülmüştür.</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6"/>
          <w:lang w:eastAsia="tr-TR"/>
        </w:rPr>
        <w:lastRenderedPageBreak/>
        <w:t xml:space="preserve">2949 sayılı Anayasa Mahkemesinin Kuruluşu ve Yargılama Usulleri Hakkında Kanun'un 29. maddesine göre, Anayasa Mahkemesi yasaların, kanun hükmünde kararnamelerin ve TBMM </w:t>
      </w:r>
      <w:proofErr w:type="spellStart"/>
      <w:r w:rsidRPr="004B0F55">
        <w:rPr>
          <w:rFonts w:ascii="Times New Roman" w:eastAsia="Times New Roman" w:hAnsi="Times New Roman" w:cs="Times New Roman"/>
          <w:color w:val="000000"/>
          <w:sz w:val="24"/>
          <w:szCs w:val="26"/>
          <w:lang w:eastAsia="tr-TR"/>
        </w:rPr>
        <w:t>İçtüzüğü'nün</w:t>
      </w:r>
      <w:proofErr w:type="spellEnd"/>
      <w:r w:rsidRPr="004B0F55">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incelemesi yapabileceğinden, iptali istenen kuralla ilgisi nedeniyle Anayasa'nın 167. maddesi yönünden de inceleme yapılmıştır.</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6"/>
          <w:lang w:eastAsia="tr-TR"/>
        </w:rPr>
        <w:t>İtiraz konusu kuralda, </w:t>
      </w:r>
      <w:r w:rsidRPr="004B0F55">
        <w:rPr>
          <w:rFonts w:ascii="Times New Roman" w:eastAsia="Times New Roman" w:hAnsi="Times New Roman" w:cs="Times New Roman"/>
          <w:color w:val="000000"/>
          <w:spacing w:val="3"/>
          <w:sz w:val="24"/>
          <w:szCs w:val="26"/>
          <w:lang w:eastAsia="tr-TR"/>
        </w:rPr>
        <w:t>kredi sözleşmeleri ve bunlarla ilgili süresinde itiraz edilmemiş hesap özetleri ile ihtarnameler ve krediyi kullandıran tarafından usulüne uygun düzenlenmiş diğer belge ve makbuzların, Yasa'nın 68. maddesinin birinci fıkrasında gösterilen belgelerden sayılacağı</w:t>
      </w:r>
      <w:r w:rsidRPr="004B0F55">
        <w:rPr>
          <w:rFonts w:ascii="Times New Roman" w:eastAsia="Times New Roman" w:hAnsi="Times New Roman" w:cs="Times New Roman"/>
          <w:color w:val="000000"/>
          <w:sz w:val="24"/>
          <w:szCs w:val="26"/>
          <w:lang w:eastAsia="tr-TR"/>
        </w:rPr>
        <w:t> belirtilmiştir.</w:t>
      </w:r>
    </w:p>
    <w:p w:rsid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6"/>
          <w:lang w:eastAsia="tr-TR"/>
        </w:rPr>
        <w:t>Yasa'nın '</w:t>
      </w:r>
      <w:r w:rsidRPr="004B0F55">
        <w:rPr>
          <w:rFonts w:ascii="Times New Roman" w:eastAsia="Times New Roman" w:hAnsi="Times New Roman" w:cs="Times New Roman"/>
          <w:i/>
          <w:iCs/>
          <w:color w:val="000000"/>
          <w:sz w:val="24"/>
          <w:szCs w:val="26"/>
          <w:lang w:eastAsia="tr-TR"/>
        </w:rPr>
        <w:t>İtirazın Kesin Olarak Kaldırılması</w:t>
      </w:r>
      <w:r w:rsidRPr="004B0F55">
        <w:rPr>
          <w:rFonts w:ascii="Times New Roman" w:eastAsia="Times New Roman" w:hAnsi="Times New Roman" w:cs="Times New Roman"/>
          <w:color w:val="000000"/>
          <w:sz w:val="24"/>
          <w:szCs w:val="26"/>
          <w:lang w:eastAsia="tr-TR"/>
        </w:rPr>
        <w:t xml:space="preserve">' başlıklı 68. maddesinin birinci fıkrasında ise talebine itiraz edilen alacaklının takibi, imzası ikrar veya noterlikçe tasdik edilen borç ikrarını içeren bir senede yahut resmi dairelerin veya yetkili makamların yetkileri </w:t>
      </w:r>
      <w:proofErr w:type="gramStart"/>
      <w:r w:rsidRPr="004B0F55">
        <w:rPr>
          <w:rFonts w:ascii="Times New Roman" w:eastAsia="Times New Roman" w:hAnsi="Times New Roman" w:cs="Times New Roman"/>
          <w:color w:val="000000"/>
          <w:sz w:val="24"/>
          <w:szCs w:val="26"/>
          <w:lang w:eastAsia="tr-TR"/>
        </w:rPr>
        <w:t>dahilinde</w:t>
      </w:r>
      <w:proofErr w:type="gramEnd"/>
      <w:r w:rsidRPr="004B0F55">
        <w:rPr>
          <w:rFonts w:ascii="Times New Roman" w:eastAsia="Times New Roman" w:hAnsi="Times New Roman" w:cs="Times New Roman"/>
          <w:color w:val="000000"/>
          <w:sz w:val="24"/>
          <w:szCs w:val="26"/>
          <w:lang w:eastAsia="tr-TR"/>
        </w:rPr>
        <w:t xml:space="preserve"> ve usulüne göre verdikleri bir makbuz veya belgeye müstenitse alacaklının itirazın kendisine tebliği tarihinden itibaren altı ay içinde itirazın kaldırılmasını isteyebileceği ve bu süre içerisinde itirazın kaldırılmasını istemediği takdirde yeniden ilamsız takip yapılamayacağı öngörülmüştür.</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0F55">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yasaların üstünde </w:t>
      </w:r>
      <w:proofErr w:type="spellStart"/>
      <w:r w:rsidRPr="004B0F55">
        <w:rPr>
          <w:rFonts w:ascii="Times New Roman" w:eastAsia="Times New Roman" w:hAnsi="Times New Roman" w:cs="Times New Roman"/>
          <w:color w:val="000000"/>
          <w:sz w:val="24"/>
          <w:szCs w:val="26"/>
          <w:lang w:eastAsia="tr-TR"/>
        </w:rPr>
        <w:t>yasakoyucunun</w:t>
      </w:r>
      <w:proofErr w:type="spellEnd"/>
      <w:r w:rsidRPr="004B0F55">
        <w:rPr>
          <w:rFonts w:ascii="Times New Roman" w:eastAsia="Times New Roman" w:hAnsi="Times New Roman" w:cs="Times New Roman"/>
          <w:color w:val="000000"/>
          <w:sz w:val="24"/>
          <w:szCs w:val="26"/>
          <w:lang w:eastAsia="tr-TR"/>
        </w:rPr>
        <w:t xml:space="preserve"> da uyması gereken temel hukuk ilkeleri ve Anayasa'nın bulunduğu bilincinde olan devlettir.</w:t>
      </w:r>
      <w:proofErr w:type="gramEnd"/>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6"/>
          <w:lang w:eastAsia="tr-TR"/>
        </w:rPr>
        <w:t>Anayasa'nın 10. maddesinde öngörülen eşitlik ilkesi hukuksal durumları aynı olanlar için söz konusudur. Bu ilke ile eylemli değil hukuksal eşitlik öngörülmektedir. Eşitlik ilkesinin amacı, aynı durumda bulunan kişilerin aynı işleme bağlı tutulmalarını sağlamak ve kişilere yasa karşısında ayırım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ihlal edilmiş olmaz.</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6"/>
          <w:lang w:eastAsia="tr-TR"/>
        </w:rPr>
        <w:t>Anayasa'nın 48. maddesinde, </w:t>
      </w:r>
      <w:r w:rsidRPr="004B0F55">
        <w:rPr>
          <w:rFonts w:ascii="Times New Roman" w:eastAsia="Times New Roman" w:hAnsi="Times New Roman" w:cs="Times New Roman"/>
          <w:i/>
          <w:iCs/>
          <w:color w:val="000000"/>
          <w:sz w:val="24"/>
          <w:szCs w:val="26"/>
          <w:lang w:eastAsia="tr-TR"/>
        </w:rPr>
        <w:t>'Herkes, dilediği alanda çalışma ve sözleşme hürriyetlerine sahiptir. Özel teşebbüsler kurmak serbesttir. Devlet, özel teşebbüslerin millî ekonominin gereklerine ve sosyal amaçlara uygun yürümesini, güvenlik ve kararlılık içinde çalışmasını sağlayacak tedbirleri alır.' </w:t>
      </w:r>
      <w:r w:rsidRPr="004B0F55">
        <w:rPr>
          <w:rFonts w:ascii="Times New Roman" w:eastAsia="Times New Roman" w:hAnsi="Times New Roman" w:cs="Times New Roman"/>
          <w:color w:val="000000"/>
          <w:sz w:val="24"/>
          <w:szCs w:val="26"/>
          <w:lang w:eastAsia="tr-TR"/>
        </w:rPr>
        <w:t>; 167. maddesinin birinci fıkrasında, '</w:t>
      </w:r>
      <w:r w:rsidRPr="004B0F55">
        <w:rPr>
          <w:rFonts w:ascii="Times New Roman" w:eastAsia="Times New Roman" w:hAnsi="Times New Roman" w:cs="Times New Roman"/>
          <w:i/>
          <w:iCs/>
          <w:color w:val="000000"/>
          <w:sz w:val="24"/>
          <w:szCs w:val="26"/>
          <w:lang w:eastAsia="tr-TR"/>
        </w:rPr>
        <w:t>Devlet, para, kredi, sermaye, mal ve hizmet piyasalarının sağlıklı ve düzenli işlemelerini sağlayıcı ve geliştirici tedbirleri alır.</w:t>
      </w:r>
      <w:r w:rsidRPr="004B0F55">
        <w:rPr>
          <w:rFonts w:ascii="Times New Roman" w:eastAsia="Times New Roman" w:hAnsi="Times New Roman" w:cs="Times New Roman"/>
          <w:color w:val="000000"/>
          <w:sz w:val="24"/>
          <w:szCs w:val="26"/>
          <w:lang w:eastAsia="tr-TR"/>
        </w:rPr>
        <w:t>' kurallarına yer verilmiştir.</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0F55">
        <w:rPr>
          <w:rFonts w:ascii="Times New Roman" w:eastAsia="Times New Roman" w:hAnsi="Times New Roman" w:cs="Times New Roman"/>
          <w:color w:val="000000"/>
          <w:sz w:val="24"/>
          <w:szCs w:val="26"/>
          <w:lang w:eastAsia="tr-TR"/>
        </w:rPr>
        <w:t>Türkiye'de kurulu</w:t>
      </w:r>
      <w:proofErr w:type="gramEnd"/>
      <w:r w:rsidRPr="004B0F55">
        <w:rPr>
          <w:rFonts w:ascii="Times New Roman" w:eastAsia="Times New Roman" w:hAnsi="Times New Roman" w:cs="Times New Roman"/>
          <w:color w:val="000000"/>
          <w:sz w:val="24"/>
          <w:szCs w:val="26"/>
          <w:lang w:eastAsia="tr-TR"/>
        </w:rPr>
        <w:t xml:space="preserve"> mevduat, katılım, kalkınma ve yatırım bankaları, yurt dışında kurulu bu nitelikteki kuruluşların Türkiye'deki şubeleri, finansal holding şirketleri, Türkiye Bankalar Birliği, Türkiye Katılım Bankaları Birliği, Bankacılık Düzenleme ve Denetleme Kurumu, Tasarruf Mevduatı Sigorta Fonu ve bunların faaliyetlerini düzenleyen 5411 sayılı Yasa, aynı zamanda kredi açma, kredi kullandırma ve kredi sınırlarını düzenleyerek kredi kuruluşu olan bankaların tüm kredi faaliyetlerini kapsamı içine almaktadır.</w:t>
      </w:r>
    </w:p>
    <w:p w:rsid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0F55">
        <w:rPr>
          <w:rFonts w:ascii="Times New Roman" w:eastAsia="Times New Roman" w:hAnsi="Times New Roman" w:cs="Times New Roman"/>
          <w:color w:val="000000"/>
          <w:sz w:val="24"/>
          <w:szCs w:val="26"/>
          <w:lang w:eastAsia="tr-TR"/>
        </w:rPr>
        <w:lastRenderedPageBreak/>
        <w:t>5411 sayılı Bankacılık Kanunu'nun 3. maddesinde kredi kuruluşunun, mevduat bankalarını ve katılım bankalarını; bankanın, mevduat bankaları ve katılım bankaları ile kalkınma ve yatırım bankalarını; mevduat bankasının, bu Yasaya göre kendi nam ve hesabına mevduat kabul etmek ve kredi kullandırmak esas olmak üzere faaliyet gösteren kuruluşlar ile yurt dışında kurulu bu nitelikteki kuruluşların Türkiye'deki şubelerini; katılım bankasının, bu Yasaya göre özel cari ve katılma hesapları yoluyla fon toplamak ve kredi kullandırmak esas olmak üzere faaliyet gösteren kuruluşlar ile yurt dışında kurulu bu nitelikteki kuruluşların Türkiye'deki şubelerini; kalkınma ve yatırım bankasının ise bu Yasaya göre mevduat veya katılım fonu kabul etme dışında, kredi kullandırmak esas olmak üzere faaliyet gösteren ve/veya özel kanunlarla kendilerine verilen görevleri yerine getiren kuruluşlar ile yurt dışında kurulu bu nitelikteki kuruluşların Türkiye'deki şubelerini ifade ettiği belirtilmiştir.</w:t>
      </w:r>
      <w:proofErr w:type="gramEnd"/>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6"/>
          <w:lang w:eastAsia="tr-TR"/>
        </w:rPr>
        <w:t>Para, kredi ve sermaye politikalarının oluşmasında ve saptanmış politikaların uygulanmasında Devlet'in önemli görevleri bulunmaktadır. Para ikrazı işleriyle uğraşan, mevduat kabul eden, sermaye teşekkülüne hizmet eden bankaların, ülke ekonomisinin hassas kesimi olan kredi piyasasında faaliyet göstermeleri nedeniyle bunların alacaklarının korunması ile ilgili olarak özel düzenlemeler getirilebileceğinden bunlarla aynı konumda olmayan bankalar dışındaki diğer alacaklılar ya da borçlular arasında eşitlik karşılaştırması yapılamaz.</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6"/>
          <w:lang w:eastAsia="tr-TR"/>
        </w:rPr>
        <w:t xml:space="preserve">Öte yandan Devlet, tasarrufları korumak ve biriken tasarrufların milli ekonominin gereklerine göre kullanılmalarını sağlamakla görevli olup, bu görevini yerine getirebilmek için para ve kredi piyasalarını düzenleme ve denetleme gereksinimi duyabilir ya da bu sistemi yönlendirebilir. Devletin ekonomik görevlerini ve amaçlarını gerçekleştirmek için, ulusal ekonominin gereklerine uygun olarak kimi düzenlemeler getirmek, bunları değiştirmek ve kaldırmak anayasal sınırlar içinde </w:t>
      </w:r>
      <w:proofErr w:type="spellStart"/>
      <w:r w:rsidRPr="004B0F55">
        <w:rPr>
          <w:rFonts w:ascii="Times New Roman" w:eastAsia="Times New Roman" w:hAnsi="Times New Roman" w:cs="Times New Roman"/>
          <w:color w:val="000000"/>
          <w:sz w:val="24"/>
          <w:szCs w:val="26"/>
          <w:lang w:eastAsia="tr-TR"/>
        </w:rPr>
        <w:t>yasakoyucunun</w:t>
      </w:r>
      <w:proofErr w:type="spellEnd"/>
      <w:r w:rsidRPr="004B0F55">
        <w:rPr>
          <w:rFonts w:ascii="Times New Roman" w:eastAsia="Times New Roman" w:hAnsi="Times New Roman" w:cs="Times New Roman"/>
          <w:color w:val="000000"/>
          <w:sz w:val="24"/>
          <w:szCs w:val="26"/>
          <w:lang w:eastAsia="tr-TR"/>
        </w:rPr>
        <w:t xml:space="preserve"> yetkisindedir.</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6"/>
          <w:lang w:eastAsia="tr-TR"/>
        </w:rPr>
        <w:t>Kuralın, finansal piyasalarda güven ve istikrarın sağlanmasına, kredi sisteminin etkin bir şekilde çalışmasına, tasarruf sahiplerinin hak ve menfaatlerinin korunmasına ve etkin, sağlıklı ve büyüyen bir mali sistemin oluşturulması amacına yönelik olduğu anlaşıldığından, Anayasa'nın hukuk devleti ilkesine aykırılık bulunmamaktadır.</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6"/>
          <w:lang w:eastAsia="tr-TR"/>
        </w:rPr>
        <w:t>Açıklanan nedenlerle itiraz konusu kural, Anayasa'nın 2</w:t>
      </w:r>
      <w:proofErr w:type="gramStart"/>
      <w:r w:rsidRPr="004B0F55">
        <w:rPr>
          <w:rFonts w:ascii="Times New Roman" w:eastAsia="Times New Roman" w:hAnsi="Times New Roman" w:cs="Times New Roman"/>
          <w:color w:val="000000"/>
          <w:sz w:val="24"/>
          <w:szCs w:val="26"/>
          <w:lang w:eastAsia="tr-TR"/>
        </w:rPr>
        <w:t>.,</w:t>
      </w:r>
      <w:proofErr w:type="gramEnd"/>
      <w:r w:rsidRPr="004B0F55">
        <w:rPr>
          <w:rFonts w:ascii="Times New Roman" w:eastAsia="Times New Roman" w:hAnsi="Times New Roman" w:cs="Times New Roman"/>
          <w:color w:val="000000"/>
          <w:sz w:val="24"/>
          <w:szCs w:val="26"/>
          <w:lang w:eastAsia="tr-TR"/>
        </w:rPr>
        <w:t xml:space="preserve"> 10., 48. ve 167. maddelerine aykırı değildir. İtiraz isteminin reddi gerekir.</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6"/>
          <w:lang w:eastAsia="tr-TR"/>
        </w:rPr>
        <w:t>İtiraz konusu kuralın Anayasa'nın 11. maddesiyle ilgisi görülmemiştir.</w:t>
      </w:r>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b/>
          <w:bCs/>
          <w:color w:val="000000"/>
          <w:sz w:val="24"/>
          <w:szCs w:val="26"/>
          <w:lang w:eastAsia="tr-TR"/>
        </w:rPr>
        <w:t>VI- SONUÇ</w:t>
      </w:r>
    </w:p>
    <w:p w:rsid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0F55">
        <w:rPr>
          <w:rFonts w:ascii="Times New Roman" w:eastAsia="Times New Roman" w:hAnsi="Times New Roman" w:cs="Times New Roman"/>
          <w:color w:val="000000"/>
          <w:sz w:val="24"/>
          <w:szCs w:val="26"/>
          <w:lang w:eastAsia="tr-TR"/>
        </w:rPr>
        <w:t>9.6.1932 günlü, 2004 sayılı İcra ve İflas Kanunu'na 9.11.1988 günlü, 3494 sayılı Yasa'nın 4. maddesiyle eklenen 68/b maddesinin, 17.7.2003 günlü, 4949 sayılı Yasa'nın 18. maddesiyle değiştirilen üçüncü fıkrasının birinci tümcesinin Anayasa'ya aykırı olmadığına ve itirazın REDDİNE, 14.1.2010 gününde OYBİRLİĞİYLE karar verildi.</w:t>
      </w:r>
      <w:proofErr w:type="gramEnd"/>
    </w:p>
    <w:p w:rsidR="004B0F55" w:rsidRPr="004B0F55" w:rsidRDefault="004B0F55" w:rsidP="004B0F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0F55" w:rsidRPr="004B0F55" w:rsidTr="004B0F55">
        <w:tc>
          <w:tcPr>
            <w:tcW w:w="1667" w:type="pct"/>
            <w:shd w:val="clear" w:color="auto" w:fill="FFFFFF"/>
            <w:tcMar>
              <w:top w:w="0" w:type="dxa"/>
              <w:left w:w="108" w:type="dxa"/>
              <w:bottom w:w="0" w:type="dxa"/>
              <w:right w:w="108" w:type="dxa"/>
            </w:tcMar>
            <w:hideMark/>
          </w:tcPr>
          <w:p w:rsidR="004B0F55" w:rsidRPr="004B0F55" w:rsidRDefault="004B0F55" w:rsidP="004B0F55">
            <w:pPr>
              <w:spacing w:before="100" w:beforeAutospacing="1" w:after="100" w:afterAutospacing="1" w:line="240" w:lineRule="auto"/>
              <w:jc w:val="center"/>
              <w:rPr>
                <w:rFonts w:ascii="Times New Roman" w:eastAsia="Times New Roman" w:hAnsi="Times New Roman" w:cs="Times New Roman"/>
                <w:sz w:val="24"/>
                <w:lang w:eastAsia="tr-TR"/>
              </w:rPr>
            </w:pPr>
            <w:r w:rsidRPr="004B0F55">
              <w:rPr>
                <w:rFonts w:ascii="Times New Roman" w:eastAsia="Times New Roman" w:hAnsi="Times New Roman" w:cs="Times New Roman"/>
                <w:color w:val="000000"/>
                <w:sz w:val="24"/>
                <w:szCs w:val="26"/>
                <w:lang w:eastAsia="tr-TR"/>
              </w:rPr>
              <w:t>Başkan</w:t>
            </w:r>
          </w:p>
          <w:p w:rsidR="004B0F55" w:rsidRPr="004B0F55" w:rsidRDefault="004B0F55" w:rsidP="004B0F55">
            <w:pPr>
              <w:spacing w:before="100" w:beforeAutospacing="1" w:after="100" w:afterAutospacing="1" w:line="240" w:lineRule="auto"/>
              <w:jc w:val="center"/>
              <w:rPr>
                <w:rFonts w:ascii="Times New Roman" w:eastAsia="Times New Roman" w:hAnsi="Times New Roman" w:cs="Times New Roman"/>
                <w:sz w:val="24"/>
                <w:lang w:eastAsia="tr-TR"/>
              </w:rPr>
            </w:pPr>
            <w:r w:rsidRPr="004B0F55">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4B0F55" w:rsidRPr="004B0F55" w:rsidRDefault="004B0F55" w:rsidP="004B0F55">
            <w:pPr>
              <w:spacing w:before="100" w:beforeAutospacing="1" w:after="100" w:afterAutospacing="1" w:line="240" w:lineRule="auto"/>
              <w:jc w:val="center"/>
              <w:rPr>
                <w:rFonts w:ascii="Times New Roman" w:eastAsia="Times New Roman" w:hAnsi="Times New Roman" w:cs="Times New Roman"/>
                <w:sz w:val="24"/>
                <w:lang w:eastAsia="tr-TR"/>
              </w:rPr>
            </w:pPr>
            <w:r w:rsidRPr="004B0F55">
              <w:rPr>
                <w:rFonts w:ascii="Times New Roman" w:eastAsia="Times New Roman" w:hAnsi="Times New Roman" w:cs="Times New Roman"/>
                <w:color w:val="000000"/>
                <w:sz w:val="24"/>
                <w:szCs w:val="26"/>
                <w:lang w:eastAsia="tr-TR"/>
              </w:rPr>
              <w:t>Başkanvekili</w:t>
            </w:r>
          </w:p>
          <w:p w:rsidR="004B0F55" w:rsidRPr="004B0F55" w:rsidRDefault="004B0F55" w:rsidP="004B0F55">
            <w:pPr>
              <w:spacing w:before="100" w:beforeAutospacing="1" w:after="100" w:afterAutospacing="1" w:line="240" w:lineRule="auto"/>
              <w:jc w:val="center"/>
              <w:rPr>
                <w:rFonts w:ascii="Times New Roman" w:eastAsia="Times New Roman" w:hAnsi="Times New Roman" w:cs="Times New Roman"/>
                <w:sz w:val="24"/>
                <w:lang w:eastAsia="tr-TR"/>
              </w:rPr>
            </w:pPr>
            <w:r w:rsidRPr="004B0F55">
              <w:rPr>
                <w:rFonts w:ascii="Times New Roman" w:eastAsia="Times New Roman" w:hAnsi="Times New Roman" w:cs="Times New Roman"/>
                <w:color w:val="000000"/>
                <w:sz w:val="24"/>
                <w:szCs w:val="26"/>
                <w:lang w:eastAsia="tr-TR"/>
              </w:rPr>
              <w:t xml:space="preserve">Osman </w:t>
            </w:r>
            <w:proofErr w:type="spellStart"/>
            <w:r w:rsidRPr="004B0F55">
              <w:rPr>
                <w:rFonts w:ascii="Times New Roman" w:eastAsia="Times New Roman" w:hAnsi="Times New Roman" w:cs="Times New Roman"/>
                <w:color w:val="000000"/>
                <w:sz w:val="24"/>
                <w:szCs w:val="26"/>
                <w:lang w:eastAsia="tr-TR"/>
              </w:rPr>
              <w:t>Alifeyyaz</w:t>
            </w:r>
            <w:proofErr w:type="spellEnd"/>
            <w:r w:rsidRPr="004B0F55">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4B0F55" w:rsidRPr="004B0F55" w:rsidRDefault="004B0F55" w:rsidP="004B0F55">
            <w:pPr>
              <w:spacing w:before="100" w:beforeAutospacing="1" w:after="100" w:afterAutospacing="1" w:line="240" w:lineRule="auto"/>
              <w:jc w:val="center"/>
              <w:rPr>
                <w:rFonts w:ascii="Times New Roman" w:eastAsia="Times New Roman" w:hAnsi="Times New Roman" w:cs="Times New Roman"/>
                <w:sz w:val="24"/>
                <w:lang w:eastAsia="tr-TR"/>
              </w:rPr>
            </w:pPr>
            <w:r w:rsidRPr="004B0F55">
              <w:rPr>
                <w:rFonts w:ascii="Times New Roman" w:eastAsia="Times New Roman" w:hAnsi="Times New Roman" w:cs="Times New Roman"/>
                <w:color w:val="000000"/>
                <w:sz w:val="24"/>
                <w:szCs w:val="26"/>
                <w:lang w:eastAsia="tr-TR"/>
              </w:rPr>
              <w:t>Üye</w:t>
            </w:r>
          </w:p>
          <w:p w:rsidR="004B0F55" w:rsidRPr="004B0F55" w:rsidRDefault="004B0F55" w:rsidP="004B0F55">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4B0F55">
              <w:rPr>
                <w:rFonts w:ascii="Times New Roman" w:eastAsia="Times New Roman" w:hAnsi="Times New Roman" w:cs="Times New Roman"/>
                <w:color w:val="000000"/>
                <w:sz w:val="24"/>
                <w:szCs w:val="26"/>
                <w:lang w:eastAsia="tr-TR"/>
              </w:rPr>
              <w:t>Sacit</w:t>
            </w:r>
            <w:proofErr w:type="spellEnd"/>
            <w:r w:rsidRPr="004B0F55">
              <w:rPr>
                <w:rFonts w:ascii="Times New Roman" w:eastAsia="Times New Roman" w:hAnsi="Times New Roman" w:cs="Times New Roman"/>
                <w:color w:val="000000"/>
                <w:sz w:val="24"/>
                <w:szCs w:val="26"/>
                <w:lang w:eastAsia="tr-TR"/>
              </w:rPr>
              <w:t xml:space="preserve"> ADALI</w:t>
            </w:r>
          </w:p>
        </w:tc>
      </w:tr>
    </w:tbl>
    <w:p w:rsidR="004B0F55" w:rsidRDefault="004B0F55" w:rsidP="004B0F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4"/>
          <w:lang w:eastAsia="tr-TR"/>
        </w:rPr>
        <w:t> </w:t>
      </w:r>
    </w:p>
    <w:p w:rsidR="004B0F55" w:rsidRDefault="004B0F55" w:rsidP="004B0F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4"/>
          <w:lang w:eastAsia="tr-TR"/>
        </w:rPr>
        <w:lastRenderedPageBreak/>
        <w:t> </w:t>
      </w:r>
    </w:p>
    <w:p w:rsidR="004B0F55" w:rsidRPr="004B0F55" w:rsidRDefault="004B0F55" w:rsidP="004B0F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4"/>
          <w:lang w:eastAsia="tr-TR"/>
        </w:rPr>
        <w:t> </w:t>
      </w:r>
    </w:p>
    <w:p w:rsidR="004B0F55" w:rsidRPr="004B0F55" w:rsidRDefault="004B0F55" w:rsidP="004B0F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0F55" w:rsidRPr="004B0F55" w:rsidTr="004B0F55">
        <w:tc>
          <w:tcPr>
            <w:tcW w:w="1667" w:type="pct"/>
            <w:shd w:val="clear" w:color="auto" w:fill="FFFFFF"/>
            <w:tcMar>
              <w:top w:w="0" w:type="dxa"/>
              <w:left w:w="108" w:type="dxa"/>
              <w:bottom w:w="0" w:type="dxa"/>
              <w:right w:w="108" w:type="dxa"/>
            </w:tcMar>
            <w:hideMark/>
          </w:tcPr>
          <w:p w:rsidR="004B0F55" w:rsidRPr="004B0F55" w:rsidRDefault="004B0F55" w:rsidP="004B0F55">
            <w:pPr>
              <w:spacing w:before="100" w:beforeAutospacing="1" w:after="100" w:afterAutospacing="1" w:line="240" w:lineRule="auto"/>
              <w:jc w:val="center"/>
              <w:rPr>
                <w:rFonts w:ascii="Times New Roman" w:eastAsia="Times New Roman" w:hAnsi="Times New Roman" w:cs="Times New Roman"/>
                <w:sz w:val="24"/>
                <w:lang w:eastAsia="tr-TR"/>
              </w:rPr>
            </w:pPr>
            <w:r w:rsidRPr="004B0F55">
              <w:rPr>
                <w:rFonts w:ascii="Times New Roman" w:eastAsia="Times New Roman" w:hAnsi="Times New Roman" w:cs="Times New Roman"/>
                <w:color w:val="000000"/>
                <w:sz w:val="24"/>
                <w:szCs w:val="26"/>
                <w:lang w:eastAsia="tr-TR"/>
              </w:rPr>
              <w:t>Üye</w:t>
            </w:r>
          </w:p>
          <w:p w:rsidR="004B0F55" w:rsidRPr="004B0F55" w:rsidRDefault="004B0F55" w:rsidP="004B0F55">
            <w:pPr>
              <w:spacing w:before="100" w:beforeAutospacing="1" w:after="100" w:afterAutospacing="1" w:line="240" w:lineRule="auto"/>
              <w:jc w:val="center"/>
              <w:rPr>
                <w:rFonts w:ascii="Times New Roman" w:eastAsia="Times New Roman" w:hAnsi="Times New Roman" w:cs="Times New Roman"/>
                <w:sz w:val="24"/>
                <w:lang w:eastAsia="tr-TR"/>
              </w:rPr>
            </w:pPr>
            <w:r w:rsidRPr="004B0F55">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108" w:type="dxa"/>
              <w:bottom w:w="0" w:type="dxa"/>
              <w:right w:w="108" w:type="dxa"/>
            </w:tcMar>
            <w:hideMark/>
          </w:tcPr>
          <w:p w:rsidR="004B0F55" w:rsidRPr="004B0F55" w:rsidRDefault="004B0F55" w:rsidP="004B0F55">
            <w:pPr>
              <w:spacing w:before="100" w:beforeAutospacing="1" w:after="100" w:afterAutospacing="1" w:line="240" w:lineRule="auto"/>
              <w:jc w:val="center"/>
              <w:rPr>
                <w:rFonts w:ascii="Times New Roman" w:eastAsia="Times New Roman" w:hAnsi="Times New Roman" w:cs="Times New Roman"/>
                <w:sz w:val="24"/>
                <w:lang w:eastAsia="tr-TR"/>
              </w:rPr>
            </w:pPr>
            <w:r w:rsidRPr="004B0F55">
              <w:rPr>
                <w:rFonts w:ascii="Times New Roman" w:eastAsia="Times New Roman" w:hAnsi="Times New Roman" w:cs="Times New Roman"/>
                <w:color w:val="000000"/>
                <w:sz w:val="24"/>
                <w:szCs w:val="26"/>
                <w:lang w:eastAsia="tr-TR"/>
              </w:rPr>
              <w:t>Üye</w:t>
            </w:r>
          </w:p>
          <w:p w:rsidR="004B0F55" w:rsidRPr="004B0F55" w:rsidRDefault="004B0F55" w:rsidP="004B0F55">
            <w:pPr>
              <w:spacing w:before="100" w:beforeAutospacing="1" w:after="100" w:afterAutospacing="1" w:line="240" w:lineRule="auto"/>
              <w:jc w:val="center"/>
              <w:rPr>
                <w:rFonts w:ascii="Times New Roman" w:eastAsia="Times New Roman" w:hAnsi="Times New Roman" w:cs="Times New Roman"/>
                <w:sz w:val="24"/>
                <w:lang w:eastAsia="tr-TR"/>
              </w:rPr>
            </w:pPr>
            <w:r w:rsidRPr="004B0F55">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4B0F55" w:rsidRPr="004B0F55" w:rsidRDefault="004B0F55" w:rsidP="004B0F55">
            <w:pPr>
              <w:spacing w:before="100" w:beforeAutospacing="1" w:after="100" w:afterAutospacing="1" w:line="240" w:lineRule="auto"/>
              <w:jc w:val="center"/>
              <w:rPr>
                <w:rFonts w:ascii="Times New Roman" w:eastAsia="Times New Roman" w:hAnsi="Times New Roman" w:cs="Times New Roman"/>
                <w:sz w:val="24"/>
                <w:lang w:eastAsia="tr-TR"/>
              </w:rPr>
            </w:pPr>
            <w:r w:rsidRPr="004B0F55">
              <w:rPr>
                <w:rFonts w:ascii="Times New Roman" w:eastAsia="Times New Roman" w:hAnsi="Times New Roman" w:cs="Times New Roman"/>
                <w:color w:val="000000"/>
                <w:sz w:val="24"/>
                <w:szCs w:val="26"/>
                <w:lang w:eastAsia="tr-TR"/>
              </w:rPr>
              <w:t>Üye</w:t>
            </w:r>
          </w:p>
          <w:p w:rsidR="004B0F55" w:rsidRPr="004B0F55" w:rsidRDefault="004B0F55" w:rsidP="004B0F55">
            <w:pPr>
              <w:spacing w:before="100" w:beforeAutospacing="1" w:after="100" w:afterAutospacing="1" w:line="240" w:lineRule="auto"/>
              <w:jc w:val="center"/>
              <w:rPr>
                <w:rFonts w:ascii="Times New Roman" w:eastAsia="Times New Roman" w:hAnsi="Times New Roman" w:cs="Times New Roman"/>
                <w:sz w:val="24"/>
                <w:lang w:eastAsia="tr-TR"/>
              </w:rPr>
            </w:pPr>
            <w:r w:rsidRPr="004B0F55">
              <w:rPr>
                <w:rFonts w:ascii="Times New Roman" w:eastAsia="Times New Roman" w:hAnsi="Times New Roman" w:cs="Times New Roman"/>
                <w:color w:val="000000"/>
                <w:sz w:val="24"/>
                <w:szCs w:val="26"/>
                <w:lang w:eastAsia="tr-TR"/>
              </w:rPr>
              <w:t>Mehmet ERTEN</w:t>
            </w:r>
          </w:p>
        </w:tc>
      </w:tr>
    </w:tbl>
    <w:p w:rsidR="004B0F55" w:rsidRDefault="004B0F55" w:rsidP="004B0F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4"/>
          <w:lang w:eastAsia="tr-TR"/>
        </w:rPr>
        <w:t> </w:t>
      </w:r>
    </w:p>
    <w:p w:rsidR="004B0F55" w:rsidRDefault="004B0F55" w:rsidP="004B0F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4"/>
          <w:lang w:eastAsia="tr-TR"/>
        </w:rPr>
        <w:t> </w:t>
      </w:r>
    </w:p>
    <w:p w:rsidR="004B0F55" w:rsidRPr="004B0F55" w:rsidRDefault="004B0F55" w:rsidP="004B0F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4"/>
          <w:lang w:eastAsia="tr-TR"/>
        </w:rPr>
        <w:t> </w:t>
      </w:r>
    </w:p>
    <w:p w:rsidR="004B0F55" w:rsidRPr="004B0F55" w:rsidRDefault="004B0F55" w:rsidP="004B0F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0F55" w:rsidRPr="004B0F55" w:rsidTr="004B0F55">
        <w:tc>
          <w:tcPr>
            <w:tcW w:w="1667" w:type="pct"/>
            <w:shd w:val="clear" w:color="auto" w:fill="FFFFFF"/>
            <w:tcMar>
              <w:top w:w="0" w:type="dxa"/>
              <w:left w:w="108" w:type="dxa"/>
              <w:bottom w:w="0" w:type="dxa"/>
              <w:right w:w="108" w:type="dxa"/>
            </w:tcMar>
            <w:hideMark/>
          </w:tcPr>
          <w:p w:rsidR="004B0F55" w:rsidRPr="004B0F55" w:rsidRDefault="004B0F55" w:rsidP="004B0F55">
            <w:pPr>
              <w:spacing w:before="100" w:beforeAutospacing="1" w:after="100" w:afterAutospacing="1" w:line="240" w:lineRule="auto"/>
              <w:jc w:val="center"/>
              <w:rPr>
                <w:rFonts w:ascii="Times New Roman" w:eastAsia="Times New Roman" w:hAnsi="Times New Roman" w:cs="Times New Roman"/>
                <w:sz w:val="24"/>
                <w:lang w:eastAsia="tr-TR"/>
              </w:rPr>
            </w:pPr>
            <w:r w:rsidRPr="004B0F55">
              <w:rPr>
                <w:rFonts w:ascii="Times New Roman" w:eastAsia="Times New Roman" w:hAnsi="Times New Roman" w:cs="Times New Roman"/>
                <w:color w:val="000000"/>
                <w:sz w:val="24"/>
                <w:szCs w:val="26"/>
                <w:lang w:eastAsia="tr-TR"/>
              </w:rPr>
              <w:t>Üye</w:t>
            </w:r>
          </w:p>
          <w:p w:rsidR="004B0F55" w:rsidRPr="004B0F55" w:rsidRDefault="004B0F55" w:rsidP="004B0F55">
            <w:pPr>
              <w:spacing w:before="100" w:beforeAutospacing="1" w:after="100" w:afterAutospacing="1" w:line="240" w:lineRule="auto"/>
              <w:jc w:val="center"/>
              <w:rPr>
                <w:rFonts w:ascii="Times New Roman" w:eastAsia="Times New Roman" w:hAnsi="Times New Roman" w:cs="Times New Roman"/>
                <w:sz w:val="24"/>
                <w:lang w:eastAsia="tr-TR"/>
              </w:rPr>
            </w:pPr>
            <w:r w:rsidRPr="004B0F55">
              <w:rPr>
                <w:rFonts w:ascii="Times New Roman" w:eastAsia="Times New Roman" w:hAnsi="Times New Roman" w:cs="Times New Roman"/>
                <w:color w:val="000000"/>
                <w:sz w:val="24"/>
                <w:szCs w:val="26"/>
                <w:lang w:eastAsia="tr-TR"/>
              </w:rPr>
              <w:t>A. Necmi ÖZLER</w:t>
            </w:r>
          </w:p>
        </w:tc>
        <w:tc>
          <w:tcPr>
            <w:tcW w:w="1667" w:type="pct"/>
            <w:shd w:val="clear" w:color="auto" w:fill="FFFFFF"/>
            <w:tcMar>
              <w:top w:w="0" w:type="dxa"/>
              <w:left w:w="108" w:type="dxa"/>
              <w:bottom w:w="0" w:type="dxa"/>
              <w:right w:w="108" w:type="dxa"/>
            </w:tcMar>
            <w:hideMark/>
          </w:tcPr>
          <w:p w:rsidR="004B0F55" w:rsidRPr="004B0F55" w:rsidRDefault="004B0F55" w:rsidP="004B0F55">
            <w:pPr>
              <w:spacing w:before="100" w:beforeAutospacing="1" w:after="100" w:afterAutospacing="1" w:line="240" w:lineRule="auto"/>
              <w:jc w:val="center"/>
              <w:rPr>
                <w:rFonts w:ascii="Times New Roman" w:eastAsia="Times New Roman" w:hAnsi="Times New Roman" w:cs="Times New Roman"/>
                <w:sz w:val="24"/>
                <w:lang w:eastAsia="tr-TR"/>
              </w:rPr>
            </w:pPr>
            <w:r w:rsidRPr="004B0F55">
              <w:rPr>
                <w:rFonts w:ascii="Times New Roman" w:eastAsia="Times New Roman" w:hAnsi="Times New Roman" w:cs="Times New Roman"/>
                <w:color w:val="000000"/>
                <w:sz w:val="24"/>
                <w:szCs w:val="26"/>
                <w:lang w:eastAsia="tr-TR"/>
              </w:rPr>
              <w:t>Üye</w:t>
            </w:r>
          </w:p>
          <w:p w:rsidR="004B0F55" w:rsidRPr="004B0F55" w:rsidRDefault="004B0F55" w:rsidP="004B0F55">
            <w:pPr>
              <w:spacing w:before="100" w:beforeAutospacing="1" w:after="100" w:afterAutospacing="1" w:line="240" w:lineRule="auto"/>
              <w:jc w:val="center"/>
              <w:rPr>
                <w:rFonts w:ascii="Times New Roman" w:eastAsia="Times New Roman" w:hAnsi="Times New Roman" w:cs="Times New Roman"/>
                <w:sz w:val="24"/>
                <w:lang w:eastAsia="tr-TR"/>
              </w:rPr>
            </w:pPr>
            <w:r w:rsidRPr="004B0F55">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4B0F55" w:rsidRPr="004B0F55" w:rsidRDefault="004B0F55" w:rsidP="004B0F55">
            <w:pPr>
              <w:spacing w:before="100" w:beforeAutospacing="1" w:after="100" w:afterAutospacing="1" w:line="240" w:lineRule="auto"/>
              <w:jc w:val="center"/>
              <w:rPr>
                <w:rFonts w:ascii="Times New Roman" w:eastAsia="Times New Roman" w:hAnsi="Times New Roman" w:cs="Times New Roman"/>
                <w:sz w:val="24"/>
                <w:lang w:eastAsia="tr-TR"/>
              </w:rPr>
            </w:pPr>
            <w:r w:rsidRPr="004B0F55">
              <w:rPr>
                <w:rFonts w:ascii="Times New Roman" w:eastAsia="Times New Roman" w:hAnsi="Times New Roman" w:cs="Times New Roman"/>
                <w:color w:val="000000"/>
                <w:sz w:val="24"/>
                <w:szCs w:val="26"/>
                <w:lang w:eastAsia="tr-TR"/>
              </w:rPr>
              <w:t>Üye</w:t>
            </w:r>
          </w:p>
          <w:p w:rsidR="004B0F55" w:rsidRPr="004B0F55" w:rsidRDefault="004B0F55" w:rsidP="004B0F55">
            <w:pPr>
              <w:spacing w:before="100" w:beforeAutospacing="1" w:after="100" w:afterAutospacing="1" w:line="240" w:lineRule="auto"/>
              <w:jc w:val="center"/>
              <w:rPr>
                <w:rFonts w:ascii="Times New Roman" w:eastAsia="Times New Roman" w:hAnsi="Times New Roman" w:cs="Times New Roman"/>
                <w:sz w:val="24"/>
                <w:lang w:eastAsia="tr-TR"/>
              </w:rPr>
            </w:pPr>
            <w:r w:rsidRPr="004B0F55">
              <w:rPr>
                <w:rFonts w:ascii="Times New Roman" w:eastAsia="Times New Roman" w:hAnsi="Times New Roman" w:cs="Times New Roman"/>
                <w:color w:val="000000"/>
                <w:sz w:val="24"/>
                <w:szCs w:val="26"/>
                <w:lang w:eastAsia="tr-TR"/>
              </w:rPr>
              <w:t>Şevket APALAK</w:t>
            </w:r>
          </w:p>
        </w:tc>
      </w:tr>
    </w:tbl>
    <w:p w:rsidR="004B0F55" w:rsidRDefault="004B0F55" w:rsidP="004B0F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4"/>
          <w:lang w:eastAsia="tr-TR"/>
        </w:rPr>
        <w:t> </w:t>
      </w:r>
    </w:p>
    <w:p w:rsidR="004B0F55" w:rsidRDefault="004B0F55" w:rsidP="004B0F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4"/>
          <w:lang w:eastAsia="tr-TR"/>
        </w:rPr>
        <w:t> </w:t>
      </w:r>
    </w:p>
    <w:p w:rsidR="004B0F55" w:rsidRPr="004B0F55" w:rsidRDefault="004B0F55" w:rsidP="004B0F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4"/>
          <w:lang w:eastAsia="tr-TR"/>
        </w:rPr>
        <w:t> </w:t>
      </w:r>
    </w:p>
    <w:p w:rsidR="004B0F55" w:rsidRPr="004B0F55" w:rsidRDefault="004B0F55" w:rsidP="004B0F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B0F55" w:rsidRPr="004B0F55" w:rsidTr="004B0F55">
        <w:tc>
          <w:tcPr>
            <w:tcW w:w="2500" w:type="pct"/>
            <w:shd w:val="clear" w:color="auto" w:fill="FFFFFF"/>
            <w:tcMar>
              <w:top w:w="0" w:type="dxa"/>
              <w:left w:w="108" w:type="dxa"/>
              <w:bottom w:w="0" w:type="dxa"/>
              <w:right w:w="108" w:type="dxa"/>
            </w:tcMar>
            <w:hideMark/>
          </w:tcPr>
          <w:p w:rsidR="004B0F55" w:rsidRPr="004B0F55" w:rsidRDefault="004B0F55" w:rsidP="004B0F55">
            <w:pPr>
              <w:spacing w:before="100" w:beforeAutospacing="1" w:after="100" w:afterAutospacing="1" w:line="240" w:lineRule="auto"/>
              <w:jc w:val="center"/>
              <w:rPr>
                <w:rFonts w:ascii="Times New Roman" w:eastAsia="Times New Roman" w:hAnsi="Times New Roman" w:cs="Times New Roman"/>
                <w:sz w:val="24"/>
                <w:lang w:eastAsia="tr-TR"/>
              </w:rPr>
            </w:pPr>
            <w:r w:rsidRPr="004B0F55">
              <w:rPr>
                <w:rFonts w:ascii="Times New Roman" w:eastAsia="Times New Roman" w:hAnsi="Times New Roman" w:cs="Times New Roman"/>
                <w:color w:val="000000"/>
                <w:sz w:val="24"/>
                <w:szCs w:val="26"/>
                <w:lang w:eastAsia="tr-TR"/>
              </w:rPr>
              <w:t>Üye</w:t>
            </w:r>
          </w:p>
          <w:p w:rsidR="004B0F55" w:rsidRPr="004B0F55" w:rsidRDefault="004B0F55" w:rsidP="004B0F55">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4B0F55">
              <w:rPr>
                <w:rFonts w:ascii="Times New Roman" w:eastAsia="Times New Roman" w:hAnsi="Times New Roman" w:cs="Times New Roman"/>
                <w:color w:val="000000"/>
                <w:sz w:val="24"/>
                <w:szCs w:val="26"/>
                <w:lang w:eastAsia="tr-TR"/>
              </w:rPr>
              <w:t>Serruh</w:t>
            </w:r>
            <w:proofErr w:type="spellEnd"/>
            <w:r w:rsidRPr="004B0F55">
              <w:rPr>
                <w:rFonts w:ascii="Times New Roman" w:eastAsia="Times New Roman" w:hAnsi="Times New Roman" w:cs="Times New Roman"/>
                <w:color w:val="000000"/>
                <w:sz w:val="24"/>
                <w:szCs w:val="26"/>
                <w:lang w:eastAsia="tr-TR"/>
              </w:rPr>
              <w:t xml:space="preserve"> KALELİ</w:t>
            </w:r>
          </w:p>
        </w:tc>
        <w:tc>
          <w:tcPr>
            <w:tcW w:w="2500" w:type="pct"/>
            <w:shd w:val="clear" w:color="auto" w:fill="FFFFFF"/>
            <w:tcMar>
              <w:top w:w="0" w:type="dxa"/>
              <w:left w:w="108" w:type="dxa"/>
              <w:bottom w:w="0" w:type="dxa"/>
              <w:right w:w="108" w:type="dxa"/>
            </w:tcMar>
            <w:hideMark/>
          </w:tcPr>
          <w:p w:rsidR="004B0F55" w:rsidRPr="004B0F55" w:rsidRDefault="004B0F55" w:rsidP="004B0F55">
            <w:pPr>
              <w:spacing w:before="100" w:beforeAutospacing="1" w:after="100" w:afterAutospacing="1" w:line="240" w:lineRule="auto"/>
              <w:jc w:val="center"/>
              <w:rPr>
                <w:rFonts w:ascii="Times New Roman" w:eastAsia="Times New Roman" w:hAnsi="Times New Roman" w:cs="Times New Roman"/>
                <w:sz w:val="24"/>
                <w:lang w:eastAsia="tr-TR"/>
              </w:rPr>
            </w:pPr>
            <w:r w:rsidRPr="004B0F55">
              <w:rPr>
                <w:rFonts w:ascii="Times New Roman" w:eastAsia="Times New Roman" w:hAnsi="Times New Roman" w:cs="Times New Roman"/>
                <w:color w:val="000000"/>
                <w:sz w:val="24"/>
                <w:szCs w:val="26"/>
                <w:lang w:eastAsia="tr-TR"/>
              </w:rPr>
              <w:t>Üye</w:t>
            </w:r>
          </w:p>
          <w:p w:rsidR="004B0F55" w:rsidRPr="004B0F55" w:rsidRDefault="004B0F55" w:rsidP="004B0F55">
            <w:pPr>
              <w:spacing w:before="100" w:beforeAutospacing="1" w:after="100" w:afterAutospacing="1" w:line="240" w:lineRule="auto"/>
              <w:jc w:val="center"/>
              <w:rPr>
                <w:rFonts w:ascii="Times New Roman" w:eastAsia="Times New Roman" w:hAnsi="Times New Roman" w:cs="Times New Roman"/>
                <w:sz w:val="24"/>
                <w:lang w:eastAsia="tr-TR"/>
              </w:rPr>
            </w:pPr>
            <w:r w:rsidRPr="004B0F55">
              <w:rPr>
                <w:rFonts w:ascii="Times New Roman" w:eastAsia="Times New Roman" w:hAnsi="Times New Roman" w:cs="Times New Roman"/>
                <w:color w:val="000000"/>
                <w:sz w:val="24"/>
                <w:szCs w:val="26"/>
                <w:lang w:eastAsia="tr-TR"/>
              </w:rPr>
              <w:t>Zehra Ayla PERKTAŞ</w:t>
            </w:r>
          </w:p>
        </w:tc>
      </w:tr>
    </w:tbl>
    <w:p w:rsidR="004B0F55" w:rsidRPr="004B0F55" w:rsidRDefault="004B0F55" w:rsidP="004B0F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0F55">
        <w:rPr>
          <w:rFonts w:ascii="Times New Roman" w:eastAsia="Times New Roman" w:hAnsi="Times New Roman" w:cs="Times New Roman"/>
          <w:color w:val="000000"/>
          <w:sz w:val="24"/>
          <w:lang w:eastAsia="tr-TR"/>
        </w:rPr>
        <w:t> </w:t>
      </w:r>
    </w:p>
    <w:p w:rsidR="00CE1FB9" w:rsidRPr="004B0F55" w:rsidRDefault="00CE1FB9" w:rsidP="004B0F5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B0F55" w:rsidSect="004B0F5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25" w:rsidRDefault="00547C25" w:rsidP="004B0F55">
      <w:pPr>
        <w:spacing w:after="0" w:line="240" w:lineRule="auto"/>
      </w:pPr>
      <w:r>
        <w:separator/>
      </w:r>
    </w:p>
  </w:endnote>
  <w:endnote w:type="continuationSeparator" w:id="0">
    <w:p w:rsidR="00547C25" w:rsidRDefault="00547C25" w:rsidP="004B0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F55" w:rsidRDefault="004B0F55" w:rsidP="00534F8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B0F55" w:rsidRDefault="004B0F55" w:rsidP="004B0F5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F55" w:rsidRPr="004B0F55" w:rsidRDefault="004B0F55" w:rsidP="00534F8D">
    <w:pPr>
      <w:pStyle w:val="Altbilgi"/>
      <w:framePr w:wrap="around" w:vAnchor="text" w:hAnchor="margin" w:xAlign="right" w:y="1"/>
      <w:rPr>
        <w:rStyle w:val="SayfaNumaras"/>
        <w:rFonts w:ascii="Times New Roman" w:hAnsi="Times New Roman" w:cs="Times New Roman"/>
      </w:rPr>
    </w:pPr>
    <w:r w:rsidRPr="004B0F55">
      <w:rPr>
        <w:rStyle w:val="SayfaNumaras"/>
        <w:rFonts w:ascii="Times New Roman" w:hAnsi="Times New Roman" w:cs="Times New Roman"/>
      </w:rPr>
      <w:fldChar w:fldCharType="begin"/>
    </w:r>
    <w:r w:rsidRPr="004B0F55">
      <w:rPr>
        <w:rStyle w:val="SayfaNumaras"/>
        <w:rFonts w:ascii="Times New Roman" w:hAnsi="Times New Roman" w:cs="Times New Roman"/>
      </w:rPr>
      <w:instrText xml:space="preserve">PAGE  </w:instrText>
    </w:r>
    <w:r w:rsidRPr="004B0F55">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4B0F55">
      <w:rPr>
        <w:rStyle w:val="SayfaNumaras"/>
        <w:rFonts w:ascii="Times New Roman" w:hAnsi="Times New Roman" w:cs="Times New Roman"/>
      </w:rPr>
      <w:fldChar w:fldCharType="end"/>
    </w:r>
  </w:p>
  <w:p w:rsidR="004B0F55" w:rsidRPr="004B0F55" w:rsidRDefault="004B0F55" w:rsidP="004B0F5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F55" w:rsidRDefault="004B0F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25" w:rsidRDefault="00547C25" w:rsidP="004B0F55">
      <w:pPr>
        <w:spacing w:after="0" w:line="240" w:lineRule="auto"/>
      </w:pPr>
      <w:r>
        <w:separator/>
      </w:r>
    </w:p>
  </w:footnote>
  <w:footnote w:type="continuationSeparator" w:id="0">
    <w:p w:rsidR="00547C25" w:rsidRDefault="00547C25" w:rsidP="004B0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F55" w:rsidRDefault="004B0F5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F55" w:rsidRDefault="004B0F5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/36</w:t>
    </w:r>
  </w:p>
  <w:p w:rsidR="004B0F55" w:rsidRDefault="004B0F5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/6</w:t>
    </w:r>
  </w:p>
  <w:p w:rsidR="004B0F55" w:rsidRPr="004B0F55" w:rsidRDefault="004B0F5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F55" w:rsidRDefault="004B0F5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6D4"/>
    <w:rsid w:val="004B0F55"/>
    <w:rsid w:val="00547C25"/>
    <w:rsid w:val="009D56D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1EC8F-A1EC-420F-8589-D87D848F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B0F55"/>
    <w:rPr>
      <w:color w:val="0000FF"/>
      <w:u w:val="single"/>
    </w:rPr>
  </w:style>
  <w:style w:type="paragraph" w:styleId="stbilgi">
    <w:name w:val="header"/>
    <w:basedOn w:val="Normal"/>
    <w:link w:val="stbilgiChar"/>
    <w:uiPriority w:val="99"/>
    <w:unhideWhenUsed/>
    <w:rsid w:val="004B0F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0F55"/>
  </w:style>
  <w:style w:type="paragraph" w:styleId="Altbilgi">
    <w:name w:val="footer"/>
    <w:basedOn w:val="Normal"/>
    <w:link w:val="AltbilgiChar"/>
    <w:uiPriority w:val="99"/>
    <w:unhideWhenUsed/>
    <w:rsid w:val="004B0F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0F55"/>
  </w:style>
  <w:style w:type="character" w:styleId="SayfaNumaras">
    <w:name w:val="page number"/>
    <w:basedOn w:val="VarsaylanParagrafYazTipi"/>
    <w:uiPriority w:val="99"/>
    <w:semiHidden/>
    <w:unhideWhenUsed/>
    <w:rsid w:val="004B0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59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1778</Words>
  <Characters>10140</Characters>
  <Application>Microsoft Office Word</Application>
  <DocSecurity>0</DocSecurity>
  <Lines>84</Lines>
  <Paragraphs>23</Paragraphs>
  <ScaleCrop>false</ScaleCrop>
  <Company/>
  <LinksUpToDate>false</LinksUpToDate>
  <CharactersWithSpaces>11895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2019-02-01T07:49:00Z</dcterms:created>
  <dcterms:modified xsi:type="dcterms:W3CDTF">2019-02-01T07:51:00Z</dcterms:modified>
</cp:coreProperties>
</file>