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1A" w:rsidRPr="00EC741A" w:rsidRDefault="00EC741A" w:rsidP="00EC741A">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6"/>
          <w:lang w:eastAsia="tr-TR"/>
        </w:rPr>
        <w:t>ANAYASA MAHKEMESİ KARARI</w:t>
      </w:r>
      <w:r w:rsidRPr="00EC741A">
        <w:rPr>
          <w:rFonts w:ascii="Times New Roman" w:eastAsia="Times New Roman" w:hAnsi="Times New Roman" w:cs="Times New Roman"/>
          <w:b/>
          <w:bCs/>
          <w:color w:val="000000"/>
          <w:sz w:val="24"/>
          <w:szCs w:val="24"/>
          <w:lang w:eastAsia="tr-TR"/>
        </w:rPr>
        <w:t> </w:t>
      </w:r>
    </w:p>
    <w:p w:rsidR="00EC741A" w:rsidRP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4"/>
          <w:lang w:eastAsia="tr-TR"/>
        </w:rPr>
        <w:t> </w:t>
      </w:r>
    </w:p>
    <w:p w:rsidR="00EC741A" w:rsidRPr="00EC741A" w:rsidRDefault="00EC741A" w:rsidP="00EC741A">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6"/>
          <w:lang w:eastAsia="tr-TR"/>
        </w:rPr>
        <w:t xml:space="preserve">Esas </w:t>
      </w:r>
      <w:proofErr w:type="gramStart"/>
      <w:r w:rsidRPr="00EC741A">
        <w:rPr>
          <w:rFonts w:ascii="Times New Roman" w:eastAsia="Times New Roman" w:hAnsi="Times New Roman" w:cs="Times New Roman"/>
          <w:b/>
          <w:bCs/>
          <w:color w:val="000000"/>
          <w:sz w:val="24"/>
          <w:szCs w:val="26"/>
          <w:lang w:eastAsia="tr-TR"/>
        </w:rPr>
        <w:t>Sayısı : 2006</w:t>
      </w:r>
      <w:proofErr w:type="gramEnd"/>
      <w:r w:rsidRPr="00EC741A">
        <w:rPr>
          <w:rFonts w:ascii="Times New Roman" w:eastAsia="Times New Roman" w:hAnsi="Times New Roman" w:cs="Times New Roman"/>
          <w:b/>
          <w:bCs/>
          <w:color w:val="000000"/>
          <w:sz w:val="24"/>
          <w:szCs w:val="26"/>
          <w:lang w:eastAsia="tr-TR"/>
        </w:rPr>
        <w:t>/143</w:t>
      </w:r>
    </w:p>
    <w:p w:rsidR="00EC741A" w:rsidRPr="00EC741A" w:rsidRDefault="00EC741A" w:rsidP="00EC741A">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6"/>
          <w:lang w:eastAsia="tr-TR"/>
        </w:rPr>
        <w:t xml:space="preserve">Karar </w:t>
      </w:r>
      <w:proofErr w:type="gramStart"/>
      <w:r w:rsidRPr="00EC741A">
        <w:rPr>
          <w:rFonts w:ascii="Times New Roman" w:eastAsia="Times New Roman" w:hAnsi="Times New Roman" w:cs="Times New Roman"/>
          <w:b/>
          <w:bCs/>
          <w:color w:val="000000"/>
          <w:sz w:val="24"/>
          <w:szCs w:val="26"/>
          <w:lang w:eastAsia="tr-TR"/>
        </w:rPr>
        <w:t>Sayısı : 2009</w:t>
      </w:r>
      <w:proofErr w:type="gramEnd"/>
      <w:r w:rsidRPr="00EC741A">
        <w:rPr>
          <w:rFonts w:ascii="Times New Roman" w:eastAsia="Times New Roman" w:hAnsi="Times New Roman" w:cs="Times New Roman"/>
          <w:b/>
          <w:bCs/>
          <w:color w:val="000000"/>
          <w:sz w:val="24"/>
          <w:szCs w:val="26"/>
          <w:lang w:eastAsia="tr-TR"/>
        </w:rPr>
        <w:t>/98</w:t>
      </w:r>
    </w:p>
    <w:p w:rsidR="00EC741A" w:rsidRDefault="00EC741A" w:rsidP="00EC741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C741A">
        <w:rPr>
          <w:rFonts w:ascii="Times New Roman" w:eastAsia="Times New Roman" w:hAnsi="Times New Roman" w:cs="Times New Roman"/>
          <w:b/>
          <w:bCs/>
          <w:color w:val="000000"/>
          <w:sz w:val="24"/>
          <w:szCs w:val="26"/>
          <w:lang w:eastAsia="tr-TR"/>
        </w:rPr>
        <w:t xml:space="preserve">Karar </w:t>
      </w:r>
      <w:proofErr w:type="gramStart"/>
      <w:r w:rsidRPr="00EC741A">
        <w:rPr>
          <w:rFonts w:ascii="Times New Roman" w:eastAsia="Times New Roman" w:hAnsi="Times New Roman" w:cs="Times New Roman"/>
          <w:b/>
          <w:bCs/>
          <w:color w:val="000000"/>
          <w:sz w:val="24"/>
          <w:szCs w:val="26"/>
          <w:lang w:eastAsia="tr-TR"/>
        </w:rPr>
        <w:t>Günü : 25</w:t>
      </w:r>
      <w:proofErr w:type="gramEnd"/>
      <w:r w:rsidRPr="00EC741A">
        <w:rPr>
          <w:rFonts w:ascii="Times New Roman" w:eastAsia="Times New Roman" w:hAnsi="Times New Roman" w:cs="Times New Roman"/>
          <w:b/>
          <w:bCs/>
          <w:color w:val="000000"/>
          <w:sz w:val="24"/>
          <w:szCs w:val="26"/>
          <w:lang w:eastAsia="tr-TR"/>
        </w:rPr>
        <w:t>.6.2009</w:t>
      </w:r>
    </w:p>
    <w:p w:rsidR="002C10D1" w:rsidRDefault="002C10D1" w:rsidP="002C10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1AC5">
        <w:rPr>
          <w:rFonts w:ascii="Times New Roman" w:eastAsia="Times New Roman" w:hAnsi="Times New Roman" w:cs="Times New Roman"/>
          <w:b/>
          <w:bCs/>
          <w:color w:val="000000"/>
          <w:sz w:val="24"/>
          <w:szCs w:val="26"/>
          <w:lang w:eastAsia="tr-TR"/>
        </w:rPr>
        <w:t xml:space="preserve">R.G Tarih-Sayı: </w:t>
      </w:r>
      <w:r>
        <w:rPr>
          <w:rFonts w:ascii="Times New Roman" w:eastAsia="Times New Roman" w:hAnsi="Times New Roman" w:cs="Times New Roman"/>
          <w:b/>
          <w:bCs/>
          <w:color w:val="000000"/>
          <w:sz w:val="24"/>
          <w:szCs w:val="26"/>
          <w:lang w:eastAsia="tr-TR"/>
        </w:rPr>
        <w:t>07</w:t>
      </w:r>
      <w:r w:rsidRPr="00511AC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0</w:t>
      </w:r>
      <w:r w:rsidRPr="00511AC5">
        <w:rPr>
          <w:rFonts w:ascii="Times New Roman" w:eastAsia="Times New Roman" w:hAnsi="Times New Roman" w:cs="Times New Roman"/>
          <w:b/>
          <w:bCs/>
          <w:color w:val="000000"/>
          <w:sz w:val="24"/>
          <w:szCs w:val="26"/>
          <w:lang w:eastAsia="tr-TR"/>
        </w:rPr>
        <w:t>.2009-27</w:t>
      </w:r>
      <w:r>
        <w:rPr>
          <w:rFonts w:ascii="Times New Roman" w:eastAsia="Times New Roman" w:hAnsi="Times New Roman" w:cs="Times New Roman"/>
          <w:b/>
          <w:bCs/>
          <w:color w:val="000000"/>
          <w:sz w:val="24"/>
          <w:szCs w:val="26"/>
          <w:lang w:eastAsia="tr-TR"/>
        </w:rPr>
        <w:t>369</w:t>
      </w:r>
      <w:bookmarkStart w:id="0" w:name="_GoBack"/>
      <w:bookmarkEnd w:id="0"/>
    </w:p>
    <w:p w:rsidR="00EC741A" w:rsidRP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EC741A">
        <w:rPr>
          <w:rFonts w:ascii="Times New Roman" w:eastAsia="Times New Roman" w:hAnsi="Times New Roman" w:cs="Times New Roman"/>
          <w:b/>
          <w:bCs/>
          <w:color w:val="000000"/>
          <w:sz w:val="24"/>
          <w:szCs w:val="26"/>
          <w:lang w:eastAsia="tr-TR"/>
        </w:rPr>
        <w:t>BAŞVURAN:</w:t>
      </w:r>
      <w:r w:rsidRPr="00EC741A">
        <w:rPr>
          <w:rFonts w:ascii="Times New Roman" w:eastAsia="Times New Roman" w:hAnsi="Times New Roman" w:cs="Times New Roman"/>
          <w:color w:val="000000"/>
          <w:sz w:val="24"/>
          <w:szCs w:val="26"/>
          <w:lang w:eastAsia="tr-TR"/>
        </w:rPr>
        <w:t>Ankara</w:t>
      </w:r>
      <w:proofErr w:type="spellEnd"/>
      <w:proofErr w:type="gramEnd"/>
      <w:r w:rsidRPr="00EC741A">
        <w:rPr>
          <w:rFonts w:ascii="Times New Roman" w:eastAsia="Times New Roman" w:hAnsi="Times New Roman" w:cs="Times New Roman"/>
          <w:color w:val="000000"/>
          <w:sz w:val="24"/>
          <w:szCs w:val="26"/>
          <w:lang w:eastAsia="tr-TR"/>
        </w:rPr>
        <w:t xml:space="preserve"> 3. İdare Mahkemesi</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İTİRAZIN KONUSU:</w:t>
      </w:r>
      <w:r w:rsidRPr="00EC741A">
        <w:rPr>
          <w:rFonts w:ascii="Times New Roman" w:eastAsia="Times New Roman" w:hAnsi="Times New Roman" w:cs="Times New Roman"/>
          <w:color w:val="000000"/>
          <w:sz w:val="24"/>
          <w:szCs w:val="26"/>
          <w:lang w:eastAsia="tr-TR"/>
        </w:rPr>
        <w:t>9.3.1954 günlü, 6343 sayılı Veteriner Hekimliği Mesleğinin İcrasına, Türk Veteriner Hekimleri Birliği ile Odalarının Teşekkül Tarzına ve Göreceği İşlere Dair Kanun'un 27. maddesinin 2993 sayılı Yasa'nın 7. maddesiyle değiştirilen (7) numaralı bendinin Anayasa'nın 135. maddesine aykırılığı savıyla iptali istemidir.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I- OLAY</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Türk Veteriner Hekimleri Birliği Büyük Kongresine Ankara Bölgesi Veteriner Hekimler Odasından gönderilecek temsilci sayısının 6 kişi ile sınırlı tutulması konusundaki işlemin iptali istemiyle açılan davada, itiraz konusu kuralın Anayasa'ya aykırı olduğu kanısına varan Mahkeme, iptali için başvurmuştur.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III- YASA METİNLERİ</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A- İptali istenen Yasa Kuralı</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İtiraz konusu kuralı da içeren 6343 sayılı Yasa'nın 27. maddesi şöyledir: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'Madde 27-</w:t>
      </w:r>
      <w:r w:rsidRPr="00EC741A">
        <w:rPr>
          <w:rFonts w:ascii="Times New Roman" w:eastAsia="Times New Roman" w:hAnsi="Times New Roman" w:cs="Times New Roman"/>
          <w:color w:val="000000"/>
          <w:sz w:val="24"/>
          <w:szCs w:val="26"/>
          <w:lang w:eastAsia="tr-TR"/>
        </w:rPr>
        <w:t>Umumi heyetin vazifeleri aşağıda yazılı fıkralarda gösterilmiştir.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1. İdare heyeti ve murakabe kurulunun yıllık mesai raporlarını incelemek;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2. Bilançoyu tetkik ve müzakere eylemek;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3. Yeni yıl bütçe taslağını tetkik, müzakere, kabulü halinde tasdik etmek;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4. İdare heyeti tarafından sunulan teklif ve mevzuların müzakeresini yapmak;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5. Müddeti hitam bulan idare heyetinin ibrasına karar vermek;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6. Yeni idare heyeti seçimini yapmak;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7.</w:t>
      </w:r>
      <w:r w:rsidRPr="00EC741A">
        <w:rPr>
          <w:rFonts w:ascii="Times New Roman" w:eastAsia="Times New Roman" w:hAnsi="Times New Roman" w:cs="Times New Roman"/>
          <w:b/>
          <w:bCs/>
          <w:color w:val="000000"/>
          <w:sz w:val="24"/>
          <w:szCs w:val="26"/>
          <w:lang w:eastAsia="tr-TR"/>
        </w:rPr>
        <w:t xml:space="preserve">(Değişik: </w:t>
      </w:r>
      <w:proofErr w:type="gramStart"/>
      <w:r w:rsidRPr="00EC741A">
        <w:rPr>
          <w:rFonts w:ascii="Times New Roman" w:eastAsia="Times New Roman" w:hAnsi="Times New Roman" w:cs="Times New Roman"/>
          <w:b/>
          <w:bCs/>
          <w:color w:val="000000"/>
          <w:sz w:val="24"/>
          <w:szCs w:val="26"/>
          <w:lang w:eastAsia="tr-TR"/>
        </w:rPr>
        <w:t>3/4/1984</w:t>
      </w:r>
      <w:proofErr w:type="gramEnd"/>
      <w:r w:rsidRPr="00EC741A">
        <w:rPr>
          <w:rFonts w:ascii="Times New Roman" w:eastAsia="Times New Roman" w:hAnsi="Times New Roman" w:cs="Times New Roman"/>
          <w:b/>
          <w:bCs/>
          <w:color w:val="000000"/>
          <w:sz w:val="24"/>
          <w:szCs w:val="26"/>
          <w:lang w:eastAsia="tr-TR"/>
        </w:rPr>
        <w:t xml:space="preserve"> - 2993/7 </w:t>
      </w:r>
      <w:proofErr w:type="spellStart"/>
      <w:r w:rsidRPr="00EC741A">
        <w:rPr>
          <w:rFonts w:ascii="Times New Roman" w:eastAsia="Times New Roman" w:hAnsi="Times New Roman" w:cs="Times New Roman"/>
          <w:b/>
          <w:bCs/>
          <w:color w:val="000000"/>
          <w:sz w:val="24"/>
          <w:szCs w:val="26"/>
          <w:lang w:eastAsia="tr-TR"/>
        </w:rPr>
        <w:t>md.</w:t>
      </w:r>
      <w:proofErr w:type="spellEnd"/>
      <w:r w:rsidRPr="00EC741A">
        <w:rPr>
          <w:rFonts w:ascii="Times New Roman" w:eastAsia="Times New Roman" w:hAnsi="Times New Roman" w:cs="Times New Roman"/>
          <w:b/>
          <w:bCs/>
          <w:color w:val="000000"/>
          <w:sz w:val="24"/>
          <w:szCs w:val="26"/>
          <w:lang w:eastAsia="tr-TR"/>
        </w:rPr>
        <w:t>)Büyük Kongreye iştirak etmek üzere, elliye kadar üyesi olan odalardan iki, yüze kadar üyesi olan odalardan dört ve yüzden fazla üyesi olan odalardan da altı temsilci seçmek.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8. İki hesap murakıbı seçmek.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lastRenderedPageBreak/>
        <w:t>9.</w:t>
      </w:r>
      <w:r w:rsidRPr="00EC741A">
        <w:rPr>
          <w:rFonts w:ascii="Times New Roman" w:eastAsia="Times New Roman" w:hAnsi="Times New Roman" w:cs="Times New Roman"/>
          <w:b/>
          <w:bCs/>
          <w:color w:val="000000"/>
          <w:sz w:val="24"/>
          <w:szCs w:val="26"/>
          <w:lang w:eastAsia="tr-TR"/>
        </w:rPr>
        <w:t xml:space="preserve">(Değişik: </w:t>
      </w:r>
      <w:proofErr w:type="gramStart"/>
      <w:r w:rsidRPr="00EC741A">
        <w:rPr>
          <w:rFonts w:ascii="Times New Roman" w:eastAsia="Times New Roman" w:hAnsi="Times New Roman" w:cs="Times New Roman"/>
          <w:b/>
          <w:bCs/>
          <w:color w:val="000000"/>
          <w:sz w:val="24"/>
          <w:szCs w:val="26"/>
          <w:lang w:eastAsia="tr-TR"/>
        </w:rPr>
        <w:t>3/4/1984</w:t>
      </w:r>
      <w:proofErr w:type="gramEnd"/>
      <w:r w:rsidRPr="00EC741A">
        <w:rPr>
          <w:rFonts w:ascii="Times New Roman" w:eastAsia="Times New Roman" w:hAnsi="Times New Roman" w:cs="Times New Roman"/>
          <w:b/>
          <w:bCs/>
          <w:color w:val="000000"/>
          <w:sz w:val="24"/>
          <w:szCs w:val="26"/>
          <w:lang w:eastAsia="tr-TR"/>
        </w:rPr>
        <w:t xml:space="preserve"> - 2993/7 </w:t>
      </w:r>
      <w:proofErr w:type="spellStart"/>
      <w:r w:rsidRPr="00EC741A">
        <w:rPr>
          <w:rFonts w:ascii="Times New Roman" w:eastAsia="Times New Roman" w:hAnsi="Times New Roman" w:cs="Times New Roman"/>
          <w:b/>
          <w:bCs/>
          <w:color w:val="000000"/>
          <w:sz w:val="24"/>
          <w:szCs w:val="26"/>
          <w:lang w:eastAsia="tr-TR"/>
        </w:rPr>
        <w:t>md.</w:t>
      </w:r>
      <w:proofErr w:type="spellEnd"/>
      <w:r w:rsidRPr="00EC741A">
        <w:rPr>
          <w:rFonts w:ascii="Times New Roman" w:eastAsia="Times New Roman" w:hAnsi="Times New Roman" w:cs="Times New Roman"/>
          <w:b/>
          <w:bCs/>
          <w:color w:val="000000"/>
          <w:sz w:val="24"/>
          <w:szCs w:val="26"/>
          <w:lang w:eastAsia="tr-TR"/>
        </w:rPr>
        <w:t>)</w:t>
      </w:r>
      <w:r w:rsidRPr="00EC741A">
        <w:rPr>
          <w:rFonts w:ascii="Times New Roman" w:eastAsia="Times New Roman" w:hAnsi="Times New Roman" w:cs="Times New Roman"/>
          <w:color w:val="000000"/>
          <w:sz w:val="24"/>
          <w:szCs w:val="26"/>
          <w:lang w:eastAsia="tr-TR"/>
        </w:rPr>
        <w:t>Beş asıl ve iki yedek haysiyet divanı üyelerini seçmek.'</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B- Dayanılan ve İlgili Görülen Anayasa Kuralları</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Başvuru kararında Anayasa'nın 135. maddesine dayanılmış ve 2. maddesi ile ilgili görülmüştür.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IV- İLK İNCELEME</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Anayasa Mahkemesi </w:t>
      </w:r>
      <w:proofErr w:type="spellStart"/>
      <w:r w:rsidRPr="00EC741A">
        <w:rPr>
          <w:rFonts w:ascii="Times New Roman" w:eastAsia="Times New Roman" w:hAnsi="Times New Roman" w:cs="Times New Roman"/>
          <w:color w:val="000000"/>
          <w:sz w:val="24"/>
          <w:szCs w:val="26"/>
          <w:lang w:eastAsia="tr-TR"/>
        </w:rPr>
        <w:t>İçtüzüğü'nün</w:t>
      </w:r>
      <w:proofErr w:type="spellEnd"/>
      <w:r w:rsidRPr="00EC741A">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EC741A">
        <w:rPr>
          <w:rFonts w:ascii="Times New Roman" w:eastAsia="Times New Roman" w:hAnsi="Times New Roman" w:cs="Times New Roman"/>
          <w:color w:val="000000"/>
          <w:sz w:val="24"/>
          <w:szCs w:val="26"/>
          <w:lang w:eastAsia="tr-TR"/>
        </w:rPr>
        <w:t>Sacit</w:t>
      </w:r>
      <w:proofErr w:type="spellEnd"/>
      <w:r w:rsidRPr="00EC741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EC741A">
        <w:rPr>
          <w:rFonts w:ascii="Times New Roman" w:eastAsia="Times New Roman" w:hAnsi="Times New Roman" w:cs="Times New Roman"/>
          <w:color w:val="000000"/>
          <w:sz w:val="24"/>
          <w:szCs w:val="26"/>
          <w:lang w:eastAsia="tr-TR"/>
        </w:rPr>
        <w:t>Serruh</w:t>
      </w:r>
      <w:proofErr w:type="spellEnd"/>
      <w:r w:rsidRPr="00EC741A">
        <w:rPr>
          <w:rFonts w:ascii="Times New Roman" w:eastAsia="Times New Roman" w:hAnsi="Times New Roman" w:cs="Times New Roman"/>
          <w:color w:val="000000"/>
          <w:sz w:val="24"/>
          <w:szCs w:val="26"/>
          <w:lang w:eastAsia="tr-TR"/>
        </w:rPr>
        <w:t xml:space="preserve"> KALELİ ve Osman </w:t>
      </w:r>
      <w:proofErr w:type="spellStart"/>
      <w:r w:rsidRPr="00EC741A">
        <w:rPr>
          <w:rFonts w:ascii="Times New Roman" w:eastAsia="Times New Roman" w:hAnsi="Times New Roman" w:cs="Times New Roman"/>
          <w:color w:val="000000"/>
          <w:sz w:val="24"/>
          <w:szCs w:val="26"/>
          <w:lang w:eastAsia="tr-TR"/>
        </w:rPr>
        <w:t>Alifeyyaz</w:t>
      </w:r>
      <w:proofErr w:type="spellEnd"/>
      <w:r w:rsidRPr="00EC741A">
        <w:rPr>
          <w:rFonts w:ascii="Times New Roman" w:eastAsia="Times New Roman" w:hAnsi="Times New Roman" w:cs="Times New Roman"/>
          <w:color w:val="000000"/>
          <w:sz w:val="24"/>
          <w:szCs w:val="26"/>
          <w:lang w:eastAsia="tr-TR"/>
        </w:rPr>
        <w:t xml:space="preserve"> </w:t>
      </w:r>
      <w:proofErr w:type="spellStart"/>
      <w:r w:rsidRPr="00EC741A">
        <w:rPr>
          <w:rFonts w:ascii="Times New Roman" w:eastAsia="Times New Roman" w:hAnsi="Times New Roman" w:cs="Times New Roman"/>
          <w:color w:val="000000"/>
          <w:sz w:val="24"/>
          <w:szCs w:val="26"/>
          <w:lang w:eastAsia="tr-TR"/>
        </w:rPr>
        <w:t>PAKSÜT'ün</w:t>
      </w:r>
      <w:proofErr w:type="spellEnd"/>
      <w:r w:rsidRPr="00EC741A">
        <w:rPr>
          <w:rFonts w:ascii="Times New Roman" w:eastAsia="Times New Roman" w:hAnsi="Times New Roman" w:cs="Times New Roman"/>
          <w:color w:val="000000"/>
          <w:sz w:val="24"/>
          <w:szCs w:val="26"/>
          <w:lang w:eastAsia="tr-TR"/>
        </w:rPr>
        <w:t xml:space="preserve"> katılmalarıyla 3.11.2006 gününde yapılan ilk inceleme toplantısında dosyada eksiklik bulunmadığından işin esasının incelenmesine oybirliğiyle karar verilmiştir.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V- ESASIN İNCELENMESİ</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Başvuru kararı ve ekleri, işin esasına ilişkin rapor, iptali istenilen Yasa kuralı, dayanılan Anayasa kuralı ve bunların gerekçeleri ile diğer yasama belgeleri okunup incelendikten sonra gereği görüşülüp düşünüldü:</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Başvuru dilekçesinde, Anayasa'nın 135. maddesine göre kamu kurumu niteliğindeki meslek kuruluşlarının, belli bir mesleğe mensup olanların müşterek ihtiyaçlarını karşılamak, mesleki faaliyetlerini kolaylaştırmak, mesleğin genel menfaatlere uygun olarak gelişmesini sağlamak, meslek mensuplarının birbirleriyle ilişkilerinde güveni ve dürüstlüğü hâkim kılmak ve meslek disiplin ve ahlâkını korumak üzere kuruldukları, anılan maddede öngörülen seçimin demokratik ilkelere uygun bir seçim olduğunun kuşkusuz bulunduğu, </w:t>
      </w:r>
      <w:proofErr w:type="gramStart"/>
      <w:r w:rsidRPr="00EC741A">
        <w:rPr>
          <w:rFonts w:ascii="Times New Roman" w:eastAsia="Times New Roman" w:hAnsi="Times New Roman" w:cs="Times New Roman"/>
          <w:color w:val="000000"/>
          <w:sz w:val="24"/>
          <w:szCs w:val="26"/>
          <w:lang w:eastAsia="tr-TR"/>
        </w:rPr>
        <w:t>oysa,</w:t>
      </w:r>
      <w:proofErr w:type="gramEnd"/>
      <w:r w:rsidRPr="00EC741A">
        <w:rPr>
          <w:rFonts w:ascii="Times New Roman" w:eastAsia="Times New Roman" w:hAnsi="Times New Roman" w:cs="Times New Roman"/>
          <w:color w:val="000000"/>
          <w:sz w:val="24"/>
          <w:szCs w:val="26"/>
          <w:lang w:eastAsia="tr-TR"/>
        </w:rPr>
        <w:t xml:space="preserve"> itiraz konusu kuralın antidemokratik, adaletsiz ve eşitliğe aykırı bir düzenleme olduğu, Birliğin temel organlarının oluşumunda ve işleyişinde demokrasiyi olanaksız kıldığı belirtilerek Kuralın Anayasa'ya aykırı olduğu ileri sürülmüştür.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İtiraz konusu kural uyarınca, Türk Veteriner Hekimleri Birliği Kongresine katılmak üzere, elliye kadar üyesi olan Veteriner Hekimleri Odaları iki, yüze kadar üyesi olan odalar dört ve yüzden fazla üyesi olan odalar ise altı temsilci seçmektedirler. Böylece çok sayıda veteriner hekimin kayıtlı olduğu Veteriner Odaları, Büyük Kongre'de üye sayılarına göre değil, maktu bir sayı ile temsil edilmiş olmaktadırlar.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C741A">
        <w:rPr>
          <w:rFonts w:ascii="Times New Roman" w:eastAsia="Times New Roman" w:hAnsi="Times New Roman" w:cs="Times New Roman"/>
          <w:color w:val="000000"/>
          <w:sz w:val="24"/>
          <w:szCs w:val="26"/>
          <w:lang w:eastAsia="tr-TR"/>
        </w:rPr>
        <w:t>Anayasa'nın 135. maddesinde, kamu kurumu niteliğindeki meslek kuruluşlarının ve üst kuruluşlarının belli bir mesleğe mensup olanların müşterek ihtiyaçlarını karşılamak, meslekî faaliyetlerini kolaylaştırmak, mesleğin genel menfaatlere uygun olarak gelişmesini sağlamak, meslek mensuplarının birbirleriyle ve halkla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oldukları belirtilmiştir.</w:t>
      </w:r>
      <w:proofErr w:type="gramEnd"/>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Kamu kurumu niteliğindeki meslek kuruluşları, yasayla düzenlenen mesleklerin verdikleri kamu hizmetinde belli bir düzeyi korumak ve mesleğe mensup olanların ortak </w:t>
      </w:r>
      <w:r w:rsidRPr="00EC741A">
        <w:rPr>
          <w:rFonts w:ascii="Times New Roman" w:eastAsia="Times New Roman" w:hAnsi="Times New Roman" w:cs="Times New Roman"/>
          <w:color w:val="000000"/>
          <w:sz w:val="24"/>
          <w:szCs w:val="26"/>
          <w:lang w:eastAsia="tr-TR"/>
        </w:rPr>
        <w:lastRenderedPageBreak/>
        <w:t xml:space="preserve">çıkarlarını kollamak ve aralarındaki dayanışmayı güçlendirmek için kurulurlar. </w:t>
      </w:r>
      <w:proofErr w:type="gramStart"/>
      <w:r w:rsidRPr="00EC741A">
        <w:rPr>
          <w:rFonts w:ascii="Times New Roman" w:eastAsia="Times New Roman" w:hAnsi="Times New Roman" w:cs="Times New Roman"/>
          <w:color w:val="000000"/>
          <w:sz w:val="24"/>
          <w:szCs w:val="26"/>
          <w:lang w:eastAsia="tr-TR"/>
        </w:rPr>
        <w:t>Bu tür mesleki kuruluşların çok partili demokratik düzen içerisinde giderek etkili bir baskı grubu haline gelmeleri ve bu şekilde örgütlenen gruplar arasındaki dayanışmanın toplum çıkarları aleyhine gelişmesi tehlikesi, bunların kamu hukuku kural ve usulleriyle düzenlenmesini zorunlu kılmış ve sosyal bir olgu olarak öteden beri varlıklarını koruyabilmiş olan bu kuruluşları anayasal bir kurum haline dönüştürmüştür.</w:t>
      </w:r>
      <w:proofErr w:type="gramEnd"/>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Anayasa'nın sözü edilen kuruluşları düzenleyen 135. maddesi konuya bazı noktalarda açıklık ve daha yoğun denetim sisteminin ölçütlerini getirmiştir. Meslek kuruluşlarının amaçları belirlenmiş, etkinlik alanları sınırlanmış, bunların birer kamu tüzelkişisi olduğu açıklığa kavuşturulmuş, organlarının seçimi yargı gözetimine tabi kılınmış, amaç dışı faaliyet göstermeleri yasaklanmış, devletin bu kuruluşlar üzerindeki idari ve mali denetim hakkı açıkça belirlenmiştir.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Yukarıda anılan Anayasa kuralı kamu kurumu niteliğindeki meslek kuruluşlarının '... </w:t>
      </w:r>
      <w:proofErr w:type="gramStart"/>
      <w:r w:rsidRPr="00EC741A">
        <w:rPr>
          <w:rFonts w:ascii="Times New Roman" w:eastAsia="Times New Roman" w:hAnsi="Times New Roman" w:cs="Times New Roman"/>
          <w:color w:val="000000"/>
          <w:sz w:val="24"/>
          <w:szCs w:val="26"/>
          <w:lang w:eastAsia="tr-TR"/>
        </w:rPr>
        <w:t>kanunla</w:t>
      </w:r>
      <w:proofErr w:type="gramEnd"/>
      <w:r w:rsidRPr="00EC741A">
        <w:rPr>
          <w:rFonts w:ascii="Times New Roman" w:eastAsia="Times New Roman" w:hAnsi="Times New Roman" w:cs="Times New Roman"/>
          <w:color w:val="000000"/>
          <w:sz w:val="24"/>
          <w:szCs w:val="26"/>
          <w:lang w:eastAsia="tr-TR"/>
        </w:rPr>
        <w:t xml:space="preserve"> kurulan ve organları kendi üyeleri tarafından kanunla gösterilen usullere göre yargı denetimi altında, gizli oyla seçilen ...' tüzelkişiler olduğunu öngörmekte ve bunların kuruluşunda organlarının seçimle işbaşına gelme usulünü benimsemektedir. Herhangi bir kuruluşun oluşmasında demokrasinin temel kuralı olan seçime yer verilmişse, bu kuruluşun yönetim ve işleyişinin de demokratik kurallara aykırı olamayacağının kabulü gerekir.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C741A">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EC741A">
        <w:rPr>
          <w:rFonts w:ascii="Times New Roman" w:eastAsia="Times New Roman" w:hAnsi="Times New Roman" w:cs="Times New Roman"/>
          <w:color w:val="000000"/>
          <w:sz w:val="24"/>
          <w:szCs w:val="26"/>
          <w:lang w:eastAsia="tr-TR"/>
        </w:rPr>
        <w:t>yasakoyucunun</w:t>
      </w:r>
      <w:proofErr w:type="spellEnd"/>
      <w:r w:rsidRPr="00EC741A">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 </w:t>
      </w:r>
      <w:proofErr w:type="gramEnd"/>
      <w:r w:rsidRPr="00EC741A">
        <w:rPr>
          <w:rFonts w:ascii="Times New Roman" w:eastAsia="Times New Roman" w:hAnsi="Times New Roman" w:cs="Times New Roman"/>
          <w:color w:val="000000"/>
          <w:sz w:val="24"/>
          <w:szCs w:val="26"/>
          <w:lang w:eastAsia="tr-TR"/>
        </w:rPr>
        <w:t>Adaletli bir hukuk düzeninin kurulabilmesi, diğer seçimler yanında kamu kurumu niteliğindeki meslek örgütlerinin seçimlerinde de seçime katılacakların adil bir biçimde temsil edilmesine bağlıdır. Adil temsilin sağlanmadığı bir seçimin demokratik olmasından ve hukuk devleti ilkesine uygunluğundan söz edilemez.</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Demokrasinin olmazsa olmaz kuralı </w:t>
      </w:r>
      <w:proofErr w:type="spellStart"/>
      <w:proofErr w:type="gramStart"/>
      <w:r w:rsidRPr="00EC741A">
        <w:rPr>
          <w:rFonts w:ascii="Times New Roman" w:eastAsia="Times New Roman" w:hAnsi="Times New Roman" w:cs="Times New Roman"/>
          <w:color w:val="000000"/>
          <w:sz w:val="24"/>
          <w:szCs w:val="26"/>
          <w:lang w:eastAsia="tr-TR"/>
        </w:rPr>
        <w:t>seçimdir.Demokratik</w:t>
      </w:r>
      <w:proofErr w:type="spellEnd"/>
      <w:proofErr w:type="gramEnd"/>
      <w:r w:rsidRPr="00EC741A">
        <w:rPr>
          <w:rFonts w:ascii="Times New Roman" w:eastAsia="Times New Roman" w:hAnsi="Times New Roman" w:cs="Times New Roman"/>
          <w:color w:val="000000"/>
          <w:sz w:val="24"/>
          <w:szCs w:val="26"/>
          <w:lang w:eastAsia="tr-TR"/>
        </w:rPr>
        <w:t xml:space="preserve"> seçimin en önemli niteliği ise adil bir temsil ilkesine dayalı serbest, eşit ve genel-oy esasını içermesidir. İtiraz konusu kural ile sayısı kaç olursa olsun yüzden fazla üyesi olan veteriner odalarının Büyük Kongre' ye katılmasının altı temsilciyle sınırlandırılması ve böylece Türk Veteriner Hekimleri Birliğinin en önemli organının oluşumunda adil temsilin önlenmesi, Veteriner Hekim Odalarının iç işleyişinde demokrasiye aykırı düşen bir düzenlemedir.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Bu nedenle itiraz konusu kural Anayasa'nın 2. ve 135. maddelerine aykırıdır. İptali gerekir.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VI- İPTAL KARARININ YÜRÜRLÜĞE GİRECEĞİ GÜN SORUNU</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w:t>
      </w:r>
      <w:r w:rsidRPr="00EC741A">
        <w:rPr>
          <w:rFonts w:ascii="Times New Roman" w:eastAsia="Times New Roman" w:hAnsi="Times New Roman" w:cs="Times New Roman"/>
          <w:color w:val="000000"/>
          <w:sz w:val="24"/>
          <w:szCs w:val="26"/>
          <w:lang w:eastAsia="tr-TR"/>
        </w:rPr>
        <w:lastRenderedPageBreak/>
        <w:t>halinde meydana gelecek hukuksal boşluğu kamu düzenini tehdit veya kamu yararını ihlal edici mahiyette görmesi halinde yukarıdaki fıkra hükmünü uygulayacağı belirtilmiştir.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İptal edilen kuralın doğuracağı hukuksal boşluk kamu yararını ihlal edici nitelikte görüldüğünden, Anayasa'nın 153. maddesinin üçüncü fıkrasıyla 2949 sayılı Yasa'nın 53. maddesinin dördüncü ve beşinci fıkraları gereğince iptal hükmünün, kararın Resmi </w:t>
      </w:r>
      <w:proofErr w:type="spellStart"/>
      <w:r w:rsidRPr="00EC741A">
        <w:rPr>
          <w:rFonts w:ascii="Times New Roman" w:eastAsia="Times New Roman" w:hAnsi="Times New Roman" w:cs="Times New Roman"/>
          <w:color w:val="000000"/>
          <w:sz w:val="24"/>
          <w:szCs w:val="26"/>
          <w:lang w:eastAsia="tr-TR"/>
        </w:rPr>
        <w:t>Gazete'de</w:t>
      </w:r>
      <w:proofErr w:type="spellEnd"/>
      <w:r w:rsidRPr="00EC741A">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b/>
          <w:bCs/>
          <w:color w:val="000000"/>
          <w:sz w:val="24"/>
          <w:szCs w:val="26"/>
          <w:lang w:eastAsia="tr-TR"/>
        </w:rPr>
        <w:t>VII- SONUÇ</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A-9.3.1954 günlü, 6343 sayılı Veteriner Hekimliği Mesleğinin İcrasına, Türk Veteriner Hekimleri Birliği ile Odalarının Teşekkül Tarzına ve Göreceği İşlere Dair Kanun'un 27. maddesinin, 3.4.1984 günlü, 2993 sayılı Yasa'nın 7. maddesiyle değiştirilen (7) numaralı bendinin Anayasa'ya aykırı olduğuna ve İPTALİNE,</w:t>
      </w: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B-İptal edilen bendin doğuracağı hukuksal boşluk kamu yararını ihlal edici nitelikte görüldüğünden, Anayasa'nın 153. maddesinin üçüncü fıkrasıyla 2949 sayılı Yasa'nın 53. maddesinin dördüncü ve beşinci fıkraları gereğince iptal hükmünün, KARARIN RESMÎ GAZETE'DE YAYIMLANMASINDAN BAŞLAYARAK BİR YIL SONRA YÜRÜRLÜĞE GİRMESİNE,</w:t>
      </w:r>
    </w:p>
    <w:p w:rsidR="00EC741A" w:rsidRP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25.6.2009 gününde OYBİRLİĞİYLE karar verildi.</w:t>
      </w:r>
    </w:p>
    <w:p w:rsidR="00EC741A" w:rsidRP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C741A" w:rsidRPr="00EC741A" w:rsidTr="00EC741A">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Başkan</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Başkanvekili</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 xml:space="preserve">Osman </w:t>
            </w:r>
            <w:proofErr w:type="spellStart"/>
            <w:r w:rsidRPr="00EC741A">
              <w:rPr>
                <w:rFonts w:ascii="Times New Roman" w:eastAsia="Times New Roman" w:hAnsi="Times New Roman" w:cs="Times New Roman"/>
                <w:color w:val="000000"/>
                <w:sz w:val="24"/>
                <w:szCs w:val="26"/>
                <w:lang w:eastAsia="tr-TR"/>
              </w:rPr>
              <w:t>Alifeyyaz</w:t>
            </w:r>
            <w:proofErr w:type="spellEnd"/>
            <w:r w:rsidRPr="00EC741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C741A">
              <w:rPr>
                <w:rFonts w:ascii="Times New Roman" w:eastAsia="Times New Roman" w:hAnsi="Times New Roman" w:cs="Times New Roman"/>
                <w:color w:val="000000"/>
                <w:sz w:val="24"/>
                <w:szCs w:val="26"/>
                <w:lang w:eastAsia="tr-TR"/>
              </w:rPr>
              <w:t>Sacit</w:t>
            </w:r>
            <w:proofErr w:type="spellEnd"/>
            <w:r w:rsidRPr="00EC741A">
              <w:rPr>
                <w:rFonts w:ascii="Times New Roman" w:eastAsia="Times New Roman" w:hAnsi="Times New Roman" w:cs="Times New Roman"/>
                <w:color w:val="000000"/>
                <w:sz w:val="24"/>
                <w:szCs w:val="26"/>
                <w:lang w:eastAsia="tr-TR"/>
              </w:rPr>
              <w:t xml:space="preserve"> ADALI</w:t>
            </w:r>
          </w:p>
        </w:tc>
      </w:tr>
    </w:tbl>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P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C741A" w:rsidRPr="00EC741A" w:rsidTr="00EC741A">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Mehmet ERTEN</w:t>
            </w:r>
          </w:p>
        </w:tc>
      </w:tr>
    </w:tbl>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P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C741A" w:rsidRPr="00EC741A" w:rsidTr="00EC741A">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Şevket APALAK</w:t>
            </w:r>
          </w:p>
        </w:tc>
      </w:tr>
    </w:tbl>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C741A" w:rsidRPr="00EC741A" w:rsidRDefault="00EC741A" w:rsidP="00EC74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EC741A" w:rsidRPr="00EC741A" w:rsidTr="00EC741A">
        <w:tc>
          <w:tcPr>
            <w:tcW w:w="2500"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C741A">
              <w:rPr>
                <w:rFonts w:ascii="Times New Roman" w:eastAsia="Times New Roman" w:hAnsi="Times New Roman" w:cs="Times New Roman"/>
                <w:color w:val="000000"/>
                <w:sz w:val="24"/>
                <w:szCs w:val="26"/>
                <w:lang w:eastAsia="tr-TR"/>
              </w:rPr>
              <w:t>Serruh</w:t>
            </w:r>
            <w:proofErr w:type="spellEnd"/>
            <w:r w:rsidRPr="00EC741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Üye</w:t>
            </w:r>
          </w:p>
          <w:p w:rsidR="00EC741A" w:rsidRPr="00EC741A" w:rsidRDefault="00EC741A" w:rsidP="00EC74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C741A">
              <w:rPr>
                <w:rFonts w:ascii="Times New Roman" w:eastAsia="Times New Roman" w:hAnsi="Times New Roman" w:cs="Times New Roman"/>
                <w:color w:val="000000"/>
                <w:sz w:val="24"/>
                <w:szCs w:val="26"/>
                <w:lang w:eastAsia="tr-TR"/>
              </w:rPr>
              <w:t>Zehra Ayla PERKTAŞ</w:t>
            </w:r>
          </w:p>
        </w:tc>
      </w:tr>
    </w:tbl>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C741A" w:rsidRDefault="00EC741A" w:rsidP="00EC74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C741A" w:rsidRDefault="00CE1FB9" w:rsidP="00EC741A">
      <w:pPr>
        <w:spacing w:before="100" w:beforeAutospacing="1" w:after="100" w:afterAutospacing="1" w:line="240" w:lineRule="auto"/>
        <w:ind w:firstLine="709"/>
        <w:jc w:val="both"/>
        <w:rPr>
          <w:rFonts w:ascii="Times New Roman" w:hAnsi="Times New Roman" w:cs="Times New Roman"/>
          <w:sz w:val="24"/>
        </w:rPr>
      </w:pPr>
    </w:p>
    <w:sectPr w:rsidR="00CE1FB9" w:rsidRPr="00EC741A" w:rsidSect="00EC74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71" w:rsidRDefault="00911B71" w:rsidP="00EC741A">
      <w:pPr>
        <w:spacing w:after="0" w:line="240" w:lineRule="auto"/>
      </w:pPr>
      <w:r>
        <w:separator/>
      </w:r>
    </w:p>
  </w:endnote>
  <w:endnote w:type="continuationSeparator" w:id="0">
    <w:p w:rsidR="00911B71" w:rsidRDefault="00911B71" w:rsidP="00EC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Default="00EC741A" w:rsidP="005E51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741A" w:rsidRDefault="00EC741A" w:rsidP="00EC74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Pr="00EC741A" w:rsidRDefault="00EC741A" w:rsidP="005E51D4">
    <w:pPr>
      <w:pStyle w:val="Altbilgi"/>
      <w:framePr w:wrap="around" w:vAnchor="text" w:hAnchor="margin" w:xAlign="right" w:y="1"/>
      <w:rPr>
        <w:rStyle w:val="SayfaNumaras"/>
        <w:rFonts w:ascii="Times New Roman" w:hAnsi="Times New Roman" w:cs="Times New Roman"/>
      </w:rPr>
    </w:pPr>
    <w:r w:rsidRPr="00EC741A">
      <w:rPr>
        <w:rStyle w:val="SayfaNumaras"/>
        <w:rFonts w:ascii="Times New Roman" w:hAnsi="Times New Roman" w:cs="Times New Roman"/>
      </w:rPr>
      <w:fldChar w:fldCharType="begin"/>
    </w:r>
    <w:r w:rsidRPr="00EC741A">
      <w:rPr>
        <w:rStyle w:val="SayfaNumaras"/>
        <w:rFonts w:ascii="Times New Roman" w:hAnsi="Times New Roman" w:cs="Times New Roman"/>
      </w:rPr>
      <w:instrText xml:space="preserve">PAGE  </w:instrText>
    </w:r>
    <w:r w:rsidRPr="00EC741A">
      <w:rPr>
        <w:rStyle w:val="SayfaNumaras"/>
        <w:rFonts w:ascii="Times New Roman" w:hAnsi="Times New Roman" w:cs="Times New Roman"/>
      </w:rPr>
      <w:fldChar w:fldCharType="separate"/>
    </w:r>
    <w:r w:rsidR="002C10D1">
      <w:rPr>
        <w:rStyle w:val="SayfaNumaras"/>
        <w:rFonts w:ascii="Times New Roman" w:hAnsi="Times New Roman" w:cs="Times New Roman"/>
        <w:noProof/>
      </w:rPr>
      <w:t>5</w:t>
    </w:r>
    <w:r w:rsidRPr="00EC741A">
      <w:rPr>
        <w:rStyle w:val="SayfaNumaras"/>
        <w:rFonts w:ascii="Times New Roman" w:hAnsi="Times New Roman" w:cs="Times New Roman"/>
      </w:rPr>
      <w:fldChar w:fldCharType="end"/>
    </w:r>
  </w:p>
  <w:p w:rsidR="00EC741A" w:rsidRPr="00EC741A" w:rsidRDefault="00EC741A" w:rsidP="00EC74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Default="00EC74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71" w:rsidRDefault="00911B71" w:rsidP="00EC741A">
      <w:pPr>
        <w:spacing w:after="0" w:line="240" w:lineRule="auto"/>
      </w:pPr>
      <w:r>
        <w:separator/>
      </w:r>
    </w:p>
  </w:footnote>
  <w:footnote w:type="continuationSeparator" w:id="0">
    <w:p w:rsidR="00911B71" w:rsidRDefault="00911B71" w:rsidP="00EC7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Default="00EC74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Default="00EC741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/143</w:t>
    </w:r>
  </w:p>
  <w:p w:rsidR="00EC741A" w:rsidRDefault="00EC741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/98</w:t>
    </w:r>
  </w:p>
  <w:p w:rsidR="00EC741A" w:rsidRPr="00EC741A" w:rsidRDefault="00EC741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1A" w:rsidRDefault="00EC74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E7"/>
    <w:rsid w:val="002C10D1"/>
    <w:rsid w:val="006413EC"/>
    <w:rsid w:val="00911B71"/>
    <w:rsid w:val="00C153E7"/>
    <w:rsid w:val="00CE1FB9"/>
    <w:rsid w:val="00EC7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385E1-3A7A-4A84-A409-9043C2E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EC741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C741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EC741A"/>
    <w:rPr>
      <w:color w:val="0000FF"/>
      <w:u w:val="single"/>
    </w:rPr>
  </w:style>
  <w:style w:type="paragraph" w:styleId="NormalWeb">
    <w:name w:val="Normal (Web)"/>
    <w:basedOn w:val="Normal"/>
    <w:uiPriority w:val="99"/>
    <w:semiHidden/>
    <w:unhideWhenUsed/>
    <w:rsid w:val="00EC7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C74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C741A"/>
    <w:rPr>
      <w:rFonts w:ascii="Times New Roman" w:eastAsia="Times New Roman" w:hAnsi="Times New Roman" w:cs="Times New Roman"/>
      <w:sz w:val="24"/>
      <w:szCs w:val="24"/>
      <w:lang w:eastAsia="tr-TR"/>
    </w:rPr>
  </w:style>
  <w:style w:type="paragraph" w:customStyle="1" w:styleId="nor">
    <w:name w:val="nor"/>
    <w:basedOn w:val="Normal"/>
    <w:rsid w:val="00EC7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74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741A"/>
  </w:style>
  <w:style w:type="paragraph" w:styleId="Altbilgi">
    <w:name w:val="footer"/>
    <w:basedOn w:val="Normal"/>
    <w:link w:val="AltbilgiChar"/>
    <w:uiPriority w:val="99"/>
    <w:unhideWhenUsed/>
    <w:rsid w:val="00EC74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741A"/>
  </w:style>
  <w:style w:type="character" w:styleId="SayfaNumaras">
    <w:name w:val="page number"/>
    <w:basedOn w:val="VarsaylanParagrafYazTipi"/>
    <w:uiPriority w:val="99"/>
    <w:semiHidden/>
    <w:unhideWhenUsed/>
    <w:rsid w:val="00EC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06523">
      <w:bodyDiv w:val="1"/>
      <w:marLeft w:val="0"/>
      <w:marRight w:val="0"/>
      <w:marTop w:val="0"/>
      <w:marBottom w:val="0"/>
      <w:divBdr>
        <w:top w:val="none" w:sz="0" w:space="0" w:color="auto"/>
        <w:left w:val="none" w:sz="0" w:space="0" w:color="auto"/>
        <w:bottom w:val="none" w:sz="0" w:space="0" w:color="auto"/>
        <w:right w:val="none" w:sz="0" w:space="0" w:color="auto"/>
      </w:divBdr>
      <w:divsChild>
        <w:div w:id="375662521">
          <w:marLeft w:val="0"/>
          <w:marRight w:val="0"/>
          <w:marTop w:val="0"/>
          <w:marBottom w:val="0"/>
          <w:divBdr>
            <w:top w:val="none" w:sz="0" w:space="0" w:color="auto"/>
            <w:left w:val="none" w:sz="0" w:space="0" w:color="auto"/>
            <w:bottom w:val="none" w:sz="0" w:space="0" w:color="auto"/>
            <w:right w:val="none" w:sz="0" w:space="0" w:color="auto"/>
          </w:divBdr>
          <w:divsChild>
            <w:div w:id="172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2019-01-31T07:15:00Z</dcterms:created>
  <dcterms:modified xsi:type="dcterms:W3CDTF">2019-12-13T08:28:00Z</dcterms:modified>
</cp:coreProperties>
</file>