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F75" w:rsidRPr="009E1F75" w:rsidRDefault="009E1F75" w:rsidP="009E1F7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b/>
          <w:bCs/>
          <w:color w:val="000000"/>
          <w:sz w:val="24"/>
          <w:szCs w:val="26"/>
          <w:lang w:eastAsia="tr-TR"/>
        </w:rPr>
        <w:t>ANAYASA MAHKEMESİ KARARI</w:t>
      </w:r>
      <w:r w:rsidRPr="009E1F75">
        <w:rPr>
          <w:rFonts w:ascii="Times New Roman" w:eastAsia="Times New Roman" w:hAnsi="Times New Roman" w:cs="Times New Roman"/>
          <w:color w:val="000000"/>
          <w:sz w:val="24"/>
          <w:szCs w:val="24"/>
          <w:lang w:eastAsia="tr-TR"/>
        </w:rPr>
        <w:t> </w:t>
      </w:r>
    </w:p>
    <w:p w:rsidR="009E1F75" w:rsidRP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p w:rsidR="009E1F75" w:rsidRPr="009E1F75" w:rsidRDefault="009E1F75" w:rsidP="009E1F7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E1F75">
        <w:rPr>
          <w:rFonts w:ascii="Times New Roman" w:eastAsia="Times New Roman" w:hAnsi="Times New Roman" w:cs="Times New Roman"/>
          <w:b/>
          <w:bCs/>
          <w:color w:val="000000"/>
          <w:sz w:val="24"/>
          <w:szCs w:val="26"/>
          <w:lang w:eastAsia="tr-TR"/>
        </w:rPr>
        <w:t xml:space="preserve">Esas </w:t>
      </w:r>
      <w:proofErr w:type="gramStart"/>
      <w:r w:rsidRPr="009E1F75">
        <w:rPr>
          <w:rFonts w:ascii="Times New Roman" w:eastAsia="Times New Roman" w:hAnsi="Times New Roman" w:cs="Times New Roman"/>
          <w:b/>
          <w:bCs/>
          <w:color w:val="000000"/>
          <w:sz w:val="24"/>
          <w:szCs w:val="26"/>
          <w:lang w:eastAsia="tr-TR"/>
        </w:rPr>
        <w:t>Sayısı : 2007</w:t>
      </w:r>
      <w:proofErr w:type="gramEnd"/>
      <w:r w:rsidRPr="009E1F75">
        <w:rPr>
          <w:rFonts w:ascii="Times New Roman" w:eastAsia="Times New Roman" w:hAnsi="Times New Roman" w:cs="Times New Roman"/>
          <w:b/>
          <w:bCs/>
          <w:color w:val="000000"/>
          <w:sz w:val="24"/>
          <w:szCs w:val="26"/>
          <w:lang w:eastAsia="tr-TR"/>
        </w:rPr>
        <w:t>/63</w:t>
      </w:r>
    </w:p>
    <w:p w:rsidR="009E1F75" w:rsidRPr="009E1F75" w:rsidRDefault="009E1F75" w:rsidP="009E1F7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E1F75">
        <w:rPr>
          <w:rFonts w:ascii="Times New Roman" w:eastAsia="Times New Roman" w:hAnsi="Times New Roman" w:cs="Times New Roman"/>
          <w:b/>
          <w:bCs/>
          <w:color w:val="000000"/>
          <w:sz w:val="24"/>
          <w:szCs w:val="26"/>
          <w:lang w:eastAsia="tr-TR"/>
        </w:rPr>
        <w:t xml:space="preserve">Karar </w:t>
      </w:r>
      <w:proofErr w:type="gramStart"/>
      <w:r w:rsidRPr="009E1F75">
        <w:rPr>
          <w:rFonts w:ascii="Times New Roman" w:eastAsia="Times New Roman" w:hAnsi="Times New Roman" w:cs="Times New Roman"/>
          <w:b/>
          <w:bCs/>
          <w:color w:val="000000"/>
          <w:sz w:val="24"/>
          <w:szCs w:val="26"/>
          <w:lang w:eastAsia="tr-TR"/>
        </w:rPr>
        <w:t>Sayısı : 2009</w:t>
      </w:r>
      <w:proofErr w:type="gramEnd"/>
      <w:r w:rsidRPr="009E1F75">
        <w:rPr>
          <w:rFonts w:ascii="Times New Roman" w:eastAsia="Times New Roman" w:hAnsi="Times New Roman" w:cs="Times New Roman"/>
          <w:b/>
          <w:bCs/>
          <w:color w:val="000000"/>
          <w:sz w:val="24"/>
          <w:szCs w:val="26"/>
          <w:lang w:eastAsia="tr-TR"/>
        </w:rPr>
        <w:t>/152</w:t>
      </w:r>
    </w:p>
    <w:p w:rsidR="009E1F75" w:rsidRPr="009E1F75" w:rsidRDefault="009E1F75" w:rsidP="009E1F7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E1F75">
        <w:rPr>
          <w:rFonts w:ascii="Times New Roman" w:eastAsia="Times New Roman" w:hAnsi="Times New Roman" w:cs="Times New Roman"/>
          <w:b/>
          <w:bCs/>
          <w:color w:val="000000"/>
          <w:sz w:val="24"/>
          <w:szCs w:val="26"/>
          <w:lang w:eastAsia="tr-TR"/>
        </w:rPr>
        <w:t xml:space="preserve">Karar </w:t>
      </w:r>
      <w:proofErr w:type="gramStart"/>
      <w:r w:rsidRPr="009E1F75">
        <w:rPr>
          <w:rFonts w:ascii="Times New Roman" w:eastAsia="Times New Roman" w:hAnsi="Times New Roman" w:cs="Times New Roman"/>
          <w:b/>
          <w:bCs/>
          <w:color w:val="000000"/>
          <w:sz w:val="24"/>
          <w:szCs w:val="26"/>
          <w:lang w:eastAsia="tr-TR"/>
        </w:rPr>
        <w:t>Günü : 5</w:t>
      </w:r>
      <w:proofErr w:type="gramEnd"/>
      <w:r w:rsidRPr="009E1F75">
        <w:rPr>
          <w:rFonts w:ascii="Times New Roman" w:eastAsia="Times New Roman" w:hAnsi="Times New Roman" w:cs="Times New Roman"/>
          <w:b/>
          <w:bCs/>
          <w:color w:val="000000"/>
          <w:sz w:val="24"/>
          <w:szCs w:val="26"/>
          <w:lang w:eastAsia="tr-TR"/>
        </w:rPr>
        <w:t>.11.2009</w:t>
      </w:r>
    </w:p>
    <w:p w:rsidR="009E1F75" w:rsidRDefault="009E1F75" w:rsidP="009E1F75">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b/>
          <w:bCs/>
          <w:color w:val="000000"/>
          <w:sz w:val="24"/>
          <w:szCs w:val="26"/>
          <w:lang w:eastAsia="tr-TR"/>
        </w:rPr>
        <w:t>R.G Tarih-</w:t>
      </w:r>
      <w:proofErr w:type="gramStart"/>
      <w:r w:rsidRPr="009E1F75">
        <w:rPr>
          <w:rFonts w:ascii="Times New Roman" w:eastAsia="Times New Roman" w:hAnsi="Times New Roman" w:cs="Times New Roman"/>
          <w:b/>
          <w:bCs/>
          <w:color w:val="000000"/>
          <w:sz w:val="24"/>
          <w:szCs w:val="26"/>
          <w:lang w:eastAsia="tr-TR"/>
        </w:rPr>
        <w:t>Sayı : 15</w:t>
      </w:r>
      <w:proofErr w:type="gramEnd"/>
      <w:r w:rsidRPr="009E1F75">
        <w:rPr>
          <w:rFonts w:ascii="Times New Roman" w:eastAsia="Times New Roman" w:hAnsi="Times New Roman" w:cs="Times New Roman"/>
          <w:b/>
          <w:bCs/>
          <w:color w:val="000000"/>
          <w:sz w:val="24"/>
          <w:szCs w:val="26"/>
          <w:lang w:eastAsia="tr-TR"/>
        </w:rPr>
        <w:t>.04.2010-27553</w:t>
      </w:r>
    </w:p>
    <w:p w:rsidR="009E1F75" w:rsidRP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b/>
          <w:bCs/>
          <w:color w:val="000000"/>
          <w:sz w:val="24"/>
          <w:szCs w:val="26"/>
          <w:lang w:eastAsia="tr-TR"/>
        </w:rPr>
        <w:t>İPTAL DAVASINI AÇAN:</w:t>
      </w:r>
      <w:r w:rsidRPr="009E1F75">
        <w:rPr>
          <w:rFonts w:ascii="Times New Roman" w:eastAsia="Times New Roman" w:hAnsi="Times New Roman" w:cs="Times New Roman"/>
          <w:color w:val="000000"/>
          <w:sz w:val="24"/>
          <w:szCs w:val="26"/>
          <w:lang w:eastAsia="tr-TR"/>
        </w:rPr>
        <w:t> Türkiye Büyük Millet Meclisi Üyesi Ali TOPUZ, Haluk KOÇ ve 121 Milletvekili</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b/>
          <w:bCs/>
          <w:color w:val="000000"/>
          <w:sz w:val="24"/>
          <w:szCs w:val="26"/>
          <w:lang w:eastAsia="tr-TR"/>
        </w:rPr>
        <w:t>İPTAL DAVASININ KONUSU:</w:t>
      </w:r>
      <w:r w:rsidRPr="009E1F75">
        <w:rPr>
          <w:rFonts w:ascii="Times New Roman" w:eastAsia="Times New Roman" w:hAnsi="Times New Roman" w:cs="Times New Roman"/>
          <w:color w:val="000000"/>
          <w:sz w:val="24"/>
          <w:szCs w:val="26"/>
          <w:lang w:eastAsia="tr-TR"/>
        </w:rPr>
        <w:t> 18.4.2007 günlü, 5625 sayılı Bazı Kanunlarda Değişiklik Yapılması Hakkında Kanun'un;</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b/>
          <w:bCs/>
          <w:color w:val="000000"/>
          <w:sz w:val="24"/>
          <w:szCs w:val="26"/>
          <w:lang w:eastAsia="tr-TR"/>
        </w:rPr>
        <w:t>1-</w:t>
      </w:r>
      <w:r w:rsidRPr="009E1F75">
        <w:rPr>
          <w:rFonts w:ascii="Times New Roman" w:eastAsia="Times New Roman" w:hAnsi="Times New Roman" w:cs="Times New Roman"/>
          <w:color w:val="000000"/>
          <w:sz w:val="24"/>
          <w:szCs w:val="26"/>
          <w:lang w:eastAsia="tr-TR"/>
        </w:rPr>
        <w:t xml:space="preserve"> 1. maddesiyle 16.7.1997 günlü, 4283 sayılı </w:t>
      </w:r>
      <w:proofErr w:type="spellStart"/>
      <w:r w:rsidRPr="009E1F75">
        <w:rPr>
          <w:rFonts w:ascii="Times New Roman" w:eastAsia="Times New Roman" w:hAnsi="Times New Roman" w:cs="Times New Roman"/>
          <w:color w:val="000000"/>
          <w:sz w:val="24"/>
          <w:szCs w:val="26"/>
          <w:lang w:eastAsia="tr-TR"/>
        </w:rPr>
        <w:t>Yap'İşlet</w:t>
      </w:r>
      <w:proofErr w:type="spellEnd"/>
      <w:r w:rsidRPr="009E1F75">
        <w:rPr>
          <w:rFonts w:ascii="Times New Roman" w:eastAsia="Times New Roman" w:hAnsi="Times New Roman" w:cs="Times New Roman"/>
          <w:color w:val="000000"/>
          <w:sz w:val="24"/>
          <w:szCs w:val="26"/>
          <w:lang w:eastAsia="tr-TR"/>
        </w:rPr>
        <w:t xml:space="preserve"> Modeli ile Elektrik Enerjisi Üretim Tesislerinin Kurulması ve İşletilmesi ile Enerji Satışının Düzenlenmesi Hakkında Kanun'un geçici 3. maddesinin (B) fıkrasının sonuna eklenen bendin,</w:t>
      </w:r>
    </w:p>
    <w:p w:rsidR="009E1F75" w:rsidRP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b/>
          <w:bCs/>
          <w:color w:val="000000"/>
          <w:sz w:val="24"/>
          <w:szCs w:val="26"/>
          <w:lang w:eastAsia="tr-TR"/>
        </w:rPr>
        <w:t>2-</w:t>
      </w:r>
      <w:r w:rsidRPr="009E1F75">
        <w:rPr>
          <w:rFonts w:ascii="Times New Roman" w:eastAsia="Times New Roman" w:hAnsi="Times New Roman" w:cs="Times New Roman"/>
          <w:color w:val="000000"/>
          <w:sz w:val="24"/>
          <w:szCs w:val="26"/>
          <w:lang w:eastAsia="tr-TR"/>
        </w:rPr>
        <w:t> 2. maddesiyle 4283 sayılı Yasa'nın geçici 4. maddesine eklenen fıkranın,</w:t>
      </w:r>
    </w:p>
    <w:p w:rsidR="009E1F75" w:rsidRP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Anayasa'nın Başlangıcı ile 2</w:t>
      </w:r>
      <w:proofErr w:type="gramStart"/>
      <w:r w:rsidRPr="009E1F75">
        <w:rPr>
          <w:rFonts w:ascii="Times New Roman" w:eastAsia="Times New Roman" w:hAnsi="Times New Roman" w:cs="Times New Roman"/>
          <w:color w:val="000000"/>
          <w:sz w:val="24"/>
          <w:szCs w:val="26"/>
          <w:lang w:eastAsia="tr-TR"/>
        </w:rPr>
        <w:t>.,</w:t>
      </w:r>
      <w:proofErr w:type="gramEnd"/>
      <w:r w:rsidRPr="009E1F75">
        <w:rPr>
          <w:rFonts w:ascii="Times New Roman" w:eastAsia="Times New Roman" w:hAnsi="Times New Roman" w:cs="Times New Roman"/>
          <w:color w:val="000000"/>
          <w:sz w:val="24"/>
          <w:szCs w:val="26"/>
          <w:lang w:eastAsia="tr-TR"/>
        </w:rPr>
        <w:t xml:space="preserve"> 7., 8., 9., 11., 138. ve 168. maddelerine aykırılığı savıyla iptallerine ve yürürlüklerinin durdurulmasına karar verilmesi istemidir.</w:t>
      </w:r>
      <w:r w:rsidRPr="009E1F75">
        <w:rPr>
          <w:rFonts w:ascii="Times New Roman" w:eastAsia="Times New Roman" w:hAnsi="Times New Roman" w:cs="Times New Roman"/>
          <w:color w:val="000000"/>
          <w:sz w:val="24"/>
          <w:szCs w:val="24"/>
          <w:lang w:eastAsia="tr-TR"/>
        </w:rPr>
        <w:t> </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b/>
          <w:bCs/>
          <w:color w:val="000000"/>
          <w:sz w:val="24"/>
          <w:szCs w:val="26"/>
          <w:lang w:eastAsia="tr-TR"/>
        </w:rPr>
        <w:t>II- YASA METİNLERİ</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b/>
          <w:bCs/>
          <w:color w:val="000000"/>
          <w:sz w:val="24"/>
          <w:szCs w:val="26"/>
          <w:lang w:eastAsia="tr-TR"/>
        </w:rPr>
        <w:t>A- İptali İstenilen Yasa Kuralları</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5625 sayılı Bazı Kanunlarda Değişiklik Yapılması Hakkında Kanun'un 1. ve 2. maddeleri şöyledir: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w:t>
      </w:r>
      <w:r w:rsidRPr="009E1F75">
        <w:rPr>
          <w:rFonts w:ascii="Times New Roman" w:eastAsia="Times New Roman" w:hAnsi="Times New Roman" w:cs="Times New Roman"/>
          <w:b/>
          <w:bCs/>
          <w:color w:val="000000"/>
          <w:sz w:val="24"/>
          <w:szCs w:val="26"/>
          <w:lang w:eastAsia="tr-TR"/>
        </w:rPr>
        <w:t>MADDE 1 '</w:t>
      </w:r>
      <w:r w:rsidRPr="009E1F75">
        <w:rPr>
          <w:rFonts w:ascii="Times New Roman" w:eastAsia="Times New Roman" w:hAnsi="Times New Roman" w:cs="Times New Roman"/>
          <w:color w:val="000000"/>
          <w:sz w:val="24"/>
          <w:szCs w:val="26"/>
          <w:lang w:eastAsia="tr-TR"/>
        </w:rPr>
        <w:t xml:space="preserve"> 16/7/1997 tarihli ve 4283 sayılı </w:t>
      </w:r>
      <w:proofErr w:type="gramStart"/>
      <w:r w:rsidRPr="009E1F75">
        <w:rPr>
          <w:rFonts w:ascii="Times New Roman" w:eastAsia="Times New Roman" w:hAnsi="Times New Roman" w:cs="Times New Roman"/>
          <w:color w:val="000000"/>
          <w:sz w:val="24"/>
          <w:szCs w:val="26"/>
          <w:lang w:eastAsia="tr-TR"/>
        </w:rPr>
        <w:t>Yap</w:t>
      </w:r>
      <w:proofErr w:type="gramEnd"/>
      <w:r w:rsidRPr="009E1F75">
        <w:rPr>
          <w:rFonts w:ascii="Times New Roman" w:eastAsia="Times New Roman" w:hAnsi="Times New Roman" w:cs="Times New Roman"/>
          <w:color w:val="000000"/>
          <w:sz w:val="24"/>
          <w:szCs w:val="26"/>
          <w:lang w:eastAsia="tr-TR"/>
        </w:rPr>
        <w:t>-İşlet Modeli ile Elektrik Enerjisi Üretim Tesislerinin Kurulması ve İşletilmesi ile Enerji Satışının Düzenlenmesi Hakkında Kanunun geçici 3 üncü maddesinin (B) fıkrasının sonuna aşağıdaki bent eklenmiştir.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b/>
          <w:bCs/>
          <w:color w:val="000000"/>
          <w:sz w:val="24"/>
          <w:szCs w:val="26"/>
          <w:lang w:eastAsia="tr-TR"/>
        </w:rPr>
        <w:t>'Elektrik piyasası mevzuatı çerçevesinde, aynı kaynak için yapılmış çoklu başvurulardan Enerji Piyasası Düzenleme Kurumu tarafından teklif verme toplantısı gerçekleştirilmiş ve lisans almış olanların, bu maddenin yürürlük tarihini takip eden üç ay içinde başvurmaları halinde eskinin yerine kaim olmak üzere lisansları yenilenir. Bu durumda daha önce verilmiş lisans ile bağlantılı olarak yapılmış tüm iş ve işlemler herhangi bir işleme gerek kalmaksızın içerdiği hüküm ve şartlarla yenilenmiş ve geçerli sayılır.'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b/>
          <w:bCs/>
          <w:color w:val="000000"/>
          <w:sz w:val="24"/>
          <w:szCs w:val="26"/>
          <w:lang w:eastAsia="tr-TR"/>
        </w:rPr>
        <w:t>MADDE 2 '</w:t>
      </w:r>
      <w:r w:rsidRPr="009E1F75">
        <w:rPr>
          <w:rFonts w:ascii="Times New Roman" w:eastAsia="Times New Roman" w:hAnsi="Times New Roman" w:cs="Times New Roman"/>
          <w:color w:val="000000"/>
          <w:sz w:val="24"/>
          <w:szCs w:val="26"/>
          <w:lang w:eastAsia="tr-TR"/>
        </w:rPr>
        <w:t> 4283 sayılı Kanunun geçici 4 üncü maddesine aşağıdaki fıkra eklenmiştir.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E1F75">
        <w:rPr>
          <w:rFonts w:ascii="Times New Roman" w:eastAsia="Times New Roman" w:hAnsi="Times New Roman" w:cs="Times New Roman"/>
          <w:b/>
          <w:bCs/>
          <w:color w:val="000000"/>
          <w:sz w:val="24"/>
          <w:szCs w:val="26"/>
          <w:lang w:eastAsia="tr-TR"/>
        </w:rPr>
        <w:t xml:space="preserve">'Bu fıkranın yayımı tarihinde, halen </w:t>
      </w:r>
      <w:proofErr w:type="spellStart"/>
      <w:r w:rsidRPr="009E1F75">
        <w:rPr>
          <w:rFonts w:ascii="Times New Roman" w:eastAsia="Times New Roman" w:hAnsi="Times New Roman" w:cs="Times New Roman"/>
          <w:b/>
          <w:bCs/>
          <w:color w:val="000000"/>
          <w:sz w:val="24"/>
          <w:szCs w:val="26"/>
          <w:lang w:eastAsia="tr-TR"/>
        </w:rPr>
        <w:t>Hükümetlerarası</w:t>
      </w:r>
      <w:proofErr w:type="spellEnd"/>
      <w:r w:rsidRPr="009E1F75">
        <w:rPr>
          <w:rFonts w:ascii="Times New Roman" w:eastAsia="Times New Roman" w:hAnsi="Times New Roman" w:cs="Times New Roman"/>
          <w:b/>
          <w:bCs/>
          <w:color w:val="000000"/>
          <w:sz w:val="24"/>
          <w:szCs w:val="26"/>
          <w:lang w:eastAsia="tr-TR"/>
        </w:rPr>
        <w:t xml:space="preserve"> İkili İşbirliği kapsamında yer alan projelere, </w:t>
      </w:r>
      <w:proofErr w:type="spellStart"/>
      <w:r w:rsidRPr="009E1F75">
        <w:rPr>
          <w:rFonts w:ascii="Times New Roman" w:eastAsia="Times New Roman" w:hAnsi="Times New Roman" w:cs="Times New Roman"/>
          <w:b/>
          <w:bCs/>
          <w:color w:val="000000"/>
          <w:sz w:val="24"/>
          <w:szCs w:val="26"/>
          <w:lang w:eastAsia="tr-TR"/>
        </w:rPr>
        <w:t>Hükümetlerarası</w:t>
      </w:r>
      <w:proofErr w:type="spellEnd"/>
      <w:r w:rsidRPr="009E1F75">
        <w:rPr>
          <w:rFonts w:ascii="Times New Roman" w:eastAsia="Times New Roman" w:hAnsi="Times New Roman" w:cs="Times New Roman"/>
          <w:b/>
          <w:bCs/>
          <w:color w:val="000000"/>
          <w:sz w:val="24"/>
          <w:szCs w:val="26"/>
          <w:lang w:eastAsia="tr-TR"/>
        </w:rPr>
        <w:t xml:space="preserve"> İkili İşbirliği Anlaşmasında veya bu anlaşmaya istinaden istihsal edilen Bakanlar Kurulu Kararında ya da Enerji ve Tabii Kaynaklar Bakanlığı oluruyla belirlenen tüzel kişinin ya da kişilerin, 6762 sayılı Türk Ticaret </w:t>
      </w:r>
      <w:r w:rsidRPr="009E1F75">
        <w:rPr>
          <w:rFonts w:ascii="Times New Roman" w:eastAsia="Times New Roman" w:hAnsi="Times New Roman" w:cs="Times New Roman"/>
          <w:b/>
          <w:bCs/>
          <w:color w:val="000000"/>
          <w:sz w:val="24"/>
          <w:szCs w:val="26"/>
          <w:lang w:eastAsia="tr-TR"/>
        </w:rPr>
        <w:lastRenderedPageBreak/>
        <w:t xml:space="preserve">Kanunu hükümlerine uygun olarak kuracakları veya mevcutlara ek yeni ortaklarla kuracakları şirketlerin, daha önce belirlenmiş ilgili projelerine su kullanım hakkı için başvurmaları halinde su kullanım hakkı ve elektrik üretim lisansı verilir. </w:t>
      </w:r>
      <w:proofErr w:type="gramEnd"/>
      <w:r w:rsidRPr="009E1F75">
        <w:rPr>
          <w:rFonts w:ascii="Times New Roman" w:eastAsia="Times New Roman" w:hAnsi="Times New Roman" w:cs="Times New Roman"/>
          <w:b/>
          <w:bCs/>
          <w:color w:val="000000"/>
          <w:sz w:val="24"/>
          <w:szCs w:val="26"/>
          <w:lang w:eastAsia="tr-TR"/>
        </w:rPr>
        <w:t xml:space="preserve">Bu fıkrada belirtilen tüzel kişilerin yapacağı hidroelektrik üretim tesisleri, kanal/nehir tipi veya rezervuar alanı </w:t>
      </w:r>
      <w:proofErr w:type="spellStart"/>
      <w:r w:rsidRPr="009E1F75">
        <w:rPr>
          <w:rFonts w:ascii="Times New Roman" w:eastAsia="Times New Roman" w:hAnsi="Times New Roman" w:cs="Times New Roman"/>
          <w:b/>
          <w:bCs/>
          <w:color w:val="000000"/>
          <w:sz w:val="24"/>
          <w:szCs w:val="26"/>
          <w:lang w:eastAsia="tr-TR"/>
        </w:rPr>
        <w:t>onbeş</w:t>
      </w:r>
      <w:proofErr w:type="spellEnd"/>
      <w:r w:rsidRPr="009E1F75">
        <w:rPr>
          <w:rFonts w:ascii="Times New Roman" w:eastAsia="Times New Roman" w:hAnsi="Times New Roman" w:cs="Times New Roman"/>
          <w:b/>
          <w:bCs/>
          <w:color w:val="000000"/>
          <w:sz w:val="24"/>
          <w:szCs w:val="26"/>
          <w:lang w:eastAsia="tr-TR"/>
        </w:rPr>
        <w:t xml:space="preserve"> kilometrekarenin altında olması şartı aranmaksızın 5346 sayılı Yenilenebilir Enerji Kaynaklarının Elektrik Enerjisi Üretimi Amaçlı Kullanımına İlişkin Kanun hükümlerinden yararlanırlar.'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b/>
          <w:bCs/>
          <w:color w:val="000000"/>
          <w:sz w:val="24"/>
          <w:szCs w:val="26"/>
          <w:lang w:eastAsia="tr-TR"/>
        </w:rPr>
        <w:t>B- Dayanılan Anayasa Kuralları</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Dava dilekçesinde, Anayasa'nın Başlangıcı ile 2</w:t>
      </w:r>
      <w:proofErr w:type="gramStart"/>
      <w:r w:rsidRPr="009E1F75">
        <w:rPr>
          <w:rFonts w:ascii="Times New Roman" w:eastAsia="Times New Roman" w:hAnsi="Times New Roman" w:cs="Times New Roman"/>
          <w:color w:val="000000"/>
          <w:sz w:val="24"/>
          <w:szCs w:val="26"/>
          <w:lang w:eastAsia="tr-TR"/>
        </w:rPr>
        <w:t>.,</w:t>
      </w:r>
      <w:proofErr w:type="gramEnd"/>
      <w:r w:rsidRPr="009E1F75">
        <w:rPr>
          <w:rFonts w:ascii="Times New Roman" w:eastAsia="Times New Roman" w:hAnsi="Times New Roman" w:cs="Times New Roman"/>
          <w:color w:val="000000"/>
          <w:sz w:val="24"/>
          <w:szCs w:val="26"/>
          <w:lang w:eastAsia="tr-TR"/>
        </w:rPr>
        <w:t xml:space="preserve"> 7., 8., 9., 11. 138. ve 168. maddelerine dayanılmıştır.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b/>
          <w:bCs/>
          <w:color w:val="000000"/>
          <w:sz w:val="24"/>
          <w:szCs w:val="26"/>
          <w:lang w:eastAsia="tr-TR"/>
        </w:rPr>
        <w:t>III- İLK İNCELEME</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E1F75">
        <w:rPr>
          <w:rFonts w:ascii="Times New Roman" w:eastAsia="Times New Roman" w:hAnsi="Times New Roman" w:cs="Times New Roman"/>
          <w:color w:val="000000"/>
          <w:sz w:val="24"/>
          <w:szCs w:val="26"/>
          <w:lang w:eastAsia="tr-TR"/>
        </w:rPr>
        <w:t xml:space="preserve">Anayasa Mahkemesi </w:t>
      </w:r>
      <w:proofErr w:type="spellStart"/>
      <w:r w:rsidRPr="009E1F75">
        <w:rPr>
          <w:rFonts w:ascii="Times New Roman" w:eastAsia="Times New Roman" w:hAnsi="Times New Roman" w:cs="Times New Roman"/>
          <w:color w:val="000000"/>
          <w:sz w:val="24"/>
          <w:szCs w:val="26"/>
          <w:lang w:eastAsia="tr-TR"/>
        </w:rPr>
        <w:t>İçtüzüğü'nün</w:t>
      </w:r>
      <w:proofErr w:type="spellEnd"/>
      <w:r w:rsidRPr="009E1F75">
        <w:rPr>
          <w:rFonts w:ascii="Times New Roman" w:eastAsia="Times New Roman" w:hAnsi="Times New Roman" w:cs="Times New Roman"/>
          <w:color w:val="000000"/>
          <w:sz w:val="24"/>
          <w:szCs w:val="26"/>
          <w:lang w:eastAsia="tr-TR"/>
        </w:rPr>
        <w:t xml:space="preserve"> 8. maddesi gereğince, Haşim KILIÇ, </w:t>
      </w:r>
      <w:proofErr w:type="spellStart"/>
      <w:r w:rsidRPr="009E1F75">
        <w:rPr>
          <w:rFonts w:ascii="Times New Roman" w:eastAsia="Times New Roman" w:hAnsi="Times New Roman" w:cs="Times New Roman"/>
          <w:color w:val="000000"/>
          <w:sz w:val="24"/>
          <w:szCs w:val="26"/>
          <w:lang w:eastAsia="tr-TR"/>
        </w:rPr>
        <w:t>Sacit</w:t>
      </w:r>
      <w:proofErr w:type="spellEnd"/>
      <w:r w:rsidRPr="009E1F75">
        <w:rPr>
          <w:rFonts w:ascii="Times New Roman" w:eastAsia="Times New Roman" w:hAnsi="Times New Roman" w:cs="Times New Roman"/>
          <w:color w:val="000000"/>
          <w:sz w:val="24"/>
          <w:szCs w:val="26"/>
          <w:lang w:eastAsia="tr-TR"/>
        </w:rPr>
        <w:t xml:space="preserve"> ADALI, Fulya KANTARCIOĞLU, Ahmet AKYALÇIN, Mehmet ERTEN, Cafer ŞAT, A. Necmi ÖZLER, Serdar ÖZGÜLDÜR, Şevket APALAK, </w:t>
      </w:r>
      <w:proofErr w:type="spellStart"/>
      <w:r w:rsidRPr="009E1F75">
        <w:rPr>
          <w:rFonts w:ascii="Times New Roman" w:eastAsia="Times New Roman" w:hAnsi="Times New Roman" w:cs="Times New Roman"/>
          <w:color w:val="000000"/>
          <w:sz w:val="24"/>
          <w:szCs w:val="26"/>
          <w:lang w:eastAsia="tr-TR"/>
        </w:rPr>
        <w:t>Serruh</w:t>
      </w:r>
      <w:proofErr w:type="spellEnd"/>
      <w:r w:rsidRPr="009E1F75">
        <w:rPr>
          <w:rFonts w:ascii="Times New Roman" w:eastAsia="Times New Roman" w:hAnsi="Times New Roman" w:cs="Times New Roman"/>
          <w:color w:val="000000"/>
          <w:sz w:val="24"/>
          <w:szCs w:val="26"/>
          <w:lang w:eastAsia="tr-TR"/>
        </w:rPr>
        <w:t xml:space="preserve"> KALELİ ve Osman </w:t>
      </w:r>
      <w:proofErr w:type="spellStart"/>
      <w:r w:rsidRPr="009E1F75">
        <w:rPr>
          <w:rFonts w:ascii="Times New Roman" w:eastAsia="Times New Roman" w:hAnsi="Times New Roman" w:cs="Times New Roman"/>
          <w:color w:val="000000"/>
          <w:sz w:val="24"/>
          <w:szCs w:val="26"/>
          <w:lang w:eastAsia="tr-TR"/>
        </w:rPr>
        <w:t>Alifeyyaz</w:t>
      </w:r>
      <w:proofErr w:type="spellEnd"/>
      <w:r w:rsidRPr="009E1F75">
        <w:rPr>
          <w:rFonts w:ascii="Times New Roman" w:eastAsia="Times New Roman" w:hAnsi="Times New Roman" w:cs="Times New Roman"/>
          <w:color w:val="000000"/>
          <w:sz w:val="24"/>
          <w:szCs w:val="26"/>
          <w:lang w:eastAsia="tr-TR"/>
        </w:rPr>
        <w:t xml:space="preserve"> </w:t>
      </w:r>
      <w:proofErr w:type="spellStart"/>
      <w:r w:rsidRPr="009E1F75">
        <w:rPr>
          <w:rFonts w:ascii="Times New Roman" w:eastAsia="Times New Roman" w:hAnsi="Times New Roman" w:cs="Times New Roman"/>
          <w:color w:val="000000"/>
          <w:sz w:val="24"/>
          <w:szCs w:val="26"/>
          <w:lang w:eastAsia="tr-TR"/>
        </w:rPr>
        <w:t>PAKSÜT'ün</w:t>
      </w:r>
      <w:proofErr w:type="spellEnd"/>
      <w:r w:rsidRPr="009E1F75">
        <w:rPr>
          <w:rFonts w:ascii="Times New Roman" w:eastAsia="Times New Roman" w:hAnsi="Times New Roman" w:cs="Times New Roman"/>
          <w:color w:val="000000"/>
          <w:sz w:val="24"/>
          <w:szCs w:val="26"/>
          <w:lang w:eastAsia="tr-TR"/>
        </w:rPr>
        <w:t xml:space="preserve"> katılımıyla 19.6.2007 gününde yapılan ilk inceleme toplantısında; dosyada eksiklik bulunmadığından işin esasının incelenmesine, yürürlüğü durdurma isteminin esas inceleme aşamasında karara bağlanmasına, oybirliğiyle karar verilmiştir.</w:t>
      </w:r>
      <w:proofErr w:type="gramEnd"/>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b/>
          <w:bCs/>
          <w:color w:val="000000"/>
          <w:sz w:val="24"/>
          <w:szCs w:val="26"/>
          <w:lang w:eastAsia="tr-TR"/>
        </w:rPr>
        <w:t>IV- ESASIN İNCELENMESİ</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b/>
          <w:bCs/>
          <w:color w:val="000000"/>
          <w:sz w:val="24"/>
          <w:szCs w:val="26"/>
          <w:lang w:eastAsia="tr-TR"/>
        </w:rPr>
        <w:t>A- Geçici 3. maddenin (B) Fıkrasının Sonuna Eklenen Bendin İncelenmesi</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 xml:space="preserve">Dava dilekçesinde, dava konusu yasal düzenlemenin gerçek amacının yargı kararını etkisiz kılmak olduğu, yasaların genelliği ilkesine aykırı olarak belli firmaları hedef alıp, kamu yararı yerine bu firmaların çıkarlarını gözettiği, ilgili Yönetmelik değişikliğinin ve Tebliğ ile lisans almış olan üç şirketin lisanslarının Danıştay </w:t>
      </w:r>
      <w:proofErr w:type="spellStart"/>
      <w:r w:rsidRPr="009E1F75">
        <w:rPr>
          <w:rFonts w:ascii="Times New Roman" w:eastAsia="Times New Roman" w:hAnsi="Times New Roman" w:cs="Times New Roman"/>
          <w:color w:val="000000"/>
          <w:sz w:val="24"/>
          <w:szCs w:val="26"/>
          <w:lang w:eastAsia="tr-TR"/>
        </w:rPr>
        <w:t>Onüçüncü</w:t>
      </w:r>
      <w:proofErr w:type="spellEnd"/>
      <w:r w:rsidRPr="009E1F75">
        <w:rPr>
          <w:rFonts w:ascii="Times New Roman" w:eastAsia="Times New Roman" w:hAnsi="Times New Roman" w:cs="Times New Roman"/>
          <w:color w:val="000000"/>
          <w:sz w:val="24"/>
          <w:szCs w:val="26"/>
          <w:lang w:eastAsia="tr-TR"/>
        </w:rPr>
        <w:t xml:space="preserve"> Dairesi tarafından yürütülmesinin durdurulduğu, yargı kararlarının dikkate alınmadığı, lisans verilmesi işlemleri durdurulan şirketlerin bu hükmün yürürlük tarihi olan 26.4.2007 tarihini takip eden üç ay içinde başvurmaları halinde yargı kararı ile yürütülmesi durdurulan lisansları yerine kaim olmak üzere lisanslarının yenileneceği ve eski lisanslarla bağlan</w:t>
      </w:r>
      <w:r w:rsidRPr="009E1F75">
        <w:rPr>
          <w:rFonts w:ascii="Times New Roman" w:eastAsia="Times New Roman" w:hAnsi="Times New Roman" w:cs="Times New Roman"/>
          <w:color w:val="000000"/>
          <w:sz w:val="24"/>
          <w:szCs w:val="26"/>
          <w:lang w:eastAsia="tr-TR"/>
        </w:rPr>
        <w:softHyphen/>
        <w:t>tı</w:t>
      </w:r>
      <w:r w:rsidRPr="009E1F75">
        <w:rPr>
          <w:rFonts w:ascii="Times New Roman" w:eastAsia="Times New Roman" w:hAnsi="Times New Roman" w:cs="Times New Roman"/>
          <w:color w:val="000000"/>
          <w:sz w:val="24"/>
          <w:szCs w:val="26"/>
          <w:lang w:eastAsia="tr-TR"/>
        </w:rPr>
        <w:softHyphen/>
        <w:t>lı ola</w:t>
      </w:r>
      <w:r w:rsidRPr="009E1F75">
        <w:rPr>
          <w:rFonts w:ascii="Times New Roman" w:eastAsia="Times New Roman" w:hAnsi="Times New Roman" w:cs="Times New Roman"/>
          <w:color w:val="000000"/>
          <w:sz w:val="24"/>
          <w:szCs w:val="26"/>
          <w:lang w:eastAsia="tr-TR"/>
        </w:rPr>
        <w:softHyphen/>
        <w:t>rak ya</w:t>
      </w:r>
      <w:r w:rsidRPr="009E1F75">
        <w:rPr>
          <w:rFonts w:ascii="Times New Roman" w:eastAsia="Times New Roman" w:hAnsi="Times New Roman" w:cs="Times New Roman"/>
          <w:color w:val="000000"/>
          <w:sz w:val="24"/>
          <w:szCs w:val="26"/>
          <w:lang w:eastAsia="tr-TR"/>
        </w:rPr>
        <w:softHyphen/>
        <w:t>pıl</w:t>
      </w:r>
      <w:r w:rsidRPr="009E1F75">
        <w:rPr>
          <w:rFonts w:ascii="Times New Roman" w:eastAsia="Times New Roman" w:hAnsi="Times New Roman" w:cs="Times New Roman"/>
          <w:color w:val="000000"/>
          <w:sz w:val="24"/>
          <w:szCs w:val="26"/>
          <w:lang w:eastAsia="tr-TR"/>
        </w:rPr>
        <w:softHyphen/>
        <w:t>mış tüm iş ve iş</w:t>
      </w:r>
      <w:r w:rsidRPr="009E1F75">
        <w:rPr>
          <w:rFonts w:ascii="Times New Roman" w:eastAsia="Times New Roman" w:hAnsi="Times New Roman" w:cs="Times New Roman"/>
          <w:color w:val="000000"/>
          <w:sz w:val="24"/>
          <w:szCs w:val="26"/>
          <w:lang w:eastAsia="tr-TR"/>
        </w:rPr>
        <w:softHyphen/>
        <w:t>lem</w:t>
      </w:r>
      <w:r w:rsidRPr="009E1F75">
        <w:rPr>
          <w:rFonts w:ascii="Times New Roman" w:eastAsia="Times New Roman" w:hAnsi="Times New Roman" w:cs="Times New Roman"/>
          <w:color w:val="000000"/>
          <w:sz w:val="24"/>
          <w:szCs w:val="26"/>
          <w:lang w:eastAsia="tr-TR"/>
        </w:rPr>
        <w:softHyphen/>
        <w:t>lerin her</w:t>
      </w:r>
      <w:r w:rsidRPr="009E1F75">
        <w:rPr>
          <w:rFonts w:ascii="Times New Roman" w:eastAsia="Times New Roman" w:hAnsi="Times New Roman" w:cs="Times New Roman"/>
          <w:color w:val="000000"/>
          <w:sz w:val="24"/>
          <w:szCs w:val="26"/>
          <w:lang w:eastAsia="tr-TR"/>
        </w:rPr>
        <w:softHyphen/>
        <w:t>han</w:t>
      </w:r>
      <w:r w:rsidRPr="009E1F75">
        <w:rPr>
          <w:rFonts w:ascii="Times New Roman" w:eastAsia="Times New Roman" w:hAnsi="Times New Roman" w:cs="Times New Roman"/>
          <w:color w:val="000000"/>
          <w:sz w:val="24"/>
          <w:szCs w:val="26"/>
          <w:lang w:eastAsia="tr-TR"/>
        </w:rPr>
        <w:softHyphen/>
        <w:t>gi bir iş</w:t>
      </w:r>
      <w:r w:rsidRPr="009E1F75">
        <w:rPr>
          <w:rFonts w:ascii="Times New Roman" w:eastAsia="Times New Roman" w:hAnsi="Times New Roman" w:cs="Times New Roman"/>
          <w:color w:val="000000"/>
          <w:sz w:val="24"/>
          <w:szCs w:val="26"/>
          <w:lang w:eastAsia="tr-TR"/>
        </w:rPr>
        <w:softHyphen/>
        <w:t>le</w:t>
      </w:r>
      <w:r w:rsidRPr="009E1F75">
        <w:rPr>
          <w:rFonts w:ascii="Times New Roman" w:eastAsia="Times New Roman" w:hAnsi="Times New Roman" w:cs="Times New Roman"/>
          <w:color w:val="000000"/>
          <w:sz w:val="24"/>
          <w:szCs w:val="26"/>
          <w:lang w:eastAsia="tr-TR"/>
        </w:rPr>
        <w:softHyphen/>
        <w:t>me ge</w:t>
      </w:r>
      <w:r w:rsidRPr="009E1F75">
        <w:rPr>
          <w:rFonts w:ascii="Times New Roman" w:eastAsia="Times New Roman" w:hAnsi="Times New Roman" w:cs="Times New Roman"/>
          <w:color w:val="000000"/>
          <w:sz w:val="24"/>
          <w:szCs w:val="26"/>
          <w:lang w:eastAsia="tr-TR"/>
        </w:rPr>
        <w:softHyphen/>
        <w:t>rek kal</w:t>
      </w:r>
      <w:r w:rsidRPr="009E1F75">
        <w:rPr>
          <w:rFonts w:ascii="Times New Roman" w:eastAsia="Times New Roman" w:hAnsi="Times New Roman" w:cs="Times New Roman"/>
          <w:color w:val="000000"/>
          <w:sz w:val="24"/>
          <w:szCs w:val="26"/>
          <w:lang w:eastAsia="tr-TR"/>
        </w:rPr>
        <w:softHyphen/>
        <w:t>mak</w:t>
      </w:r>
      <w:r w:rsidRPr="009E1F75">
        <w:rPr>
          <w:rFonts w:ascii="Times New Roman" w:eastAsia="Times New Roman" w:hAnsi="Times New Roman" w:cs="Times New Roman"/>
          <w:color w:val="000000"/>
          <w:sz w:val="24"/>
          <w:szCs w:val="26"/>
          <w:lang w:eastAsia="tr-TR"/>
        </w:rPr>
        <w:softHyphen/>
        <w:t>sı</w:t>
      </w:r>
      <w:r w:rsidRPr="009E1F75">
        <w:rPr>
          <w:rFonts w:ascii="Times New Roman" w:eastAsia="Times New Roman" w:hAnsi="Times New Roman" w:cs="Times New Roman"/>
          <w:color w:val="000000"/>
          <w:sz w:val="24"/>
          <w:szCs w:val="26"/>
          <w:lang w:eastAsia="tr-TR"/>
        </w:rPr>
        <w:softHyphen/>
        <w:t>zın içerdi</w:t>
      </w:r>
      <w:r w:rsidRPr="009E1F75">
        <w:rPr>
          <w:rFonts w:ascii="Times New Roman" w:eastAsia="Times New Roman" w:hAnsi="Times New Roman" w:cs="Times New Roman"/>
          <w:color w:val="000000"/>
          <w:sz w:val="24"/>
          <w:szCs w:val="26"/>
          <w:lang w:eastAsia="tr-TR"/>
        </w:rPr>
        <w:softHyphen/>
        <w:t>ği hü</w:t>
      </w:r>
      <w:r w:rsidRPr="009E1F75">
        <w:rPr>
          <w:rFonts w:ascii="Times New Roman" w:eastAsia="Times New Roman" w:hAnsi="Times New Roman" w:cs="Times New Roman"/>
          <w:color w:val="000000"/>
          <w:sz w:val="24"/>
          <w:szCs w:val="26"/>
          <w:lang w:eastAsia="tr-TR"/>
        </w:rPr>
        <w:softHyphen/>
        <w:t>küm ve şart</w:t>
      </w:r>
      <w:r w:rsidRPr="009E1F75">
        <w:rPr>
          <w:rFonts w:ascii="Times New Roman" w:eastAsia="Times New Roman" w:hAnsi="Times New Roman" w:cs="Times New Roman"/>
          <w:color w:val="000000"/>
          <w:sz w:val="24"/>
          <w:szCs w:val="26"/>
          <w:lang w:eastAsia="tr-TR"/>
        </w:rPr>
        <w:softHyphen/>
        <w:t>lar</w:t>
      </w:r>
      <w:r w:rsidRPr="009E1F75">
        <w:rPr>
          <w:rFonts w:ascii="Times New Roman" w:eastAsia="Times New Roman" w:hAnsi="Times New Roman" w:cs="Times New Roman"/>
          <w:color w:val="000000"/>
          <w:sz w:val="24"/>
          <w:szCs w:val="26"/>
          <w:lang w:eastAsia="tr-TR"/>
        </w:rPr>
        <w:softHyphen/>
        <w:t>la ye</w:t>
      </w:r>
      <w:r w:rsidRPr="009E1F75">
        <w:rPr>
          <w:rFonts w:ascii="Times New Roman" w:eastAsia="Times New Roman" w:hAnsi="Times New Roman" w:cs="Times New Roman"/>
          <w:color w:val="000000"/>
          <w:sz w:val="24"/>
          <w:szCs w:val="26"/>
          <w:lang w:eastAsia="tr-TR"/>
        </w:rPr>
        <w:softHyphen/>
        <w:t>ni</w:t>
      </w:r>
      <w:r w:rsidRPr="009E1F75">
        <w:rPr>
          <w:rFonts w:ascii="Times New Roman" w:eastAsia="Times New Roman" w:hAnsi="Times New Roman" w:cs="Times New Roman"/>
          <w:color w:val="000000"/>
          <w:sz w:val="24"/>
          <w:szCs w:val="26"/>
          <w:lang w:eastAsia="tr-TR"/>
        </w:rPr>
        <w:softHyphen/>
        <w:t>len</w:t>
      </w:r>
      <w:r w:rsidRPr="009E1F75">
        <w:rPr>
          <w:rFonts w:ascii="Times New Roman" w:eastAsia="Times New Roman" w:hAnsi="Times New Roman" w:cs="Times New Roman"/>
          <w:color w:val="000000"/>
          <w:sz w:val="24"/>
          <w:szCs w:val="26"/>
          <w:lang w:eastAsia="tr-TR"/>
        </w:rPr>
        <w:softHyphen/>
        <w:t>miş ve ge</w:t>
      </w:r>
      <w:r w:rsidRPr="009E1F75">
        <w:rPr>
          <w:rFonts w:ascii="Times New Roman" w:eastAsia="Times New Roman" w:hAnsi="Times New Roman" w:cs="Times New Roman"/>
          <w:color w:val="000000"/>
          <w:sz w:val="24"/>
          <w:szCs w:val="26"/>
          <w:lang w:eastAsia="tr-TR"/>
        </w:rPr>
        <w:softHyphen/>
        <w:t>çer</w:t>
      </w:r>
      <w:r w:rsidRPr="009E1F75">
        <w:rPr>
          <w:rFonts w:ascii="Times New Roman" w:eastAsia="Times New Roman" w:hAnsi="Times New Roman" w:cs="Times New Roman"/>
          <w:color w:val="000000"/>
          <w:sz w:val="24"/>
          <w:szCs w:val="26"/>
          <w:lang w:eastAsia="tr-TR"/>
        </w:rPr>
        <w:softHyphen/>
        <w:t>li sa</w:t>
      </w:r>
      <w:r w:rsidRPr="009E1F75">
        <w:rPr>
          <w:rFonts w:ascii="Times New Roman" w:eastAsia="Times New Roman" w:hAnsi="Times New Roman" w:cs="Times New Roman"/>
          <w:color w:val="000000"/>
          <w:sz w:val="24"/>
          <w:szCs w:val="26"/>
          <w:lang w:eastAsia="tr-TR"/>
        </w:rPr>
        <w:softHyphen/>
        <w:t>yı</w:t>
      </w:r>
      <w:r w:rsidRPr="009E1F75">
        <w:rPr>
          <w:rFonts w:ascii="Times New Roman" w:eastAsia="Times New Roman" w:hAnsi="Times New Roman" w:cs="Times New Roman"/>
          <w:color w:val="000000"/>
          <w:sz w:val="24"/>
          <w:szCs w:val="26"/>
          <w:lang w:eastAsia="tr-TR"/>
        </w:rPr>
        <w:softHyphen/>
        <w:t xml:space="preserve">lacağının hükme bağlandığı, hukuk Devleti olabilmenin göstergesi olan yasalarda genellik ilkesine uyulmadığı, iptali istenen düzenlemenin gerçek amacının, lisans verilmesi işlemleri yargı kararıyla durdurulan şirketlerin önünün açılması olduğu, kamu yararını gerçekleştirmek için, </w:t>
      </w:r>
      <w:proofErr w:type="spellStart"/>
      <w:r w:rsidRPr="009E1F75">
        <w:rPr>
          <w:rFonts w:ascii="Times New Roman" w:eastAsia="Times New Roman" w:hAnsi="Times New Roman" w:cs="Times New Roman"/>
          <w:color w:val="000000"/>
          <w:sz w:val="24"/>
          <w:szCs w:val="26"/>
          <w:lang w:eastAsia="tr-TR"/>
        </w:rPr>
        <w:t>yasakoyucu</w:t>
      </w:r>
      <w:proofErr w:type="spellEnd"/>
      <w:r w:rsidRPr="009E1F75">
        <w:rPr>
          <w:rFonts w:ascii="Times New Roman" w:eastAsia="Times New Roman" w:hAnsi="Times New Roman" w:cs="Times New Roman"/>
          <w:color w:val="000000"/>
          <w:sz w:val="24"/>
          <w:szCs w:val="26"/>
          <w:lang w:eastAsia="tr-TR"/>
        </w:rPr>
        <w:t xml:space="preserve"> tarafından değişik yollar seçilebileceği, ancak, kişisel, siyasî ya da saklı bir amaç güdülmesinin yetki saptırması anlamına geldiği, yasama organı dahil bütün devlet organlarının mahkeme kararlarına uymak zorunda oldukları, bu nedenlerle düzenlemenin Anayasa'nın Başlangıcı ile 2</w:t>
      </w:r>
      <w:proofErr w:type="gramStart"/>
      <w:r w:rsidRPr="009E1F75">
        <w:rPr>
          <w:rFonts w:ascii="Times New Roman" w:eastAsia="Times New Roman" w:hAnsi="Times New Roman" w:cs="Times New Roman"/>
          <w:color w:val="000000"/>
          <w:sz w:val="24"/>
          <w:szCs w:val="26"/>
          <w:lang w:eastAsia="tr-TR"/>
        </w:rPr>
        <w:t>.,</w:t>
      </w:r>
      <w:proofErr w:type="gramEnd"/>
      <w:r w:rsidRPr="009E1F75">
        <w:rPr>
          <w:rFonts w:ascii="Times New Roman" w:eastAsia="Times New Roman" w:hAnsi="Times New Roman" w:cs="Times New Roman"/>
          <w:color w:val="000000"/>
          <w:sz w:val="24"/>
          <w:szCs w:val="26"/>
          <w:lang w:eastAsia="tr-TR"/>
        </w:rPr>
        <w:t xml:space="preserve"> 7., 8., 9., 11. ve 138. maddelerine aykırı olduğu ileri sürülmüştür.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 xml:space="preserve">4283 sayılı </w:t>
      </w:r>
      <w:proofErr w:type="gramStart"/>
      <w:r w:rsidRPr="009E1F75">
        <w:rPr>
          <w:rFonts w:ascii="Times New Roman" w:eastAsia="Times New Roman" w:hAnsi="Times New Roman" w:cs="Times New Roman"/>
          <w:color w:val="000000"/>
          <w:sz w:val="24"/>
          <w:szCs w:val="26"/>
          <w:lang w:eastAsia="tr-TR"/>
        </w:rPr>
        <w:t>Yap</w:t>
      </w:r>
      <w:proofErr w:type="gramEnd"/>
      <w:r w:rsidRPr="009E1F75">
        <w:rPr>
          <w:rFonts w:ascii="Times New Roman" w:eastAsia="Times New Roman" w:hAnsi="Times New Roman" w:cs="Times New Roman"/>
          <w:color w:val="000000"/>
          <w:sz w:val="24"/>
          <w:szCs w:val="26"/>
          <w:lang w:eastAsia="tr-TR"/>
        </w:rPr>
        <w:t xml:space="preserve">-İşlet Modeli ile Elektrik Enerjisi Üretim Tesislerinin Kurulması ve İşletilmesi ile Enerji Satışının Düzenlenmesi Hakkında Kanun'un 1. maddesinde, Kanun'un amacının, 'Yap-İşlet Modeli' ile üretim şirketlerine ülkede enerji plan ve politikalarına uygun </w:t>
      </w:r>
      <w:r w:rsidRPr="009E1F75">
        <w:rPr>
          <w:rFonts w:ascii="Times New Roman" w:eastAsia="Times New Roman" w:hAnsi="Times New Roman" w:cs="Times New Roman"/>
          <w:color w:val="000000"/>
          <w:sz w:val="24"/>
          <w:szCs w:val="26"/>
          <w:lang w:eastAsia="tr-TR"/>
        </w:rPr>
        <w:lastRenderedPageBreak/>
        <w:t>biçimde elektrik enerjisi üretmek için mülkiyetleri kendilerine ait olmak üzere termik santral kurma ve işletme izni verilmesi ile enerji satışına dair esas ve usulleri belirlemek olduğu ifade edilmiştir. Hidroelektrik, jeotermal, nükleer santraller ve diğer yenilenebilir enerji kaynakları ile çalıştırılacak santraller bu Kanun'un kapsamı dışında tutulmuş olmasına karşın, daha sonra Yasaya eklenen geçici 3. madde ile hidroelektrik santrallerinin yapımı için yeni düzenlemeler getirilmiştir.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Geçici 3. maddeyle, hidrolik kaynaklardan elektrik enerjisi üretilebilmesi için Devlet Su İşleri Genel Müdürlüğü ile Enerji Piyasası Düzenleme Kurumu'nun katıldığı bir süreç öngörülmüştür. Herhangi bir hidrolik kaynaktan elektrik enerjisi üretim lisansı almak için birden fazla tüzel kişinin başvurusu olması durumunda Devlet Su İşleri Genel Müdürlüğü fizibilite çalışması yapmakta, bunlar arasında birim elektrik başına en yüksek oranda katkı payı verenler Enerji Piyasası Düzenleme Kurumu'na bildirilmektedir. Daha sonra bu Kurum tarafından lisans verme ile ilgili işlemler gerçekleştirilmekte ve belli bir süre için lisans verilmektedir.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E1F75">
        <w:rPr>
          <w:rFonts w:ascii="Times New Roman" w:eastAsia="Times New Roman" w:hAnsi="Times New Roman" w:cs="Times New Roman"/>
          <w:color w:val="000000"/>
          <w:sz w:val="24"/>
          <w:szCs w:val="26"/>
          <w:lang w:eastAsia="tr-TR"/>
        </w:rPr>
        <w:t>Dava konusu kuralla, elektrik piyasası mevzuatı çerçevesinde, birden fazla tüzel kişinin aynı kaynak için başvurmuş olması durumunda, Enerji Piyasası Düzenleme Kurumu tarafından teklif verme toplantısı gerçekleştirilmiş ve lisans almış olanların, bu maddenin yürürlük tarihini takip eden üç ay içinde başvurmaları halinde eskinin yerine kaim olmak üzere lisanslarının yenileneceği ve daha önce verilmiş lisans ile bağlantılı olarak yapılmış tüm iş ve işlemler herhangi bir işleme gerek kalmaksızın içerdiği hüküm ve şartlarla yenilenmiş ve geçerli sayılacağı öngörülmüştür.</w:t>
      </w:r>
      <w:proofErr w:type="gramEnd"/>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Anayasa'nın 138. maddesinin son fıkrasında, yasama ve yürütme organları ile idarenin mahkeme kararlarına uymak zorunda olduğu, bu organların ve idarenin mahkeme kararlarını hiçbir suretle değiştiremeyeceği ve bunların yerine getirilmesini geciktiremeyeceği kurala bağlanmıştır.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Yasa koyucu, Anayasa'ya ve hukukun genel ilkelerine aykırı olmamak kaydıyla her türlü düzenlemeyi yapmak yetkisine sahip olup, düzenlemenin kamu yararına, başka bir anlatımla ülke koşullarına uygun olup olmadığının belirlenerek takdir edilmesi yasa koyucuya aittir. Hukuk devletinde yasaların kamu yararı gözetilerek çıkarılması zorunludur. Anayasa'nın 138. maddesinde öngörülen mahkeme kararlarının bağlayıcılığı ilkesi, yasa koyucunun Anayasa'ya ve hukukun genel ilkelerine uygun olması koşuluyla genel düzenleme yetkisini ortadan kaldırmaz.</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Dava dilekçesinde, kuralın yargı kararlarını geçersiz kılmak amacıyla getirildiği ileri sürülmekte ise de, kural metni incelendiğinde, aynı hidrolik kaynak için yapılmış çoklu başvurulardan Enerji Piyasası Düzenleme Kurumu tarafından teklif verme toplantısı gerçekleştirilmiş ve lisans almış olan tüm şirketlerin lisanslarının belli koşullarda yenileneceği anlaşılmaktadır. Dava konusu kuralın sadece hakkında yargı kararı bulunan lisans sahiplerine yönelik olmaması ve haklarında dava açılmış olsun veya olmasın daha önce verilmiş olan tüm lisansları içermesi nedeniyle, genel ve objektif bir düzenleme olduğu görülmektedir. Bu durumda, yargı kararlarına uyulmaması, değiştirilmesi veya yerine getirilmemesi söz konusu olmadığından kural Anayasa'nın 138. maddesine aykırı görülmemiştir.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İptal isteminin reddi gerekir.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Kuralın Anayasa'nın Başlangıcı ile 2</w:t>
      </w:r>
      <w:proofErr w:type="gramStart"/>
      <w:r w:rsidRPr="009E1F75">
        <w:rPr>
          <w:rFonts w:ascii="Times New Roman" w:eastAsia="Times New Roman" w:hAnsi="Times New Roman" w:cs="Times New Roman"/>
          <w:color w:val="000000"/>
          <w:sz w:val="24"/>
          <w:szCs w:val="26"/>
          <w:lang w:eastAsia="tr-TR"/>
        </w:rPr>
        <w:t>.,</w:t>
      </w:r>
      <w:proofErr w:type="gramEnd"/>
      <w:r w:rsidRPr="009E1F75">
        <w:rPr>
          <w:rFonts w:ascii="Times New Roman" w:eastAsia="Times New Roman" w:hAnsi="Times New Roman" w:cs="Times New Roman"/>
          <w:color w:val="000000"/>
          <w:sz w:val="24"/>
          <w:szCs w:val="26"/>
          <w:lang w:eastAsia="tr-TR"/>
        </w:rPr>
        <w:t xml:space="preserve"> 7., 8., 9. ve 11. maddeleriyle ilgisi görülmemiştir.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lastRenderedPageBreak/>
        <w:t xml:space="preserve">Osman </w:t>
      </w:r>
      <w:proofErr w:type="spellStart"/>
      <w:r w:rsidRPr="009E1F75">
        <w:rPr>
          <w:rFonts w:ascii="Times New Roman" w:eastAsia="Times New Roman" w:hAnsi="Times New Roman" w:cs="Times New Roman"/>
          <w:color w:val="000000"/>
          <w:sz w:val="24"/>
          <w:szCs w:val="26"/>
          <w:lang w:eastAsia="tr-TR"/>
        </w:rPr>
        <w:t>Alifeyyaz</w:t>
      </w:r>
      <w:proofErr w:type="spellEnd"/>
      <w:r w:rsidRPr="009E1F75">
        <w:rPr>
          <w:rFonts w:ascii="Times New Roman" w:eastAsia="Times New Roman" w:hAnsi="Times New Roman" w:cs="Times New Roman"/>
          <w:color w:val="000000"/>
          <w:sz w:val="24"/>
          <w:szCs w:val="26"/>
          <w:lang w:eastAsia="tr-TR"/>
        </w:rPr>
        <w:t xml:space="preserve"> PAKSÜT, Mustafa YILDIRIM, A. Necmi ÖZLER ve Şevket APALAK bu görüşe katılmamışlardır.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b/>
          <w:bCs/>
          <w:color w:val="000000"/>
          <w:sz w:val="24"/>
          <w:szCs w:val="26"/>
          <w:lang w:eastAsia="tr-TR"/>
        </w:rPr>
        <w:t>B- Geçici 4. Maddeye Eklenen Fıkranın İncelenmesi</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Dava dilekçesinde Hü</w:t>
      </w:r>
      <w:r w:rsidRPr="009E1F75">
        <w:rPr>
          <w:rFonts w:ascii="Times New Roman" w:eastAsia="Times New Roman" w:hAnsi="Times New Roman" w:cs="Times New Roman"/>
          <w:color w:val="000000"/>
          <w:sz w:val="24"/>
          <w:szCs w:val="26"/>
          <w:lang w:eastAsia="tr-TR"/>
        </w:rPr>
        <w:softHyphen/>
        <w:t>kü</w:t>
      </w:r>
      <w:r w:rsidRPr="009E1F75">
        <w:rPr>
          <w:rFonts w:ascii="Times New Roman" w:eastAsia="Times New Roman" w:hAnsi="Times New Roman" w:cs="Times New Roman"/>
          <w:color w:val="000000"/>
          <w:sz w:val="24"/>
          <w:szCs w:val="26"/>
          <w:lang w:eastAsia="tr-TR"/>
        </w:rPr>
        <w:softHyphen/>
        <w:t>metler arası iki</w:t>
      </w:r>
      <w:r w:rsidRPr="009E1F75">
        <w:rPr>
          <w:rFonts w:ascii="Times New Roman" w:eastAsia="Times New Roman" w:hAnsi="Times New Roman" w:cs="Times New Roman"/>
          <w:color w:val="000000"/>
          <w:sz w:val="24"/>
          <w:szCs w:val="26"/>
          <w:lang w:eastAsia="tr-TR"/>
        </w:rPr>
        <w:softHyphen/>
        <w:t>li iş</w:t>
      </w:r>
      <w:r w:rsidRPr="009E1F75">
        <w:rPr>
          <w:rFonts w:ascii="Times New Roman" w:eastAsia="Times New Roman" w:hAnsi="Times New Roman" w:cs="Times New Roman"/>
          <w:color w:val="000000"/>
          <w:sz w:val="24"/>
          <w:szCs w:val="26"/>
          <w:lang w:eastAsia="tr-TR"/>
        </w:rPr>
        <w:softHyphen/>
        <w:t>bir</w:t>
      </w:r>
      <w:r w:rsidRPr="009E1F75">
        <w:rPr>
          <w:rFonts w:ascii="Times New Roman" w:eastAsia="Times New Roman" w:hAnsi="Times New Roman" w:cs="Times New Roman"/>
          <w:color w:val="000000"/>
          <w:sz w:val="24"/>
          <w:szCs w:val="26"/>
          <w:lang w:eastAsia="tr-TR"/>
        </w:rPr>
        <w:softHyphen/>
        <w:t>li</w:t>
      </w:r>
      <w:r w:rsidRPr="009E1F75">
        <w:rPr>
          <w:rFonts w:ascii="Times New Roman" w:eastAsia="Times New Roman" w:hAnsi="Times New Roman" w:cs="Times New Roman"/>
          <w:color w:val="000000"/>
          <w:sz w:val="24"/>
          <w:szCs w:val="26"/>
          <w:lang w:eastAsia="tr-TR"/>
        </w:rPr>
        <w:softHyphen/>
        <w:t>ği an</w:t>
      </w:r>
      <w:r w:rsidRPr="009E1F75">
        <w:rPr>
          <w:rFonts w:ascii="Times New Roman" w:eastAsia="Times New Roman" w:hAnsi="Times New Roman" w:cs="Times New Roman"/>
          <w:color w:val="000000"/>
          <w:sz w:val="24"/>
          <w:szCs w:val="26"/>
          <w:lang w:eastAsia="tr-TR"/>
        </w:rPr>
        <w:softHyphen/>
        <w:t>laş</w:t>
      </w:r>
      <w:r w:rsidRPr="009E1F75">
        <w:rPr>
          <w:rFonts w:ascii="Times New Roman" w:eastAsia="Times New Roman" w:hAnsi="Times New Roman" w:cs="Times New Roman"/>
          <w:color w:val="000000"/>
          <w:sz w:val="24"/>
          <w:szCs w:val="26"/>
          <w:lang w:eastAsia="tr-TR"/>
        </w:rPr>
        <w:softHyphen/>
        <w:t>ma</w:t>
      </w:r>
      <w:r w:rsidRPr="009E1F75">
        <w:rPr>
          <w:rFonts w:ascii="Times New Roman" w:eastAsia="Times New Roman" w:hAnsi="Times New Roman" w:cs="Times New Roman"/>
          <w:color w:val="000000"/>
          <w:sz w:val="24"/>
          <w:szCs w:val="26"/>
          <w:lang w:eastAsia="tr-TR"/>
        </w:rPr>
        <w:softHyphen/>
        <w:t>sı ve</w:t>
      </w:r>
      <w:r w:rsidRPr="009E1F75">
        <w:rPr>
          <w:rFonts w:ascii="Times New Roman" w:eastAsia="Times New Roman" w:hAnsi="Times New Roman" w:cs="Times New Roman"/>
          <w:color w:val="000000"/>
          <w:sz w:val="24"/>
          <w:szCs w:val="26"/>
          <w:lang w:eastAsia="tr-TR"/>
        </w:rPr>
        <w:softHyphen/>
        <w:t>ya bu an</w:t>
      </w:r>
      <w:r w:rsidRPr="009E1F75">
        <w:rPr>
          <w:rFonts w:ascii="Times New Roman" w:eastAsia="Times New Roman" w:hAnsi="Times New Roman" w:cs="Times New Roman"/>
          <w:color w:val="000000"/>
          <w:sz w:val="24"/>
          <w:szCs w:val="26"/>
          <w:lang w:eastAsia="tr-TR"/>
        </w:rPr>
        <w:softHyphen/>
        <w:t>laş</w:t>
      </w:r>
      <w:r w:rsidRPr="009E1F75">
        <w:rPr>
          <w:rFonts w:ascii="Times New Roman" w:eastAsia="Times New Roman" w:hAnsi="Times New Roman" w:cs="Times New Roman"/>
          <w:color w:val="000000"/>
          <w:sz w:val="24"/>
          <w:szCs w:val="26"/>
          <w:lang w:eastAsia="tr-TR"/>
        </w:rPr>
        <w:softHyphen/>
        <w:t>ma</w:t>
      </w:r>
      <w:r w:rsidRPr="009E1F75">
        <w:rPr>
          <w:rFonts w:ascii="Times New Roman" w:eastAsia="Times New Roman" w:hAnsi="Times New Roman" w:cs="Times New Roman"/>
          <w:color w:val="000000"/>
          <w:sz w:val="24"/>
          <w:szCs w:val="26"/>
          <w:lang w:eastAsia="tr-TR"/>
        </w:rPr>
        <w:softHyphen/>
        <w:t>ya iliş</w:t>
      </w:r>
      <w:r w:rsidRPr="009E1F75">
        <w:rPr>
          <w:rFonts w:ascii="Times New Roman" w:eastAsia="Times New Roman" w:hAnsi="Times New Roman" w:cs="Times New Roman"/>
          <w:color w:val="000000"/>
          <w:sz w:val="24"/>
          <w:szCs w:val="26"/>
          <w:lang w:eastAsia="tr-TR"/>
        </w:rPr>
        <w:softHyphen/>
        <w:t>kin Ba</w:t>
      </w:r>
      <w:r w:rsidRPr="009E1F75">
        <w:rPr>
          <w:rFonts w:ascii="Times New Roman" w:eastAsia="Times New Roman" w:hAnsi="Times New Roman" w:cs="Times New Roman"/>
          <w:color w:val="000000"/>
          <w:sz w:val="24"/>
          <w:szCs w:val="26"/>
          <w:lang w:eastAsia="tr-TR"/>
        </w:rPr>
        <w:softHyphen/>
        <w:t>kan</w:t>
      </w:r>
      <w:r w:rsidRPr="009E1F75">
        <w:rPr>
          <w:rFonts w:ascii="Times New Roman" w:eastAsia="Times New Roman" w:hAnsi="Times New Roman" w:cs="Times New Roman"/>
          <w:color w:val="000000"/>
          <w:sz w:val="24"/>
          <w:szCs w:val="26"/>
          <w:lang w:eastAsia="tr-TR"/>
        </w:rPr>
        <w:softHyphen/>
        <w:t>lar Ku</w:t>
      </w:r>
      <w:r w:rsidRPr="009E1F75">
        <w:rPr>
          <w:rFonts w:ascii="Times New Roman" w:eastAsia="Times New Roman" w:hAnsi="Times New Roman" w:cs="Times New Roman"/>
          <w:color w:val="000000"/>
          <w:sz w:val="24"/>
          <w:szCs w:val="26"/>
          <w:lang w:eastAsia="tr-TR"/>
        </w:rPr>
        <w:softHyphen/>
        <w:t>ru</w:t>
      </w:r>
      <w:r w:rsidRPr="009E1F75">
        <w:rPr>
          <w:rFonts w:ascii="Times New Roman" w:eastAsia="Times New Roman" w:hAnsi="Times New Roman" w:cs="Times New Roman"/>
          <w:color w:val="000000"/>
          <w:sz w:val="24"/>
          <w:szCs w:val="26"/>
          <w:lang w:eastAsia="tr-TR"/>
        </w:rPr>
        <w:softHyphen/>
        <w:t>lu Ka</w:t>
      </w:r>
      <w:r w:rsidRPr="009E1F75">
        <w:rPr>
          <w:rFonts w:ascii="Times New Roman" w:eastAsia="Times New Roman" w:hAnsi="Times New Roman" w:cs="Times New Roman"/>
          <w:color w:val="000000"/>
          <w:sz w:val="24"/>
          <w:szCs w:val="26"/>
          <w:lang w:eastAsia="tr-TR"/>
        </w:rPr>
        <w:softHyphen/>
        <w:t>ra</w:t>
      </w:r>
      <w:r w:rsidRPr="009E1F75">
        <w:rPr>
          <w:rFonts w:ascii="Times New Roman" w:eastAsia="Times New Roman" w:hAnsi="Times New Roman" w:cs="Times New Roman"/>
          <w:color w:val="000000"/>
          <w:sz w:val="24"/>
          <w:szCs w:val="26"/>
          <w:lang w:eastAsia="tr-TR"/>
        </w:rPr>
        <w:softHyphen/>
        <w:t>rı ya da Ener</w:t>
      </w:r>
      <w:r w:rsidRPr="009E1F75">
        <w:rPr>
          <w:rFonts w:ascii="Times New Roman" w:eastAsia="Times New Roman" w:hAnsi="Times New Roman" w:cs="Times New Roman"/>
          <w:color w:val="000000"/>
          <w:sz w:val="24"/>
          <w:szCs w:val="26"/>
          <w:lang w:eastAsia="tr-TR"/>
        </w:rPr>
        <w:softHyphen/>
        <w:t>ji ve Ta</w:t>
      </w:r>
      <w:r w:rsidRPr="009E1F75">
        <w:rPr>
          <w:rFonts w:ascii="Times New Roman" w:eastAsia="Times New Roman" w:hAnsi="Times New Roman" w:cs="Times New Roman"/>
          <w:color w:val="000000"/>
          <w:sz w:val="24"/>
          <w:szCs w:val="26"/>
          <w:lang w:eastAsia="tr-TR"/>
        </w:rPr>
        <w:softHyphen/>
        <w:t>biî Kay</w:t>
      </w:r>
      <w:r w:rsidRPr="009E1F75">
        <w:rPr>
          <w:rFonts w:ascii="Times New Roman" w:eastAsia="Times New Roman" w:hAnsi="Times New Roman" w:cs="Times New Roman"/>
          <w:color w:val="000000"/>
          <w:sz w:val="24"/>
          <w:szCs w:val="26"/>
          <w:lang w:eastAsia="tr-TR"/>
        </w:rPr>
        <w:softHyphen/>
        <w:t>nak</w:t>
      </w:r>
      <w:r w:rsidRPr="009E1F75">
        <w:rPr>
          <w:rFonts w:ascii="Times New Roman" w:eastAsia="Times New Roman" w:hAnsi="Times New Roman" w:cs="Times New Roman"/>
          <w:color w:val="000000"/>
          <w:sz w:val="24"/>
          <w:szCs w:val="26"/>
          <w:lang w:eastAsia="tr-TR"/>
        </w:rPr>
        <w:softHyphen/>
        <w:t>lar Ba</w:t>
      </w:r>
      <w:r w:rsidRPr="009E1F75">
        <w:rPr>
          <w:rFonts w:ascii="Times New Roman" w:eastAsia="Times New Roman" w:hAnsi="Times New Roman" w:cs="Times New Roman"/>
          <w:color w:val="000000"/>
          <w:sz w:val="24"/>
          <w:szCs w:val="26"/>
          <w:lang w:eastAsia="tr-TR"/>
        </w:rPr>
        <w:softHyphen/>
        <w:t>kan</w:t>
      </w:r>
      <w:r w:rsidRPr="009E1F75">
        <w:rPr>
          <w:rFonts w:ascii="Times New Roman" w:eastAsia="Times New Roman" w:hAnsi="Times New Roman" w:cs="Times New Roman"/>
          <w:color w:val="000000"/>
          <w:sz w:val="24"/>
          <w:szCs w:val="26"/>
          <w:lang w:eastAsia="tr-TR"/>
        </w:rPr>
        <w:softHyphen/>
        <w:t>lı</w:t>
      </w:r>
      <w:r w:rsidRPr="009E1F75">
        <w:rPr>
          <w:rFonts w:ascii="Times New Roman" w:eastAsia="Times New Roman" w:hAnsi="Times New Roman" w:cs="Times New Roman"/>
          <w:color w:val="000000"/>
          <w:sz w:val="24"/>
          <w:szCs w:val="26"/>
          <w:lang w:eastAsia="tr-TR"/>
        </w:rPr>
        <w:softHyphen/>
        <w:t>ğı oluru ile be</w:t>
      </w:r>
      <w:r w:rsidRPr="009E1F75">
        <w:rPr>
          <w:rFonts w:ascii="Times New Roman" w:eastAsia="Times New Roman" w:hAnsi="Times New Roman" w:cs="Times New Roman"/>
          <w:color w:val="000000"/>
          <w:sz w:val="24"/>
          <w:szCs w:val="26"/>
          <w:lang w:eastAsia="tr-TR"/>
        </w:rPr>
        <w:softHyphen/>
        <w:t>lir</w:t>
      </w:r>
      <w:r w:rsidRPr="009E1F75">
        <w:rPr>
          <w:rFonts w:ascii="Times New Roman" w:eastAsia="Times New Roman" w:hAnsi="Times New Roman" w:cs="Times New Roman"/>
          <w:color w:val="000000"/>
          <w:sz w:val="24"/>
          <w:szCs w:val="26"/>
          <w:lang w:eastAsia="tr-TR"/>
        </w:rPr>
        <w:softHyphen/>
        <w:t>le</w:t>
      </w:r>
      <w:r w:rsidRPr="009E1F75">
        <w:rPr>
          <w:rFonts w:ascii="Times New Roman" w:eastAsia="Times New Roman" w:hAnsi="Times New Roman" w:cs="Times New Roman"/>
          <w:color w:val="000000"/>
          <w:sz w:val="24"/>
          <w:szCs w:val="26"/>
          <w:lang w:eastAsia="tr-TR"/>
        </w:rPr>
        <w:softHyphen/>
        <w:t>nen tü</w:t>
      </w:r>
      <w:r w:rsidRPr="009E1F75">
        <w:rPr>
          <w:rFonts w:ascii="Times New Roman" w:eastAsia="Times New Roman" w:hAnsi="Times New Roman" w:cs="Times New Roman"/>
          <w:color w:val="000000"/>
          <w:sz w:val="24"/>
          <w:szCs w:val="26"/>
          <w:lang w:eastAsia="tr-TR"/>
        </w:rPr>
        <w:softHyphen/>
        <w:t>zel ki</w:t>
      </w:r>
      <w:r w:rsidRPr="009E1F75">
        <w:rPr>
          <w:rFonts w:ascii="Times New Roman" w:eastAsia="Times New Roman" w:hAnsi="Times New Roman" w:cs="Times New Roman"/>
          <w:color w:val="000000"/>
          <w:sz w:val="24"/>
          <w:szCs w:val="26"/>
          <w:lang w:eastAsia="tr-TR"/>
        </w:rPr>
        <w:softHyphen/>
        <w:t>şi</w:t>
      </w:r>
      <w:r w:rsidRPr="009E1F75">
        <w:rPr>
          <w:rFonts w:ascii="Times New Roman" w:eastAsia="Times New Roman" w:hAnsi="Times New Roman" w:cs="Times New Roman"/>
          <w:color w:val="000000"/>
          <w:sz w:val="24"/>
          <w:szCs w:val="26"/>
          <w:lang w:eastAsia="tr-TR"/>
        </w:rPr>
        <w:softHyphen/>
        <w:t>le</w:t>
      </w:r>
      <w:r w:rsidRPr="009E1F75">
        <w:rPr>
          <w:rFonts w:ascii="Times New Roman" w:eastAsia="Times New Roman" w:hAnsi="Times New Roman" w:cs="Times New Roman"/>
          <w:color w:val="000000"/>
          <w:sz w:val="24"/>
          <w:szCs w:val="26"/>
          <w:lang w:eastAsia="tr-TR"/>
        </w:rPr>
        <w:softHyphen/>
        <w:t>rin Türk Ti</w:t>
      </w:r>
      <w:r w:rsidRPr="009E1F75">
        <w:rPr>
          <w:rFonts w:ascii="Times New Roman" w:eastAsia="Times New Roman" w:hAnsi="Times New Roman" w:cs="Times New Roman"/>
          <w:color w:val="000000"/>
          <w:sz w:val="24"/>
          <w:szCs w:val="26"/>
          <w:lang w:eastAsia="tr-TR"/>
        </w:rPr>
        <w:softHyphen/>
        <w:t>ca</w:t>
      </w:r>
      <w:r w:rsidRPr="009E1F75">
        <w:rPr>
          <w:rFonts w:ascii="Times New Roman" w:eastAsia="Times New Roman" w:hAnsi="Times New Roman" w:cs="Times New Roman"/>
          <w:color w:val="000000"/>
          <w:sz w:val="24"/>
          <w:szCs w:val="26"/>
          <w:lang w:eastAsia="tr-TR"/>
        </w:rPr>
        <w:softHyphen/>
        <w:t>ret Ka</w:t>
      </w:r>
      <w:r w:rsidRPr="009E1F75">
        <w:rPr>
          <w:rFonts w:ascii="Times New Roman" w:eastAsia="Times New Roman" w:hAnsi="Times New Roman" w:cs="Times New Roman"/>
          <w:color w:val="000000"/>
          <w:sz w:val="24"/>
          <w:szCs w:val="26"/>
          <w:lang w:eastAsia="tr-TR"/>
        </w:rPr>
        <w:softHyphen/>
        <w:t>nu</w:t>
      </w:r>
      <w:r w:rsidRPr="009E1F75">
        <w:rPr>
          <w:rFonts w:ascii="Times New Roman" w:eastAsia="Times New Roman" w:hAnsi="Times New Roman" w:cs="Times New Roman"/>
          <w:color w:val="000000"/>
          <w:sz w:val="24"/>
          <w:szCs w:val="26"/>
          <w:lang w:eastAsia="tr-TR"/>
        </w:rPr>
        <w:softHyphen/>
        <w:t>nu hü</w:t>
      </w:r>
      <w:r w:rsidRPr="009E1F75">
        <w:rPr>
          <w:rFonts w:ascii="Times New Roman" w:eastAsia="Times New Roman" w:hAnsi="Times New Roman" w:cs="Times New Roman"/>
          <w:color w:val="000000"/>
          <w:sz w:val="24"/>
          <w:szCs w:val="26"/>
          <w:lang w:eastAsia="tr-TR"/>
        </w:rPr>
        <w:softHyphen/>
        <w:t>küm</w:t>
      </w:r>
      <w:r w:rsidRPr="009E1F75">
        <w:rPr>
          <w:rFonts w:ascii="Times New Roman" w:eastAsia="Times New Roman" w:hAnsi="Times New Roman" w:cs="Times New Roman"/>
          <w:color w:val="000000"/>
          <w:sz w:val="24"/>
          <w:szCs w:val="26"/>
          <w:lang w:eastAsia="tr-TR"/>
        </w:rPr>
        <w:softHyphen/>
        <w:t>le</w:t>
      </w:r>
      <w:r w:rsidRPr="009E1F75">
        <w:rPr>
          <w:rFonts w:ascii="Times New Roman" w:eastAsia="Times New Roman" w:hAnsi="Times New Roman" w:cs="Times New Roman"/>
          <w:color w:val="000000"/>
          <w:sz w:val="24"/>
          <w:szCs w:val="26"/>
          <w:lang w:eastAsia="tr-TR"/>
        </w:rPr>
        <w:softHyphen/>
        <w:t>ri</w:t>
      </w:r>
      <w:r w:rsidRPr="009E1F75">
        <w:rPr>
          <w:rFonts w:ascii="Times New Roman" w:eastAsia="Times New Roman" w:hAnsi="Times New Roman" w:cs="Times New Roman"/>
          <w:color w:val="000000"/>
          <w:sz w:val="24"/>
          <w:szCs w:val="26"/>
          <w:lang w:eastAsia="tr-TR"/>
        </w:rPr>
        <w:softHyphen/>
        <w:t>ne gö</w:t>
      </w:r>
      <w:r w:rsidRPr="009E1F75">
        <w:rPr>
          <w:rFonts w:ascii="Times New Roman" w:eastAsia="Times New Roman" w:hAnsi="Times New Roman" w:cs="Times New Roman"/>
          <w:color w:val="000000"/>
          <w:sz w:val="24"/>
          <w:szCs w:val="26"/>
          <w:lang w:eastAsia="tr-TR"/>
        </w:rPr>
        <w:softHyphen/>
        <w:t>re ku</w:t>
      </w:r>
      <w:r w:rsidRPr="009E1F75">
        <w:rPr>
          <w:rFonts w:ascii="Times New Roman" w:eastAsia="Times New Roman" w:hAnsi="Times New Roman" w:cs="Times New Roman"/>
          <w:color w:val="000000"/>
          <w:sz w:val="24"/>
          <w:szCs w:val="26"/>
          <w:lang w:eastAsia="tr-TR"/>
        </w:rPr>
        <w:softHyphen/>
        <w:t>ra</w:t>
      </w:r>
      <w:r w:rsidRPr="009E1F75">
        <w:rPr>
          <w:rFonts w:ascii="Times New Roman" w:eastAsia="Times New Roman" w:hAnsi="Times New Roman" w:cs="Times New Roman"/>
          <w:color w:val="000000"/>
          <w:sz w:val="24"/>
          <w:szCs w:val="26"/>
          <w:lang w:eastAsia="tr-TR"/>
        </w:rPr>
        <w:softHyphen/>
        <w:t>cak</w:t>
      </w:r>
      <w:r w:rsidRPr="009E1F75">
        <w:rPr>
          <w:rFonts w:ascii="Times New Roman" w:eastAsia="Times New Roman" w:hAnsi="Times New Roman" w:cs="Times New Roman"/>
          <w:color w:val="000000"/>
          <w:sz w:val="24"/>
          <w:szCs w:val="26"/>
          <w:lang w:eastAsia="tr-TR"/>
        </w:rPr>
        <w:softHyphen/>
        <w:t>la</w:t>
      </w:r>
      <w:r w:rsidRPr="009E1F75">
        <w:rPr>
          <w:rFonts w:ascii="Times New Roman" w:eastAsia="Times New Roman" w:hAnsi="Times New Roman" w:cs="Times New Roman"/>
          <w:color w:val="000000"/>
          <w:sz w:val="24"/>
          <w:szCs w:val="26"/>
          <w:lang w:eastAsia="tr-TR"/>
        </w:rPr>
        <w:softHyphen/>
        <w:t>rı ye</w:t>
      </w:r>
      <w:r w:rsidRPr="009E1F75">
        <w:rPr>
          <w:rFonts w:ascii="Times New Roman" w:eastAsia="Times New Roman" w:hAnsi="Times New Roman" w:cs="Times New Roman"/>
          <w:color w:val="000000"/>
          <w:sz w:val="24"/>
          <w:szCs w:val="26"/>
          <w:lang w:eastAsia="tr-TR"/>
        </w:rPr>
        <w:softHyphen/>
        <w:t>ni şir</w:t>
      </w:r>
      <w:r w:rsidRPr="009E1F75">
        <w:rPr>
          <w:rFonts w:ascii="Times New Roman" w:eastAsia="Times New Roman" w:hAnsi="Times New Roman" w:cs="Times New Roman"/>
          <w:color w:val="000000"/>
          <w:sz w:val="24"/>
          <w:szCs w:val="26"/>
          <w:lang w:eastAsia="tr-TR"/>
        </w:rPr>
        <w:softHyphen/>
        <w:t>ket</w:t>
      </w:r>
      <w:r w:rsidRPr="009E1F75">
        <w:rPr>
          <w:rFonts w:ascii="Times New Roman" w:eastAsia="Times New Roman" w:hAnsi="Times New Roman" w:cs="Times New Roman"/>
          <w:color w:val="000000"/>
          <w:sz w:val="24"/>
          <w:szCs w:val="26"/>
          <w:lang w:eastAsia="tr-TR"/>
        </w:rPr>
        <w:softHyphen/>
        <w:t>le</w:t>
      </w:r>
      <w:r w:rsidRPr="009E1F75">
        <w:rPr>
          <w:rFonts w:ascii="Times New Roman" w:eastAsia="Times New Roman" w:hAnsi="Times New Roman" w:cs="Times New Roman"/>
          <w:color w:val="000000"/>
          <w:sz w:val="24"/>
          <w:szCs w:val="26"/>
          <w:lang w:eastAsia="tr-TR"/>
        </w:rPr>
        <w:softHyphen/>
        <w:t>re ihalesiz ola</w:t>
      </w:r>
      <w:r w:rsidRPr="009E1F75">
        <w:rPr>
          <w:rFonts w:ascii="Times New Roman" w:eastAsia="Times New Roman" w:hAnsi="Times New Roman" w:cs="Times New Roman"/>
          <w:color w:val="000000"/>
          <w:sz w:val="24"/>
          <w:szCs w:val="26"/>
          <w:lang w:eastAsia="tr-TR"/>
        </w:rPr>
        <w:softHyphen/>
        <w:t>rak hidroelektrik santrali kur</w:t>
      </w:r>
      <w:r w:rsidRPr="009E1F75">
        <w:rPr>
          <w:rFonts w:ascii="Times New Roman" w:eastAsia="Times New Roman" w:hAnsi="Times New Roman" w:cs="Times New Roman"/>
          <w:color w:val="000000"/>
          <w:sz w:val="24"/>
          <w:szCs w:val="26"/>
          <w:lang w:eastAsia="tr-TR"/>
        </w:rPr>
        <w:softHyphen/>
        <w:t>ma ola</w:t>
      </w:r>
      <w:r w:rsidRPr="009E1F75">
        <w:rPr>
          <w:rFonts w:ascii="Times New Roman" w:eastAsia="Times New Roman" w:hAnsi="Times New Roman" w:cs="Times New Roman"/>
          <w:color w:val="000000"/>
          <w:sz w:val="24"/>
          <w:szCs w:val="26"/>
          <w:lang w:eastAsia="tr-TR"/>
        </w:rPr>
        <w:softHyphen/>
        <w:t>na</w:t>
      </w:r>
      <w:r w:rsidRPr="009E1F75">
        <w:rPr>
          <w:rFonts w:ascii="Times New Roman" w:eastAsia="Times New Roman" w:hAnsi="Times New Roman" w:cs="Times New Roman"/>
          <w:color w:val="000000"/>
          <w:sz w:val="24"/>
          <w:szCs w:val="26"/>
          <w:lang w:eastAsia="tr-TR"/>
        </w:rPr>
        <w:softHyphen/>
        <w:t>ğı verildiği, hukuk devletinde, devlet erki kullanılarak yapılan tüm işlemlerinin nihaî amacının 'kamu yararı' olması gerektiği, Devlet Su İşleri Genel Müdürlüğü'nün bugüne kadar Hükümetler arası İkili İşbirliği Anlaşmaları kapsamında enerji üretimi yaptırmak üzere anlaştığı barajlardan, yüklenici şirketlerin kredi bulamadıkları için başlayamadıkları barajlarla ilgili anlaşmalarının feshedildiği ve bunların yapımı için yeni bir süreç başlatıldığı, Hükümetler arası İkili İşbirliği yöntemi ile yapımından vazgeçilen söz konusu barajların ihale yoluyla yaptırılması kamu yararına iken, gerekli krediyi bulamadığı için yapamayan şirketlere ihalesiz bırakılmasının önünün açıldığı, ihaleye çıkarıldığı takdirde söz konusu barajlarda üretilen enerjinin % 66'sını ücretsiz alma imkanının bulunmasına karşın, iptali istenen düzenleme ile bu imkanın ortadan kaldırılmasının kamu yararı amacına aykırı olduğu, öte yandan, iptali istenen fıkranın Anayasa'nın 168. maddesi ile de bağdaşmadığı, başlangıçta 4283 sayılı Kanun kapsamında olmayan hidroelektrik santrallerinin kanun kapsamına alınmasının yolunun açıldığı ve bu değişiklik ile iptali istenen düzenlemeye alt yapı hazırlandığı, yap-işlet modelinde tesislerin mülkiyeti ve işletme hakkının izin verilen sermaye şirketlerine ait olup, model kapsamında yapılacak işlerde sadece işletme hakkının belli bir süre ile şirketlere verilmesinin söz konusu olmadığı, tabii kaynağımız olan nehirlerimizin üzerine kurulacak barajların sadece işletme hakkı belirli bir süre için şirketlere verilebilecekken iptali istenen düzenleme ile, söz konusu uluslararası şirketlerin Enerji Piyasası Düzenleme Kurumu'ndan lisans alarak serbest piyasada üretici konumuna girmelerinin ve yaptıkları barajların, dolayısıyla bu barajlardan enerji üretilmesini sağlayan tesislerin üzerinde kuruldukları arazilerin sahibi olma yolunun açıldığı, bu durumda kuralın Anayasa'nın 2</w:t>
      </w:r>
      <w:proofErr w:type="gramStart"/>
      <w:r w:rsidRPr="009E1F75">
        <w:rPr>
          <w:rFonts w:ascii="Times New Roman" w:eastAsia="Times New Roman" w:hAnsi="Times New Roman" w:cs="Times New Roman"/>
          <w:color w:val="000000"/>
          <w:sz w:val="24"/>
          <w:szCs w:val="26"/>
          <w:lang w:eastAsia="tr-TR"/>
        </w:rPr>
        <w:t>.,</w:t>
      </w:r>
      <w:proofErr w:type="gramEnd"/>
      <w:r w:rsidRPr="009E1F75">
        <w:rPr>
          <w:rFonts w:ascii="Times New Roman" w:eastAsia="Times New Roman" w:hAnsi="Times New Roman" w:cs="Times New Roman"/>
          <w:color w:val="000000"/>
          <w:sz w:val="24"/>
          <w:szCs w:val="26"/>
          <w:lang w:eastAsia="tr-TR"/>
        </w:rPr>
        <w:t xml:space="preserve"> 11. ve 168. maddelerine aykırı olduğu ileri sürülmüştür.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 xml:space="preserve">Hükümetler arası işbirliği anlaşmaları çerçevesindeki bazı hidroelektrik santrali projelerinin gerçekleştirilememesi sonucunda, 1.7.2006 gün ve 5539 sayılı </w:t>
      </w:r>
      <w:proofErr w:type="gramStart"/>
      <w:r w:rsidRPr="009E1F75">
        <w:rPr>
          <w:rFonts w:ascii="Times New Roman" w:eastAsia="Times New Roman" w:hAnsi="Times New Roman" w:cs="Times New Roman"/>
          <w:color w:val="000000"/>
          <w:sz w:val="24"/>
          <w:szCs w:val="26"/>
          <w:lang w:eastAsia="tr-TR"/>
        </w:rPr>
        <w:t>Yap</w:t>
      </w:r>
      <w:proofErr w:type="gramEnd"/>
      <w:r w:rsidRPr="009E1F75">
        <w:rPr>
          <w:rFonts w:ascii="Times New Roman" w:eastAsia="Times New Roman" w:hAnsi="Times New Roman" w:cs="Times New Roman"/>
          <w:color w:val="000000"/>
          <w:sz w:val="24"/>
          <w:szCs w:val="26"/>
          <w:lang w:eastAsia="tr-TR"/>
        </w:rPr>
        <w:t>-İşlet Modeli ile Elektrik Enerjisi Üretim Tesislerinin Kurulması ve İşletilmesi ile Enerji Satışının Düzenlenmesi Hakkında Kanunda Değişiklik Yapılmasına İlişkin Kanun ile 4238 sayılı Yasa'ya geçici 4. madde eklenmiştir. Buna göre, çok maksatlı projeler ile bu Kanunun yürürlüğe girmesinden önce ikili işbirliği anlaşmaları kapsamında yer alan projeler ve önceki yıllar yatırım programlarında yer alan projeler, lisans alınmasına gerek olmaksızın, Devlet Su İşleri Genel Müdürlüğü tarafından yedi yıl içinde yapılabilecek veya yaptırılabilecektir.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E1F75">
        <w:rPr>
          <w:rFonts w:ascii="Times New Roman" w:eastAsia="Times New Roman" w:hAnsi="Times New Roman" w:cs="Times New Roman"/>
          <w:color w:val="000000"/>
          <w:sz w:val="24"/>
          <w:szCs w:val="26"/>
          <w:lang w:eastAsia="tr-TR"/>
        </w:rPr>
        <w:t>5625 sayılı Yasa'nın 2. maddesi ile de halen Hükümetler arası ikili işbirliği anlaşmaları kapsamında yer alan projelere, Hükümetler arası İkili İşbirliği Anlaşmasında veya bu anlaşmaya istinaden istihsal edilen Bakanlar Kurulu Kararında ya da Enerji ve Tabii Kaynaklar Bakanlığı oluruyla belirlenen tüzel kişinin ya da kişilerin, kuracakları veya mevcutlara ek yeni ortaklarla kuracakları şirketlerin, daha önce belirlenmiş ilgili projelerine, su kullanım hakkı için başvurmaları halinde su kullanım hakkı ve elektrik üretim lisansı verileceği öngörülmüştür.</w:t>
      </w:r>
      <w:proofErr w:type="gramEnd"/>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E1F75">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w:t>
      </w:r>
      <w:r w:rsidRPr="009E1F75">
        <w:rPr>
          <w:rFonts w:ascii="Times New Roman" w:eastAsia="Times New Roman" w:hAnsi="Times New Roman" w:cs="Times New Roman"/>
          <w:color w:val="000000"/>
          <w:sz w:val="24"/>
          <w:szCs w:val="26"/>
          <w:lang w:eastAsia="tr-TR"/>
        </w:rPr>
        <w:lastRenderedPageBreak/>
        <w:t xml:space="preserve">kaçınan, hukuku tüm devlet organlarına egemen kılan, Anayasa ve yasalarla kendini bağlı sayan, yargı denetimine açık, Anayasa'nın ve yasaların üstünde </w:t>
      </w:r>
      <w:proofErr w:type="spellStart"/>
      <w:r w:rsidRPr="009E1F75">
        <w:rPr>
          <w:rFonts w:ascii="Times New Roman" w:eastAsia="Times New Roman" w:hAnsi="Times New Roman" w:cs="Times New Roman"/>
          <w:color w:val="000000"/>
          <w:sz w:val="24"/>
          <w:szCs w:val="26"/>
          <w:lang w:eastAsia="tr-TR"/>
        </w:rPr>
        <w:t>yasakoyucunun</w:t>
      </w:r>
      <w:proofErr w:type="spellEnd"/>
      <w:r w:rsidRPr="009E1F75">
        <w:rPr>
          <w:rFonts w:ascii="Times New Roman" w:eastAsia="Times New Roman" w:hAnsi="Times New Roman" w:cs="Times New Roman"/>
          <w:color w:val="000000"/>
          <w:sz w:val="24"/>
          <w:szCs w:val="26"/>
          <w:lang w:eastAsia="tr-TR"/>
        </w:rPr>
        <w:t xml:space="preserve"> da bozamayacağı temel hukuk ilkeleri bulunduğu bilincinde olan devlettir. </w:t>
      </w:r>
      <w:proofErr w:type="gramEnd"/>
      <w:r w:rsidRPr="009E1F75">
        <w:rPr>
          <w:rFonts w:ascii="Times New Roman" w:eastAsia="Times New Roman" w:hAnsi="Times New Roman" w:cs="Times New Roman"/>
          <w:color w:val="000000"/>
          <w:sz w:val="24"/>
          <w:szCs w:val="26"/>
          <w:lang w:eastAsia="tr-TR"/>
        </w:rPr>
        <w:t xml:space="preserve">Hukuk devletinde </w:t>
      </w:r>
      <w:proofErr w:type="spellStart"/>
      <w:r w:rsidRPr="009E1F75">
        <w:rPr>
          <w:rFonts w:ascii="Times New Roman" w:eastAsia="Times New Roman" w:hAnsi="Times New Roman" w:cs="Times New Roman"/>
          <w:color w:val="000000"/>
          <w:sz w:val="24"/>
          <w:szCs w:val="26"/>
          <w:lang w:eastAsia="tr-TR"/>
        </w:rPr>
        <w:t>yasakoyucu</w:t>
      </w:r>
      <w:proofErr w:type="spellEnd"/>
      <w:r w:rsidRPr="009E1F75">
        <w:rPr>
          <w:rFonts w:ascii="Times New Roman" w:eastAsia="Times New Roman" w:hAnsi="Times New Roman" w:cs="Times New Roman"/>
          <w:color w:val="000000"/>
          <w:sz w:val="24"/>
          <w:szCs w:val="26"/>
          <w:lang w:eastAsia="tr-TR"/>
        </w:rPr>
        <w:t>, Anayasa kurallarına bağlı olmak koşuluyla ihtiyaç duyduğu düzenlemeyi yapma yetkisine sahiptir.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Öte yandan Anayasa'nın 168. maddesinde </w:t>
      </w:r>
      <w:r w:rsidRPr="009E1F75">
        <w:rPr>
          <w:rFonts w:ascii="Times New Roman" w:eastAsia="Times New Roman" w:hAnsi="Times New Roman" w:cs="Times New Roman"/>
          <w:i/>
          <w:iCs/>
          <w:color w:val="000000"/>
          <w:sz w:val="24"/>
          <w:szCs w:val="26"/>
          <w:lang w:eastAsia="tr-TR"/>
        </w:rPr>
        <w:t>'Tabii servetler ve kaynaklar Devletin hüküm ve tasarrufu altındadır. Bunların aranması ve işletilmesi hakkı Devlete aittir. Devlet bu hakkını belli bir süre için, gerçek ve tüzelkişilere devredebilir. Hangi tabii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r w:rsidRPr="009E1F75">
        <w:rPr>
          <w:rFonts w:ascii="Times New Roman" w:eastAsia="Times New Roman" w:hAnsi="Times New Roman" w:cs="Times New Roman"/>
          <w:color w:val="000000"/>
          <w:sz w:val="24"/>
          <w:szCs w:val="26"/>
          <w:lang w:eastAsia="tr-TR"/>
        </w:rPr>
        <w:t> denilmiştir.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Hukuk devleti ilkesi yasaların kamu yararı amacıyla çıkarılmasını gerektirir. Buna göre, özel çıkarlar için veya yalnızca belli kişilerin yararına olarak herhangi bir yasa kuralı konulamaz.</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Hükümetler arası ikili işbirliği anlaşmaları kapsamında yer alan projelerle ilgili olarak daha önce belirlenen tüzel kişi veya kişilerin başvurmaları ve bunlara lisans verilmesi halinde yürürlükte olan mevzuat çerçevesinde, lisans sahibinin Türkiye Elektrik Kurumuna ödemekle yükümlü olacağı bedeller ve ödeme koşullarına ilişkin hükümler verilecek lisansta yer alacaktır. 4628 sayılı Elektrik Piyasası Kanunu ve bu Kanuna dayanılarak çıkartılan mevzuat çerçevesinde lisans alma bedelleri şirketlerin faaliyet konularına ve/veya faaliyetin büyüklüğüne göre maktu olarak, yıllık lisans bedelleri ise faaliyet konularına ve üretimi, iletimi, dağıtımı, toptan veya perakende satışı gerçekleştirilen elektrik enerjisi miktarına göre nispi olarak belirlenmekte ve ödenmektedir.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Böylece, hükümetler arası işbirliği çerçevesinde bulunan projelerin daha önce belirlenmiş olan şirketler veya bunların kuracağı yeni şirketler tarafından gerçekleştirilmesi durumunda da yıllık olarak maktu lisans bedeli alınacağı gibi, üretimi gerçekleştirilen elektrik enerjisi miktarına göre nispi olarak da Devlet tarafından belli bir bedelin alınacağı tabiidir. Hükümetler arası işbirliği anlaşmaları çerçevesinde bulunan projelerle ilgili olarak düzenlenen protokoller, iki tarafın iradeleriyle oluşmuş olup, güdülen amaçlar doğrultusunda bunların devam ettirilmesinin ve böylece hizmetin gerçekleştirilmesinin kamu yararına yönelik olduğu anlaşıldığından, bu konunun takdiri yasa koyucuya aittir. Bu nedenle, iptali istenen kuralda kamu yararı bulunmadığı veya belli kişilerinin yararı gözetilerek çıkarıldığı söylenemez.</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 xml:space="preserve">Geçici 4. maddeye eklenen fıkranın son tümcesine göre, tüzel kişilerin yapacağı hidroelektrik üretim tesisleri, kanal/nehir tipi veya rezervuar alanı </w:t>
      </w:r>
      <w:proofErr w:type="spellStart"/>
      <w:r w:rsidRPr="009E1F75">
        <w:rPr>
          <w:rFonts w:ascii="Times New Roman" w:eastAsia="Times New Roman" w:hAnsi="Times New Roman" w:cs="Times New Roman"/>
          <w:color w:val="000000"/>
          <w:sz w:val="24"/>
          <w:szCs w:val="26"/>
          <w:lang w:eastAsia="tr-TR"/>
        </w:rPr>
        <w:t>onbeş</w:t>
      </w:r>
      <w:proofErr w:type="spellEnd"/>
      <w:r w:rsidRPr="009E1F75">
        <w:rPr>
          <w:rFonts w:ascii="Times New Roman" w:eastAsia="Times New Roman" w:hAnsi="Times New Roman" w:cs="Times New Roman"/>
          <w:color w:val="000000"/>
          <w:sz w:val="24"/>
          <w:szCs w:val="26"/>
          <w:lang w:eastAsia="tr-TR"/>
        </w:rPr>
        <w:t xml:space="preserve"> kilometrekarenin altında olması şartı aranmaksızın 5346 sayılı Yenilenebilir Enerji Kaynaklarının Elektrik Enerjisi Üretimi Amaçlı Kullanımına İlişkin Kanun hükümlerinden yararlanacaktır. Anılan Yasa'nın 8. maddesi uyarınca, söz konusu tesisler kurulurken, kamuya ait taşınmazların kullanımına, kullanım amacına bağlı olarak ya bedeli karşılığında izin verilmekte veya kiralanabilmekte ya da irtifak tesis edilebilmekte yahut da bedelsiz olarak kullanma izni verilmektedir. Buna göre, Hükümetler arası ikili işbirliği anlaşmaları kapsamında yer alan projelerin gerçekleştirilmesi durumunda, kurulacak tesislerin üzerinde kuruldukları arazilerin mülkiyetinin lisans verilen şirketlere geçmesinin söz konusu olmadığı anlaşılmaktadır.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lastRenderedPageBreak/>
        <w:t>Açıklanan nedenlerle kural Anayasa'nın 2. ve 168. maddelerine aykırı değildir. İptal isteminin reddi gerekir.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Kuralın Anayasa'nın 11. maddesi ile ilgisi görülmemiştir.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b/>
          <w:bCs/>
          <w:color w:val="000000"/>
          <w:sz w:val="24"/>
          <w:szCs w:val="26"/>
          <w:lang w:eastAsia="tr-TR"/>
        </w:rPr>
        <w:t>V- YÜRÜRLÜĞÜN DURDURULMASI İSTEMİ</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18.4.2007 günlü, 5625 sayılı Bazı Kanunlarda Değişiklik Yapılması Hakkında Kanun'un;</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1- 1. maddesiyle 16.7.1997 günlü, 4283 sayılı Yap-İşlet Modeli ile Elektrik Enerjisi Üretim Tesislerinin Kurulması ve İşletilmesi ile Enerji Satışının Düzenlenmesi Hakkında Kanun'un geçici 3. maddesinin (B) fıkrasının sonuna eklenen bende,</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2- 2. maddesiyle 4283 sayılı Yasa'nın geçici 4. maddesine eklenen fıkraya,</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E1F75">
        <w:rPr>
          <w:rFonts w:ascii="Times New Roman" w:eastAsia="Times New Roman" w:hAnsi="Times New Roman" w:cs="Times New Roman"/>
          <w:color w:val="000000"/>
          <w:sz w:val="24"/>
          <w:szCs w:val="26"/>
          <w:lang w:eastAsia="tr-TR"/>
        </w:rPr>
        <w:t>yönelik</w:t>
      </w:r>
      <w:proofErr w:type="gramEnd"/>
      <w:r w:rsidRPr="009E1F75">
        <w:rPr>
          <w:rFonts w:ascii="Times New Roman" w:eastAsia="Times New Roman" w:hAnsi="Times New Roman" w:cs="Times New Roman"/>
          <w:color w:val="000000"/>
          <w:sz w:val="24"/>
          <w:szCs w:val="26"/>
          <w:lang w:eastAsia="tr-TR"/>
        </w:rPr>
        <w:t xml:space="preserve"> iptal istemleri, 5.11.2009 günlü, E. 2007/63, K. 2009/152 sayılı kararla reddedildiğinden, bu fıkra ve bende ilişkin YÜRÜRLÜĞÜN DURDURULMASI İSTEMİNİN REDDİNE, 5.11.2009 gününde OYBİRLİĞİYLE karar verilmiştir.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b/>
          <w:bCs/>
          <w:color w:val="000000"/>
          <w:sz w:val="24"/>
          <w:szCs w:val="26"/>
          <w:lang w:eastAsia="tr-TR"/>
        </w:rPr>
        <w:t>VI- SONUÇ</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18.4.2007 günlü, 5625 sayılı Bazı Kanunlarda Değişiklik Yapılması Hakkında Kanun'un;</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E1F75">
        <w:rPr>
          <w:rFonts w:ascii="Times New Roman" w:eastAsia="Times New Roman" w:hAnsi="Times New Roman" w:cs="Times New Roman"/>
          <w:color w:val="000000"/>
          <w:sz w:val="24"/>
          <w:szCs w:val="26"/>
          <w:lang w:eastAsia="tr-TR"/>
        </w:rPr>
        <w:t xml:space="preserve">1- 1. maddesiyle 16.7.1997 günlü, 4283 sayılı Yap-İşlet Modeli ile Elektrik Enerjisi Üretim Tesislerinin Kurulması ve İşletilmesi ile Enerji Satışının Düzenlenmesi Hakkında Kanun'un geçici 3. maddesinin (B) fıkrasının sonuna eklenen bendin Anayasa'ya aykırı olmadığına ve iptal isteminin REDDİNE, Osman </w:t>
      </w:r>
      <w:proofErr w:type="spellStart"/>
      <w:r w:rsidRPr="009E1F75">
        <w:rPr>
          <w:rFonts w:ascii="Times New Roman" w:eastAsia="Times New Roman" w:hAnsi="Times New Roman" w:cs="Times New Roman"/>
          <w:color w:val="000000"/>
          <w:sz w:val="24"/>
          <w:szCs w:val="26"/>
          <w:lang w:eastAsia="tr-TR"/>
        </w:rPr>
        <w:t>Alifeyyaz</w:t>
      </w:r>
      <w:proofErr w:type="spellEnd"/>
      <w:r w:rsidRPr="009E1F75">
        <w:rPr>
          <w:rFonts w:ascii="Times New Roman" w:eastAsia="Times New Roman" w:hAnsi="Times New Roman" w:cs="Times New Roman"/>
          <w:color w:val="000000"/>
          <w:sz w:val="24"/>
          <w:szCs w:val="26"/>
          <w:lang w:eastAsia="tr-TR"/>
        </w:rPr>
        <w:t xml:space="preserve"> PAKSÜT, Mustafa YILDIRIM, A. Necmi ÖZLER ile Şevket </w:t>
      </w:r>
      <w:proofErr w:type="spellStart"/>
      <w:r w:rsidRPr="009E1F75">
        <w:rPr>
          <w:rFonts w:ascii="Times New Roman" w:eastAsia="Times New Roman" w:hAnsi="Times New Roman" w:cs="Times New Roman"/>
          <w:color w:val="000000"/>
          <w:sz w:val="24"/>
          <w:szCs w:val="26"/>
          <w:lang w:eastAsia="tr-TR"/>
        </w:rPr>
        <w:t>APALAK'ın</w:t>
      </w:r>
      <w:proofErr w:type="spellEnd"/>
      <w:r w:rsidRPr="009E1F75">
        <w:rPr>
          <w:rFonts w:ascii="Times New Roman" w:eastAsia="Times New Roman" w:hAnsi="Times New Roman" w:cs="Times New Roman"/>
          <w:color w:val="000000"/>
          <w:sz w:val="24"/>
          <w:szCs w:val="26"/>
          <w:lang w:eastAsia="tr-TR"/>
        </w:rPr>
        <w:t xml:space="preserve"> </w:t>
      </w:r>
      <w:proofErr w:type="spellStart"/>
      <w:r w:rsidRPr="009E1F75">
        <w:rPr>
          <w:rFonts w:ascii="Times New Roman" w:eastAsia="Times New Roman" w:hAnsi="Times New Roman" w:cs="Times New Roman"/>
          <w:color w:val="000000"/>
          <w:sz w:val="24"/>
          <w:szCs w:val="26"/>
          <w:lang w:eastAsia="tr-TR"/>
        </w:rPr>
        <w:t>karşıoyları</w:t>
      </w:r>
      <w:proofErr w:type="spellEnd"/>
      <w:r w:rsidRPr="009E1F75">
        <w:rPr>
          <w:rFonts w:ascii="Times New Roman" w:eastAsia="Times New Roman" w:hAnsi="Times New Roman" w:cs="Times New Roman"/>
          <w:color w:val="000000"/>
          <w:sz w:val="24"/>
          <w:szCs w:val="26"/>
          <w:lang w:eastAsia="tr-TR"/>
        </w:rPr>
        <w:t xml:space="preserve"> ve OYÇOKLUĞUYLA,</w:t>
      </w:r>
      <w:proofErr w:type="gramEnd"/>
    </w:p>
    <w:p w:rsidR="009E1F75" w:rsidRP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2- 2. maddesiyle 4283 sayılı Yasa'nın geçici 4. maddesine eklenen fıkranın Anayasa'ya aykırı olmadığına ve iptal isteminin REDDİNE, OYBİRLİĞİYLE,</w:t>
      </w:r>
    </w:p>
    <w:p w:rsidR="009E1F75" w:rsidRP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5.11.2009 gününde karar verildi.</w:t>
      </w:r>
      <w:r w:rsidRPr="009E1F7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E1F75" w:rsidRPr="009E1F75" w:rsidTr="009E1F75">
        <w:tc>
          <w:tcPr>
            <w:tcW w:w="1667" w:type="pct"/>
            <w:tcMar>
              <w:top w:w="0" w:type="dxa"/>
              <w:left w:w="108" w:type="dxa"/>
              <w:bottom w:w="0" w:type="dxa"/>
              <w:right w:w="108" w:type="dxa"/>
            </w:tcMar>
            <w:hideMark/>
          </w:tcPr>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Başkan</w:t>
            </w:r>
          </w:p>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Başkanvekili</w:t>
            </w:r>
          </w:p>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 xml:space="preserve">Osman </w:t>
            </w:r>
            <w:proofErr w:type="spellStart"/>
            <w:r w:rsidRPr="009E1F75">
              <w:rPr>
                <w:rFonts w:ascii="Times New Roman" w:eastAsia="Times New Roman" w:hAnsi="Times New Roman" w:cs="Times New Roman"/>
                <w:color w:val="000000"/>
                <w:sz w:val="24"/>
                <w:szCs w:val="26"/>
                <w:lang w:eastAsia="tr-TR"/>
              </w:rPr>
              <w:t>Alifeyyaz</w:t>
            </w:r>
            <w:proofErr w:type="spellEnd"/>
            <w:r w:rsidRPr="009E1F75">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Üye</w:t>
            </w:r>
          </w:p>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E1F75">
              <w:rPr>
                <w:rFonts w:ascii="Times New Roman" w:eastAsia="Times New Roman" w:hAnsi="Times New Roman" w:cs="Times New Roman"/>
                <w:color w:val="000000"/>
                <w:sz w:val="24"/>
                <w:szCs w:val="26"/>
                <w:lang w:eastAsia="tr-TR"/>
              </w:rPr>
              <w:t>Sacit</w:t>
            </w:r>
            <w:proofErr w:type="spellEnd"/>
            <w:r w:rsidRPr="009E1F75">
              <w:rPr>
                <w:rFonts w:ascii="Times New Roman" w:eastAsia="Times New Roman" w:hAnsi="Times New Roman" w:cs="Times New Roman"/>
                <w:color w:val="000000"/>
                <w:sz w:val="24"/>
                <w:szCs w:val="26"/>
                <w:lang w:eastAsia="tr-TR"/>
              </w:rPr>
              <w:t xml:space="preserve"> ADALI</w:t>
            </w:r>
          </w:p>
        </w:tc>
      </w:tr>
    </w:tbl>
    <w:p w:rsidR="009E1F75" w:rsidRDefault="009E1F75" w:rsidP="009E1F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p w:rsidR="009E1F75" w:rsidRPr="009E1F75" w:rsidRDefault="009E1F75" w:rsidP="009E1F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p w:rsidR="009E1F75" w:rsidRPr="009E1F75" w:rsidRDefault="009E1F75" w:rsidP="009E1F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E1F75" w:rsidRPr="009E1F75" w:rsidTr="009E1F75">
        <w:tc>
          <w:tcPr>
            <w:tcW w:w="1667" w:type="pct"/>
            <w:tcMar>
              <w:top w:w="0" w:type="dxa"/>
              <w:left w:w="108" w:type="dxa"/>
              <w:bottom w:w="0" w:type="dxa"/>
              <w:right w:w="108" w:type="dxa"/>
            </w:tcMar>
            <w:hideMark/>
          </w:tcPr>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Üye</w:t>
            </w:r>
          </w:p>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Üye</w:t>
            </w:r>
          </w:p>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Üye</w:t>
            </w:r>
          </w:p>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Mehmet ERTEN</w:t>
            </w:r>
          </w:p>
        </w:tc>
      </w:tr>
    </w:tbl>
    <w:p w:rsidR="009E1F75" w:rsidRDefault="009E1F75" w:rsidP="009E1F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lastRenderedPageBreak/>
        <w:t> </w:t>
      </w:r>
    </w:p>
    <w:p w:rsidR="009E1F75" w:rsidRPr="009E1F75" w:rsidRDefault="009E1F75" w:rsidP="009E1F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p w:rsidR="009E1F75" w:rsidRPr="009E1F75" w:rsidRDefault="009E1F75" w:rsidP="009E1F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E1F75" w:rsidRPr="009E1F75" w:rsidTr="009E1F75">
        <w:tc>
          <w:tcPr>
            <w:tcW w:w="1667" w:type="pct"/>
            <w:tcMar>
              <w:top w:w="0" w:type="dxa"/>
              <w:left w:w="108" w:type="dxa"/>
              <w:bottom w:w="0" w:type="dxa"/>
              <w:right w:w="108" w:type="dxa"/>
            </w:tcMar>
            <w:hideMark/>
          </w:tcPr>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Üye</w:t>
            </w:r>
          </w:p>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Üye</w:t>
            </w:r>
          </w:p>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Üye</w:t>
            </w:r>
          </w:p>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Serdar ÖZGÜLDÜR</w:t>
            </w:r>
          </w:p>
        </w:tc>
      </w:tr>
    </w:tbl>
    <w:p w:rsidR="009E1F75" w:rsidRDefault="009E1F75" w:rsidP="009E1F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p w:rsidR="009E1F75" w:rsidRPr="009E1F75" w:rsidRDefault="009E1F75" w:rsidP="009E1F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p w:rsidR="009E1F75" w:rsidRPr="009E1F75" w:rsidRDefault="009E1F75" w:rsidP="009E1F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E1F75" w:rsidRPr="009E1F75" w:rsidTr="009E1F75">
        <w:tc>
          <w:tcPr>
            <w:tcW w:w="2500" w:type="pct"/>
            <w:tcMar>
              <w:top w:w="0" w:type="dxa"/>
              <w:left w:w="108" w:type="dxa"/>
              <w:bottom w:w="0" w:type="dxa"/>
              <w:right w:w="108" w:type="dxa"/>
            </w:tcMar>
            <w:hideMark/>
          </w:tcPr>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Üye</w:t>
            </w:r>
          </w:p>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Üye</w:t>
            </w:r>
          </w:p>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E1F75">
              <w:rPr>
                <w:rFonts w:ascii="Times New Roman" w:eastAsia="Times New Roman" w:hAnsi="Times New Roman" w:cs="Times New Roman"/>
                <w:color w:val="000000"/>
                <w:sz w:val="24"/>
                <w:szCs w:val="26"/>
                <w:lang w:eastAsia="tr-TR"/>
              </w:rPr>
              <w:t>Serruh</w:t>
            </w:r>
            <w:proofErr w:type="spellEnd"/>
            <w:r w:rsidRPr="009E1F75">
              <w:rPr>
                <w:rFonts w:ascii="Times New Roman" w:eastAsia="Times New Roman" w:hAnsi="Times New Roman" w:cs="Times New Roman"/>
                <w:color w:val="000000"/>
                <w:sz w:val="24"/>
                <w:szCs w:val="26"/>
                <w:lang w:eastAsia="tr-TR"/>
              </w:rPr>
              <w:t xml:space="preserve"> KALELİ</w:t>
            </w:r>
          </w:p>
        </w:tc>
      </w:tr>
    </w:tbl>
    <w:p w:rsidR="009E1F75" w:rsidRP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p w:rsidR="009E1F75" w:rsidRDefault="009E1F75" w:rsidP="009E1F7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9E1F75" w:rsidRDefault="009E1F75" w:rsidP="009E1F7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9E1F75">
        <w:rPr>
          <w:rFonts w:ascii="Times New Roman" w:eastAsia="Times New Roman" w:hAnsi="Times New Roman" w:cs="Times New Roman"/>
          <w:b/>
          <w:bCs/>
          <w:color w:val="000000"/>
          <w:sz w:val="24"/>
          <w:szCs w:val="26"/>
          <w:lang w:eastAsia="tr-TR"/>
        </w:rPr>
        <w:t>KARŞIOY YAZISI</w:t>
      </w:r>
    </w:p>
    <w:p w:rsidR="009E1F75" w:rsidRDefault="009E1F75" w:rsidP="009E1F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 xml:space="preserve">4283 sayılı </w:t>
      </w:r>
      <w:proofErr w:type="gramStart"/>
      <w:r w:rsidRPr="009E1F75">
        <w:rPr>
          <w:rFonts w:ascii="Times New Roman" w:eastAsia="Times New Roman" w:hAnsi="Times New Roman" w:cs="Times New Roman"/>
          <w:color w:val="000000"/>
          <w:sz w:val="24"/>
          <w:szCs w:val="26"/>
          <w:lang w:eastAsia="tr-TR"/>
        </w:rPr>
        <w:t>Yap</w:t>
      </w:r>
      <w:proofErr w:type="gramEnd"/>
      <w:r w:rsidRPr="009E1F75">
        <w:rPr>
          <w:rFonts w:ascii="Times New Roman" w:eastAsia="Times New Roman" w:hAnsi="Times New Roman" w:cs="Times New Roman"/>
          <w:color w:val="000000"/>
          <w:sz w:val="24"/>
          <w:szCs w:val="26"/>
          <w:lang w:eastAsia="tr-TR"/>
        </w:rPr>
        <w:t xml:space="preserve">-İşlet Modeli ile Elektrik Enerjisi Üretim Tesislerinin Kurulması ve İşletilmesi ile Enerji Satışının Düzenlenmesi Hakkında Kanun'un geçici 3. maddesinin (B) fıkrasının sonuna eklenen bentle, elektrik piyasası mevzuatı çerçevesinde, aynı kaynak için yapılmış çoklu başvurulardan Enerji Piyasası Düzenleme Kurumu tarafından teklif verme toplantısı gerçekleştirilmiş ve lisans almış olanların, bu maddenin </w:t>
      </w:r>
      <w:proofErr w:type="spellStart"/>
      <w:r w:rsidRPr="009E1F75">
        <w:rPr>
          <w:rFonts w:ascii="Times New Roman" w:eastAsia="Times New Roman" w:hAnsi="Times New Roman" w:cs="Times New Roman"/>
          <w:color w:val="000000"/>
          <w:sz w:val="24"/>
          <w:szCs w:val="26"/>
          <w:lang w:eastAsia="tr-TR"/>
        </w:rPr>
        <w:t>yürürlülük</w:t>
      </w:r>
      <w:proofErr w:type="spellEnd"/>
      <w:r w:rsidRPr="009E1F75">
        <w:rPr>
          <w:rFonts w:ascii="Times New Roman" w:eastAsia="Times New Roman" w:hAnsi="Times New Roman" w:cs="Times New Roman"/>
          <w:color w:val="000000"/>
          <w:sz w:val="24"/>
          <w:szCs w:val="26"/>
          <w:lang w:eastAsia="tr-TR"/>
        </w:rPr>
        <w:t xml:space="preserve"> tarihini takip eden üç ay içinde başvurmaları halinde eskinin yerine kaim olmak üzere lisanslarının yenileneceği, bu durumda daha önce verilmiş lisans ile bağlantılı olarak yapılmış tüm iş ve işlemlerin herhangi bir işleme gerek kalmaksızın içerdiği hüküm ve şartlarla yenilenmiş ve geçerli sayılacağı öngörülmüştür.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E1F75">
        <w:rPr>
          <w:rFonts w:ascii="Times New Roman" w:eastAsia="Times New Roman" w:hAnsi="Times New Roman" w:cs="Times New Roman"/>
          <w:color w:val="000000"/>
          <w:sz w:val="24"/>
          <w:szCs w:val="26"/>
          <w:lang w:eastAsia="tr-TR"/>
        </w:rPr>
        <w:t>Buna göre, kuralın yasalaşmasından önce lisans aldığı halde idari yargı denetimi sonucu lisanslarının yürütülmesi durdurulan şirketlerin de kuralın yürürlüğe girişinden itibaren üç ay içerisinde başvurmaları halinde, yürütülmesi durdurulan lisanslarının yerine kaim olmak üzere, eski lisanslarla bağlantılı olarak yapılmış tüm iş ve işlemler herhangi bir işleme gerek kalmaksızın, içerdiği hüküm ve şartlarla yenilenmiş ve geçerli hale gelmiş sayılacaktır.</w:t>
      </w:r>
      <w:proofErr w:type="gramEnd"/>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E1F75">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adaleti bir hukuk düzeni kurup bunu geliştirerek sürdüren, Anayasa'ya aykırı durum ve tutumlardan kaçınan, hukuku tüm devlet organlarına egemen kılan, Anayasa ve yasalara kendini bağlı sayan, yargı denetimine açık olan devlettir.</w:t>
      </w:r>
      <w:proofErr w:type="gramEnd"/>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lastRenderedPageBreak/>
        <w:t>Bir hukuk devletinde yasalarda genellik ve nesnellik bulunmalıdır. Özel çıkarlar için veya yalnızca belli kişilerin yararına olacak herhangi bir yasa kuralı konulamaz.</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İptali istenen kural, herkes için geçerli olan hukuk kurallarına göre durumlarındaki hukuka aykırılığın saptanması nedeniyle yargı kararı ile lisans işlemlerinin yürütülmesi durdurulan şirketlerin lisanslarının herhangi bir işleme gerek kalmaksızın yenilenmiş ve geçerli sayılacağını öngördüğünden, uyulması zorunlu yasal gerekleri yerine getirmemiş kimi şirketlerin lehine geriye dönük olarak yarar sağlamaktadır. Kural, bu niteliğiyle, Anayasa'nın 2. maddesinde belirtilen hukuk devleti ilkesine aykırıdır.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Kuralın iptali gerektiği düşüncesiyle çoğunluk kararına katılmıyorum.</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640" w:type="pct"/>
        <w:jc w:val="right"/>
        <w:tblCellMar>
          <w:left w:w="0" w:type="dxa"/>
          <w:right w:w="0" w:type="dxa"/>
        </w:tblCellMar>
        <w:tblLook w:val="04A0" w:firstRow="1" w:lastRow="0" w:firstColumn="1" w:lastColumn="0" w:noHBand="0" w:noVBand="1"/>
      </w:tblPr>
      <w:tblGrid>
        <w:gridCol w:w="2976"/>
      </w:tblGrid>
      <w:tr w:rsidR="009E1F75" w:rsidRPr="009E1F75" w:rsidTr="009E1F75">
        <w:trPr>
          <w:jc w:val="right"/>
        </w:trPr>
        <w:tc>
          <w:tcPr>
            <w:tcW w:w="5000" w:type="pct"/>
            <w:tcMar>
              <w:top w:w="0" w:type="dxa"/>
              <w:left w:w="108" w:type="dxa"/>
              <w:bottom w:w="0" w:type="dxa"/>
              <w:right w:w="108" w:type="dxa"/>
            </w:tcMar>
            <w:hideMark/>
          </w:tcPr>
          <w:p w:rsidR="009E1F75" w:rsidRPr="009E1F75" w:rsidRDefault="009E1F75" w:rsidP="00D578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Başkanvekili</w:t>
            </w:r>
          </w:p>
          <w:p w:rsidR="009E1F75" w:rsidRPr="009E1F75" w:rsidRDefault="009E1F75" w:rsidP="00D578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 xml:space="preserve">Osman </w:t>
            </w:r>
            <w:proofErr w:type="spellStart"/>
            <w:r w:rsidRPr="009E1F75">
              <w:rPr>
                <w:rFonts w:ascii="Times New Roman" w:eastAsia="Times New Roman" w:hAnsi="Times New Roman" w:cs="Times New Roman"/>
                <w:color w:val="000000"/>
                <w:sz w:val="24"/>
                <w:szCs w:val="26"/>
                <w:lang w:eastAsia="tr-TR"/>
              </w:rPr>
              <w:t>Alifeyyaz</w:t>
            </w:r>
            <w:proofErr w:type="spellEnd"/>
            <w:r w:rsidRPr="009E1F75">
              <w:rPr>
                <w:rFonts w:ascii="Times New Roman" w:eastAsia="Times New Roman" w:hAnsi="Times New Roman" w:cs="Times New Roman"/>
                <w:color w:val="000000"/>
                <w:sz w:val="24"/>
                <w:szCs w:val="26"/>
                <w:lang w:eastAsia="tr-TR"/>
              </w:rPr>
              <w:t xml:space="preserve"> PAKSÜT</w:t>
            </w:r>
          </w:p>
        </w:tc>
      </w:tr>
    </w:tbl>
    <w:p w:rsidR="009E1F75" w:rsidRP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p w:rsidR="009E1F75" w:rsidRP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E1F75" w:rsidRDefault="009E1F75" w:rsidP="009E1F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b/>
          <w:bCs/>
          <w:color w:val="000000"/>
          <w:sz w:val="24"/>
          <w:szCs w:val="26"/>
          <w:lang w:eastAsia="tr-TR"/>
        </w:rPr>
        <w:t>KARŞIOY YAZISI</w:t>
      </w:r>
    </w:p>
    <w:p w:rsidR="009E1F75" w:rsidRP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 xml:space="preserve">4283 sayılı Yasa'nın Geçici 3. maddesinin (B) fıkrasının sonuna eklenen bent </w:t>
      </w:r>
      <w:proofErr w:type="gramStart"/>
      <w:r w:rsidRPr="009E1F75">
        <w:rPr>
          <w:rFonts w:ascii="Times New Roman" w:eastAsia="Times New Roman" w:hAnsi="Times New Roman" w:cs="Times New Roman"/>
          <w:color w:val="000000"/>
          <w:sz w:val="24"/>
          <w:szCs w:val="26"/>
          <w:lang w:eastAsia="tr-TR"/>
        </w:rPr>
        <w:t>ile;</w:t>
      </w:r>
      <w:proofErr w:type="gramEnd"/>
      <w:r w:rsidRPr="009E1F75">
        <w:rPr>
          <w:rFonts w:ascii="Times New Roman" w:eastAsia="Times New Roman" w:hAnsi="Times New Roman" w:cs="Times New Roman"/>
          <w:color w:val="000000"/>
          <w:sz w:val="24"/>
          <w:szCs w:val="26"/>
          <w:lang w:eastAsia="tr-TR"/>
        </w:rPr>
        <w:t xml:space="preserve"> elektrik mevzuatı çerçevesinde, aynı kaynak için yapılmış çoklu başvurulardan lisans almış olanların lisanslarının, bu maddenin yürürlük tarihini takip eden üç ay içinde başvurmaları halinde eskinin yerine kaim olmak üzere lisanslarının yenileceği ve daha önce verilmiş lisans ile bağlantılı olarak yapılmış tüm iş ve işlemlerin herhangi bir işleme gerek kalmaksızın içerdiği hüküm ve şartlarla yenilenmiş ve geçerli sayılacağı öngörülmüştür.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4628 sayılı Kanuna ve Elektrik Piyasası Yönetmeliği'nin 9. maddesine dayanılarak hazırlanan Tebliğ ile Enerji Piyasası Düzenleme Kurulu'na, aynı kaynak için birden fazla başvuru olması halinde istekliler arasından seçim yapma yetkisi verilmiştir.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E1F75">
        <w:rPr>
          <w:rFonts w:ascii="Times New Roman" w:eastAsia="Times New Roman" w:hAnsi="Times New Roman" w:cs="Times New Roman"/>
          <w:color w:val="000000"/>
          <w:sz w:val="24"/>
          <w:szCs w:val="26"/>
          <w:lang w:eastAsia="tr-TR"/>
        </w:rPr>
        <w:t xml:space="preserve">Danıştay 13. Dairesinin 8.2.2006 tarih ve E.2005/6292 sayılı kararı ile ' 'dava konusu Yönetmelik değişikliği ve Tebliğdeki düzenlemelerle tüzel kişiler arasında yaratılmaya çalışılan yarışmanın ise, kamu hizmeti niteliğindeki üretim faaliyetinin 4628 sayılı Yasa'nın 1. maddesinde öngörülen amaçlara uygunluğunun sağlanmasına ilişkin olmayıp yalnızca lisans alma bedelinde en yüksek teklifin verilmesine ilişkin olduğu görüldüğünden, elektrik üretim lisansının verilmesinde Yasa'da öngörülen amaçlar için herhangi bir değerlendirme ölçütü getirilmeksizin salt ilk lisans alma bedelindeki en yüksek teklifin ölçüt alınmasında Yasa'ya uygunluk bulunmadığı'' belirtilerek anılan Tebliğin yürütülmesinin durdurulmasına karar verilmiştir. </w:t>
      </w:r>
      <w:proofErr w:type="gramEnd"/>
      <w:r w:rsidRPr="009E1F75">
        <w:rPr>
          <w:rFonts w:ascii="Times New Roman" w:eastAsia="Times New Roman" w:hAnsi="Times New Roman" w:cs="Times New Roman"/>
          <w:color w:val="000000"/>
          <w:sz w:val="24"/>
          <w:szCs w:val="26"/>
          <w:lang w:eastAsia="tr-TR"/>
        </w:rPr>
        <w:t>Bu kararın sonucu olarak Tebliğ uyarınca lisans almış olan şirketlerin lisanslarının da yürütülmesi durdurulmuştur.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lastRenderedPageBreak/>
        <w:t>Bir hukuk devletinde bu kararın gereği, idare tarafından kamu yararını gözeten değerlendirme ölçütlerini Tebliğ veya Yönetmelik değişikliği yaparak düzenlemek ve lisans alma başvurularını da buna göre sonuçlandırmakla yerine getirilebilir. Kuşkusuz, yasama organı da bu sorunu bir yasa ile çözebilir. Ancak, konuya ilişkin yasanın, kamu yararı amacıyla ve yasaların genelliği ilkesine uygun olarak çıkarılması gerekir.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E1F75">
        <w:rPr>
          <w:rFonts w:ascii="Times New Roman" w:eastAsia="Times New Roman" w:hAnsi="Times New Roman" w:cs="Times New Roman"/>
          <w:color w:val="000000"/>
          <w:sz w:val="24"/>
          <w:szCs w:val="26"/>
          <w:lang w:eastAsia="tr-TR"/>
        </w:rPr>
        <w:t xml:space="preserve">İptali istenilen kuralla, başkaca bir düzenleme yapılmaksızın yalnız yargı kararı ile 'Yasa'da öngörülen amaçlar için herhangi bir değerlendirme ölçütü getirilmediği' gerekçesiyle yürütmesi durdurulan tebliğe göre lisans alan şirketlere, kuralın yürürlüğe girdiği tarihi takip eden üç ay içinde başvurmaları halinde eskinin yerine kaim olmak üzere lisanslarının verilmesi sağlanmış ve daha önce yapmış oldukları bütün işlemlere hukuki geçerlik kazandırılmıştır. </w:t>
      </w:r>
      <w:proofErr w:type="gramEnd"/>
      <w:r w:rsidRPr="009E1F75">
        <w:rPr>
          <w:rFonts w:ascii="Times New Roman" w:eastAsia="Times New Roman" w:hAnsi="Times New Roman" w:cs="Times New Roman"/>
          <w:color w:val="000000"/>
          <w:sz w:val="24"/>
          <w:szCs w:val="26"/>
          <w:lang w:eastAsia="tr-TR"/>
        </w:rPr>
        <w:t>Bu biçimde bir düzenlemeyle yargı kararı da etkisiz kılınmıştır. Bu nedenle kuralın, lisans verilmesi işlemleri yargı kararıyla durdurulan bazı şirketlerin yararlarının gözetilmesi amacı dışında bir amaçla, diğer bir deyişle kamu yararı amacıyla yasalaştırıldığının kabul edilemeyeceği ve Anayasa'nın 2. maddesinde belirtilen hukuk devleti ilkesi ile bağdaşmadığı sonucuna varılmıştır.</w:t>
      </w:r>
      <w:r w:rsidRPr="009E1F75">
        <w:rPr>
          <w:rFonts w:ascii="Times New Roman" w:eastAsia="Times New Roman" w:hAnsi="Times New Roman" w:cs="Times New Roman"/>
          <w:color w:val="000000"/>
          <w:sz w:val="24"/>
          <w:szCs w:val="24"/>
          <w:lang w:eastAsia="tr-TR"/>
        </w:rPr>
        <w:t> </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Açıklanan nedenlerle, Anayasa'nın 2. maddesine aykırı olan kuralın iptaline karar verilmesi gerektiği görüş ve düşüncesinde olduğumuz için aksi yöndeki karara katılmıyoruz.</w:t>
      </w:r>
    </w:p>
    <w:p w:rsidR="009E1F75" w:rsidRP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p w:rsidR="009E1F75" w:rsidRP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E1F75" w:rsidRPr="009E1F75" w:rsidTr="009E1F75">
        <w:tc>
          <w:tcPr>
            <w:tcW w:w="2500" w:type="pct"/>
            <w:tcMar>
              <w:top w:w="0" w:type="dxa"/>
              <w:left w:w="108" w:type="dxa"/>
              <w:bottom w:w="0" w:type="dxa"/>
              <w:right w:w="108" w:type="dxa"/>
            </w:tcMar>
            <w:hideMark/>
          </w:tcPr>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Üye</w:t>
            </w:r>
          </w:p>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Mustafa YILDIRIM</w:t>
            </w:r>
          </w:p>
        </w:tc>
        <w:tc>
          <w:tcPr>
            <w:tcW w:w="2500" w:type="pct"/>
            <w:tcMar>
              <w:top w:w="0" w:type="dxa"/>
              <w:left w:w="108" w:type="dxa"/>
              <w:bottom w:w="0" w:type="dxa"/>
              <w:right w:w="108" w:type="dxa"/>
            </w:tcMar>
            <w:hideMark/>
          </w:tcPr>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Üye</w:t>
            </w:r>
          </w:p>
          <w:p w:rsidR="009E1F75" w:rsidRPr="009E1F75" w:rsidRDefault="009E1F75" w:rsidP="009E1F7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E1F75">
              <w:rPr>
                <w:rFonts w:ascii="Times New Roman" w:eastAsia="Times New Roman" w:hAnsi="Times New Roman" w:cs="Times New Roman"/>
                <w:color w:val="000000"/>
                <w:sz w:val="24"/>
                <w:szCs w:val="26"/>
                <w:lang w:eastAsia="tr-TR"/>
              </w:rPr>
              <w:t>A.Necmi</w:t>
            </w:r>
            <w:proofErr w:type="spellEnd"/>
            <w:r w:rsidRPr="009E1F75">
              <w:rPr>
                <w:rFonts w:ascii="Times New Roman" w:eastAsia="Times New Roman" w:hAnsi="Times New Roman" w:cs="Times New Roman"/>
                <w:color w:val="000000"/>
                <w:sz w:val="24"/>
                <w:szCs w:val="26"/>
                <w:lang w:eastAsia="tr-TR"/>
              </w:rPr>
              <w:t xml:space="preserve"> ÖZLER</w:t>
            </w:r>
          </w:p>
        </w:tc>
      </w:tr>
    </w:tbl>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p w:rsidR="009E1F75" w:rsidRDefault="009E1F75" w:rsidP="009E1F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b/>
          <w:bCs/>
          <w:color w:val="000000"/>
          <w:sz w:val="24"/>
          <w:szCs w:val="26"/>
          <w:lang w:eastAsia="tr-TR"/>
        </w:rPr>
        <w:t>Azlık Oyu</w:t>
      </w:r>
    </w:p>
    <w:p w:rsidR="009E1F75" w:rsidRP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Anayasa 7</w:t>
      </w:r>
      <w:proofErr w:type="gramStart"/>
      <w:r w:rsidRPr="009E1F75">
        <w:rPr>
          <w:rFonts w:ascii="Times New Roman" w:eastAsia="Times New Roman" w:hAnsi="Times New Roman" w:cs="Times New Roman"/>
          <w:color w:val="000000"/>
          <w:sz w:val="24"/>
          <w:szCs w:val="26"/>
          <w:lang w:eastAsia="tr-TR"/>
        </w:rPr>
        <w:t>.,</w:t>
      </w:r>
      <w:proofErr w:type="gramEnd"/>
      <w:r w:rsidRPr="009E1F75">
        <w:rPr>
          <w:rFonts w:ascii="Times New Roman" w:eastAsia="Times New Roman" w:hAnsi="Times New Roman" w:cs="Times New Roman"/>
          <w:color w:val="000000"/>
          <w:sz w:val="24"/>
          <w:szCs w:val="26"/>
          <w:lang w:eastAsia="tr-TR"/>
        </w:rPr>
        <w:t xml:space="preserve"> 8. ve 9. maddeleriyle güçler ayrılığını benimsemiş, yargı ile ilgili 138. maddesinde de yasama ve yürütme organları ile idarenin mahkeme kararlarını hiçbir suretle değiştiremeyeceği ve bunların yerine getirilmesini geciktiremeyeceği kurala bağlanmıştır. Ayrıca, Anayasa'nın 2. maddesinde ifade edilen ve yasaların kamu yararı amacıyla çıkarılmasını gerektiren hukuk devleti ilkeleri içinde idarenin yargısal denetimi ve yargı kararlarının uygulanması da yer alır.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 xml:space="preserve">İncelenen kuralın konusunu oluşturan Elektrik Piyasası Lisans Yönetmeliğinde Değişiklik Yapılmasına İlişkin Yönetmelik ve elektrik enerjisi üretimi için birden fazla lisans başvurusuna ilişkin tebliğ ile buna dayalı kimi </w:t>
      </w:r>
      <w:proofErr w:type="spellStart"/>
      <w:r w:rsidRPr="009E1F75">
        <w:rPr>
          <w:rFonts w:ascii="Times New Roman" w:eastAsia="Times New Roman" w:hAnsi="Times New Roman" w:cs="Times New Roman"/>
          <w:color w:val="000000"/>
          <w:sz w:val="24"/>
          <w:szCs w:val="26"/>
          <w:lang w:eastAsia="tr-TR"/>
        </w:rPr>
        <w:t>birel</w:t>
      </w:r>
      <w:proofErr w:type="spellEnd"/>
      <w:r w:rsidRPr="009E1F75">
        <w:rPr>
          <w:rFonts w:ascii="Times New Roman" w:eastAsia="Times New Roman" w:hAnsi="Times New Roman" w:cs="Times New Roman"/>
          <w:color w:val="000000"/>
          <w:sz w:val="24"/>
          <w:szCs w:val="26"/>
          <w:lang w:eastAsia="tr-TR"/>
        </w:rPr>
        <w:t xml:space="preserve"> işlemlerin yürütmesi Danıştay </w:t>
      </w:r>
      <w:proofErr w:type="spellStart"/>
      <w:r w:rsidRPr="009E1F75">
        <w:rPr>
          <w:rFonts w:ascii="Times New Roman" w:eastAsia="Times New Roman" w:hAnsi="Times New Roman" w:cs="Times New Roman"/>
          <w:color w:val="000000"/>
          <w:sz w:val="24"/>
          <w:szCs w:val="26"/>
          <w:lang w:eastAsia="tr-TR"/>
        </w:rPr>
        <w:t>Onüçüncü</w:t>
      </w:r>
      <w:proofErr w:type="spellEnd"/>
      <w:r w:rsidRPr="009E1F75">
        <w:rPr>
          <w:rFonts w:ascii="Times New Roman" w:eastAsia="Times New Roman" w:hAnsi="Times New Roman" w:cs="Times New Roman"/>
          <w:color w:val="000000"/>
          <w:sz w:val="24"/>
          <w:szCs w:val="26"/>
          <w:lang w:eastAsia="tr-TR"/>
        </w:rPr>
        <w:t xml:space="preserve"> </w:t>
      </w:r>
      <w:r w:rsidRPr="009E1F75">
        <w:rPr>
          <w:rFonts w:ascii="Times New Roman" w:eastAsia="Times New Roman" w:hAnsi="Times New Roman" w:cs="Times New Roman"/>
          <w:color w:val="000000"/>
          <w:sz w:val="24"/>
          <w:szCs w:val="26"/>
          <w:lang w:eastAsia="tr-TR"/>
        </w:rPr>
        <w:lastRenderedPageBreak/>
        <w:t>Dairenin 8.2.2006 günlü 2005/6292 ve 1.3.2006 günlü 2005/9346 sayılı kararlarıyla durdurulmuştur.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İdari yargı yerindeki yargılamanın belirtilen akışına karşın, itiraza konu kuralda yer alan ''eskinin yerine kaim olmak üzere lisanslar yenilenir' şeklindeki anlatımla daha önce verilmiş lisansla bağlantı kurulduğu ve böylece yargı kararının sonuçlarıyla ilintili bir izleniminin ortaya çıkışına etken olunduğu anlaşılmaktadır. Başka bir aktarımla maddenin evvelce lisans almış olanlara başvuru ve böylece yenileme olanağı tanıması kuralın önceki hukuksal durumla ilişkisini kuran bir olgudur. Ayrıca, konuya ilişkin yargı kararlarının varlığına karşın oluşan bu gelişimle, lisansların yenilenmesinde nesnel ilkeler ve ölçütler de getirilmemiştir.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Yukarıda kararına değinilen yargı yeri, ilgili yönetmelik ve tebliğde herhangi bir değerlendirme ölçütünün getirilmemiş olmasını hukuka aykırı bulmuştur. Yargı yerince saptanan bu duruma karşın, itiraza konu geçici maddeyle lisans yenileme olanağı tanınırken hiçbir ölçüt öngörülmemekte, kamu hizmeti niteliğindeki elektrik üretimi kapsamında etken olması gereken kamu yararının öncelikli bir konumda tutulmadığı görülmektedir.</w:t>
      </w: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Açıklanan nedenlerle Anayasa'nın 2</w:t>
      </w:r>
      <w:proofErr w:type="gramStart"/>
      <w:r w:rsidRPr="009E1F75">
        <w:rPr>
          <w:rFonts w:ascii="Times New Roman" w:eastAsia="Times New Roman" w:hAnsi="Times New Roman" w:cs="Times New Roman"/>
          <w:color w:val="000000"/>
          <w:sz w:val="24"/>
          <w:szCs w:val="26"/>
          <w:lang w:eastAsia="tr-TR"/>
        </w:rPr>
        <w:t>.,</w:t>
      </w:r>
      <w:proofErr w:type="gramEnd"/>
      <w:r w:rsidRPr="009E1F75">
        <w:rPr>
          <w:rFonts w:ascii="Times New Roman" w:eastAsia="Times New Roman" w:hAnsi="Times New Roman" w:cs="Times New Roman"/>
          <w:color w:val="000000"/>
          <w:sz w:val="24"/>
          <w:szCs w:val="26"/>
          <w:lang w:eastAsia="tr-TR"/>
        </w:rPr>
        <w:t xml:space="preserve"> 9. ve 138. maddelerine aykırı olarak 4283 sayılı yasanın geçici 3. maddesinin (B) fıkrasının sonuna 5625 sayılı Yasa'nın 1. maddesiyle eklenen bendin yargı kararlarına ilişkin yapısı ile kamu yararını gözetmemesinden ötürü iptali gerekeceği oyuyla karara karşıyım.</w:t>
      </w:r>
    </w:p>
    <w:p w:rsidR="009E1F75" w:rsidRP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4"/>
          <w:lang w:eastAsia="tr-TR"/>
        </w:rPr>
        <w:t> </w:t>
      </w:r>
    </w:p>
    <w:tbl>
      <w:tblPr>
        <w:tblW w:w="1093" w:type="pct"/>
        <w:jc w:val="right"/>
        <w:tblCellMar>
          <w:left w:w="0" w:type="dxa"/>
          <w:right w:w="0" w:type="dxa"/>
        </w:tblCellMar>
        <w:tblLook w:val="04A0" w:firstRow="1" w:lastRow="0" w:firstColumn="1" w:lastColumn="0" w:noHBand="0" w:noVBand="1"/>
      </w:tblPr>
      <w:tblGrid>
        <w:gridCol w:w="1983"/>
      </w:tblGrid>
      <w:tr w:rsidR="009E1F75" w:rsidRPr="009E1F75" w:rsidTr="009E1F75">
        <w:trPr>
          <w:jc w:val="right"/>
        </w:trPr>
        <w:tc>
          <w:tcPr>
            <w:tcW w:w="5000" w:type="pct"/>
            <w:tcMar>
              <w:top w:w="0" w:type="dxa"/>
              <w:left w:w="108" w:type="dxa"/>
              <w:bottom w:w="0" w:type="dxa"/>
              <w:right w:w="108" w:type="dxa"/>
            </w:tcMar>
            <w:hideMark/>
          </w:tcPr>
          <w:p w:rsidR="009E1F75" w:rsidRPr="009E1F75" w:rsidRDefault="009E1F75" w:rsidP="00D578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Üye</w:t>
            </w:r>
          </w:p>
          <w:p w:rsidR="009E1F75" w:rsidRPr="009E1F75" w:rsidRDefault="009E1F75" w:rsidP="00D578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1F75">
              <w:rPr>
                <w:rFonts w:ascii="Times New Roman" w:eastAsia="Times New Roman" w:hAnsi="Times New Roman" w:cs="Times New Roman"/>
                <w:color w:val="000000"/>
                <w:sz w:val="24"/>
                <w:szCs w:val="26"/>
                <w:lang w:eastAsia="tr-TR"/>
              </w:rPr>
              <w:t>Şevket APALAK</w:t>
            </w:r>
          </w:p>
        </w:tc>
      </w:tr>
    </w:tbl>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E1F75" w:rsidRP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E1F75" w:rsidRDefault="009E1F75" w:rsidP="009E1F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9E1F75" w:rsidRDefault="00CE1FB9" w:rsidP="009E1F7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E1F75" w:rsidSect="009E1F7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565" w:rsidRDefault="00DB3565" w:rsidP="009E1F75">
      <w:pPr>
        <w:spacing w:after="0" w:line="240" w:lineRule="auto"/>
      </w:pPr>
      <w:r>
        <w:separator/>
      </w:r>
    </w:p>
  </w:endnote>
  <w:endnote w:type="continuationSeparator" w:id="0">
    <w:p w:rsidR="00DB3565" w:rsidRDefault="00DB3565" w:rsidP="009E1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75" w:rsidRDefault="009E1F75" w:rsidP="000C59E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E1F75" w:rsidRDefault="009E1F75" w:rsidP="009E1F7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75" w:rsidRPr="009E1F75" w:rsidRDefault="009E1F75" w:rsidP="000C59E0">
    <w:pPr>
      <w:pStyle w:val="Altbilgi"/>
      <w:framePr w:wrap="around" w:vAnchor="text" w:hAnchor="margin" w:xAlign="right" w:y="1"/>
      <w:rPr>
        <w:rStyle w:val="SayfaNumaras"/>
        <w:rFonts w:ascii="Times New Roman" w:hAnsi="Times New Roman" w:cs="Times New Roman"/>
      </w:rPr>
    </w:pPr>
    <w:r w:rsidRPr="009E1F75">
      <w:rPr>
        <w:rStyle w:val="SayfaNumaras"/>
        <w:rFonts w:ascii="Times New Roman" w:hAnsi="Times New Roman" w:cs="Times New Roman"/>
      </w:rPr>
      <w:fldChar w:fldCharType="begin"/>
    </w:r>
    <w:r w:rsidRPr="009E1F75">
      <w:rPr>
        <w:rStyle w:val="SayfaNumaras"/>
        <w:rFonts w:ascii="Times New Roman" w:hAnsi="Times New Roman" w:cs="Times New Roman"/>
      </w:rPr>
      <w:instrText xml:space="preserve">PAGE  </w:instrText>
    </w:r>
    <w:r w:rsidRPr="009E1F75">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9E1F75">
      <w:rPr>
        <w:rStyle w:val="SayfaNumaras"/>
        <w:rFonts w:ascii="Times New Roman" w:hAnsi="Times New Roman" w:cs="Times New Roman"/>
      </w:rPr>
      <w:fldChar w:fldCharType="end"/>
    </w:r>
  </w:p>
  <w:p w:rsidR="009E1F75" w:rsidRPr="009E1F75" w:rsidRDefault="009E1F75" w:rsidP="009E1F7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75" w:rsidRDefault="009E1F7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565" w:rsidRDefault="00DB3565" w:rsidP="009E1F75">
      <w:pPr>
        <w:spacing w:after="0" w:line="240" w:lineRule="auto"/>
      </w:pPr>
      <w:r>
        <w:separator/>
      </w:r>
    </w:p>
  </w:footnote>
  <w:footnote w:type="continuationSeparator" w:id="0">
    <w:p w:rsidR="00DB3565" w:rsidRDefault="00DB3565" w:rsidP="009E1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75" w:rsidRDefault="009E1F7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75" w:rsidRDefault="009E1F7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/63</w:t>
    </w:r>
  </w:p>
  <w:p w:rsidR="009E1F75" w:rsidRDefault="009E1F7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/152</w:t>
    </w:r>
  </w:p>
  <w:p w:rsidR="009E1F75" w:rsidRPr="009E1F75" w:rsidRDefault="009E1F7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75" w:rsidRDefault="009E1F7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DB"/>
    <w:rsid w:val="009E1F75"/>
    <w:rsid w:val="00CE1FB9"/>
    <w:rsid w:val="00D46FDB"/>
    <w:rsid w:val="00DB35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A5F5E-4CC2-4C82-A557-C07454C9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F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E1F75"/>
    <w:rPr>
      <w:color w:val="0000FF"/>
      <w:u w:val="single"/>
    </w:rPr>
  </w:style>
  <w:style w:type="paragraph" w:styleId="NormalWeb">
    <w:name w:val="Normal (Web)"/>
    <w:basedOn w:val="Normal"/>
    <w:uiPriority w:val="99"/>
    <w:semiHidden/>
    <w:unhideWhenUsed/>
    <w:rsid w:val="009E1F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9E1F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9E1F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9E1F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E1F7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E1F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1F75"/>
  </w:style>
  <w:style w:type="paragraph" w:styleId="Altbilgi">
    <w:name w:val="footer"/>
    <w:basedOn w:val="Normal"/>
    <w:link w:val="AltbilgiChar"/>
    <w:uiPriority w:val="99"/>
    <w:unhideWhenUsed/>
    <w:rsid w:val="009E1F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1F75"/>
  </w:style>
  <w:style w:type="character" w:styleId="SayfaNumaras">
    <w:name w:val="page number"/>
    <w:basedOn w:val="VarsaylanParagrafYazTipi"/>
    <w:uiPriority w:val="99"/>
    <w:semiHidden/>
    <w:unhideWhenUsed/>
    <w:rsid w:val="009E1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850813">
      <w:bodyDiv w:val="1"/>
      <w:marLeft w:val="0"/>
      <w:marRight w:val="0"/>
      <w:marTop w:val="0"/>
      <w:marBottom w:val="0"/>
      <w:divBdr>
        <w:top w:val="none" w:sz="0" w:space="0" w:color="auto"/>
        <w:left w:val="none" w:sz="0" w:space="0" w:color="auto"/>
        <w:bottom w:val="none" w:sz="0" w:space="0" w:color="auto"/>
        <w:right w:val="none" w:sz="0" w:space="0" w:color="auto"/>
      </w:divBdr>
      <w:divsChild>
        <w:div w:id="970328120">
          <w:marLeft w:val="0"/>
          <w:marRight w:val="0"/>
          <w:marTop w:val="0"/>
          <w:marBottom w:val="0"/>
          <w:divBdr>
            <w:top w:val="none" w:sz="0" w:space="0" w:color="auto"/>
            <w:left w:val="none" w:sz="0" w:space="0" w:color="auto"/>
            <w:bottom w:val="none" w:sz="0" w:space="0" w:color="auto"/>
            <w:right w:val="none" w:sz="0" w:space="0" w:color="auto"/>
          </w:divBdr>
          <w:divsChild>
            <w:div w:id="13899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3887</Words>
  <Characters>22161</Characters>
  <Application>Microsoft Office Word</Application>
  <DocSecurity>0</DocSecurity>
  <Lines>184</Lines>
  <Paragraphs>51</Paragraphs>
  <ScaleCrop>false</ScaleCrop>
  <Company/>
  <LinksUpToDate>false</LinksUpToDate>
  <CharactersWithSpaces>25997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2019-01-30T05:36:00Z</dcterms:created>
  <dcterms:modified xsi:type="dcterms:W3CDTF">2019-01-30T05:39:00Z</dcterms:modified>
</cp:coreProperties>
</file>