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4F" w:rsidRPr="0002644F" w:rsidRDefault="0002644F" w:rsidP="0002644F">
      <w:pPr>
        <w:spacing w:before="100" w:after="100" w:line="240" w:lineRule="auto"/>
        <w:jc w:val="center"/>
        <w:rPr>
          <w:rFonts w:ascii="Times New Roman" w:eastAsia="Times New Roman" w:hAnsi="Times New Roman" w:cs="Times New Roman"/>
          <w:b/>
          <w:bCs/>
          <w:color w:val="000000"/>
          <w:sz w:val="24"/>
          <w:szCs w:val="28"/>
          <w:lang w:eastAsia="tr-TR"/>
        </w:rPr>
      </w:pPr>
      <w:r w:rsidRPr="0002644F">
        <w:rPr>
          <w:rFonts w:ascii="Times New Roman" w:eastAsia="Times New Roman" w:hAnsi="Times New Roman" w:cs="Times New Roman"/>
          <w:b/>
          <w:bCs/>
          <w:color w:val="000000"/>
          <w:sz w:val="24"/>
          <w:szCs w:val="26"/>
          <w:lang w:eastAsia="tr-TR"/>
        </w:rPr>
        <w:t>ANAYASA MAHKEMESİ KARARI</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02644F">
        <w:rPr>
          <w:rFonts w:ascii="Times New Roman" w:eastAsia="Times New Roman" w:hAnsi="Times New Roman" w:cs="Times New Roman"/>
          <w:b/>
          <w:bCs/>
          <w:color w:val="000000"/>
          <w:sz w:val="24"/>
          <w:szCs w:val="26"/>
          <w:lang w:eastAsia="tr-TR"/>
        </w:rPr>
        <w:t> </w:t>
      </w:r>
    </w:p>
    <w:p w:rsidR="0002644F" w:rsidRPr="0002644F" w:rsidRDefault="0002644F" w:rsidP="0002644F">
      <w:pPr>
        <w:spacing w:after="0" w:line="240" w:lineRule="auto"/>
        <w:jc w:val="both"/>
        <w:rPr>
          <w:rFonts w:ascii="Times New Roman" w:eastAsia="Times New Roman" w:hAnsi="Times New Roman" w:cs="Times New Roman"/>
          <w:b/>
          <w:color w:val="000000"/>
          <w:sz w:val="24"/>
          <w:szCs w:val="24"/>
          <w:lang w:eastAsia="tr-TR"/>
        </w:rPr>
      </w:pPr>
      <w:r w:rsidRPr="0002644F">
        <w:rPr>
          <w:rFonts w:ascii="Times New Roman" w:eastAsia="Times New Roman" w:hAnsi="Times New Roman" w:cs="Times New Roman"/>
          <w:b/>
          <w:bCs/>
          <w:color w:val="000000"/>
          <w:sz w:val="24"/>
          <w:szCs w:val="26"/>
          <w:lang w:eastAsia="tr-TR"/>
        </w:rPr>
        <w:t xml:space="preserve">Esas </w:t>
      </w:r>
      <w:proofErr w:type="gramStart"/>
      <w:r w:rsidRPr="0002644F">
        <w:rPr>
          <w:rFonts w:ascii="Times New Roman" w:eastAsia="Times New Roman" w:hAnsi="Times New Roman" w:cs="Times New Roman"/>
          <w:b/>
          <w:bCs/>
          <w:color w:val="000000"/>
          <w:sz w:val="24"/>
          <w:szCs w:val="26"/>
          <w:lang w:eastAsia="tr-TR"/>
        </w:rPr>
        <w:t>Sayısı  : 2004</w:t>
      </w:r>
      <w:proofErr w:type="gramEnd"/>
      <w:r w:rsidRPr="0002644F">
        <w:rPr>
          <w:rFonts w:ascii="Times New Roman" w:eastAsia="Times New Roman" w:hAnsi="Times New Roman" w:cs="Times New Roman"/>
          <w:b/>
          <w:bCs/>
          <w:color w:val="000000"/>
          <w:sz w:val="24"/>
          <w:szCs w:val="26"/>
          <w:lang w:eastAsia="tr-TR"/>
        </w:rPr>
        <w:t>/94</w:t>
      </w:r>
    </w:p>
    <w:p w:rsidR="0002644F" w:rsidRPr="0002644F" w:rsidRDefault="0002644F" w:rsidP="0002644F">
      <w:pPr>
        <w:spacing w:after="0" w:line="240" w:lineRule="auto"/>
        <w:jc w:val="both"/>
        <w:rPr>
          <w:rFonts w:ascii="Times New Roman" w:eastAsia="Times New Roman" w:hAnsi="Times New Roman" w:cs="Times New Roman"/>
          <w:b/>
          <w:color w:val="000000"/>
          <w:sz w:val="24"/>
          <w:szCs w:val="24"/>
          <w:lang w:eastAsia="tr-TR"/>
        </w:rPr>
      </w:pPr>
      <w:r w:rsidRPr="0002644F">
        <w:rPr>
          <w:rFonts w:ascii="Times New Roman" w:eastAsia="Times New Roman" w:hAnsi="Times New Roman" w:cs="Times New Roman"/>
          <w:b/>
          <w:bCs/>
          <w:color w:val="000000"/>
          <w:sz w:val="24"/>
          <w:szCs w:val="26"/>
          <w:lang w:eastAsia="tr-TR"/>
        </w:rPr>
        <w:t xml:space="preserve">Karar </w:t>
      </w:r>
      <w:proofErr w:type="gramStart"/>
      <w:r w:rsidRPr="0002644F">
        <w:rPr>
          <w:rFonts w:ascii="Times New Roman" w:eastAsia="Times New Roman" w:hAnsi="Times New Roman" w:cs="Times New Roman"/>
          <w:b/>
          <w:bCs/>
          <w:color w:val="000000"/>
          <w:sz w:val="24"/>
          <w:szCs w:val="26"/>
          <w:lang w:eastAsia="tr-TR"/>
        </w:rPr>
        <w:t>Sayısı : 2008</w:t>
      </w:r>
      <w:proofErr w:type="gramEnd"/>
      <w:r w:rsidRPr="0002644F">
        <w:rPr>
          <w:rFonts w:ascii="Times New Roman" w:eastAsia="Times New Roman" w:hAnsi="Times New Roman" w:cs="Times New Roman"/>
          <w:b/>
          <w:bCs/>
          <w:color w:val="000000"/>
          <w:sz w:val="24"/>
          <w:szCs w:val="26"/>
          <w:lang w:eastAsia="tr-TR"/>
        </w:rPr>
        <w:t>/83</w:t>
      </w:r>
    </w:p>
    <w:p w:rsidR="0002644F" w:rsidRPr="0002644F" w:rsidRDefault="0002644F" w:rsidP="0002644F">
      <w:pPr>
        <w:spacing w:after="0" w:line="240" w:lineRule="auto"/>
        <w:jc w:val="both"/>
        <w:rPr>
          <w:rFonts w:ascii="Times New Roman" w:eastAsia="Times New Roman" w:hAnsi="Times New Roman" w:cs="Times New Roman"/>
          <w:b/>
          <w:color w:val="000000"/>
          <w:sz w:val="24"/>
          <w:szCs w:val="24"/>
          <w:lang w:eastAsia="tr-TR"/>
        </w:rPr>
      </w:pPr>
      <w:r w:rsidRPr="0002644F">
        <w:rPr>
          <w:rFonts w:ascii="Times New Roman" w:eastAsia="Times New Roman" w:hAnsi="Times New Roman" w:cs="Times New Roman"/>
          <w:b/>
          <w:bCs/>
          <w:color w:val="000000"/>
          <w:sz w:val="24"/>
          <w:szCs w:val="26"/>
          <w:lang w:eastAsia="tr-TR"/>
        </w:rPr>
        <w:t xml:space="preserve">Karar </w:t>
      </w:r>
      <w:proofErr w:type="gramStart"/>
      <w:r w:rsidRPr="0002644F">
        <w:rPr>
          <w:rFonts w:ascii="Times New Roman" w:eastAsia="Times New Roman" w:hAnsi="Times New Roman" w:cs="Times New Roman"/>
          <w:b/>
          <w:bCs/>
          <w:color w:val="000000"/>
          <w:sz w:val="24"/>
          <w:szCs w:val="26"/>
          <w:lang w:eastAsia="tr-TR"/>
        </w:rPr>
        <w:t>Günü : 20</w:t>
      </w:r>
      <w:proofErr w:type="gramEnd"/>
      <w:r w:rsidRPr="0002644F">
        <w:rPr>
          <w:rFonts w:ascii="Times New Roman" w:eastAsia="Times New Roman" w:hAnsi="Times New Roman" w:cs="Times New Roman"/>
          <w:b/>
          <w:bCs/>
          <w:color w:val="000000"/>
          <w:sz w:val="24"/>
          <w:szCs w:val="26"/>
          <w:lang w:eastAsia="tr-TR"/>
        </w:rPr>
        <w:t>.3.2008</w:t>
      </w:r>
    </w:p>
    <w:p w:rsidR="0002644F" w:rsidRPr="0002644F" w:rsidRDefault="0002644F" w:rsidP="0002644F">
      <w:pPr>
        <w:spacing w:after="0" w:line="240" w:lineRule="auto"/>
        <w:jc w:val="both"/>
        <w:rPr>
          <w:rFonts w:ascii="Times New Roman" w:eastAsia="Times New Roman" w:hAnsi="Times New Roman" w:cs="Times New Roman"/>
          <w:b/>
          <w:color w:val="000000"/>
          <w:sz w:val="24"/>
          <w:szCs w:val="24"/>
          <w:lang w:eastAsia="tr-TR"/>
        </w:rPr>
      </w:pPr>
      <w:r w:rsidRPr="0002644F">
        <w:rPr>
          <w:rFonts w:ascii="Times New Roman" w:eastAsia="Times New Roman" w:hAnsi="Times New Roman" w:cs="Times New Roman"/>
          <w:b/>
          <w:bCs/>
          <w:color w:val="000000"/>
          <w:sz w:val="24"/>
          <w:szCs w:val="26"/>
          <w:lang w:eastAsia="tr-TR"/>
        </w:rPr>
        <w:t>R.G. Tarih-</w:t>
      </w:r>
      <w:proofErr w:type="gramStart"/>
      <w:r w:rsidRPr="0002644F">
        <w:rPr>
          <w:rFonts w:ascii="Times New Roman" w:eastAsia="Times New Roman" w:hAnsi="Times New Roman" w:cs="Times New Roman"/>
          <w:b/>
          <w:bCs/>
          <w:color w:val="000000"/>
          <w:sz w:val="24"/>
          <w:szCs w:val="26"/>
          <w:lang w:eastAsia="tr-TR"/>
        </w:rPr>
        <w:t>Sayı :01</w:t>
      </w:r>
      <w:proofErr w:type="gramEnd"/>
      <w:r w:rsidRPr="0002644F">
        <w:rPr>
          <w:rFonts w:ascii="Times New Roman" w:eastAsia="Times New Roman" w:hAnsi="Times New Roman" w:cs="Times New Roman"/>
          <w:b/>
          <w:bCs/>
          <w:color w:val="000000"/>
          <w:sz w:val="24"/>
          <w:szCs w:val="26"/>
          <w:lang w:eastAsia="tr-TR"/>
        </w:rPr>
        <w:t>.07.2008-26923</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İTİRAZ YOLUNA BAŞVURAN: </w:t>
      </w:r>
      <w:r w:rsidRPr="0002644F">
        <w:rPr>
          <w:rFonts w:ascii="Times New Roman" w:eastAsia="Times New Roman" w:hAnsi="Times New Roman" w:cs="Times New Roman"/>
          <w:color w:val="000000"/>
          <w:sz w:val="24"/>
          <w:szCs w:val="26"/>
          <w:lang w:eastAsia="tr-TR"/>
        </w:rPr>
        <w:t>Diyarbakır Vergi Mahkemesi</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İTİRAZIN KONUSU:</w:t>
      </w:r>
      <w:r w:rsidRPr="0002644F">
        <w:rPr>
          <w:rFonts w:ascii="Times New Roman" w:eastAsia="Times New Roman" w:hAnsi="Times New Roman" w:cs="Times New Roman"/>
          <w:color w:val="000000"/>
          <w:sz w:val="24"/>
          <w:szCs w:val="26"/>
          <w:lang w:eastAsia="tr-TR"/>
        </w:rPr>
        <w:t xml:space="preserve"> 9.4.2003 günlü, 4842 sayılı Bazı Kanunlarda Değişiklik Yapılması Hakkında Kanun'un geçici 1. maddesinin ikinci fıkrasında yer alan "... </w:t>
      </w:r>
      <w:proofErr w:type="gramStart"/>
      <w:r w:rsidRPr="0002644F">
        <w:rPr>
          <w:rFonts w:ascii="Times New Roman" w:eastAsia="Times New Roman" w:hAnsi="Times New Roman" w:cs="Times New Roman"/>
          <w:color w:val="000000"/>
          <w:sz w:val="24"/>
          <w:szCs w:val="26"/>
          <w:lang w:eastAsia="tr-TR"/>
        </w:rPr>
        <w:t>bu</w:t>
      </w:r>
      <w:proofErr w:type="gramEnd"/>
      <w:r w:rsidRPr="0002644F">
        <w:rPr>
          <w:rFonts w:ascii="Times New Roman" w:eastAsia="Times New Roman" w:hAnsi="Times New Roman" w:cs="Times New Roman"/>
          <w:color w:val="000000"/>
          <w:sz w:val="24"/>
          <w:szCs w:val="26"/>
          <w:lang w:eastAsia="tr-TR"/>
        </w:rPr>
        <w:t xml:space="preserve"> kazanç ve iratlara ilişkin olarak vergilendirme dönemi içinde ödenen fon payları mahsup ve iadeye konu olmaz" bölümünün, Anayasa'nın 10. ve 73. maddelerine aykırılığı savıyla iptali istemidir.               </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I- OLAY</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2003 yılı vergilendirme dönemi içinde ödenen fon payının mahsup ve iade edilmesi isteminin reddedilmesi üzerine açılan davada itiraz konusu kuralın Anayasa'ya aykırılık iddiasını ciddi bulan Mahkeme iptali için başvurmuştur.  </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III- YASA METİNLERİ</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A- İtiraz Konusu Yasa Kuralı         </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9.4.2003 günlü, 4842 sayılı Bazı Kanunlarda Değişiklik Yapılması Hakkında Kanun'un itiraz konusu kuralı da içeren geçici 1. maddesi şöyledir;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w:t>
      </w:r>
      <w:r w:rsidRPr="0002644F">
        <w:rPr>
          <w:rFonts w:ascii="Times New Roman" w:eastAsia="Times New Roman" w:hAnsi="Times New Roman" w:cs="Times New Roman"/>
          <w:b/>
          <w:bCs/>
          <w:color w:val="000000"/>
          <w:sz w:val="24"/>
          <w:szCs w:val="26"/>
          <w:lang w:eastAsia="tr-TR"/>
        </w:rPr>
        <w:t>GEÇİCİ MADDE 1.- </w:t>
      </w:r>
      <w:r w:rsidRPr="0002644F">
        <w:rPr>
          <w:rFonts w:ascii="Times New Roman" w:eastAsia="Times New Roman" w:hAnsi="Times New Roman" w:cs="Times New Roman"/>
          <w:color w:val="000000"/>
          <w:sz w:val="24"/>
          <w:szCs w:val="26"/>
          <w:lang w:eastAsia="tr-TR"/>
        </w:rPr>
        <w:t xml:space="preserve">Gelir Vergisi Kanununun 94 üncü ve Kurumlar Vergisi Kanununun 24 üncü maddesi gereğince vergi </w:t>
      </w:r>
      <w:proofErr w:type="spellStart"/>
      <w:r w:rsidRPr="0002644F">
        <w:rPr>
          <w:rFonts w:ascii="Times New Roman" w:eastAsia="Times New Roman" w:hAnsi="Times New Roman" w:cs="Times New Roman"/>
          <w:color w:val="000000"/>
          <w:sz w:val="24"/>
          <w:szCs w:val="26"/>
          <w:lang w:eastAsia="tr-TR"/>
        </w:rPr>
        <w:t>tevkifatı</w:t>
      </w:r>
      <w:proofErr w:type="spellEnd"/>
      <w:r w:rsidRPr="0002644F">
        <w:rPr>
          <w:rFonts w:ascii="Times New Roman" w:eastAsia="Times New Roman" w:hAnsi="Times New Roman" w:cs="Times New Roman"/>
          <w:color w:val="000000"/>
          <w:sz w:val="24"/>
          <w:szCs w:val="26"/>
          <w:lang w:eastAsia="tr-TR"/>
        </w:rPr>
        <w:t xml:space="preserve"> yapmak zorunda olanlar, Aralık 2003 dönemi ile ilgili olarak hesapladıkları fon payını, bu Kanunun 37 </w:t>
      </w:r>
      <w:proofErr w:type="spellStart"/>
      <w:r w:rsidRPr="0002644F">
        <w:rPr>
          <w:rFonts w:ascii="Times New Roman" w:eastAsia="Times New Roman" w:hAnsi="Times New Roman" w:cs="Times New Roman"/>
          <w:color w:val="000000"/>
          <w:sz w:val="24"/>
          <w:szCs w:val="26"/>
          <w:lang w:eastAsia="tr-TR"/>
        </w:rPr>
        <w:t>nci</w:t>
      </w:r>
      <w:proofErr w:type="spellEnd"/>
      <w:r w:rsidRPr="0002644F">
        <w:rPr>
          <w:rFonts w:ascii="Times New Roman" w:eastAsia="Times New Roman" w:hAnsi="Times New Roman" w:cs="Times New Roman"/>
          <w:color w:val="000000"/>
          <w:sz w:val="24"/>
          <w:szCs w:val="26"/>
          <w:lang w:eastAsia="tr-TR"/>
        </w:rPr>
        <w:t xml:space="preserve"> maddesinin (3) numaralı fıkrası ile kaldırılan hükümler çerçevesinde öderler.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2003 yılı vergilendirme dönemlerine ilişkin olarak 1.1.2004 tarihinden sonra verilmesi gereken yıllık gelir ve kurumlar vergisi beyannameleri üzerinden hesaplanan gelir ve kurumlar vergisi tutarlarından ayrıca fon payı hesaplanmaz, </w:t>
      </w:r>
      <w:r w:rsidRPr="0002644F">
        <w:rPr>
          <w:rFonts w:ascii="Times New Roman" w:eastAsia="Times New Roman" w:hAnsi="Times New Roman" w:cs="Times New Roman"/>
          <w:b/>
          <w:bCs/>
          <w:color w:val="000000"/>
          <w:sz w:val="24"/>
          <w:szCs w:val="26"/>
          <w:lang w:eastAsia="tr-TR"/>
        </w:rPr>
        <w:t>bu kazanç ve iratlara ilişkin olarak vergilendirme dönemi içinde ödenen fon payları mahsup ve iadeye konu olmaz.</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2004 yılı Ocak ayı gelir ve kurumlar vergisi tahsilatından bu Kanunun 38 inci maddesi hükümleri çerçevesinde pay verilmez."</w:t>
      </w:r>
      <w:r w:rsidRPr="0002644F">
        <w:rPr>
          <w:rFonts w:ascii="Times New Roman" w:eastAsia="Times New Roman" w:hAnsi="Times New Roman" w:cs="Times New Roman"/>
          <w:b/>
          <w:bCs/>
          <w:color w:val="000000"/>
          <w:sz w:val="24"/>
          <w:szCs w:val="26"/>
          <w:lang w:eastAsia="tr-TR"/>
        </w:rPr>
        <w:t>   </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B- Dayanılan Anayasa Kuralları</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   </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lastRenderedPageBreak/>
        <w:t>Başvuru kararında, Anayasa'nın 10. ve 73. maddelerine dayanılmış, 2. maddesi ilgili görülmüştür.   </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IV- İLK İNCELEME</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xml:space="preserve">Anayasa Mahkemesi </w:t>
      </w:r>
      <w:proofErr w:type="spellStart"/>
      <w:r w:rsidRPr="0002644F">
        <w:rPr>
          <w:rFonts w:ascii="Times New Roman" w:eastAsia="Times New Roman" w:hAnsi="Times New Roman" w:cs="Times New Roman"/>
          <w:color w:val="000000"/>
          <w:sz w:val="24"/>
          <w:szCs w:val="26"/>
          <w:lang w:eastAsia="tr-TR"/>
        </w:rPr>
        <w:t>İçtüzüğü'nün</w:t>
      </w:r>
      <w:proofErr w:type="spellEnd"/>
      <w:r w:rsidRPr="0002644F">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02644F">
        <w:rPr>
          <w:rFonts w:ascii="Times New Roman" w:eastAsia="Times New Roman" w:hAnsi="Times New Roman" w:cs="Times New Roman"/>
          <w:color w:val="000000"/>
          <w:sz w:val="24"/>
          <w:szCs w:val="26"/>
          <w:lang w:eastAsia="tr-TR"/>
        </w:rPr>
        <w:t>Sacit</w:t>
      </w:r>
      <w:proofErr w:type="spellEnd"/>
      <w:r w:rsidRPr="0002644F">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02644F">
        <w:rPr>
          <w:rFonts w:ascii="Times New Roman" w:eastAsia="Times New Roman" w:hAnsi="Times New Roman" w:cs="Times New Roman"/>
          <w:color w:val="000000"/>
          <w:sz w:val="24"/>
          <w:szCs w:val="26"/>
          <w:lang w:eastAsia="tr-TR"/>
        </w:rPr>
        <w:t>ÖZGÜLDÜR'ün</w:t>
      </w:r>
      <w:proofErr w:type="spellEnd"/>
      <w:r w:rsidRPr="0002644F">
        <w:rPr>
          <w:rFonts w:ascii="Times New Roman" w:eastAsia="Times New Roman" w:hAnsi="Times New Roman" w:cs="Times New Roman"/>
          <w:color w:val="000000"/>
          <w:sz w:val="24"/>
          <w:szCs w:val="26"/>
          <w:lang w:eastAsia="tr-TR"/>
        </w:rPr>
        <w:t xml:space="preserve"> katılımlarıyla 27.10.2004 tarihinde yapılan ilk inceleme toplantısında dosyada eksiklik bulunmadığından işin esasının incelenmesine oybirliğiyle karar verilmiştir.</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V- ESASIN İNCELENMESİ</w:t>
      </w:r>
      <w:r w:rsidRPr="0002644F">
        <w:rPr>
          <w:rFonts w:ascii="Times New Roman" w:eastAsia="Times New Roman" w:hAnsi="Times New Roman" w:cs="Times New Roman"/>
          <w:color w:val="000000"/>
          <w:sz w:val="24"/>
          <w:szCs w:val="26"/>
          <w:lang w:eastAsia="tr-TR"/>
        </w:rPr>
        <w:t>   </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A- Anlam ve Kapsam   </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3824 sayılı Bazı Vergi Kanunlarında Değişiklik Yapılması Hakkında Kanun'un  1.1.1993 tarihinde yürürlüğe giren 18</w:t>
      </w:r>
      <w:proofErr w:type="gramStart"/>
      <w:r w:rsidRPr="0002644F">
        <w:rPr>
          <w:rFonts w:ascii="Times New Roman" w:eastAsia="Times New Roman" w:hAnsi="Times New Roman" w:cs="Times New Roman"/>
          <w:color w:val="000000"/>
          <w:sz w:val="24"/>
          <w:szCs w:val="26"/>
          <w:lang w:eastAsia="tr-TR"/>
        </w:rPr>
        <w:t>.,</w:t>
      </w:r>
      <w:proofErr w:type="gramEnd"/>
      <w:r w:rsidRPr="0002644F">
        <w:rPr>
          <w:rFonts w:ascii="Times New Roman" w:eastAsia="Times New Roman" w:hAnsi="Times New Roman" w:cs="Times New Roman"/>
          <w:color w:val="000000"/>
          <w:sz w:val="24"/>
          <w:szCs w:val="26"/>
          <w:lang w:eastAsia="tr-TR"/>
        </w:rPr>
        <w:t xml:space="preserve"> 19. ve 20. maddeleriyle, kazanç ve iratlarını yıllık beyanname ile beyan eden gelir ve kurumlar vergisi mükelleflerinin, gelir ve kurumlar vergilerinin % 10'u oranında fon payı ödemeleri öngörülmüştür. Ayrıca, Gelir Vergisi Kanunu'nun 94. ve Kurumlar Vergisi Kanunu'nun 24. maddesi gereğince vergi </w:t>
      </w:r>
      <w:proofErr w:type="spellStart"/>
      <w:r w:rsidRPr="0002644F">
        <w:rPr>
          <w:rFonts w:ascii="Times New Roman" w:eastAsia="Times New Roman" w:hAnsi="Times New Roman" w:cs="Times New Roman"/>
          <w:color w:val="000000"/>
          <w:sz w:val="24"/>
          <w:szCs w:val="26"/>
          <w:lang w:eastAsia="tr-TR"/>
        </w:rPr>
        <w:t>tevkifatı</w:t>
      </w:r>
      <w:proofErr w:type="spellEnd"/>
      <w:r w:rsidRPr="0002644F">
        <w:rPr>
          <w:rFonts w:ascii="Times New Roman" w:eastAsia="Times New Roman" w:hAnsi="Times New Roman" w:cs="Times New Roman"/>
          <w:color w:val="000000"/>
          <w:sz w:val="24"/>
          <w:szCs w:val="26"/>
          <w:lang w:eastAsia="tr-TR"/>
        </w:rPr>
        <w:t xml:space="preserve"> yapmak zorunda olan sorumluların yaptıkları </w:t>
      </w:r>
      <w:proofErr w:type="spellStart"/>
      <w:r w:rsidRPr="0002644F">
        <w:rPr>
          <w:rFonts w:ascii="Times New Roman" w:eastAsia="Times New Roman" w:hAnsi="Times New Roman" w:cs="Times New Roman"/>
          <w:color w:val="000000"/>
          <w:sz w:val="24"/>
          <w:szCs w:val="26"/>
          <w:lang w:eastAsia="tr-TR"/>
        </w:rPr>
        <w:t>tevkifat</w:t>
      </w:r>
      <w:proofErr w:type="spellEnd"/>
      <w:r w:rsidRPr="0002644F">
        <w:rPr>
          <w:rFonts w:ascii="Times New Roman" w:eastAsia="Times New Roman" w:hAnsi="Times New Roman" w:cs="Times New Roman"/>
          <w:color w:val="000000"/>
          <w:sz w:val="24"/>
          <w:szCs w:val="26"/>
          <w:lang w:eastAsia="tr-TR"/>
        </w:rPr>
        <w:t xml:space="preserve"> tutarı üzerinden % 10 fon payı keserek, hesapladıkları fon payını muhtasar beyannameyle beyan edecekleri ve tevkif edilen vergilerle birlikte ödeyecekleri kuralı getirilmiştir.  Diğer taraftan, yıllık beyanname veren gelir ve kurumlar vergisi mükelleflerinin, beyannamelerinde hesaplayacakları fon payını ilgili gelir veya kurumlar vergilerinin ödeme süreleri içinde ödeyecekleri, ancak beyannameye </w:t>
      </w:r>
      <w:proofErr w:type="gramStart"/>
      <w:r w:rsidRPr="0002644F">
        <w:rPr>
          <w:rFonts w:ascii="Times New Roman" w:eastAsia="Times New Roman" w:hAnsi="Times New Roman" w:cs="Times New Roman"/>
          <w:color w:val="000000"/>
          <w:sz w:val="24"/>
          <w:szCs w:val="26"/>
          <w:lang w:eastAsia="tr-TR"/>
        </w:rPr>
        <w:t>dahil</w:t>
      </w:r>
      <w:proofErr w:type="gramEnd"/>
      <w:r w:rsidRPr="0002644F">
        <w:rPr>
          <w:rFonts w:ascii="Times New Roman" w:eastAsia="Times New Roman" w:hAnsi="Times New Roman" w:cs="Times New Roman"/>
          <w:color w:val="000000"/>
          <w:sz w:val="24"/>
          <w:szCs w:val="26"/>
          <w:lang w:eastAsia="tr-TR"/>
        </w:rPr>
        <w:t xml:space="preserve"> kazanç ve iratlar üzerinden daha önce tevkif suretiyle alınan fon payının, beyanname üzerinden hesaplanan fon payına mahsup edileceği belirtilmiştir.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644F">
        <w:rPr>
          <w:rFonts w:ascii="Times New Roman" w:eastAsia="Times New Roman" w:hAnsi="Times New Roman" w:cs="Times New Roman"/>
          <w:color w:val="000000"/>
          <w:sz w:val="24"/>
          <w:szCs w:val="26"/>
          <w:lang w:eastAsia="tr-TR"/>
        </w:rPr>
        <w:t>4842 sayılı Yasa'nın 37. maddesinin (3) numaralı fıkrasında yer alan "</w:t>
      </w:r>
      <w:r w:rsidRPr="0002644F">
        <w:rPr>
          <w:rFonts w:ascii="Times New Roman" w:eastAsia="Times New Roman" w:hAnsi="Times New Roman" w:cs="Times New Roman"/>
          <w:i/>
          <w:iCs/>
          <w:color w:val="000000"/>
          <w:sz w:val="24"/>
          <w:szCs w:val="26"/>
          <w:lang w:eastAsia="tr-TR"/>
        </w:rPr>
        <w:t xml:space="preserve">25.6.1992 tarihli ve 3824 sayılı Kanunun 18, 19, 20, 21 ve 22 </w:t>
      </w:r>
      <w:proofErr w:type="spellStart"/>
      <w:r w:rsidRPr="0002644F">
        <w:rPr>
          <w:rFonts w:ascii="Times New Roman" w:eastAsia="Times New Roman" w:hAnsi="Times New Roman" w:cs="Times New Roman"/>
          <w:i/>
          <w:iCs/>
          <w:color w:val="000000"/>
          <w:sz w:val="24"/>
          <w:szCs w:val="26"/>
          <w:lang w:eastAsia="tr-TR"/>
        </w:rPr>
        <w:t>nci</w:t>
      </w:r>
      <w:proofErr w:type="spellEnd"/>
      <w:r w:rsidRPr="0002644F">
        <w:rPr>
          <w:rFonts w:ascii="Times New Roman" w:eastAsia="Times New Roman" w:hAnsi="Times New Roman" w:cs="Times New Roman"/>
          <w:i/>
          <w:iCs/>
          <w:color w:val="000000"/>
          <w:sz w:val="24"/>
          <w:szCs w:val="26"/>
          <w:lang w:eastAsia="tr-TR"/>
        </w:rPr>
        <w:t xml:space="preserve"> maddeleri yürürlükten kaldırılmıştır</w:t>
      </w:r>
      <w:r w:rsidRPr="0002644F">
        <w:rPr>
          <w:rFonts w:ascii="Times New Roman" w:eastAsia="Times New Roman" w:hAnsi="Times New Roman" w:cs="Times New Roman"/>
          <w:color w:val="000000"/>
          <w:sz w:val="24"/>
          <w:szCs w:val="26"/>
          <w:lang w:eastAsia="tr-TR"/>
        </w:rPr>
        <w:t>" hükmüyle fon payı uygulamasına son verilmiş, aynı Yasa'nın 39. maddesinin (d) bendiyle de bu hükmün 1.1.2004 tarihi itibariyle yürürlüğe gireceği kurala bağlanmıştır. Geçiş dönemine ilişkin olarak anılan Yasa'nın 24.4.2003 tarihinde yürürlüğe giren geçici 1. maddesinin ikinci fıkrasında, 2003 yılı vergilendirme dönemlerine ilişkin olarak 1.1.2004 tarihinden sonra verilmesi gereken yıllık gelir ve kurumlar vergisi beyannameleri üzerinden hesaplanan gelir ve kurumlar vergisi tutarlarından ayrıca fon payı hesaplanmayacağı belirtildikten sonra, itiraz konusu kuralda, "</w:t>
      </w:r>
      <w:r w:rsidRPr="0002644F">
        <w:rPr>
          <w:rFonts w:ascii="Times New Roman" w:eastAsia="Times New Roman" w:hAnsi="Times New Roman" w:cs="Times New Roman"/>
          <w:i/>
          <w:iCs/>
          <w:color w:val="000000"/>
          <w:sz w:val="24"/>
          <w:szCs w:val="26"/>
          <w:lang w:eastAsia="tr-TR"/>
        </w:rPr>
        <w:t>bu kazanç ve iratlara ilişkin olarak vergilendirme dönemi içinde ödenen fon payları mahsup ve iadeye konu olmaz</w:t>
      </w:r>
      <w:r w:rsidRPr="0002644F">
        <w:rPr>
          <w:rFonts w:ascii="Times New Roman" w:eastAsia="Times New Roman" w:hAnsi="Times New Roman" w:cs="Times New Roman"/>
          <w:color w:val="000000"/>
          <w:sz w:val="24"/>
          <w:szCs w:val="26"/>
          <w:lang w:eastAsia="tr-TR"/>
        </w:rPr>
        <w:t>" denilmek suretiyle, 2003 yılı içinde tevkif yoluyla ödenen fon paylarının mahsup ve iade edilmeyeceği öngörülmüştür. </w:t>
      </w:r>
      <w:proofErr w:type="gramEnd"/>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644F">
        <w:rPr>
          <w:rFonts w:ascii="Times New Roman" w:eastAsia="Times New Roman" w:hAnsi="Times New Roman" w:cs="Times New Roman"/>
          <w:color w:val="000000"/>
          <w:sz w:val="24"/>
          <w:szCs w:val="26"/>
          <w:lang w:eastAsia="tr-TR"/>
        </w:rPr>
        <w:t xml:space="preserve">Bu durumda, vergi </w:t>
      </w:r>
      <w:proofErr w:type="spellStart"/>
      <w:r w:rsidRPr="0002644F">
        <w:rPr>
          <w:rFonts w:ascii="Times New Roman" w:eastAsia="Times New Roman" w:hAnsi="Times New Roman" w:cs="Times New Roman"/>
          <w:color w:val="000000"/>
          <w:sz w:val="24"/>
          <w:szCs w:val="26"/>
          <w:lang w:eastAsia="tr-TR"/>
        </w:rPr>
        <w:t>tevkifatı</w:t>
      </w:r>
      <w:proofErr w:type="spellEnd"/>
      <w:r w:rsidRPr="0002644F">
        <w:rPr>
          <w:rFonts w:ascii="Times New Roman" w:eastAsia="Times New Roman" w:hAnsi="Times New Roman" w:cs="Times New Roman"/>
          <w:color w:val="000000"/>
          <w:sz w:val="24"/>
          <w:szCs w:val="26"/>
          <w:lang w:eastAsia="tr-TR"/>
        </w:rPr>
        <w:t xml:space="preserve"> yapmak zorunda olanlar tarafından Yasa'nın geçici 1. maddesine göre, 2003 yılı vergilendirme döneminde fon payı hesaplanıp ödenecek, aynı dönemin yıllık beyannameleri üzerinden hesaplanan vergi tutarlarından ayrıca fon payı hesaplanmayacak, ancak bu kazanç ve iratlara ilişkin olarak yıl içinde ödenen fon payları mahsup ve iadeye konu edilmeyecektir.</w:t>
      </w:r>
      <w:proofErr w:type="gramEnd"/>
    </w:p>
    <w:p w:rsidR="0002644F" w:rsidRP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lastRenderedPageBreak/>
        <w:t>B- Anayasa'ya Aykırılık Sorunu</w:t>
      </w:r>
      <w:r w:rsidRPr="0002644F">
        <w:rPr>
          <w:rFonts w:ascii="Times New Roman" w:eastAsia="Times New Roman" w:hAnsi="Times New Roman" w:cs="Times New Roman"/>
          <w:color w:val="000000"/>
          <w:sz w:val="24"/>
          <w:szCs w:val="26"/>
          <w:lang w:eastAsia="tr-TR"/>
        </w:rPr>
        <w:t>   </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644F">
        <w:rPr>
          <w:rFonts w:ascii="Times New Roman" w:eastAsia="Times New Roman" w:hAnsi="Times New Roman" w:cs="Times New Roman"/>
          <w:color w:val="000000"/>
          <w:sz w:val="24"/>
          <w:szCs w:val="26"/>
          <w:lang w:eastAsia="tr-TR"/>
        </w:rPr>
        <w:t xml:space="preserve">Başvuru kararında, vergilendirmede genellik, eşitlik ve adalet ilkelerinin esas olduğu, 2003 yılında tevkif yoluyla alınan fon payının mahsup ve iade edilmemesinin vergiye tabi aynı kazanç ve irada sahip ancak </w:t>
      </w:r>
      <w:proofErr w:type="spellStart"/>
      <w:r w:rsidRPr="0002644F">
        <w:rPr>
          <w:rFonts w:ascii="Times New Roman" w:eastAsia="Times New Roman" w:hAnsi="Times New Roman" w:cs="Times New Roman"/>
          <w:color w:val="000000"/>
          <w:sz w:val="24"/>
          <w:szCs w:val="26"/>
          <w:lang w:eastAsia="tr-TR"/>
        </w:rPr>
        <w:t>tevkifata</w:t>
      </w:r>
      <w:proofErr w:type="spellEnd"/>
      <w:r w:rsidRPr="0002644F">
        <w:rPr>
          <w:rFonts w:ascii="Times New Roman" w:eastAsia="Times New Roman" w:hAnsi="Times New Roman" w:cs="Times New Roman"/>
          <w:color w:val="000000"/>
          <w:sz w:val="24"/>
          <w:szCs w:val="26"/>
          <w:lang w:eastAsia="tr-TR"/>
        </w:rPr>
        <w:t xml:space="preserve"> tabi geliri olan ve olmayan mükellefler arasında farklılığa yol açtığı belirtilerek kuralın Anayasa'nın 10. ve 73. maddelerine aykırı olduğu ileri sürülmüştür.</w:t>
      </w:r>
      <w:proofErr w:type="gramEnd"/>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konusunda ilgililer tarafından ileri sürülen gerekçelere bağlı kalmak zorunda olmadığından itiraz konusu kural ilgisi nedeniyle Anayasa'nın 2. maddesi yönünden de incelenmiştir.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644F">
        <w:rPr>
          <w:rFonts w:ascii="Times New Roman" w:eastAsia="Times New Roman" w:hAnsi="Times New Roman" w:cs="Times New Roman"/>
          <w:color w:val="000000"/>
          <w:sz w:val="24"/>
          <w:szCs w:val="26"/>
          <w:lang w:eastAsia="tr-TR"/>
        </w:rPr>
        <w:t>4842 sayılı Yasa'nın 24.4.2003 tarihinde yürürlüğe giren geçici 1. maddesinin ikinci fıkrasında, 2003 yılı vergilendirme dönemlerine ilişkin olarak 1.1.2004 tarihinden sonra verilmesi gereken yıllık gelir ve kurumlar vergisi beyannameleri üzerinden hesaplanan gelir ve kurumlar vergisi tutarlarından ayrıca fon payı hesaplanmayacağı belirtildikten sonra, itiraz konusu kuralla, bu kazanç ve iratlara ilişkin olarak vergilendirme dönemi içinde ödenen fon paylarının mahsup ve iadeye konu olmayacağı öngörülmüştür. </w:t>
      </w:r>
      <w:proofErr w:type="gramEnd"/>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644F">
        <w:rPr>
          <w:rFonts w:ascii="Times New Roman" w:eastAsia="Times New Roman" w:hAnsi="Times New Roman" w:cs="Times New Roman"/>
          <w:color w:val="000000"/>
          <w:sz w:val="24"/>
          <w:szCs w:val="26"/>
          <w:lang w:eastAsia="tr-TR"/>
        </w:rPr>
        <w:t>Anayasa'nın 2. maddesinde yer alan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ve yargı denetimine açık olan devlettir.</w:t>
      </w:r>
      <w:proofErr w:type="gramEnd"/>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Hukuk devletinde, vergilendirmenin temel ilkelerinin gözetilmesi, vergilendirmeye ilişkin yasalarda bireylerin hak ve özgürlüklerinin korunması ve hukuk güvenliğinin sağlanması gerekir.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Anayasa'nın 73. maddesinin birinci ve ikinci fıkralarında, "Herkes, kamu giderlerini karşılamak üzere, mali gücüne göre, vergi ödemekle yükümlüdür. Vergi yükünün adaletli ve dengeli dağılımı, maliye politikasının sosyal amacıdır" denilmiştir.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xml:space="preserve">Verginin mali güce göre alınması ve genelliği ilkeleriyle vergilendirmede eşitlik ve adaletin gerçekleştirilmesi amaçlanmıştır. Ekonomi ve vergi hukuku alanında mali güce ilişkin göstergelerin gelir, sermaye ve harcamalar olduğu kabul edilmektedir. Mali güç, ödeme gücünün kaynağı, dayanağı, nedeni ve varlık koşuludur. </w:t>
      </w:r>
      <w:proofErr w:type="spellStart"/>
      <w:r w:rsidRPr="0002644F">
        <w:rPr>
          <w:rFonts w:ascii="Times New Roman" w:eastAsia="Times New Roman" w:hAnsi="Times New Roman" w:cs="Times New Roman"/>
          <w:color w:val="000000"/>
          <w:sz w:val="24"/>
          <w:szCs w:val="26"/>
          <w:lang w:eastAsia="tr-TR"/>
        </w:rPr>
        <w:t>Yasakoyucunun</w:t>
      </w:r>
      <w:proofErr w:type="spellEnd"/>
      <w:r w:rsidRPr="0002644F">
        <w:rPr>
          <w:rFonts w:ascii="Times New Roman" w:eastAsia="Times New Roman" w:hAnsi="Times New Roman" w:cs="Times New Roman"/>
          <w:color w:val="000000"/>
          <w:sz w:val="24"/>
          <w:szCs w:val="26"/>
          <w:lang w:eastAsia="tr-TR"/>
        </w:rPr>
        <w:t xml:space="preserve"> vergilendirmede, kişilerin sahip olduğu ekonomik değer ile mali güçlerini göz önünde bulundurması gerekir.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Vergide genellik ilkesi, herhangi bir ayırım yapılmaksızın mali gücü olan herkesin vergi yüküne katılmasını ve vergi ödemesini ifade eder. Mali güce göre vergilendirme, verginin, yükümlülerin ekonomik ve kişisel durumlarına göre alınmasıdır. Bu ilke, aynı zamanda vergide eşitlik ilkesinin uygulama aracı olup, mali gücü fazla olanın mali gücü az olana göre daha fazla vergi ödemesini gerektirir. Vergide eşitlik ilkesi ise mali gücü aynı olanlardan aynı, farklı olanlardan ise farklı oranda vergi alınması esasına dayanır. Diğer bir anlatımla, yükümlülerin genel vergi yüküne kendi ödeme güçlerine göre katılmalarını ifade eder.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xml:space="preserve">Herkes tarafından yerine getirilmesi gereken bir yükümlülük olarak kabul edilen ve Devletin kamusal gereksinimlerini karşılaması için egemenlik gücüne dayanarak tek taraflı </w:t>
      </w:r>
      <w:r w:rsidRPr="0002644F">
        <w:rPr>
          <w:rFonts w:ascii="Times New Roman" w:eastAsia="Times New Roman" w:hAnsi="Times New Roman" w:cs="Times New Roman"/>
          <w:color w:val="000000"/>
          <w:sz w:val="24"/>
          <w:szCs w:val="26"/>
          <w:lang w:eastAsia="tr-TR"/>
        </w:rPr>
        <w:lastRenderedPageBreak/>
        <w:t>iradesiyle kişilere yüklediği bir kamu alacağı şeklinde tanımlanan verginin, anayasal sınırlar içinde salınıp toplanması zorunluluğu açıktır. Vergi hukukunda, vergi olgusunun niteliklerini oluşturan yasal düzenlemelerde Anayasa'nın bu konudaki ilkelerinin özenle göz önünde tutulması gerekir. Bu anlamda, Devletin vergilendirme yetkisi vergide yasallık, mali güç ve genellik gibi kimi anayasal ilkelerle sınırlandırılmıştır. Buna göre vergi, Anayasa'nın öngördüğü ilkeleri gözetecek şekilde kanunla düzenlenmeli ve doğal olarak vergide eşitlik ilkesinin uygulama aracı olan mali gücü de yansıtmalıdır. Vergi tekniği, vergi adaletini yansıtmadıkça, maliye politikasının sosyal amacını gerçekleştiremez.</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Gelir ve kurumlar vergileri üzerinden belirli bir oranda hesaplanan fon payı hukuksal niteliğiyle Anayasa'nın 73. maddesi kapsamında vergi benzeri bir mali yükümlülüktür. Anayasa'da vergilendirmeye ilişkin temel ilkelerin fon payı uygulaması için de gözetilmesi zorunludur. Vergi düzenlemeleri hemen hemen tüm hak ve özgürlükleri ilgilendirip etkileyen yasama işlemleridir. Hukuk alanında bir müessesenin kaldırılmasında geçiş dönemi hükümleri konulabilir. Ancak bu geçiş düzenlemelerinde de, Anayasa'nın vergilendirme ilkelerine uyulması gerekir.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xml:space="preserve">2003 yılında </w:t>
      </w:r>
      <w:proofErr w:type="spellStart"/>
      <w:r w:rsidRPr="0002644F">
        <w:rPr>
          <w:rFonts w:ascii="Times New Roman" w:eastAsia="Times New Roman" w:hAnsi="Times New Roman" w:cs="Times New Roman"/>
          <w:color w:val="000000"/>
          <w:sz w:val="24"/>
          <w:szCs w:val="26"/>
          <w:lang w:eastAsia="tr-TR"/>
        </w:rPr>
        <w:t>tevkifat</w:t>
      </w:r>
      <w:proofErr w:type="spellEnd"/>
      <w:r w:rsidRPr="0002644F">
        <w:rPr>
          <w:rFonts w:ascii="Times New Roman" w:eastAsia="Times New Roman" w:hAnsi="Times New Roman" w:cs="Times New Roman"/>
          <w:color w:val="000000"/>
          <w:sz w:val="24"/>
          <w:szCs w:val="26"/>
          <w:lang w:eastAsia="tr-TR"/>
        </w:rPr>
        <w:t xml:space="preserve"> yoluyla fon payı ödeyen mükelleflerin bu yıla ilişkin kazanç ve iratlarının vergilendirilmesinde, vergi matrahının içinde, üzerinden 2003 yılında fon payının hesaplandığı kazanç ve iratlar da bulunduğundan, mahsup ve iade edilmeyeceği öngörülen fon payları bu mükellefler yönünden nihai vergiye dönüşmüştür.   </w:t>
      </w:r>
      <w:proofErr w:type="gramStart"/>
      <w:r w:rsidRPr="0002644F">
        <w:rPr>
          <w:rFonts w:ascii="Times New Roman" w:eastAsia="Times New Roman" w:hAnsi="Times New Roman" w:cs="Times New Roman"/>
          <w:color w:val="000000"/>
          <w:sz w:val="24"/>
          <w:szCs w:val="26"/>
          <w:lang w:eastAsia="tr-TR"/>
        </w:rPr>
        <w:t xml:space="preserve">Bu şekilde 2003 yılında tevkif suretiyle fon payı ödeyen mükellefler aleyhine vergi yükü ağırlaştırılarak aynı vergilendirme dönemlerinde </w:t>
      </w:r>
      <w:proofErr w:type="spellStart"/>
      <w:r w:rsidRPr="0002644F">
        <w:rPr>
          <w:rFonts w:ascii="Times New Roman" w:eastAsia="Times New Roman" w:hAnsi="Times New Roman" w:cs="Times New Roman"/>
          <w:color w:val="000000"/>
          <w:sz w:val="24"/>
          <w:szCs w:val="26"/>
          <w:lang w:eastAsia="tr-TR"/>
        </w:rPr>
        <w:t>tevkifata</w:t>
      </w:r>
      <w:proofErr w:type="spellEnd"/>
      <w:r w:rsidRPr="0002644F">
        <w:rPr>
          <w:rFonts w:ascii="Times New Roman" w:eastAsia="Times New Roman" w:hAnsi="Times New Roman" w:cs="Times New Roman"/>
          <w:color w:val="000000"/>
          <w:sz w:val="24"/>
          <w:szCs w:val="26"/>
          <w:lang w:eastAsia="tr-TR"/>
        </w:rPr>
        <w:t xml:space="preserve"> tabi gelir elde etmiş mükellefler ile </w:t>
      </w:r>
      <w:proofErr w:type="spellStart"/>
      <w:r w:rsidRPr="0002644F">
        <w:rPr>
          <w:rFonts w:ascii="Times New Roman" w:eastAsia="Times New Roman" w:hAnsi="Times New Roman" w:cs="Times New Roman"/>
          <w:color w:val="000000"/>
          <w:sz w:val="24"/>
          <w:szCs w:val="26"/>
          <w:lang w:eastAsia="tr-TR"/>
        </w:rPr>
        <w:t>tevkifata</w:t>
      </w:r>
      <w:proofErr w:type="spellEnd"/>
      <w:r w:rsidRPr="0002644F">
        <w:rPr>
          <w:rFonts w:ascii="Times New Roman" w:eastAsia="Times New Roman" w:hAnsi="Times New Roman" w:cs="Times New Roman"/>
          <w:color w:val="000000"/>
          <w:sz w:val="24"/>
          <w:szCs w:val="26"/>
          <w:lang w:eastAsia="tr-TR"/>
        </w:rPr>
        <w:t xml:space="preserve"> tabi gelir elde etmemiş mükellefler arasında vergi yükünün dağılımında adalet ve denge bozulmuş ve Anayasa'nın 73. maddesinde yer alan "herkesin mali gücüne göre vergi ödemesi" ile "vergi yükünün adaletli ve dengeli dağılımı" ilkelerine aykırılık oluşmuştur.</w:t>
      </w:r>
      <w:proofErr w:type="gramEnd"/>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xml:space="preserve">Öte yandan, hukuk devletinin hukuk güvenliği ilkesi vergilendirmede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gerektirir. Vergilendirme mükellefler yönünden güvensiz bir sisteme dönüşmemelidir. 4842 sayılı Yasa'nın geçici 1. maddesi 24.4.2003 tarihinde yürürlüğe girmiştir. 2003 yılı içinde vergi </w:t>
      </w:r>
      <w:proofErr w:type="spellStart"/>
      <w:r w:rsidRPr="0002644F">
        <w:rPr>
          <w:rFonts w:ascii="Times New Roman" w:eastAsia="Times New Roman" w:hAnsi="Times New Roman" w:cs="Times New Roman"/>
          <w:color w:val="000000"/>
          <w:sz w:val="24"/>
          <w:szCs w:val="26"/>
          <w:lang w:eastAsia="tr-TR"/>
        </w:rPr>
        <w:t>tevkifatına</w:t>
      </w:r>
      <w:proofErr w:type="spellEnd"/>
      <w:r w:rsidRPr="0002644F">
        <w:rPr>
          <w:rFonts w:ascii="Times New Roman" w:eastAsia="Times New Roman" w:hAnsi="Times New Roman" w:cs="Times New Roman"/>
          <w:color w:val="000000"/>
          <w:sz w:val="24"/>
          <w:szCs w:val="26"/>
          <w:lang w:eastAsia="tr-TR"/>
        </w:rPr>
        <w:t xml:space="preserve"> tabi gelirleri olan mükellefler fon paylarının nihai vergi niteliğine dönüştüğünü 24.4.2003 tarihine kadar bilmemektedirler. Bu anlamda mükelleflerin hukuksal güvenliği kural geriye yürütülmek suretiyle zedelendiğinden hukuk devleti ilkesi ihlal edilmiştir.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Açıklanan nedenlerle, itiraz konusu kural Anayasa'nın 2. ve 73. maddelerine aykırıdır. İptali gerekir.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4"/>
          <w:lang w:eastAsia="tr-TR"/>
        </w:rPr>
        <w:t>   </w:t>
      </w:r>
      <w:r w:rsidRPr="0002644F">
        <w:rPr>
          <w:rFonts w:ascii="Times New Roman" w:eastAsia="Times New Roman" w:hAnsi="Times New Roman" w:cs="Times New Roman"/>
          <w:color w:val="000000"/>
          <w:sz w:val="24"/>
          <w:szCs w:val="26"/>
          <w:lang w:eastAsia="tr-TR"/>
        </w:rPr>
        <w:t>İtiraz konusu kuralın Anayasa'nın 10. maddesiyle bir ilgisi görülmemiştir.</w:t>
      </w:r>
    </w:p>
    <w:p w:rsidR="0002644F" w:rsidRDefault="0002644F" w:rsidP="0002644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b/>
          <w:bCs/>
          <w:color w:val="000000"/>
          <w:sz w:val="24"/>
          <w:szCs w:val="26"/>
          <w:lang w:eastAsia="tr-TR"/>
        </w:rPr>
        <w:t>VI- SONUÇ</w:t>
      </w:r>
    </w:p>
    <w:p w:rsidR="0002644F" w:rsidRPr="0002644F" w:rsidRDefault="0002644F" w:rsidP="00026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xml:space="preserve">9.4.2003 günlü, 4842 sayılı Bazı Kanunlarda Değişiklik Yapılması Hakkında Kanun'un geçici 1. maddesinin ikinci fıkrasının "... </w:t>
      </w:r>
      <w:proofErr w:type="gramStart"/>
      <w:r w:rsidRPr="0002644F">
        <w:rPr>
          <w:rFonts w:ascii="Times New Roman" w:eastAsia="Times New Roman" w:hAnsi="Times New Roman" w:cs="Times New Roman"/>
          <w:color w:val="000000"/>
          <w:sz w:val="24"/>
          <w:szCs w:val="26"/>
          <w:lang w:eastAsia="tr-TR"/>
        </w:rPr>
        <w:t>bu</w:t>
      </w:r>
      <w:proofErr w:type="gramEnd"/>
      <w:r w:rsidRPr="0002644F">
        <w:rPr>
          <w:rFonts w:ascii="Times New Roman" w:eastAsia="Times New Roman" w:hAnsi="Times New Roman" w:cs="Times New Roman"/>
          <w:color w:val="000000"/>
          <w:sz w:val="24"/>
          <w:szCs w:val="26"/>
          <w:lang w:eastAsia="tr-TR"/>
        </w:rPr>
        <w:t xml:space="preserve"> kazanç ve iratlara ilişkin olarak vergilendirme dönemi içinde ödenen fon payları mahsup ve iadeye konu olmaz" bölümünün Anayasa'ya aykırı olduğuna ve İPTALİNE, 20.3.2008 gününde OYBİRLİĞİYLE karar verildi.</w:t>
      </w:r>
    </w:p>
    <w:p w:rsidR="0002644F" w:rsidRPr="0002644F" w:rsidRDefault="0002644F" w:rsidP="00026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644F" w:rsidRPr="0002644F" w:rsidTr="0002644F">
        <w:tc>
          <w:tcPr>
            <w:tcW w:w="1667"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lastRenderedPageBreak/>
              <w:t>Başkan</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Başkanvekili</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 xml:space="preserve">Osman </w:t>
            </w:r>
            <w:proofErr w:type="spellStart"/>
            <w:r w:rsidRPr="0002644F">
              <w:rPr>
                <w:rFonts w:ascii="Times New Roman" w:eastAsia="Times New Roman" w:hAnsi="Times New Roman" w:cs="Times New Roman"/>
                <w:sz w:val="24"/>
                <w:szCs w:val="26"/>
                <w:lang w:eastAsia="tr-TR"/>
              </w:rPr>
              <w:t>Alifeyyaz</w:t>
            </w:r>
            <w:proofErr w:type="spellEnd"/>
            <w:r w:rsidRPr="0002644F">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Üye</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644F">
              <w:rPr>
                <w:rFonts w:ascii="Times New Roman" w:eastAsia="Times New Roman" w:hAnsi="Times New Roman" w:cs="Times New Roman"/>
                <w:sz w:val="24"/>
                <w:szCs w:val="26"/>
                <w:lang w:eastAsia="tr-TR"/>
              </w:rPr>
              <w:t>Sacit</w:t>
            </w:r>
            <w:proofErr w:type="spellEnd"/>
            <w:r w:rsidRPr="0002644F">
              <w:rPr>
                <w:rFonts w:ascii="Times New Roman" w:eastAsia="Times New Roman" w:hAnsi="Times New Roman" w:cs="Times New Roman"/>
                <w:sz w:val="24"/>
                <w:szCs w:val="26"/>
                <w:lang w:eastAsia="tr-TR"/>
              </w:rPr>
              <w:t xml:space="preserve"> ADALI</w:t>
            </w:r>
          </w:p>
        </w:tc>
      </w:tr>
    </w:tbl>
    <w:p w:rsidR="0002644F" w:rsidRDefault="0002644F" w:rsidP="000264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w:t>
      </w:r>
    </w:p>
    <w:p w:rsidR="0002644F" w:rsidRPr="0002644F" w:rsidRDefault="0002644F" w:rsidP="000264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644F" w:rsidRPr="0002644F" w:rsidTr="0002644F">
        <w:tc>
          <w:tcPr>
            <w:tcW w:w="1667"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Üye</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Üye</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Üye</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Mehmet ERTEN</w:t>
            </w:r>
          </w:p>
        </w:tc>
      </w:tr>
    </w:tbl>
    <w:p w:rsidR="0002644F" w:rsidRDefault="0002644F" w:rsidP="000264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w:t>
      </w:r>
    </w:p>
    <w:p w:rsidR="0002644F" w:rsidRPr="0002644F" w:rsidRDefault="0002644F" w:rsidP="000264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644F" w:rsidRPr="0002644F" w:rsidTr="0002644F">
        <w:tc>
          <w:tcPr>
            <w:tcW w:w="1667"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Üye</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644F">
              <w:rPr>
                <w:rFonts w:ascii="Times New Roman" w:eastAsia="Times New Roman" w:hAnsi="Times New Roman" w:cs="Times New Roman"/>
                <w:sz w:val="24"/>
                <w:szCs w:val="26"/>
                <w:lang w:eastAsia="tr-TR"/>
              </w:rPr>
              <w:t>A.Necmi</w:t>
            </w:r>
            <w:proofErr w:type="spellEnd"/>
            <w:r w:rsidRPr="0002644F">
              <w:rPr>
                <w:rFonts w:ascii="Times New Roman" w:eastAsia="Times New Roman" w:hAnsi="Times New Roman" w:cs="Times New Roman"/>
                <w:sz w:val="24"/>
                <w:szCs w:val="26"/>
                <w:lang w:eastAsia="tr-TR"/>
              </w:rPr>
              <w:t xml:space="preserve"> ÖZLER</w:t>
            </w:r>
          </w:p>
        </w:tc>
        <w:tc>
          <w:tcPr>
            <w:tcW w:w="1667"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Üye</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Üye</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Şevket APALAK</w:t>
            </w:r>
          </w:p>
        </w:tc>
      </w:tr>
    </w:tbl>
    <w:p w:rsidR="0002644F" w:rsidRDefault="0002644F" w:rsidP="000264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w:t>
      </w:r>
    </w:p>
    <w:p w:rsidR="0002644F" w:rsidRPr="0002644F" w:rsidRDefault="0002644F" w:rsidP="000264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2644F" w:rsidRPr="0002644F" w:rsidTr="0002644F">
        <w:tc>
          <w:tcPr>
            <w:tcW w:w="2500"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Üye</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644F">
              <w:rPr>
                <w:rFonts w:ascii="Times New Roman" w:eastAsia="Times New Roman" w:hAnsi="Times New Roman" w:cs="Times New Roman"/>
                <w:sz w:val="24"/>
                <w:szCs w:val="26"/>
                <w:lang w:eastAsia="tr-TR"/>
              </w:rPr>
              <w:t>Serruh</w:t>
            </w:r>
            <w:proofErr w:type="spellEnd"/>
            <w:r w:rsidRPr="0002644F">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Üye</w:t>
            </w:r>
          </w:p>
          <w:p w:rsidR="0002644F" w:rsidRPr="0002644F" w:rsidRDefault="0002644F" w:rsidP="000264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44F">
              <w:rPr>
                <w:rFonts w:ascii="Times New Roman" w:eastAsia="Times New Roman" w:hAnsi="Times New Roman" w:cs="Times New Roman"/>
                <w:sz w:val="24"/>
                <w:szCs w:val="26"/>
                <w:lang w:eastAsia="tr-TR"/>
              </w:rPr>
              <w:t>Zehra Ayla PERKTAŞ</w:t>
            </w:r>
          </w:p>
        </w:tc>
      </w:tr>
    </w:tbl>
    <w:p w:rsidR="0002644F" w:rsidRPr="0002644F" w:rsidRDefault="0002644F" w:rsidP="00026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6"/>
          <w:lang w:eastAsia="tr-TR"/>
        </w:rPr>
        <w:t> </w:t>
      </w:r>
    </w:p>
    <w:p w:rsidR="0002644F" w:rsidRDefault="0002644F" w:rsidP="000264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644F">
        <w:rPr>
          <w:rFonts w:ascii="Times New Roman" w:eastAsia="Times New Roman" w:hAnsi="Times New Roman" w:cs="Times New Roman"/>
          <w:color w:val="000000"/>
          <w:sz w:val="24"/>
          <w:szCs w:val="24"/>
          <w:lang w:eastAsia="tr-TR"/>
        </w:rPr>
        <w:t>  </w:t>
      </w:r>
    </w:p>
    <w:p w:rsidR="00CE1FB9" w:rsidRPr="0002644F" w:rsidRDefault="00CE1FB9" w:rsidP="0002644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2644F" w:rsidSect="000264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DEB" w:rsidRDefault="00FB3DEB" w:rsidP="0002644F">
      <w:pPr>
        <w:spacing w:after="0" w:line="240" w:lineRule="auto"/>
      </w:pPr>
      <w:r>
        <w:separator/>
      </w:r>
    </w:p>
  </w:endnote>
  <w:endnote w:type="continuationSeparator" w:id="0">
    <w:p w:rsidR="00FB3DEB" w:rsidRDefault="00FB3DEB" w:rsidP="0002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4F" w:rsidRDefault="0002644F" w:rsidP="004523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644F" w:rsidRDefault="0002644F" w:rsidP="000264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4F" w:rsidRPr="0002644F" w:rsidRDefault="0002644F" w:rsidP="004523E4">
    <w:pPr>
      <w:pStyle w:val="Altbilgi"/>
      <w:framePr w:wrap="around" w:vAnchor="text" w:hAnchor="margin" w:xAlign="right" w:y="1"/>
      <w:rPr>
        <w:rStyle w:val="SayfaNumaras"/>
        <w:rFonts w:ascii="Times New Roman" w:hAnsi="Times New Roman" w:cs="Times New Roman"/>
      </w:rPr>
    </w:pPr>
    <w:r w:rsidRPr="0002644F">
      <w:rPr>
        <w:rStyle w:val="SayfaNumaras"/>
        <w:rFonts w:ascii="Times New Roman" w:hAnsi="Times New Roman" w:cs="Times New Roman"/>
      </w:rPr>
      <w:fldChar w:fldCharType="begin"/>
    </w:r>
    <w:r w:rsidRPr="0002644F">
      <w:rPr>
        <w:rStyle w:val="SayfaNumaras"/>
        <w:rFonts w:ascii="Times New Roman" w:hAnsi="Times New Roman" w:cs="Times New Roman"/>
      </w:rPr>
      <w:instrText xml:space="preserve">PAGE  </w:instrText>
    </w:r>
    <w:r w:rsidRPr="0002644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2644F">
      <w:rPr>
        <w:rStyle w:val="SayfaNumaras"/>
        <w:rFonts w:ascii="Times New Roman" w:hAnsi="Times New Roman" w:cs="Times New Roman"/>
      </w:rPr>
      <w:fldChar w:fldCharType="end"/>
    </w:r>
  </w:p>
  <w:p w:rsidR="0002644F" w:rsidRPr="0002644F" w:rsidRDefault="0002644F" w:rsidP="000264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4F" w:rsidRDefault="000264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DEB" w:rsidRDefault="00FB3DEB" w:rsidP="0002644F">
      <w:pPr>
        <w:spacing w:after="0" w:line="240" w:lineRule="auto"/>
      </w:pPr>
      <w:r>
        <w:separator/>
      </w:r>
    </w:p>
  </w:footnote>
  <w:footnote w:type="continuationSeparator" w:id="0">
    <w:p w:rsidR="00FB3DEB" w:rsidRDefault="00FB3DEB" w:rsidP="00026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4F" w:rsidRDefault="000264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4F" w:rsidRDefault="000264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/94</w:t>
    </w:r>
  </w:p>
  <w:p w:rsidR="0002644F" w:rsidRDefault="000264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/83</w:t>
    </w:r>
  </w:p>
  <w:p w:rsidR="0002644F" w:rsidRPr="0002644F" w:rsidRDefault="000264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4F" w:rsidRDefault="000264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50"/>
    <w:rsid w:val="0002644F"/>
    <w:rsid w:val="00324F50"/>
    <w:rsid w:val="00CE1FB9"/>
    <w:rsid w:val="00FB3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8F277-F410-4726-A29E-E63128EA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644F"/>
    <w:rPr>
      <w:color w:val="0000FF"/>
      <w:u w:val="single"/>
    </w:rPr>
  </w:style>
  <w:style w:type="paragraph" w:styleId="KonuBal">
    <w:name w:val="Title"/>
    <w:basedOn w:val="Normal"/>
    <w:link w:val="KonuBalChar"/>
    <w:uiPriority w:val="10"/>
    <w:qFormat/>
    <w:rsid w:val="000264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2644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64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644F"/>
  </w:style>
  <w:style w:type="paragraph" w:styleId="Altbilgi">
    <w:name w:val="footer"/>
    <w:basedOn w:val="Normal"/>
    <w:link w:val="AltbilgiChar"/>
    <w:uiPriority w:val="99"/>
    <w:unhideWhenUsed/>
    <w:rsid w:val="000264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644F"/>
  </w:style>
  <w:style w:type="character" w:styleId="SayfaNumaras">
    <w:name w:val="page number"/>
    <w:basedOn w:val="VarsaylanParagrafYazTipi"/>
    <w:uiPriority w:val="99"/>
    <w:semiHidden/>
    <w:unhideWhenUsed/>
    <w:rsid w:val="0002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2019-01-29T07:22:00Z</dcterms:created>
  <dcterms:modified xsi:type="dcterms:W3CDTF">2019-01-29T07:24:00Z</dcterms:modified>
</cp:coreProperties>
</file>