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D25" w:rsidRPr="00836D25" w:rsidRDefault="00836D25" w:rsidP="00836D25">
      <w:pPr>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836D25">
        <w:rPr>
          <w:rFonts w:ascii="Times New Roman" w:eastAsia="Times New Roman" w:hAnsi="Times New Roman" w:cs="Times New Roman"/>
          <w:b/>
          <w:bCs/>
          <w:color w:val="000000"/>
          <w:sz w:val="24"/>
          <w:szCs w:val="26"/>
          <w:lang w:eastAsia="tr-TR"/>
        </w:rPr>
        <w:t>ANAYASA MAHKEMESİ KARARI </w:t>
      </w:r>
    </w:p>
    <w:p w:rsidR="00836D25" w:rsidRP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 </w:t>
      </w:r>
    </w:p>
    <w:p w:rsidR="00836D25" w:rsidRPr="00836D25" w:rsidRDefault="00836D25" w:rsidP="00836D25">
      <w:pPr>
        <w:spacing w:after="0" w:line="240" w:lineRule="auto"/>
        <w:jc w:val="both"/>
        <w:rPr>
          <w:rFonts w:ascii="Times New Roman" w:eastAsia="Times New Roman" w:hAnsi="Times New Roman" w:cs="Times New Roman"/>
          <w:b/>
          <w:color w:val="000000"/>
          <w:sz w:val="24"/>
          <w:szCs w:val="24"/>
          <w:lang w:eastAsia="tr-TR"/>
        </w:rPr>
      </w:pPr>
      <w:r w:rsidRPr="00836D25">
        <w:rPr>
          <w:rFonts w:ascii="Times New Roman" w:eastAsia="Times New Roman" w:hAnsi="Times New Roman" w:cs="Times New Roman"/>
          <w:b/>
          <w:bCs/>
          <w:color w:val="000000"/>
          <w:sz w:val="24"/>
          <w:szCs w:val="26"/>
          <w:lang w:eastAsia="tr-TR"/>
        </w:rPr>
        <w:t xml:space="preserve">Esas </w:t>
      </w:r>
      <w:proofErr w:type="gramStart"/>
      <w:r w:rsidRPr="00836D25">
        <w:rPr>
          <w:rFonts w:ascii="Times New Roman" w:eastAsia="Times New Roman" w:hAnsi="Times New Roman" w:cs="Times New Roman"/>
          <w:b/>
          <w:bCs/>
          <w:color w:val="000000"/>
          <w:sz w:val="24"/>
          <w:szCs w:val="26"/>
          <w:lang w:eastAsia="tr-TR"/>
        </w:rPr>
        <w:t>Sayısı     : 2006</w:t>
      </w:r>
      <w:proofErr w:type="gramEnd"/>
      <w:r w:rsidRPr="00836D25">
        <w:rPr>
          <w:rFonts w:ascii="Times New Roman" w:eastAsia="Times New Roman" w:hAnsi="Times New Roman" w:cs="Times New Roman"/>
          <w:b/>
          <w:bCs/>
          <w:color w:val="000000"/>
          <w:sz w:val="24"/>
          <w:szCs w:val="26"/>
          <w:lang w:eastAsia="tr-TR"/>
        </w:rPr>
        <w:t>/71</w:t>
      </w:r>
    </w:p>
    <w:p w:rsidR="00836D25" w:rsidRPr="00836D25" w:rsidRDefault="00836D25" w:rsidP="00836D25">
      <w:pPr>
        <w:spacing w:after="0" w:line="240" w:lineRule="auto"/>
        <w:jc w:val="both"/>
        <w:rPr>
          <w:rFonts w:ascii="Times New Roman" w:eastAsia="Times New Roman" w:hAnsi="Times New Roman" w:cs="Times New Roman"/>
          <w:b/>
          <w:color w:val="000000"/>
          <w:sz w:val="24"/>
          <w:szCs w:val="24"/>
          <w:lang w:eastAsia="tr-TR"/>
        </w:rPr>
      </w:pPr>
      <w:r w:rsidRPr="00836D25">
        <w:rPr>
          <w:rFonts w:ascii="Times New Roman" w:eastAsia="Times New Roman" w:hAnsi="Times New Roman" w:cs="Times New Roman"/>
          <w:b/>
          <w:bCs/>
          <w:color w:val="000000"/>
          <w:sz w:val="24"/>
          <w:szCs w:val="26"/>
          <w:lang w:eastAsia="tr-TR"/>
        </w:rPr>
        <w:t xml:space="preserve">Karar </w:t>
      </w:r>
      <w:proofErr w:type="gramStart"/>
      <w:r w:rsidRPr="00836D25">
        <w:rPr>
          <w:rFonts w:ascii="Times New Roman" w:eastAsia="Times New Roman" w:hAnsi="Times New Roman" w:cs="Times New Roman"/>
          <w:b/>
          <w:bCs/>
          <w:color w:val="000000"/>
          <w:sz w:val="24"/>
          <w:szCs w:val="26"/>
          <w:lang w:eastAsia="tr-TR"/>
        </w:rPr>
        <w:t>Sayısı   : 2008</w:t>
      </w:r>
      <w:proofErr w:type="gramEnd"/>
      <w:r w:rsidRPr="00836D25">
        <w:rPr>
          <w:rFonts w:ascii="Times New Roman" w:eastAsia="Times New Roman" w:hAnsi="Times New Roman" w:cs="Times New Roman"/>
          <w:b/>
          <w:bCs/>
          <w:color w:val="000000"/>
          <w:sz w:val="24"/>
          <w:szCs w:val="26"/>
          <w:lang w:eastAsia="tr-TR"/>
        </w:rPr>
        <w:t>/69</w:t>
      </w:r>
    </w:p>
    <w:p w:rsidR="00836D25" w:rsidRPr="00836D25" w:rsidRDefault="00836D25" w:rsidP="00836D25">
      <w:pPr>
        <w:spacing w:after="0" w:line="240" w:lineRule="auto"/>
        <w:jc w:val="both"/>
        <w:rPr>
          <w:rFonts w:ascii="Times New Roman" w:eastAsia="Times New Roman" w:hAnsi="Times New Roman" w:cs="Times New Roman"/>
          <w:b/>
          <w:color w:val="000000"/>
          <w:sz w:val="24"/>
          <w:szCs w:val="24"/>
          <w:lang w:eastAsia="tr-TR"/>
        </w:rPr>
      </w:pPr>
      <w:r w:rsidRPr="00836D25">
        <w:rPr>
          <w:rFonts w:ascii="Times New Roman" w:eastAsia="Times New Roman" w:hAnsi="Times New Roman" w:cs="Times New Roman"/>
          <w:b/>
          <w:bCs/>
          <w:color w:val="000000"/>
          <w:sz w:val="24"/>
          <w:szCs w:val="26"/>
          <w:lang w:eastAsia="tr-TR"/>
        </w:rPr>
        <w:t xml:space="preserve">Karar </w:t>
      </w:r>
      <w:proofErr w:type="gramStart"/>
      <w:r w:rsidRPr="00836D25">
        <w:rPr>
          <w:rFonts w:ascii="Times New Roman" w:eastAsia="Times New Roman" w:hAnsi="Times New Roman" w:cs="Times New Roman"/>
          <w:b/>
          <w:bCs/>
          <w:color w:val="000000"/>
          <w:sz w:val="24"/>
          <w:szCs w:val="26"/>
          <w:lang w:eastAsia="tr-TR"/>
        </w:rPr>
        <w:t>Günü   : 28</w:t>
      </w:r>
      <w:proofErr w:type="gramEnd"/>
      <w:r w:rsidRPr="00836D25">
        <w:rPr>
          <w:rFonts w:ascii="Times New Roman" w:eastAsia="Times New Roman" w:hAnsi="Times New Roman" w:cs="Times New Roman"/>
          <w:b/>
          <w:bCs/>
          <w:color w:val="000000"/>
          <w:sz w:val="24"/>
          <w:szCs w:val="26"/>
          <w:lang w:eastAsia="tr-TR"/>
        </w:rPr>
        <w:t>.2.2008</w:t>
      </w:r>
    </w:p>
    <w:p w:rsidR="00836D25" w:rsidRPr="00836D25" w:rsidRDefault="00836D25" w:rsidP="00836D25">
      <w:pPr>
        <w:spacing w:after="0" w:line="240" w:lineRule="auto"/>
        <w:jc w:val="both"/>
        <w:rPr>
          <w:rFonts w:ascii="Times New Roman" w:eastAsia="Times New Roman" w:hAnsi="Times New Roman" w:cs="Times New Roman"/>
          <w:b/>
          <w:color w:val="000000"/>
          <w:sz w:val="24"/>
          <w:szCs w:val="24"/>
          <w:lang w:eastAsia="tr-TR"/>
        </w:rPr>
      </w:pPr>
      <w:r w:rsidRPr="00836D25">
        <w:rPr>
          <w:rFonts w:ascii="Times New Roman" w:eastAsia="Times New Roman" w:hAnsi="Times New Roman" w:cs="Times New Roman"/>
          <w:b/>
          <w:bCs/>
          <w:color w:val="000000"/>
          <w:sz w:val="24"/>
          <w:szCs w:val="26"/>
          <w:lang w:eastAsia="tr-TR"/>
        </w:rPr>
        <w:t>R.G. Tarih-</w:t>
      </w:r>
      <w:proofErr w:type="gramStart"/>
      <w:r w:rsidRPr="00836D25">
        <w:rPr>
          <w:rFonts w:ascii="Times New Roman" w:eastAsia="Times New Roman" w:hAnsi="Times New Roman" w:cs="Times New Roman"/>
          <w:b/>
          <w:bCs/>
          <w:color w:val="000000"/>
          <w:sz w:val="24"/>
          <w:szCs w:val="26"/>
          <w:lang w:eastAsia="tr-TR"/>
        </w:rPr>
        <w:t>Sayı :16</w:t>
      </w:r>
      <w:proofErr w:type="gramEnd"/>
      <w:r w:rsidRPr="00836D25">
        <w:rPr>
          <w:rFonts w:ascii="Times New Roman" w:eastAsia="Times New Roman" w:hAnsi="Times New Roman" w:cs="Times New Roman"/>
          <w:b/>
          <w:bCs/>
          <w:color w:val="000000"/>
          <w:sz w:val="24"/>
          <w:szCs w:val="26"/>
          <w:lang w:eastAsia="tr-TR"/>
        </w:rPr>
        <w:t>.04.2008-26849</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İTİRAZ YOLUNA BAŞVURANLAR: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1- İstanbul 10. İcra Ceza Mahkemesi  Esas Sayısı: 2006/71</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2- Zonguldak İcra Ceza Mahkemesi             Esas Sayısı: 2006/137</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3- Üsküdar 1. İcra Ceza Mahkemesi             Esas Sayısı: 2008/2</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4- Lüleburgaz İcra Ceza Mahkemesi   Esas Sayısı: 2008/10</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İTİRAZLARIN KONUSU:</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A-   </w:t>
      </w:r>
      <w:r w:rsidRPr="00836D25">
        <w:rPr>
          <w:rFonts w:ascii="Times New Roman" w:eastAsia="Times New Roman" w:hAnsi="Times New Roman" w:cs="Times New Roman"/>
          <w:color w:val="000000"/>
          <w:sz w:val="24"/>
          <w:szCs w:val="26"/>
          <w:lang w:eastAsia="tr-TR"/>
        </w:rPr>
        <w:t>4.12.2004 günlü, 5271 sayılı Ceza Muhakemesi Kanunu'nun 2. maddesinin (1) numaralı fıkrasının (l) bendinin,</w:t>
      </w:r>
    </w:p>
    <w:p w:rsidR="00836D25" w:rsidRP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B-   </w:t>
      </w:r>
      <w:r w:rsidRPr="00836D25">
        <w:rPr>
          <w:rFonts w:ascii="Times New Roman" w:eastAsia="Times New Roman" w:hAnsi="Times New Roman" w:cs="Times New Roman"/>
          <w:color w:val="000000"/>
          <w:sz w:val="24"/>
          <w:szCs w:val="26"/>
          <w:lang w:eastAsia="tr-TR"/>
        </w:rPr>
        <w:t>9.6.1932 günlü, 2004 sayılı İcra ve İflas Kanunu'nun;</w:t>
      </w:r>
      <w:r w:rsidRPr="00836D25">
        <w:rPr>
          <w:rFonts w:ascii="Times New Roman" w:eastAsia="Times New Roman" w:hAnsi="Times New Roman" w:cs="Times New Roman"/>
          <w:b/>
          <w:bCs/>
          <w:color w:val="000000"/>
          <w:sz w:val="24"/>
          <w:szCs w:val="26"/>
          <w:lang w:eastAsia="tr-TR"/>
        </w:rPr>
        <w:t>               </w:t>
      </w:r>
    </w:p>
    <w:p w:rsidR="00836D25" w:rsidRP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1-</w:t>
      </w:r>
      <w:r w:rsidRPr="00836D25">
        <w:rPr>
          <w:rFonts w:ascii="Times New Roman" w:eastAsia="Times New Roman" w:hAnsi="Times New Roman" w:cs="Times New Roman"/>
          <w:color w:val="000000"/>
          <w:sz w:val="24"/>
          <w:szCs w:val="26"/>
          <w:lang w:eastAsia="tr-TR"/>
        </w:rPr>
        <w:t> 31.5.2005 günlü, 5358 sayılı İcra ve İflas Kanununda Değişiklik Yapılmasına Dair Kanun'un 7. maddesiyle değiştirilen 337. maddesinin,</w:t>
      </w:r>
      <w:r w:rsidRPr="00836D25">
        <w:rPr>
          <w:rFonts w:ascii="Times New Roman" w:eastAsia="Times New Roman" w:hAnsi="Times New Roman" w:cs="Times New Roman"/>
          <w:b/>
          <w:bCs/>
          <w:color w:val="000000"/>
          <w:sz w:val="24"/>
          <w:szCs w:val="26"/>
          <w:lang w:eastAsia="tr-TR"/>
        </w:rPr>
        <w:t>     </w:t>
      </w:r>
    </w:p>
    <w:p w:rsidR="00836D25" w:rsidRP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2- </w:t>
      </w:r>
      <w:r w:rsidRPr="00836D25">
        <w:rPr>
          <w:rFonts w:ascii="Times New Roman" w:eastAsia="Times New Roman" w:hAnsi="Times New Roman" w:cs="Times New Roman"/>
          <w:color w:val="000000"/>
          <w:sz w:val="24"/>
          <w:szCs w:val="26"/>
          <w:lang w:eastAsia="tr-TR"/>
        </w:rPr>
        <w:t>5358 sayılı Yasa'nın 18. maddesiyle değiştirilen 346. maddesinin başlığının ve birinci fıkrasının,</w:t>
      </w:r>
      <w:r w:rsidRPr="00836D25">
        <w:rPr>
          <w:rFonts w:ascii="Times New Roman" w:eastAsia="Times New Roman" w:hAnsi="Times New Roman" w:cs="Times New Roman"/>
          <w:b/>
          <w:bCs/>
          <w:color w:val="000000"/>
          <w:sz w:val="24"/>
          <w:szCs w:val="26"/>
          <w:lang w:eastAsia="tr-TR"/>
        </w:rPr>
        <w:t>   </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3-</w:t>
      </w:r>
      <w:r w:rsidRPr="00836D25">
        <w:rPr>
          <w:rFonts w:ascii="Times New Roman" w:eastAsia="Times New Roman" w:hAnsi="Times New Roman" w:cs="Times New Roman"/>
          <w:color w:val="000000"/>
          <w:sz w:val="24"/>
          <w:szCs w:val="26"/>
          <w:lang w:eastAsia="tr-TR"/>
        </w:rPr>
        <w:t>  349. maddesinin birinci fıkrasının ve beşinci fıkrasının ikinci tümcesinin,</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4-</w:t>
      </w:r>
      <w:r w:rsidRPr="00836D25">
        <w:rPr>
          <w:rFonts w:ascii="Times New Roman" w:eastAsia="Times New Roman" w:hAnsi="Times New Roman" w:cs="Times New Roman"/>
          <w:color w:val="000000"/>
          <w:sz w:val="24"/>
          <w:szCs w:val="26"/>
          <w:lang w:eastAsia="tr-TR"/>
        </w:rPr>
        <w:t> 5358 sayılı Yasanın 21. maddesiyle değiştirilen 353. maddesinin,</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Anayasa'nın 2</w:t>
      </w:r>
      <w:proofErr w:type="gramStart"/>
      <w:r w:rsidRPr="00836D25">
        <w:rPr>
          <w:rFonts w:ascii="Times New Roman" w:eastAsia="Times New Roman" w:hAnsi="Times New Roman" w:cs="Times New Roman"/>
          <w:color w:val="000000"/>
          <w:sz w:val="24"/>
          <w:szCs w:val="26"/>
          <w:lang w:eastAsia="tr-TR"/>
        </w:rPr>
        <w:t>.,</w:t>
      </w:r>
      <w:proofErr w:type="gramEnd"/>
      <w:r w:rsidRPr="00836D25">
        <w:rPr>
          <w:rFonts w:ascii="Times New Roman" w:eastAsia="Times New Roman" w:hAnsi="Times New Roman" w:cs="Times New Roman"/>
          <w:color w:val="000000"/>
          <w:sz w:val="24"/>
          <w:szCs w:val="26"/>
          <w:lang w:eastAsia="tr-TR"/>
        </w:rPr>
        <w:t xml:space="preserve"> 10., 19., 36., 38. ve 138. maddelerine aykırılığı savıyla iptalleri istemidir.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I- OLAY</w:t>
      </w:r>
    </w:p>
    <w:p w:rsidR="00836D25" w:rsidRP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xml:space="preserve">Bakılmakta olan davalarda, 5271 sayılı Ceza Muhakemesi Kanunu ve 2004 sayılı İcra ve İflas Kanunu'nun disiplin hapsi cezası, mal beyanında bulunmayanlara uygulanacak yaptırım ve icra cezalarında uygulanan yargılama </w:t>
      </w:r>
      <w:proofErr w:type="spellStart"/>
      <w:r w:rsidRPr="00836D25">
        <w:rPr>
          <w:rFonts w:ascii="Times New Roman" w:eastAsia="Times New Roman" w:hAnsi="Times New Roman" w:cs="Times New Roman"/>
          <w:color w:val="000000"/>
          <w:sz w:val="24"/>
          <w:szCs w:val="26"/>
          <w:lang w:eastAsia="tr-TR"/>
        </w:rPr>
        <w:t>usûlüyle</w:t>
      </w:r>
      <w:proofErr w:type="spellEnd"/>
      <w:r w:rsidRPr="00836D25">
        <w:rPr>
          <w:rFonts w:ascii="Times New Roman" w:eastAsia="Times New Roman" w:hAnsi="Times New Roman" w:cs="Times New Roman"/>
          <w:color w:val="000000"/>
          <w:sz w:val="24"/>
          <w:szCs w:val="26"/>
          <w:lang w:eastAsia="tr-TR"/>
        </w:rPr>
        <w:t xml:space="preserve"> ilgili itiraz konusu kuralların Anayasa'ya aykırı olduğu kanısına varan Mahkemeler iptalleri için başvurmuşlardır.</w:t>
      </w:r>
    </w:p>
    <w:p w:rsidR="00836D25" w:rsidRP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               </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lastRenderedPageBreak/>
        <w:t>III- YASA METİNLERİ</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A- İtiraz Konusu Yasa Kuralları</w:t>
      </w:r>
    </w:p>
    <w:p w:rsidR="00836D25" w:rsidRP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1- </w:t>
      </w:r>
      <w:r w:rsidRPr="00836D25">
        <w:rPr>
          <w:rFonts w:ascii="Times New Roman" w:eastAsia="Times New Roman" w:hAnsi="Times New Roman" w:cs="Times New Roman"/>
          <w:color w:val="000000"/>
          <w:sz w:val="24"/>
          <w:szCs w:val="26"/>
          <w:lang w:eastAsia="tr-TR"/>
        </w:rPr>
        <w:t>4.12.2004 günlü, 5271 sayılı Ceza Muhakemesi Kanunu'nun itiraz konusu  kuralı da içeren 2. maddesi şöyledir: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"(1) Bu Kanunun uygulanmasında;</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a) Şüpheli: Soruşturma evresinde, suç şüphesi altında bulunan kişiyi,</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b) Sanık: Kovuşturmanın başlamasından itibaren hükmün kesinleşmesine kadar, suç şüphesi altında bulunan kişiyi,</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c) Müdafi: Şüpheli veya sanığın ceza muhakemesinde savunmasını yapan avukatı,</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d) Vekil: Katılan, suçtan zarar gören veya malen sorumlu kişiyi ceza muhakemesinde temsil eden avukatı,</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e) Soruşturma: Kanuna göre yetkili mercilerce suç şüphesinin öğrenilmesinden iddianamenin kabulüne kadar geçen evreyi,</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f) Kovuşturma: İddianamenin kabulüyle başlayıp, hükmün kesinleşmesine kadar geçen evreyi,</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g) İfade alma: Şüphelinin kolluk görevlileri veya Cumhuriyet savcısı tarafından soruşturma konusu suçla ilgili olarak dinlenmesini,</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h) Sorgu: Şüpheli veya sanığın hâkim veya mahkeme tarafından soruşturma veya kovuşturma konusu suçla ilgili olarak dinlenmesini,</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i) Malen sorumlu: Yargılama konusu işin hükme bağlanması ve bunun kesinleşmesinden sonra, maddî ve malî sorumluluk taşıyarak hükmün sonuçlarından etkilenecek veya bunlara katlanacak kişiyi,</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j) Suçüstü:</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1. İşlenmekte olan suçu,</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2. Henüz işlenmiş olan fiil ile fiilin işlenmesinden hemen sonra kolluk, suçtan zarar gören veya başkaları tarafından takip edilerek yakalanan kişinin işlediği suçu,</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3. Fiilin pek az önce işlendiğini gösteren eşya veya delille yakalanan kimsenin işlediği suçu,</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k) Toplu suç: Aralarında iştirak iradesi bulunmasa da üç veya daha fazla kişi tarafından işlenen suçu,</w:t>
      </w:r>
    </w:p>
    <w:p w:rsidR="00836D25" w:rsidRP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 xml:space="preserve">l) Disiplin hapsi: Kısmî bir düzeni korumak amacıyla yaptırım altına alınmış olan fiil dolayısıyla verilen, seçenek yaptırımlara çevrilemeyen, </w:t>
      </w:r>
      <w:proofErr w:type="spellStart"/>
      <w:r w:rsidRPr="00836D25">
        <w:rPr>
          <w:rFonts w:ascii="Times New Roman" w:eastAsia="Times New Roman" w:hAnsi="Times New Roman" w:cs="Times New Roman"/>
          <w:b/>
          <w:bCs/>
          <w:color w:val="000000"/>
          <w:sz w:val="24"/>
          <w:szCs w:val="26"/>
          <w:lang w:eastAsia="tr-TR"/>
        </w:rPr>
        <w:t>önödeme</w:t>
      </w:r>
      <w:proofErr w:type="spellEnd"/>
      <w:r w:rsidRPr="00836D25">
        <w:rPr>
          <w:rFonts w:ascii="Times New Roman" w:eastAsia="Times New Roman" w:hAnsi="Times New Roman" w:cs="Times New Roman"/>
          <w:b/>
          <w:bCs/>
          <w:color w:val="000000"/>
          <w:sz w:val="24"/>
          <w:szCs w:val="26"/>
          <w:lang w:eastAsia="tr-TR"/>
        </w:rPr>
        <w:t xml:space="preserve"> uygulanamayan, </w:t>
      </w:r>
      <w:r w:rsidRPr="00836D25">
        <w:rPr>
          <w:rFonts w:ascii="Times New Roman" w:eastAsia="Times New Roman" w:hAnsi="Times New Roman" w:cs="Times New Roman"/>
          <w:b/>
          <w:bCs/>
          <w:color w:val="000000"/>
          <w:sz w:val="24"/>
          <w:szCs w:val="26"/>
          <w:lang w:eastAsia="tr-TR"/>
        </w:rPr>
        <w:lastRenderedPageBreak/>
        <w:t>tekerrüre esas olmayan, şartla salıverilme hükümleri uygulanamayan, ertelenemeyen ve adlî sicil kayıtlarına geçirilmeyen hapsi,</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İfade eder."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2- </w:t>
      </w:r>
      <w:r w:rsidRPr="00836D25">
        <w:rPr>
          <w:rFonts w:ascii="Times New Roman" w:eastAsia="Times New Roman" w:hAnsi="Times New Roman" w:cs="Times New Roman"/>
          <w:color w:val="000000"/>
          <w:sz w:val="24"/>
          <w:szCs w:val="26"/>
          <w:lang w:eastAsia="tr-TR"/>
        </w:rPr>
        <w:t>9.6.1932 günlü, 2004 sayılı İcra ve İflas Kanunu'nun 31.5.2005 günlü, 5358 sayılı İcra ve İflas Kanununda Değişiklik Yapılmasına Dair Kanun'un 7. maddesiyle değiştirilen 337. maddesi şöyledir: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"Müddeti içinde beyanda bulunmak üzere mazereti olmaksızın icra dairesine gelmeyen veya yazılı beyanda bulunmayan borçlu, alacaklının şikâyeti üzerine, on gün disiplin hapsi ile cezalandırılır. Alacaklının alacağını karşılayacak miktarda malın haczedilmesi veya borcun ödenmesi hâlinde, bu ceza düşer.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 xml:space="preserve">162, 209 ve 216 </w:t>
      </w:r>
      <w:proofErr w:type="spellStart"/>
      <w:r w:rsidRPr="00836D25">
        <w:rPr>
          <w:rFonts w:ascii="Times New Roman" w:eastAsia="Times New Roman" w:hAnsi="Times New Roman" w:cs="Times New Roman"/>
          <w:b/>
          <w:bCs/>
          <w:color w:val="000000"/>
          <w:sz w:val="24"/>
          <w:szCs w:val="26"/>
          <w:lang w:eastAsia="tr-TR"/>
        </w:rPr>
        <w:t>ncı</w:t>
      </w:r>
      <w:proofErr w:type="spellEnd"/>
      <w:r w:rsidRPr="00836D25">
        <w:rPr>
          <w:rFonts w:ascii="Times New Roman" w:eastAsia="Times New Roman" w:hAnsi="Times New Roman" w:cs="Times New Roman"/>
          <w:b/>
          <w:bCs/>
          <w:color w:val="000000"/>
          <w:sz w:val="24"/>
          <w:szCs w:val="26"/>
          <w:lang w:eastAsia="tr-TR"/>
        </w:rPr>
        <w:t xml:space="preserve"> maddeler hükümlerine muhalefet edenler hakkında da iflas idaresinin vereceği müzekkere üzerine, aynı ceza verilir. Bu maddelerde belirtilen yükümlülüklerin yerine getirilmesi hâlinde, verilen ceza düşer."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3- </w:t>
      </w:r>
      <w:r w:rsidRPr="00836D25">
        <w:rPr>
          <w:rFonts w:ascii="Times New Roman" w:eastAsia="Times New Roman" w:hAnsi="Times New Roman" w:cs="Times New Roman"/>
          <w:color w:val="000000"/>
          <w:sz w:val="24"/>
          <w:szCs w:val="26"/>
          <w:lang w:eastAsia="tr-TR"/>
        </w:rPr>
        <w:t>2004 sayılı İcra ve İflas Kanunu'nun 5358 sayılı Yasa'nın 18. maddesiyle değiştirilen 346. maddesinin başlığı ve birinci fıkrası şöyledir: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"Görev ve birleştirilme yasağı:</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Bu Kanun hükümlerine göre disiplin veya tazyik hapsine icra mahkemesi karar verir."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4- </w:t>
      </w:r>
      <w:r w:rsidRPr="00836D25">
        <w:rPr>
          <w:rFonts w:ascii="Times New Roman" w:eastAsia="Times New Roman" w:hAnsi="Times New Roman" w:cs="Times New Roman"/>
          <w:color w:val="000000"/>
          <w:sz w:val="24"/>
          <w:szCs w:val="26"/>
          <w:lang w:eastAsia="tr-TR"/>
        </w:rPr>
        <w:t>2004 sayılı İcra ve İflas Kanunu'nun itiraz konusu kuralları da içeren 349. maddesi şöyledir:</w:t>
      </w:r>
    </w:p>
    <w:p w:rsidR="00836D25" w:rsidRP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 xml:space="preserve">"Şikâyet dilekçe ile veya şifahi beyanla yapılır. Dilekçeyi veya dava beyanını alan tetkik mercii duruşma için hemen bir gün tayin edip şikâyetçinin imzasını alır ve maznuna celpname gönderir. Şahit gösterilmişse o da </w:t>
      </w:r>
      <w:proofErr w:type="spellStart"/>
      <w:r w:rsidRPr="00836D25">
        <w:rPr>
          <w:rFonts w:ascii="Times New Roman" w:eastAsia="Times New Roman" w:hAnsi="Times New Roman" w:cs="Times New Roman"/>
          <w:b/>
          <w:bCs/>
          <w:color w:val="000000"/>
          <w:sz w:val="24"/>
          <w:szCs w:val="26"/>
          <w:lang w:eastAsia="tr-TR"/>
        </w:rPr>
        <w:t>celbolunur</w:t>
      </w:r>
      <w:proofErr w:type="spellEnd"/>
      <w:r w:rsidRPr="00836D25">
        <w:rPr>
          <w:rFonts w:ascii="Times New Roman" w:eastAsia="Times New Roman" w:hAnsi="Times New Roman" w:cs="Times New Roman"/>
          <w:b/>
          <w:bCs/>
          <w:color w:val="000000"/>
          <w:sz w:val="24"/>
          <w:szCs w:val="26"/>
          <w:lang w:eastAsia="tr-TR"/>
        </w:rPr>
        <w:t>.</w:t>
      </w:r>
      <w:r w:rsidRPr="00836D25">
        <w:rPr>
          <w:rFonts w:ascii="Times New Roman" w:eastAsia="Times New Roman" w:hAnsi="Times New Roman" w:cs="Times New Roman"/>
          <w:color w:val="000000"/>
          <w:sz w:val="24"/>
          <w:szCs w:val="26"/>
          <w:lang w:eastAsia="tr-TR"/>
        </w:rPr>
        <w:t>       </w:t>
      </w:r>
    </w:p>
    <w:p w:rsidR="00836D25" w:rsidRP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İki taraf tayin olunan gün ve saatte tetkik merciinin huzuruna gelmeğe veya vekil göndermeğe mecburdurlar.            </w:t>
      </w:r>
    </w:p>
    <w:p w:rsidR="00836D25" w:rsidRP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İcabında merci, tarafların bizzat hazır bulunmasını emredebilir.            </w:t>
      </w:r>
    </w:p>
    <w:p w:rsidR="00836D25" w:rsidRP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xml:space="preserve">Maznun başka yerde ikamet ediyorsa istinabe </w:t>
      </w:r>
      <w:proofErr w:type="spellStart"/>
      <w:r w:rsidRPr="00836D25">
        <w:rPr>
          <w:rFonts w:ascii="Times New Roman" w:eastAsia="Times New Roman" w:hAnsi="Times New Roman" w:cs="Times New Roman"/>
          <w:color w:val="000000"/>
          <w:sz w:val="24"/>
          <w:szCs w:val="26"/>
          <w:lang w:eastAsia="tr-TR"/>
        </w:rPr>
        <w:t>yoliyle</w:t>
      </w:r>
      <w:proofErr w:type="spellEnd"/>
      <w:r w:rsidRPr="00836D25">
        <w:rPr>
          <w:rFonts w:ascii="Times New Roman" w:eastAsia="Times New Roman" w:hAnsi="Times New Roman" w:cs="Times New Roman"/>
          <w:color w:val="000000"/>
          <w:sz w:val="24"/>
          <w:szCs w:val="26"/>
          <w:lang w:eastAsia="tr-TR"/>
        </w:rPr>
        <w:t xml:space="preserve"> sorguya çekilir.            </w:t>
      </w:r>
    </w:p>
    <w:p w:rsidR="00836D25" w:rsidRP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xml:space="preserve">Maznun, </w:t>
      </w:r>
      <w:proofErr w:type="gramStart"/>
      <w:r w:rsidRPr="00836D25">
        <w:rPr>
          <w:rFonts w:ascii="Times New Roman" w:eastAsia="Times New Roman" w:hAnsi="Times New Roman" w:cs="Times New Roman"/>
          <w:color w:val="000000"/>
          <w:sz w:val="24"/>
          <w:szCs w:val="26"/>
          <w:lang w:eastAsia="tr-TR"/>
        </w:rPr>
        <w:t>şikayeti</w:t>
      </w:r>
      <w:proofErr w:type="gramEnd"/>
      <w:r w:rsidRPr="00836D25">
        <w:rPr>
          <w:rFonts w:ascii="Times New Roman" w:eastAsia="Times New Roman" w:hAnsi="Times New Roman" w:cs="Times New Roman"/>
          <w:color w:val="000000"/>
          <w:sz w:val="24"/>
          <w:szCs w:val="26"/>
          <w:lang w:eastAsia="tr-TR"/>
        </w:rPr>
        <w:t xml:space="preserve"> alan veya istinabe edilen tetkik merciinin huzuruna gelmez veya müdafi göndermezse yahut bizzat bulunmasına lüzum görülürse zabıta marifetiyle getirilir. </w:t>
      </w:r>
      <w:r w:rsidRPr="00836D25">
        <w:rPr>
          <w:rFonts w:ascii="Times New Roman" w:eastAsia="Times New Roman" w:hAnsi="Times New Roman" w:cs="Times New Roman"/>
          <w:b/>
          <w:bCs/>
          <w:color w:val="000000"/>
          <w:sz w:val="24"/>
          <w:szCs w:val="26"/>
          <w:lang w:eastAsia="tr-TR"/>
        </w:rPr>
        <w:t>Bu suretle de bulundurulamazsa muhakeme gıyabında görülür.</w:t>
      </w:r>
      <w:r w:rsidRPr="00836D25">
        <w:rPr>
          <w:rFonts w:ascii="Times New Roman" w:eastAsia="Times New Roman" w:hAnsi="Times New Roman" w:cs="Times New Roman"/>
          <w:color w:val="000000"/>
          <w:sz w:val="24"/>
          <w:szCs w:val="26"/>
          <w:lang w:eastAsia="tr-TR"/>
        </w:rPr>
        <w:t>            </w:t>
      </w:r>
    </w:p>
    <w:p w:rsidR="00836D25" w:rsidRP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Şikâyetçi muayyen zamanda gelmez ve vekil de göndermezse şikâyet hakkı düşer.</w:t>
      </w:r>
    </w:p>
    <w:p w:rsidR="00836D25" w:rsidRP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w:t>
      </w:r>
    </w:p>
    <w:p w:rsidR="00836D25" w:rsidRP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lastRenderedPageBreak/>
        <w:t>Gelmeyen şahitlere yapılacak muamele ile borçlunun gıyabında verilen karara karşı eski hale getirme talebi hakkında Ceza Muhakemeleri Usulü Kanununda yazılı hükümler tatbik olunur."               </w:t>
      </w:r>
    </w:p>
    <w:p w:rsidR="00836D25" w:rsidRP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5- </w:t>
      </w:r>
      <w:r w:rsidRPr="00836D25">
        <w:rPr>
          <w:rFonts w:ascii="Times New Roman" w:eastAsia="Times New Roman" w:hAnsi="Times New Roman" w:cs="Times New Roman"/>
          <w:color w:val="000000"/>
          <w:sz w:val="24"/>
          <w:szCs w:val="26"/>
          <w:lang w:eastAsia="tr-TR"/>
        </w:rPr>
        <w:t>2004 sayılı İcra ve İflas Kanunu'nun 353. maddesi şöyledir:               </w:t>
      </w:r>
    </w:p>
    <w:p w:rsidR="00836D25" w:rsidRP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"İcra mahkemesinin bu Bap hükümlerine göre verdiği tazyik ve disiplin hapsine ilişkin kararlara karşı, tefhim veya tebliğ tarihinden itibaren yedi gün içinde, yargı çevresinde bulunduğu ağır ceza mahkemesine itiraz edilebilir. İtiraz üzerine verilen karar kesindir.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İcra mahkemesinin bu Bapta yer alan suçlardan dolayı verdiği hükümlerle ilgili olarak 4.12.2004 tarihli ve 5271 sayılı Ceza Muhakemesi Kanununun kanun yollarına ilişkin hükümleri uygulanır."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B- Dayanılan Anayasa Kuralları</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Başvuru kararlarında, Anayasa'nın 2</w:t>
      </w:r>
      <w:proofErr w:type="gramStart"/>
      <w:r w:rsidRPr="00836D25">
        <w:rPr>
          <w:rFonts w:ascii="Times New Roman" w:eastAsia="Times New Roman" w:hAnsi="Times New Roman" w:cs="Times New Roman"/>
          <w:color w:val="000000"/>
          <w:sz w:val="24"/>
          <w:szCs w:val="26"/>
          <w:lang w:eastAsia="tr-TR"/>
        </w:rPr>
        <w:t>.,</w:t>
      </w:r>
      <w:proofErr w:type="gramEnd"/>
      <w:r w:rsidRPr="00836D25">
        <w:rPr>
          <w:rFonts w:ascii="Times New Roman" w:eastAsia="Times New Roman" w:hAnsi="Times New Roman" w:cs="Times New Roman"/>
          <w:color w:val="000000"/>
          <w:sz w:val="24"/>
          <w:szCs w:val="26"/>
          <w:lang w:eastAsia="tr-TR"/>
        </w:rPr>
        <w:t xml:space="preserve"> 10., 19., 36., 38. ve 138. maddelerine dayanılmıştır.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IV- İLK İNCELEME</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xml:space="preserve">Anayasa Mahkemesi </w:t>
      </w:r>
      <w:proofErr w:type="spellStart"/>
      <w:r w:rsidRPr="00836D25">
        <w:rPr>
          <w:rFonts w:ascii="Times New Roman" w:eastAsia="Times New Roman" w:hAnsi="Times New Roman" w:cs="Times New Roman"/>
          <w:color w:val="000000"/>
          <w:sz w:val="24"/>
          <w:szCs w:val="26"/>
          <w:lang w:eastAsia="tr-TR"/>
        </w:rPr>
        <w:t>İçtüzüğü'nün</w:t>
      </w:r>
      <w:proofErr w:type="spellEnd"/>
      <w:r w:rsidRPr="00836D25">
        <w:rPr>
          <w:rFonts w:ascii="Times New Roman" w:eastAsia="Times New Roman" w:hAnsi="Times New Roman" w:cs="Times New Roman"/>
          <w:color w:val="000000"/>
          <w:sz w:val="24"/>
          <w:szCs w:val="26"/>
          <w:lang w:eastAsia="tr-TR"/>
        </w:rPr>
        <w:t xml:space="preserve"> 8. maddesi uyarınca, E.2006/71 sayılı dosyada 30.5.2006 gününde, E.2008/10 sayılı dosyada ise 12.2.2008 gününde yapılan ilk inceleme toplantılarında dosyalarda eksiklik bulunmadığından işin esasının incelenmesine oybirliğiyle karar verilmiştir.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xml:space="preserve">Anayasa Mahkemesi </w:t>
      </w:r>
      <w:proofErr w:type="spellStart"/>
      <w:r w:rsidRPr="00836D25">
        <w:rPr>
          <w:rFonts w:ascii="Times New Roman" w:eastAsia="Times New Roman" w:hAnsi="Times New Roman" w:cs="Times New Roman"/>
          <w:color w:val="000000"/>
          <w:sz w:val="24"/>
          <w:szCs w:val="26"/>
          <w:lang w:eastAsia="tr-TR"/>
        </w:rPr>
        <w:t>İçtüzüğü'nün</w:t>
      </w:r>
      <w:proofErr w:type="spellEnd"/>
      <w:r w:rsidRPr="00836D25">
        <w:rPr>
          <w:rFonts w:ascii="Times New Roman" w:eastAsia="Times New Roman" w:hAnsi="Times New Roman" w:cs="Times New Roman"/>
          <w:color w:val="000000"/>
          <w:sz w:val="24"/>
          <w:szCs w:val="26"/>
          <w:lang w:eastAsia="tr-TR"/>
        </w:rPr>
        <w:t xml:space="preserve"> 8. maddesi uyarınca E.2006/137 sayılı dosyada 20.10.2006 gününde, E.2008/2 sayılı dosyada ise 17.1.2008 gününde yapılan ilk inceleme toplantılarında öncelikle uygulanacak kural sorunu üzerinde durulmuştur: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36D25">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maddelerine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836D25">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İcra ve İflas Kanunu'nun 337. maddesinin ikinci fıkrasında bu Yasa'nın 162</w:t>
      </w:r>
      <w:proofErr w:type="gramStart"/>
      <w:r w:rsidRPr="00836D25">
        <w:rPr>
          <w:rFonts w:ascii="Times New Roman" w:eastAsia="Times New Roman" w:hAnsi="Times New Roman" w:cs="Times New Roman"/>
          <w:color w:val="000000"/>
          <w:sz w:val="24"/>
          <w:szCs w:val="26"/>
          <w:lang w:eastAsia="tr-TR"/>
        </w:rPr>
        <w:t>.,</w:t>
      </w:r>
      <w:proofErr w:type="gramEnd"/>
      <w:r w:rsidRPr="00836D25">
        <w:rPr>
          <w:rFonts w:ascii="Times New Roman" w:eastAsia="Times New Roman" w:hAnsi="Times New Roman" w:cs="Times New Roman"/>
          <w:color w:val="000000"/>
          <w:sz w:val="24"/>
          <w:szCs w:val="26"/>
          <w:lang w:eastAsia="tr-TR"/>
        </w:rPr>
        <w:t xml:space="preserve"> 209. ve 216. maddelerine muhalefet edenler hakkında da iflas idaresinin vereceği müzekkere üzerine aynı cezanın verileceği ve bu maddelerde belirtilen yükümlülüklerin yerine getirilmesi hâlinde verilen cezanın düşeceği belirtilmiştir.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E.2008/2 sayılı başvuruda, itiraz isteminde bulunan mahkemenin bakmakta olduğu dava, mal beyanında bulunmama nedeniyle borçlunun disiplin hapsi ile cezalandırılmasına ilişkindir. Bu dava İcra ve İflas Kanunu'nun 162</w:t>
      </w:r>
      <w:proofErr w:type="gramStart"/>
      <w:r w:rsidRPr="00836D25">
        <w:rPr>
          <w:rFonts w:ascii="Times New Roman" w:eastAsia="Times New Roman" w:hAnsi="Times New Roman" w:cs="Times New Roman"/>
          <w:color w:val="000000"/>
          <w:sz w:val="24"/>
          <w:szCs w:val="26"/>
          <w:lang w:eastAsia="tr-TR"/>
        </w:rPr>
        <w:t>.,</w:t>
      </w:r>
      <w:proofErr w:type="gramEnd"/>
      <w:r w:rsidRPr="00836D25">
        <w:rPr>
          <w:rFonts w:ascii="Times New Roman" w:eastAsia="Times New Roman" w:hAnsi="Times New Roman" w:cs="Times New Roman"/>
          <w:color w:val="000000"/>
          <w:sz w:val="24"/>
          <w:szCs w:val="26"/>
          <w:lang w:eastAsia="tr-TR"/>
        </w:rPr>
        <w:t xml:space="preserve"> 209., ve 216. maddelerine aykırı </w:t>
      </w:r>
      <w:r w:rsidRPr="00836D25">
        <w:rPr>
          <w:rFonts w:ascii="Times New Roman" w:eastAsia="Times New Roman" w:hAnsi="Times New Roman" w:cs="Times New Roman"/>
          <w:color w:val="000000"/>
          <w:sz w:val="24"/>
          <w:szCs w:val="26"/>
          <w:lang w:eastAsia="tr-TR"/>
        </w:rPr>
        <w:lastRenderedPageBreak/>
        <w:t>davrananlarla ilgili olmadığından anılan Yasa'nın 337. maddesinin ikinci fıkrası davada uygulanacak kural değildir.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Bu nedenle, 17.1.2008 gününde yapılan toplantıda, İcra ve İflas Kanunu'nun 337. maddesinin ikinci fıkrasının, itiraz başvurusunda bulunan Mahkemenin bakmakta olduğu davada uygulanma olanağı bulunmadığından bu fıkraya ilişkin başvurunun mahkemenin yetkisizliği nedeniyle reddine, 337. maddenin birinci fıkrasının esasının incelenmesine oybirliği ile karar verilmiştir.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E.2006/137 sayılı dosya uygulanacak kural açısından incelenmiştir. İcra ve İflas Kanunu'nun 353. maddesinde, icra mahkemesinin verdiği tazyik ve disiplin hapsine ilişkin kararlara karşı, ağır ceza mahkemesine itiraz edilebileceği, itiraz üzerine verilen kararın kesin olduğu ve bu konularda 5271 sayılı Ceza Muhakemesi Kanunu'nun kanun yollarına ilişkin hükümlerinin uygulanacağı belirtilmektedir. İtiraz yoluna başvuran Mahkeme'nin elindeki davada henüz ağır ceza mahkemesine itiraz edilmemiş olduğu görüldüğünden 353. madde de davada uygulanacak kural değildir.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Bu nedenle, 20.10.2006 gününde yapılan toplantıda, İcra ve İflas Kanunu'nun 353. maddesinin itiraz başvurusunda bulunan Mahkemenin bakmakta olduğu davada uygulanma olanağı bulunmadığından bu maddeye ilişkin başvurunun mahkemenin yetkisizliği nedeniyle reddine oybirliği ile karar verilmiştir.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V- BİRLEŞTİRME KARARI</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E.2006/137, E.2008/2 ve E.2008/10 sayılı davaların aralarındaki hukuki irtibat nedeniyle E.2006/71 sayılı dava ile birleştirilmesine, birleştirilen davaların esaslarının kapatılmasına, esas incelemenin E.2006/71 sayılı dosya üzerinden yürütülmesine 28.2.2008 gününde oybirliğiyle karar verilmiştir.</w:t>
      </w:r>
      <w:r w:rsidRPr="00836D25">
        <w:rPr>
          <w:rFonts w:ascii="Times New Roman" w:eastAsia="Times New Roman" w:hAnsi="Times New Roman" w:cs="Times New Roman"/>
          <w:b/>
          <w:bCs/>
          <w:color w:val="000000"/>
          <w:sz w:val="24"/>
          <w:szCs w:val="26"/>
          <w:lang w:eastAsia="tr-TR"/>
        </w:rPr>
        <w:t>       </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VI- ESASIN İNCELENMESİ</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Başvuru kararları ve ekleri, işin esasına ilişkin raporlar, itiraz konusu Yasa kuralları, dayanılan Anayasa kuralları ve bunların gerekçeleri ile diğer yasama belgeleri okunup incelendikten sonra gereği görüşülüp düşünüldü:</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A- Anayasa'ya Aykırılık Sorunu</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1- 5271 sayılı Ceza Muhakemesi Kanunu'nun 2. Maddesinin (1) Numaralı Fıkrasının (l) Bendinin İncelenmesi</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36D25">
        <w:rPr>
          <w:rFonts w:ascii="Times New Roman" w:eastAsia="Times New Roman" w:hAnsi="Times New Roman" w:cs="Times New Roman"/>
          <w:color w:val="000000"/>
          <w:sz w:val="24"/>
          <w:szCs w:val="26"/>
          <w:lang w:eastAsia="tr-TR"/>
        </w:rPr>
        <w:t xml:space="preserve">Başvuru kararında, Türk Ceza Kanunu'nda disiplin hapsine göre daha ağır yaptırım olan bir yıla kadar hapis cezasının para ya da seçenek yaptırımlara çevrilebildiği, iki yıla kadar olan hapis cezalarının ertelenmesi, dava zamanaşımı süresinin belli olması ve koşullu salıvermeden yararlanılması olanaklı iken, disiplin hapsinde ceza hukuku kurumlarının uygulanmayacağının düzenlendiği ve sınırsız dava zamanaşımı öngörüldüğü, buna yasal ve takdiri indirim hükümleri ile </w:t>
      </w:r>
      <w:proofErr w:type="spellStart"/>
      <w:r w:rsidRPr="00836D25">
        <w:rPr>
          <w:rFonts w:ascii="Times New Roman" w:eastAsia="Times New Roman" w:hAnsi="Times New Roman" w:cs="Times New Roman"/>
          <w:color w:val="000000"/>
          <w:sz w:val="24"/>
          <w:szCs w:val="26"/>
          <w:lang w:eastAsia="tr-TR"/>
        </w:rPr>
        <w:t>önödeme</w:t>
      </w:r>
      <w:proofErr w:type="spellEnd"/>
      <w:r w:rsidRPr="00836D25">
        <w:rPr>
          <w:rFonts w:ascii="Times New Roman" w:eastAsia="Times New Roman" w:hAnsi="Times New Roman" w:cs="Times New Roman"/>
          <w:color w:val="000000"/>
          <w:sz w:val="24"/>
          <w:szCs w:val="26"/>
          <w:lang w:eastAsia="tr-TR"/>
        </w:rPr>
        <w:t xml:space="preserve"> ve uzlaşma kurumunun da dâhil olduğu, bu durumun ise Anayasa'nın 10. maddesine aykırı olduğu ileri sürülmüştür.</w:t>
      </w:r>
      <w:proofErr w:type="gramEnd"/>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xml:space="preserve">İtiraz konusu kuralda, disiplin hapsi cezası, kısmî bir düzeni korumak amacıyla yaptırım altına alınmış olan fiil dolayısıyla verilen, seçenek yaptırımlara çevrilemeyen, </w:t>
      </w:r>
      <w:proofErr w:type="spellStart"/>
      <w:r w:rsidRPr="00836D25">
        <w:rPr>
          <w:rFonts w:ascii="Times New Roman" w:eastAsia="Times New Roman" w:hAnsi="Times New Roman" w:cs="Times New Roman"/>
          <w:color w:val="000000"/>
          <w:sz w:val="24"/>
          <w:szCs w:val="26"/>
          <w:lang w:eastAsia="tr-TR"/>
        </w:rPr>
        <w:t>önödeme</w:t>
      </w:r>
      <w:proofErr w:type="spellEnd"/>
      <w:r w:rsidRPr="00836D25">
        <w:rPr>
          <w:rFonts w:ascii="Times New Roman" w:eastAsia="Times New Roman" w:hAnsi="Times New Roman" w:cs="Times New Roman"/>
          <w:color w:val="000000"/>
          <w:sz w:val="24"/>
          <w:szCs w:val="26"/>
          <w:lang w:eastAsia="tr-TR"/>
        </w:rPr>
        <w:t xml:space="preserve"> </w:t>
      </w:r>
      <w:r w:rsidRPr="00836D25">
        <w:rPr>
          <w:rFonts w:ascii="Times New Roman" w:eastAsia="Times New Roman" w:hAnsi="Times New Roman" w:cs="Times New Roman"/>
          <w:color w:val="000000"/>
          <w:sz w:val="24"/>
          <w:szCs w:val="26"/>
          <w:lang w:eastAsia="tr-TR"/>
        </w:rPr>
        <w:lastRenderedPageBreak/>
        <w:t>uygulanamayan, tekerrüre esas olmayan, şartla salıverilme hükümleri uygulanamayan, ertelenemeyen ve adlî sicil kayıtlarına geçirilmeyen hapis olarak tanımlanmıştır.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Anayasa'nın 10. maddesinin birinci fıkrasında herkesin, dil, ırk, renk, cinsiyet, siyasî düşünce, felsefî inanç, din, mezhep ve benzeri sebeplerle ayırım gözetilmeksizin kanun önünde eşit olduğu belirtilmiştir.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Anayasa'nın 10. maddesinde yer verilen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çiğnenmesi yasaklanmıştır. Durum ve konumlardaki özellikler, kimi kişiler ya da topluluklar için değişik kuralları gerekli kılabilir. Aynı hukuksal durumlar aynı, ayrı hukuksal durumlar farklı kurallara bağlı tutulursa Anayasa'nın öngördüğü eşitlik ilkesi çiğnenmiş olmaz. Nitelikleri ve durumları özdeş olanlar için yasalarla değişik kurallar konulamaz.</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Öte yandan, Anayasa'nın 2. maddesinde, Türkiye Cumhuriyeti'nin, toplumun huzuru, millî dayanışma ve adalet anlayışı içinde, insan haklarına saygılı, Atatürk milliyetçiliğine bağlı, başlangıçta belirtilen temel ilkelere dayanan, demokratik, lâik ve sosyal bir hukuk Devleti olduğu belirtilmiştir.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xml:space="preserve">Hukuk Devletinde hangi eylemlerin suç sayılacağı ve bu suçları işleyenlere ne tür ve miktarda ceza verileceği </w:t>
      </w:r>
      <w:proofErr w:type="spellStart"/>
      <w:r w:rsidRPr="00836D25">
        <w:rPr>
          <w:rFonts w:ascii="Times New Roman" w:eastAsia="Times New Roman" w:hAnsi="Times New Roman" w:cs="Times New Roman"/>
          <w:color w:val="000000"/>
          <w:sz w:val="24"/>
          <w:szCs w:val="26"/>
          <w:lang w:eastAsia="tr-TR"/>
        </w:rPr>
        <w:t>yasakoyucunun</w:t>
      </w:r>
      <w:proofErr w:type="spellEnd"/>
      <w:r w:rsidRPr="00836D25">
        <w:rPr>
          <w:rFonts w:ascii="Times New Roman" w:eastAsia="Times New Roman" w:hAnsi="Times New Roman" w:cs="Times New Roman"/>
          <w:color w:val="000000"/>
          <w:sz w:val="24"/>
          <w:szCs w:val="26"/>
          <w:lang w:eastAsia="tr-TR"/>
        </w:rPr>
        <w:t xml:space="preserve"> belirleyeceği bir alandır. </w:t>
      </w:r>
      <w:proofErr w:type="gramStart"/>
      <w:r w:rsidRPr="00836D25">
        <w:rPr>
          <w:rFonts w:ascii="Times New Roman" w:eastAsia="Times New Roman" w:hAnsi="Times New Roman" w:cs="Times New Roman"/>
          <w:color w:val="000000"/>
          <w:sz w:val="24"/>
          <w:szCs w:val="26"/>
          <w:lang w:eastAsia="tr-TR"/>
        </w:rPr>
        <w:t xml:space="preserve">İnfaz hukukunun maddi ceza hukukunu tamamladığı ve onun ayrılmaz parçası olduğu gözetildiğinde, hangi cezaların ertelenip ertelenmeyeceğinin, seçenek yaptırımlara çevrilip çevrilemeyeceğinin, </w:t>
      </w:r>
      <w:proofErr w:type="spellStart"/>
      <w:r w:rsidRPr="00836D25">
        <w:rPr>
          <w:rFonts w:ascii="Times New Roman" w:eastAsia="Times New Roman" w:hAnsi="Times New Roman" w:cs="Times New Roman"/>
          <w:color w:val="000000"/>
          <w:sz w:val="24"/>
          <w:szCs w:val="26"/>
          <w:lang w:eastAsia="tr-TR"/>
        </w:rPr>
        <w:t>önödeme</w:t>
      </w:r>
      <w:proofErr w:type="spellEnd"/>
      <w:r w:rsidRPr="00836D25">
        <w:rPr>
          <w:rFonts w:ascii="Times New Roman" w:eastAsia="Times New Roman" w:hAnsi="Times New Roman" w:cs="Times New Roman"/>
          <w:color w:val="000000"/>
          <w:sz w:val="24"/>
          <w:szCs w:val="26"/>
          <w:lang w:eastAsia="tr-TR"/>
        </w:rPr>
        <w:t xml:space="preserve"> uygulanıp uygulanmayacağının, tekerrüre esas olup olmayacağının, şartla salıverilme hükümlerinin uygulanıp uygulanmayacağının veya adli sicil kayıtlarına geçirilip geçirilmeyeceği konusunun Anayasa'ya ve Ceza Hukukunun genel ilkelerine aykırı olmamak koşuluyla </w:t>
      </w:r>
      <w:proofErr w:type="spellStart"/>
      <w:r w:rsidRPr="00836D25">
        <w:rPr>
          <w:rFonts w:ascii="Times New Roman" w:eastAsia="Times New Roman" w:hAnsi="Times New Roman" w:cs="Times New Roman"/>
          <w:color w:val="000000"/>
          <w:sz w:val="24"/>
          <w:szCs w:val="26"/>
          <w:lang w:eastAsia="tr-TR"/>
        </w:rPr>
        <w:t>yasakoyucunun</w:t>
      </w:r>
      <w:proofErr w:type="spellEnd"/>
      <w:r w:rsidRPr="00836D25">
        <w:rPr>
          <w:rFonts w:ascii="Times New Roman" w:eastAsia="Times New Roman" w:hAnsi="Times New Roman" w:cs="Times New Roman"/>
          <w:color w:val="000000"/>
          <w:sz w:val="24"/>
          <w:szCs w:val="26"/>
          <w:lang w:eastAsia="tr-TR"/>
        </w:rPr>
        <w:t xml:space="preserve"> takdir yetkisi içinde olduğunun kabulü gerekir.</w:t>
      </w:r>
      <w:proofErr w:type="gramEnd"/>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xml:space="preserve">Buna göre cezanın ertelenmesi, seçenek yaptırımlara çevrilebilmesi, </w:t>
      </w:r>
      <w:proofErr w:type="spellStart"/>
      <w:r w:rsidRPr="00836D25">
        <w:rPr>
          <w:rFonts w:ascii="Times New Roman" w:eastAsia="Times New Roman" w:hAnsi="Times New Roman" w:cs="Times New Roman"/>
          <w:color w:val="000000"/>
          <w:sz w:val="24"/>
          <w:szCs w:val="26"/>
          <w:lang w:eastAsia="tr-TR"/>
        </w:rPr>
        <w:t>önödeme</w:t>
      </w:r>
      <w:proofErr w:type="spellEnd"/>
      <w:r w:rsidRPr="00836D25">
        <w:rPr>
          <w:rFonts w:ascii="Times New Roman" w:eastAsia="Times New Roman" w:hAnsi="Times New Roman" w:cs="Times New Roman"/>
          <w:color w:val="000000"/>
          <w:sz w:val="24"/>
          <w:szCs w:val="26"/>
          <w:lang w:eastAsia="tr-TR"/>
        </w:rPr>
        <w:t xml:space="preserve"> uygulanabilmesi ya da şartla salıverilme hükümlerinin uygulanması, mahkûm için bir hak değildir. Ertelemenin hükümlü için yasal bir hak olmayıp, bir lütuf ve atıfet, toplum bakımından da yararlı bir uygulama olduğu kabul edilmektedir. Ancak, suçun ağırlığı genellikle toplumdaki olumsuz sonuçları ile yarattığı endişe ve huzursuzlukla orantılı bulunduğuna göre, suçu, cezayı ve ertelemeyi takdir ve tayin etmek yasama meclisinin yetkisinde olup, toplumda değişen koşullar gözetildiğinde, sınırlarının genişletilmesi ve cezalarının artırılıp erteleme dışı bırakılması da doğaldır. Bu nedenle, cezası erteleme dışı bırakılan suçlarla diğerlerinin doğurduğu sonuçların aynı olduğu kabul edilemeyeceği gibi, onlara verilen cezalarla korunmak istenen hukuki yararın da farklı olduğu açıktır.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İtiraza konu yasa kuralı ile disiplin hapsi gerektiren eylemleri işleyenler arasında herhangi bir ayırım yapılmaması ve suç olduğu kabul edilen eylemleri işleyenlerin aynı durumda bulunmamaları nedenleriyle, disiplin hapsi cezası için genel kurallardan ayrı olarak farklı özelliklerin öngörülmesi Anayasa'nın eşitlik ilkesine aykırılık oluşturmaz.</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Açıklanan nedenlerle itirazın reddi gerekir.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lastRenderedPageBreak/>
        <w:t>2- İcra ve İflas Kanunu'nun 5358 sayılı Yasa'nın 7. Maddesiyle Değiştirilen 337. Maddesinin Birinci Fıkrasının İncelenmesi</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Başvuru kararlarında, borçludan alacağını rızasıyla alamayan alacaklının Devlet kurumlarının yardımıyla alacağını zorla tahsil etme olanağına sahip olduğu, cebri icranın dışında borçlunun ayrıca hapisle cezalandırılmasının evrensel hukuk kuralları ile bağdaşmayacağı, özel hukuktan doğan alacaklarda tarafların birbirlerinin ödeme gücünü bilebilecek durumda oldukları ve basiretli tacir öngörüsüyle hareket etmeleri gerektiği, Avrupa Birliği ülkelerine gönderilen ve hapis cezasını içeren icra ve ödeme emirleri ile ilgili adli yardımlaşma taleplerinin kendi hukuklarında benzer suç bulunmaması nedeniyle kabul görmediği, mal beyanında bulunmama suçunu işleyen kimselere disiplin hapsi cezası verilerek seçenek yaptırımlardan yararlandırılmadıkları, bu durumun eşitsizliğe yol açtığı, yeni Ceza Muhakemesi Kanunu'nda şahsi davaya yer verilmediği ve şahsi davaların kamu davasına dönüştürüldüğü, bu nedenle İcra ve İflas Kanunu'na göre açılacak davaların da Cumhuriyet Savcılığı tarafından açılması gerektiği, mal beyanında bulunmama nedeniyle İcra ve İflas Kanunu'nda iki ayrı özgürlüğü bağlayıcı ceza öngörüldüğü, farklı uygulamaların eşitsizlik doğurduğu, bu nedenlerle de kuralın Anayasa'nın 2</w:t>
      </w:r>
      <w:proofErr w:type="gramStart"/>
      <w:r w:rsidRPr="00836D25">
        <w:rPr>
          <w:rFonts w:ascii="Times New Roman" w:eastAsia="Times New Roman" w:hAnsi="Times New Roman" w:cs="Times New Roman"/>
          <w:color w:val="000000"/>
          <w:sz w:val="24"/>
          <w:szCs w:val="26"/>
          <w:lang w:eastAsia="tr-TR"/>
        </w:rPr>
        <w:t>.,</w:t>
      </w:r>
      <w:proofErr w:type="gramEnd"/>
      <w:r w:rsidRPr="00836D25">
        <w:rPr>
          <w:rFonts w:ascii="Times New Roman" w:eastAsia="Times New Roman" w:hAnsi="Times New Roman" w:cs="Times New Roman"/>
          <w:color w:val="000000"/>
          <w:sz w:val="24"/>
          <w:szCs w:val="26"/>
          <w:lang w:eastAsia="tr-TR"/>
        </w:rPr>
        <w:t xml:space="preserve"> 10., 11., 13., 38. ve 138. maddelerine aykırı olduğu ileri sürülmüştür.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İtiraz konusu kuralda, müddeti içinde beyanda bulunmak üzere mazereti olmaksızın icra dairesine gelmeyen veya yazılı beyanda bulunmayan borçlunun, alacaklının şikâyeti üzerine on gün disiplin hapsi ile cezalandırılacağı, alacaklının alacağını karşılayacak miktarda malın haczedilmesi veya borcun ödenmesi halinde, bu cezanın düşeceği öngörülmüştür.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Öte yandan, İcra ve İflas Kanunu'nun 51 sayılı Yasa ile değiştirilen 76. maddesinde mal beyanında bulunmayan borçlunun, alacaklının talebi üzerine beyanda bulununcaya kadar icra mahkemesi hâkimi tarafından bir defaya mahsus olmak üzere hapisle tazyik olunacağı, ancak bu hapsin üç ayı geçemeyeceği belirtilmiştir.</w:t>
      </w:r>
    </w:p>
    <w:p w:rsidR="00836D25" w:rsidRP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Anayasa'nın 2. maddesinde, Türkiye Cumhuriyeti'nin toplumun huzuru, millî dayanışma ve adalet anlayışı içinde, insan haklarına saygılı, Atatürk milliyetçiliğine bağlı, başlangıçta belirtilen temel ilkelere dayanan, demokratik, lâik ve sosyal bir hukuk Devleti olduğu belirtilmiştir.       </w:t>
      </w:r>
    </w:p>
    <w:p w:rsidR="00836D25" w:rsidRP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36D25">
        <w:rPr>
          <w:rFonts w:ascii="Times New Roman" w:eastAsia="Times New Roman" w:hAnsi="Times New Roman" w:cs="Times New Roman"/>
          <w:color w:val="000000"/>
          <w:sz w:val="24"/>
          <w:szCs w:val="26"/>
          <w:lang w:eastAsia="tr-TR"/>
        </w:rPr>
        <w:t>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 ve yasa koyucunun da bozamayacağı temel hukuk ilkeleri bulunduğu bilincinde olan devlettir.</w:t>
      </w:r>
      <w:r w:rsidRPr="00836D25">
        <w:rPr>
          <w:rFonts w:ascii="Times New Roman" w:eastAsia="Times New Roman" w:hAnsi="Times New Roman" w:cs="Times New Roman"/>
          <w:color w:val="000000"/>
          <w:sz w:val="24"/>
          <w:szCs w:val="24"/>
          <w:lang w:eastAsia="tr-TR"/>
        </w:rPr>
        <w:t>       </w:t>
      </w:r>
      <w:proofErr w:type="gramEnd"/>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xml:space="preserve">İcra ve İflas Kanunu'nun 337. maddesinin birinci fıkrasında ve 76. maddesinde borçlunun özgürlüğü bağlayıcı ceza ile cezalandırılmasını gerektiren eylem, mal beyanında bulunmama eylemidir. Yukarıda belirtildiği gibi hukuk devleti ve ceza hukuku ilkeleri gereği kişi aynı eylem nedeniyle birden fazla yargılanmaz ve cezalandırılmaz. İtiraz konusu kural uyarınca, müddeti içinde mazereti olmaksızın icra dairesine gelmeyen veya yazılı olarak mal beyanında bulunmayan kimse disiplin hapsi cezası ile cezalandırılmasının yanı sıra, İcra ve İflas Kanunu'nun 76. maddesine göre de mal beyanında bulunmama eylemi nedeniyle tazyik hapsi cezası ile cezalandırılabilecektir. Böyle bir olasılığın varlığı İcra ve İflas Kanunu'nun 337. </w:t>
      </w:r>
      <w:r w:rsidRPr="00836D25">
        <w:rPr>
          <w:rFonts w:ascii="Times New Roman" w:eastAsia="Times New Roman" w:hAnsi="Times New Roman" w:cs="Times New Roman"/>
          <w:color w:val="000000"/>
          <w:sz w:val="24"/>
          <w:szCs w:val="26"/>
          <w:lang w:eastAsia="tr-TR"/>
        </w:rPr>
        <w:lastRenderedPageBreak/>
        <w:t>maddesinde öngörülen disiplin hapsi cezasını, Anayasa'nın hukuk devleti ilkesinin düzenlendiği 2. maddesine aykırı hale getirmektedir.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Bu nedenle, 337. maddenin birinci fıkrası Anayasa'nın 2. maddesine aykırıdır. İptali gerekir.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Kural iptal edildiğinden Anayasa'nın 10. ve 38. maddeleri yönünden ayrıca incelenmesine gerek görülmemiştir.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Kuralın Anayasa'nın 11</w:t>
      </w:r>
      <w:proofErr w:type="gramStart"/>
      <w:r w:rsidRPr="00836D25">
        <w:rPr>
          <w:rFonts w:ascii="Times New Roman" w:eastAsia="Times New Roman" w:hAnsi="Times New Roman" w:cs="Times New Roman"/>
          <w:color w:val="000000"/>
          <w:sz w:val="24"/>
          <w:szCs w:val="26"/>
          <w:lang w:eastAsia="tr-TR"/>
        </w:rPr>
        <w:t>.,</w:t>
      </w:r>
      <w:proofErr w:type="gramEnd"/>
      <w:r w:rsidRPr="00836D25">
        <w:rPr>
          <w:rFonts w:ascii="Times New Roman" w:eastAsia="Times New Roman" w:hAnsi="Times New Roman" w:cs="Times New Roman"/>
          <w:color w:val="000000"/>
          <w:sz w:val="24"/>
          <w:szCs w:val="26"/>
          <w:lang w:eastAsia="tr-TR"/>
        </w:rPr>
        <w:t xml:space="preserve"> 13. ve 138. maddeleri ile ilgisi bulunmamaktadır.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3- İcra ve İflas Kanunu'nun 5358 sayılı Yasa'nın 18. Maddesiyle Değiştirilen 346. Maddesinin Başlığının ve Birinci Fıkrasının İncelenmesi</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36D25">
        <w:rPr>
          <w:rFonts w:ascii="Times New Roman" w:eastAsia="Times New Roman" w:hAnsi="Times New Roman" w:cs="Times New Roman"/>
          <w:color w:val="000000"/>
          <w:sz w:val="24"/>
          <w:szCs w:val="26"/>
          <w:lang w:eastAsia="tr-TR"/>
        </w:rPr>
        <w:t>Başvuru kararında, disiplin suçları ve disiplin suçu dışındaki suçlar hakkında ceza verip uygulayacak makamların farklı öngörüldüğü, idari yaptırımların nitelikleri ve amaçları yönünden kamusal cezalardan farklı olduğu, idari yaptırımların bizzat idari organlar tarafından verilmesi gerektiği, kamu cezalarının toplum düzenini bozan ağır ihlallerin karşılığı olarak getirildiği, disiplin cezasının bir ceza hukuku normu olmadığı, asliye ceza mahkemesi sıfatı ile icra ceza mahkemeleri tarafından verilmesinin eşitlik ilkesine uymadığı, bu nedenle Anayasa'nın 2. ve 10. maddelerine aykırı olduğu ileri sürülmüştür.</w:t>
      </w:r>
      <w:proofErr w:type="gramEnd"/>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xml:space="preserve">İtiraz konusu maddenin birinci fıkrasına göre, İcra ve İflas Kanunu'nda öngörülen disiplin veya tazyik hapsine icra mahkemesi karar verecektir. </w:t>
      </w:r>
      <w:proofErr w:type="spellStart"/>
      <w:r w:rsidRPr="00836D25">
        <w:rPr>
          <w:rFonts w:ascii="Times New Roman" w:eastAsia="Times New Roman" w:hAnsi="Times New Roman" w:cs="Times New Roman"/>
          <w:color w:val="000000"/>
          <w:sz w:val="24"/>
          <w:szCs w:val="26"/>
          <w:lang w:eastAsia="tr-TR"/>
        </w:rPr>
        <w:t>Yasakoyucu</w:t>
      </w:r>
      <w:proofErr w:type="spellEnd"/>
      <w:r w:rsidRPr="00836D25">
        <w:rPr>
          <w:rFonts w:ascii="Times New Roman" w:eastAsia="Times New Roman" w:hAnsi="Times New Roman" w:cs="Times New Roman"/>
          <w:color w:val="000000"/>
          <w:sz w:val="24"/>
          <w:szCs w:val="26"/>
          <w:lang w:eastAsia="tr-TR"/>
        </w:rPr>
        <w:t>, 5271 sayılı Ceza Muhakemesi Kanunu'nun 2. maddesi ile disiplin hapsi cezası adı altında bir ceza yaptırımı getirmiş ve İcra ve İflas Kanunu uyarınca verilen disiplin ve tazyik hapsi cezalarının da icra mahkemeleri tarafından verilmesini öngörmüştür.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xml:space="preserve">Anayasa'ya ve hukukun temel ilkelerine aykırı olmamak koşuluyla toplum düzeninde yaptırım altına alınması gereken eylemlerin hangisinin idari, hangisinin ceza yaptırımına bağlı tutulacağı </w:t>
      </w:r>
      <w:proofErr w:type="spellStart"/>
      <w:r w:rsidRPr="00836D25">
        <w:rPr>
          <w:rFonts w:ascii="Times New Roman" w:eastAsia="Times New Roman" w:hAnsi="Times New Roman" w:cs="Times New Roman"/>
          <w:color w:val="000000"/>
          <w:sz w:val="24"/>
          <w:szCs w:val="26"/>
          <w:lang w:eastAsia="tr-TR"/>
        </w:rPr>
        <w:t>yasakoyucunun</w:t>
      </w:r>
      <w:proofErr w:type="spellEnd"/>
      <w:r w:rsidRPr="00836D25">
        <w:rPr>
          <w:rFonts w:ascii="Times New Roman" w:eastAsia="Times New Roman" w:hAnsi="Times New Roman" w:cs="Times New Roman"/>
          <w:color w:val="000000"/>
          <w:sz w:val="24"/>
          <w:szCs w:val="26"/>
          <w:lang w:eastAsia="tr-TR"/>
        </w:rPr>
        <w:t xml:space="preserve"> takdir alanı içindedir. İcra ceza mahkemesince uygulanan yaptırımlar idari nitelikte olmayıp, yargısal işlemlerdir. Dolayısıyla bunların hangi yargı merciince verileceği yukarıdaki sınırlamalar içinde </w:t>
      </w:r>
      <w:proofErr w:type="spellStart"/>
      <w:r w:rsidRPr="00836D25">
        <w:rPr>
          <w:rFonts w:ascii="Times New Roman" w:eastAsia="Times New Roman" w:hAnsi="Times New Roman" w:cs="Times New Roman"/>
          <w:color w:val="000000"/>
          <w:sz w:val="24"/>
          <w:szCs w:val="26"/>
          <w:lang w:eastAsia="tr-TR"/>
        </w:rPr>
        <w:t>yasakoyucunun</w:t>
      </w:r>
      <w:proofErr w:type="spellEnd"/>
      <w:r w:rsidRPr="00836D25">
        <w:rPr>
          <w:rFonts w:ascii="Times New Roman" w:eastAsia="Times New Roman" w:hAnsi="Times New Roman" w:cs="Times New Roman"/>
          <w:color w:val="000000"/>
          <w:sz w:val="24"/>
          <w:szCs w:val="26"/>
          <w:lang w:eastAsia="tr-TR"/>
        </w:rPr>
        <w:t xml:space="preserve"> takdir alanı içindedir.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Disiplin veya tazyik hapsi cezalarının mahiyeti itibarıyla idari bir ceza olmadığı açık olduğundan eşitlik karşılaştırılması yapılamaz.</w:t>
      </w:r>
    </w:p>
    <w:p w:rsidR="00836D25" w:rsidRP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Bu nedenle, Kural Anayasa'nın 2. ve 10. maddelerine aykırı değildir.       </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İptal isteminin reddi gerekir.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 4- İcra ve İflas Kanunu'nun 349. Maddesinin Birinci Fıkrasının ve Beşinci Fıkrasının İkinci Tümcesinin İncelenmesi</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xml:space="preserve">Başvuru kararında, 349. maddenin birinci fıkrası ile kişisel dava öngörüldüğü, oysa 5271 sayılı Ceza Muhakemesi Kanunu'nda şahsi davaya yer verilmediği, 5230 sayılı Ceza Muhakemesi Kanununun Yürürlük ve Uygulama Şekli Hakkındaki Kanun'un 9. maddesi ile diğer kanunlardaki şahsi davaların kamu davasına dönüştürüldüğü, kamu davasının sadece Cumhuriyet savcısı tarafından açılabileceği, suçun tespit edilmesi ve ceza verilmesi yetkisinin Devlete ait olduğu, farklı uygulamaların eşitsizlik oluşturacağı, sanık gelmese bile duruşma </w:t>
      </w:r>
      <w:r w:rsidRPr="00836D25">
        <w:rPr>
          <w:rFonts w:ascii="Times New Roman" w:eastAsia="Times New Roman" w:hAnsi="Times New Roman" w:cs="Times New Roman"/>
          <w:color w:val="000000"/>
          <w:sz w:val="24"/>
          <w:szCs w:val="26"/>
          <w:lang w:eastAsia="tr-TR"/>
        </w:rPr>
        <w:lastRenderedPageBreak/>
        <w:t>yapılmasının adil yargılanma hakkının ihlali anlamına geldiği, bu nedenle öngörülen düzenlemenin Anayasa'nın 10</w:t>
      </w:r>
      <w:proofErr w:type="gramStart"/>
      <w:r w:rsidRPr="00836D25">
        <w:rPr>
          <w:rFonts w:ascii="Times New Roman" w:eastAsia="Times New Roman" w:hAnsi="Times New Roman" w:cs="Times New Roman"/>
          <w:color w:val="000000"/>
          <w:sz w:val="24"/>
          <w:szCs w:val="26"/>
          <w:lang w:eastAsia="tr-TR"/>
        </w:rPr>
        <w:t>.,</w:t>
      </w:r>
      <w:proofErr w:type="gramEnd"/>
      <w:r w:rsidRPr="00836D25">
        <w:rPr>
          <w:rFonts w:ascii="Times New Roman" w:eastAsia="Times New Roman" w:hAnsi="Times New Roman" w:cs="Times New Roman"/>
          <w:color w:val="000000"/>
          <w:sz w:val="24"/>
          <w:szCs w:val="26"/>
          <w:lang w:eastAsia="tr-TR"/>
        </w:rPr>
        <w:t xml:space="preserve"> 36. ve 38. maddelerine aykırı olduğu ileri sürülmüştür.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İcra ve İflas Kanunu'nun 349. maddesinin birinci fıkrasında, icra mahkemesine şikâyetin dilekçe ile veya şifahi beyanla yapılacağı, dilekçeyi veya dava beyanını alan icra mahkemesinin duruşma için hemen bir gün tayin edip şikâyetçinin imzasını alacağı ve sanığa celpname gönderileceği, tanık gösterilmişse onun da celp edileceği kurala bağlanmıştır.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xml:space="preserve">Anayasa Mahkemesi'nin eşitlik ilkesi ile ilgili olarak verdiği birçok kararda belirtildiği üzere, aynı durumda olanlara aynı kuralların uygulanması halinde eşitlik ilkesine aykırılıktan söz edilemez. İcra ve İflas Kanunu'nda belirtilen suçları işleyenler ile başka yasalarda belirtilen suçları işleyenler eylemlerinin farklılığı nedeniyle aynı durumda değildirler. Bundan dolayı </w:t>
      </w:r>
      <w:proofErr w:type="spellStart"/>
      <w:r w:rsidRPr="00836D25">
        <w:rPr>
          <w:rFonts w:ascii="Times New Roman" w:eastAsia="Times New Roman" w:hAnsi="Times New Roman" w:cs="Times New Roman"/>
          <w:color w:val="000000"/>
          <w:sz w:val="24"/>
          <w:szCs w:val="26"/>
          <w:lang w:eastAsia="tr-TR"/>
        </w:rPr>
        <w:t>yasakoyucunun</w:t>
      </w:r>
      <w:proofErr w:type="spellEnd"/>
      <w:r w:rsidRPr="00836D25">
        <w:rPr>
          <w:rFonts w:ascii="Times New Roman" w:eastAsia="Times New Roman" w:hAnsi="Times New Roman" w:cs="Times New Roman"/>
          <w:color w:val="000000"/>
          <w:sz w:val="24"/>
          <w:szCs w:val="26"/>
          <w:lang w:eastAsia="tr-TR"/>
        </w:rPr>
        <w:t xml:space="preserve"> İcra ve İflas Kanunu'nda bazı suçlar için farklı usul getirmesi, Anayasa'nın eşitlik ilkesine aykırılık oluşturmaz.</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xml:space="preserve">Öte yandan, itiraz konusu kural ile dilekçeyi alan mahkemenin duruşma için hemen gün tayin edip şikâyetçinin imzasını alması, sanığa celpname göndermesi ve tanık gösterilmiş ise onun da mahkemeye getirilmesi </w:t>
      </w:r>
      <w:proofErr w:type="spellStart"/>
      <w:r w:rsidRPr="00836D25">
        <w:rPr>
          <w:rFonts w:ascii="Times New Roman" w:eastAsia="Times New Roman" w:hAnsi="Times New Roman" w:cs="Times New Roman"/>
          <w:color w:val="000000"/>
          <w:sz w:val="24"/>
          <w:szCs w:val="26"/>
          <w:lang w:eastAsia="tr-TR"/>
        </w:rPr>
        <w:t>yasakoyucunun</w:t>
      </w:r>
      <w:proofErr w:type="spellEnd"/>
      <w:r w:rsidRPr="00836D25">
        <w:rPr>
          <w:rFonts w:ascii="Times New Roman" w:eastAsia="Times New Roman" w:hAnsi="Times New Roman" w:cs="Times New Roman"/>
          <w:color w:val="000000"/>
          <w:sz w:val="24"/>
          <w:szCs w:val="26"/>
          <w:lang w:eastAsia="tr-TR"/>
        </w:rPr>
        <w:t xml:space="preserve"> takdirinde olan usul kuralları olup Anayasa'ya aykırı bir yönü bulunmamaktadır.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Başvuran Mahkeme, maddenin beşinci fıkrasının son tümcesi olan "Bu suretle de bulundurulamazsa muhakeme gıyabında görülür" biçimindeki kuralın da Anayasa'ya aykırı olduğunu ileri sürmüştür.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36D25">
        <w:rPr>
          <w:rFonts w:ascii="Times New Roman" w:eastAsia="Times New Roman" w:hAnsi="Times New Roman" w:cs="Times New Roman"/>
          <w:color w:val="000000"/>
          <w:sz w:val="24"/>
          <w:szCs w:val="26"/>
          <w:lang w:eastAsia="tr-TR"/>
        </w:rPr>
        <w:t>İcra ve İflas Kanunu'nun 349. maddesinde, şikâyetçi ile sanığın mahkeme tarafından belirlenen gün ve saatte mahkemeye gelmek veya vekil göndermek zorunda oldukları, hâkimin gerektiğinde tarafların bizzat hazır olmasını isteyebileceği, sanığın başka yerde ikamet etmesi durumunda istinabe yoluyla sorguya çekileceği, sanığın, şikâyeti alanın veya istinabe edilenin hâkim huzuruna gelmemesi veya müdafi göndermemesi durumunda ve gerekli görülmesi halinde zabıta aracılığı ile getirileceği belirtilmiştir.</w:t>
      </w:r>
      <w:proofErr w:type="gramEnd"/>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Anayasa'nın 36. maddesinin birinci fıkrasında herkesin meşru vasıta ve yollardan faydalanmak suretiyle yargı mercileri önünde davacı veya davalı olarak iddia ve savunma ile adil yargılanma hakkına sahip olduğu vurgulanmıştır.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36D25">
        <w:rPr>
          <w:rFonts w:ascii="Times New Roman" w:eastAsia="Times New Roman" w:hAnsi="Times New Roman" w:cs="Times New Roman"/>
          <w:color w:val="000000"/>
          <w:sz w:val="24"/>
          <w:szCs w:val="26"/>
          <w:lang w:eastAsia="tr-TR"/>
        </w:rPr>
        <w:t>Savunma hakkı adil yargılanmanın esaslı unsurlarındandır. Yargının temel görevi ve yargılama süreci sonucunda beklenen sonuç adaletin sağlanmasıdır. Bu sonuç, haklı ve haksızın ayırt edilmesi, sakat işlemin ortadan kaldırılması, uğranılan zararın giderimi veya sanığın cezalandırılması şekillerinde ortaya çıkabilir. Usulüne uygun biçimde yapılan tebligata karşın, kendini savunmak için mahkemeye gelmeyen kişinin savunma hakkından vazgeçtiğinin kabulü gerekeceği gibi, duruşmaya fiilen gelmemek  suretiyle yargılamanın devamının ve beklenen adalet ve yargısal sonucun elde edilmesine mani olunmaması gerektiği de hukuk devleti ilkelerindendir.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xml:space="preserve">İtiraz konusu kural, yargılamanın sanığın gıyabında görülmesini çeşitli koşullara bağlamıştır. Öncelikle, sanığa celpname gönderilmesi, tanık gösterilmiş ise onun da mahkemeye getirilmesi gerekmektedir. Yasa her iki tarafın da belirlenen gün ve saatte mahkemeye gelmelerini zorunlu tutmuş, İcra Mahkemesine tarafların vekil aracılığı ile değil, bizzat hazır bulunmalarını da isteyebilme yetkisi vermiş, sanığın başka bir yerde ikamet etmesi halinde de istinabe yolu ile sorguya çekilmesini öngörmüştür. Sanık bildirimlere karşın icra </w:t>
      </w:r>
      <w:r w:rsidRPr="00836D25">
        <w:rPr>
          <w:rFonts w:ascii="Times New Roman" w:eastAsia="Times New Roman" w:hAnsi="Times New Roman" w:cs="Times New Roman"/>
          <w:color w:val="000000"/>
          <w:sz w:val="24"/>
          <w:szCs w:val="26"/>
          <w:lang w:eastAsia="tr-TR"/>
        </w:rPr>
        <w:lastRenderedPageBreak/>
        <w:t>mahkemesinin huzuruna gelmez veya müdafi göndermez ise mahkeme zabıta aracılığı ile de sanığı getirtebilecektir. Yargılamanın sanığın yokluğunda görülmesi tüm bu aşamalardan geçildikten sonra gerçekleştirilebilecektir. Sanığın usulüne uygun olarak yapılan bildirimlere karşın mahkemeye gelmemesi veya avukat göndermemesi, duruşmada hazır bulunma hakkından vazgeçtiği anlamına gelir. Bu nedenle, itiraz konusu kural Anayasa'ya aykırı görülmemiştir.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Kural, Anayasa'nın 10. ve 36. maddelerine aykırı değildir. İptal isteminin reddi gerekir.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Kuralın Anayasa'nın 38. maddesi ile ilgisi görülmemiştir.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B- İptal Kararının Yürürlüğe Gireceği Gün Sorunu</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Kanun'un 53. maddesinin dördüncü fıkrasında da bu kural tekrarlanmaktadır. Maddenin beşinci fıkrasında ise Anayasa Mahkemesi'nin, iptal halinde meydana gelecek hukuksal boşluğu kamu düzenini tehdit veya kamu yararını ihlâl edici mahiyette görmesi halinde yukarıdaki fıkra hükmünü uygulayacağı belirtilmiştir.</w:t>
      </w:r>
    </w:p>
    <w:p w:rsid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xml:space="preserve">İcra ve İflas Kanunu'nun 31.5.2005 günlü, 5358 sayılı Yasa ile değiştirilen 337. maddesinin birinci fıkrasının iptaline karar verilmesinin doğuracağı hukuksal boşluk, kamu yararını ihlal edici nitelikte olduğundan gerekli düzenlemelerin yapılması amacıyla iptal kararının, Resmî </w:t>
      </w:r>
      <w:proofErr w:type="spellStart"/>
      <w:r w:rsidRPr="00836D25">
        <w:rPr>
          <w:rFonts w:ascii="Times New Roman" w:eastAsia="Times New Roman" w:hAnsi="Times New Roman" w:cs="Times New Roman"/>
          <w:color w:val="000000"/>
          <w:sz w:val="24"/>
          <w:szCs w:val="26"/>
          <w:lang w:eastAsia="tr-TR"/>
        </w:rPr>
        <w:t>Gazete'de</w:t>
      </w:r>
      <w:proofErr w:type="spellEnd"/>
      <w:r w:rsidRPr="00836D25">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
    <w:p w:rsidR="00836D25" w:rsidRPr="00836D25" w:rsidRDefault="00836D25" w:rsidP="00836D2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b/>
          <w:bCs/>
          <w:color w:val="000000"/>
          <w:sz w:val="24"/>
          <w:szCs w:val="26"/>
          <w:lang w:eastAsia="tr-TR"/>
        </w:rPr>
        <w:t>VII- SONUÇ       </w:t>
      </w:r>
    </w:p>
    <w:p w:rsidR="00836D25" w:rsidRDefault="00836D25" w:rsidP="00836D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A- 4.12.2004 günlü, 5271 sayılı Ceza Muhakemesi Kanunu'nun 2. maddesinin (1) numaralı fıkrasının (L) bendinin Anayasa'ya aykırı olmadığına ve itirazın REDDİNE,</w:t>
      </w:r>
    </w:p>
    <w:p w:rsidR="00836D25" w:rsidRPr="00836D25" w:rsidRDefault="00836D25" w:rsidP="00836D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B- 9.6.1932 günlü, 2004 sayılı İcra ve İflas Kanunu'nun;      </w:t>
      </w:r>
    </w:p>
    <w:p w:rsidR="00836D25" w:rsidRPr="00836D25" w:rsidRDefault="00836D25" w:rsidP="00836D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1- 31.5.2005 günlü, 5358 sayılı İcra ve İflas Kanununda Değişiklik Yapılmasına Dair Kanun'un 7. maddesiyle değiştirilen 337. maddesinin birinci fıkrasının Anayasa'ya aykırı olduğuna ve İPTALİNE,      </w:t>
      </w:r>
    </w:p>
    <w:p w:rsidR="00836D25" w:rsidRPr="00836D25" w:rsidRDefault="00836D25" w:rsidP="00836D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2- 5358 sayılı Yasa'nın 18. maddesiyle değiştirilen 346. maddesinin, başlığının ve birinci fıkrasının Anayasa'ya aykırı olmadığına ve itirazın REDDİNE,      </w:t>
      </w:r>
    </w:p>
    <w:p w:rsidR="00836D25" w:rsidRDefault="00836D25" w:rsidP="00836D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3-  349. maddesinin birinci fıkrasının ve beşinci fıkrasının ikinci tümcesinin Anayasa'ya aykırı olmadığına ve itirazın REDDİNE,</w:t>
      </w:r>
    </w:p>
    <w:p w:rsidR="00836D25" w:rsidRDefault="00836D25" w:rsidP="00836D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xml:space="preserve">C- İptal edilen fıkranın doğuracağı hukuksal boşluk kamu yararını ihlal edici nitelikte görüldüğünden, Anayasa'nın 153. maddesinin üçüncü fıkrasıyla 2949 sayılı Yasa'nın 53. maddesinin dördüncü ve beşinci fıkraları gereğince iptal hükmünün, KARARIN RESMÎ </w:t>
      </w:r>
      <w:r w:rsidRPr="00836D25">
        <w:rPr>
          <w:rFonts w:ascii="Times New Roman" w:eastAsia="Times New Roman" w:hAnsi="Times New Roman" w:cs="Times New Roman"/>
          <w:color w:val="000000"/>
          <w:sz w:val="24"/>
          <w:szCs w:val="26"/>
          <w:lang w:eastAsia="tr-TR"/>
        </w:rPr>
        <w:lastRenderedPageBreak/>
        <w:t>GAZETEDE YAYIMLANMASINDAN BAŞLAYARAK BİR YIL SONRA YÜRÜRLÜĞE GİRMESİNE,</w:t>
      </w:r>
    </w:p>
    <w:p w:rsidR="00836D25" w:rsidRPr="00836D25" w:rsidRDefault="00836D25" w:rsidP="00836D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28.2.2008 gününde OYBİRLİĞİYLE karar verildi.</w:t>
      </w:r>
    </w:p>
    <w:p w:rsidR="00836D25" w:rsidRPr="00836D25" w:rsidRDefault="00836D25" w:rsidP="00836D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836D25" w:rsidRPr="00836D25" w:rsidTr="00836D25">
        <w:trPr>
          <w:jc w:val="center"/>
        </w:trPr>
        <w:tc>
          <w:tcPr>
            <w:tcW w:w="1667" w:type="pct"/>
            <w:tcMar>
              <w:top w:w="0" w:type="dxa"/>
              <w:left w:w="108" w:type="dxa"/>
              <w:bottom w:w="0" w:type="dxa"/>
              <w:right w:w="108" w:type="dxa"/>
            </w:tcMar>
            <w:hideMark/>
          </w:tcPr>
          <w:p w:rsidR="00836D25" w:rsidRPr="00836D25" w:rsidRDefault="00836D25" w:rsidP="00836D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D25">
              <w:rPr>
                <w:rFonts w:ascii="Times New Roman" w:eastAsia="Times New Roman" w:hAnsi="Times New Roman" w:cs="Times New Roman"/>
                <w:color w:val="000000"/>
                <w:sz w:val="24"/>
                <w:szCs w:val="26"/>
                <w:lang w:eastAsia="tr-TR"/>
              </w:rPr>
              <w:t>Başkan</w:t>
            </w:r>
          </w:p>
          <w:p w:rsidR="00836D25" w:rsidRPr="00836D25" w:rsidRDefault="00836D25" w:rsidP="00836D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D25">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836D25" w:rsidRPr="00836D25" w:rsidRDefault="00836D25" w:rsidP="00836D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D25">
              <w:rPr>
                <w:rFonts w:ascii="Times New Roman" w:eastAsia="Times New Roman" w:hAnsi="Times New Roman" w:cs="Times New Roman"/>
                <w:color w:val="000000"/>
                <w:sz w:val="24"/>
                <w:szCs w:val="26"/>
                <w:lang w:eastAsia="tr-TR"/>
              </w:rPr>
              <w:t>Başkanvekili</w:t>
            </w:r>
          </w:p>
          <w:p w:rsidR="00836D25" w:rsidRPr="00836D25" w:rsidRDefault="00836D25" w:rsidP="00836D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D25">
              <w:rPr>
                <w:rFonts w:ascii="Times New Roman" w:eastAsia="Times New Roman" w:hAnsi="Times New Roman" w:cs="Times New Roman"/>
                <w:color w:val="000000"/>
                <w:sz w:val="24"/>
                <w:szCs w:val="26"/>
                <w:lang w:eastAsia="tr-TR"/>
              </w:rPr>
              <w:t xml:space="preserve">Osman </w:t>
            </w:r>
            <w:proofErr w:type="spellStart"/>
            <w:r w:rsidRPr="00836D25">
              <w:rPr>
                <w:rFonts w:ascii="Times New Roman" w:eastAsia="Times New Roman" w:hAnsi="Times New Roman" w:cs="Times New Roman"/>
                <w:color w:val="000000"/>
                <w:sz w:val="24"/>
                <w:szCs w:val="26"/>
                <w:lang w:eastAsia="tr-TR"/>
              </w:rPr>
              <w:t>Alifeyyaz</w:t>
            </w:r>
            <w:proofErr w:type="spellEnd"/>
            <w:r w:rsidRPr="00836D25">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836D25" w:rsidRPr="00836D25" w:rsidRDefault="00836D25" w:rsidP="00836D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D25">
              <w:rPr>
                <w:rFonts w:ascii="Times New Roman" w:eastAsia="Times New Roman" w:hAnsi="Times New Roman" w:cs="Times New Roman"/>
                <w:color w:val="000000"/>
                <w:sz w:val="24"/>
                <w:szCs w:val="26"/>
                <w:lang w:eastAsia="tr-TR"/>
              </w:rPr>
              <w:t>Üye</w:t>
            </w:r>
          </w:p>
          <w:p w:rsidR="00836D25" w:rsidRPr="00836D25" w:rsidRDefault="00836D25" w:rsidP="00836D2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36D25">
              <w:rPr>
                <w:rFonts w:ascii="Times New Roman" w:eastAsia="Times New Roman" w:hAnsi="Times New Roman" w:cs="Times New Roman"/>
                <w:color w:val="000000"/>
                <w:sz w:val="24"/>
                <w:szCs w:val="26"/>
                <w:lang w:eastAsia="tr-TR"/>
              </w:rPr>
              <w:t>Sacit</w:t>
            </w:r>
            <w:proofErr w:type="spellEnd"/>
            <w:r w:rsidRPr="00836D25">
              <w:rPr>
                <w:rFonts w:ascii="Times New Roman" w:eastAsia="Times New Roman" w:hAnsi="Times New Roman" w:cs="Times New Roman"/>
                <w:color w:val="000000"/>
                <w:sz w:val="24"/>
                <w:szCs w:val="26"/>
                <w:lang w:eastAsia="tr-TR"/>
              </w:rPr>
              <w:t xml:space="preserve"> ADALI</w:t>
            </w:r>
          </w:p>
        </w:tc>
      </w:tr>
    </w:tbl>
    <w:p w:rsidR="00836D25" w:rsidRDefault="00836D25" w:rsidP="00836D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w:t>
      </w:r>
    </w:p>
    <w:p w:rsidR="00836D25" w:rsidRPr="00836D25" w:rsidRDefault="00836D25" w:rsidP="00836D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836D25" w:rsidRPr="00836D25" w:rsidTr="00836D25">
        <w:trPr>
          <w:jc w:val="center"/>
        </w:trPr>
        <w:tc>
          <w:tcPr>
            <w:tcW w:w="1667" w:type="pct"/>
            <w:tcMar>
              <w:top w:w="0" w:type="dxa"/>
              <w:left w:w="108" w:type="dxa"/>
              <w:bottom w:w="0" w:type="dxa"/>
              <w:right w:w="108" w:type="dxa"/>
            </w:tcMar>
            <w:hideMark/>
          </w:tcPr>
          <w:p w:rsidR="00836D25" w:rsidRPr="00836D25" w:rsidRDefault="00836D25" w:rsidP="00836D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D25">
              <w:rPr>
                <w:rFonts w:ascii="Times New Roman" w:eastAsia="Times New Roman" w:hAnsi="Times New Roman" w:cs="Times New Roman"/>
                <w:color w:val="000000"/>
                <w:sz w:val="24"/>
                <w:szCs w:val="26"/>
                <w:lang w:eastAsia="tr-TR"/>
              </w:rPr>
              <w:t>Üye</w:t>
            </w:r>
          </w:p>
          <w:p w:rsidR="00836D25" w:rsidRPr="00836D25" w:rsidRDefault="00836D25" w:rsidP="00836D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D25">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836D25" w:rsidRPr="00836D25" w:rsidRDefault="00836D25" w:rsidP="00836D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D25">
              <w:rPr>
                <w:rFonts w:ascii="Times New Roman" w:eastAsia="Times New Roman" w:hAnsi="Times New Roman" w:cs="Times New Roman"/>
                <w:color w:val="000000"/>
                <w:sz w:val="24"/>
                <w:szCs w:val="26"/>
                <w:lang w:eastAsia="tr-TR"/>
              </w:rPr>
              <w:t>Üye</w:t>
            </w:r>
          </w:p>
          <w:p w:rsidR="00836D25" w:rsidRPr="00836D25" w:rsidRDefault="00836D25" w:rsidP="00836D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D25">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836D25" w:rsidRPr="00836D25" w:rsidRDefault="00836D25" w:rsidP="00836D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D25">
              <w:rPr>
                <w:rFonts w:ascii="Times New Roman" w:eastAsia="Times New Roman" w:hAnsi="Times New Roman" w:cs="Times New Roman"/>
                <w:color w:val="000000"/>
                <w:sz w:val="24"/>
                <w:szCs w:val="26"/>
                <w:lang w:eastAsia="tr-TR"/>
              </w:rPr>
              <w:t>Üye</w:t>
            </w:r>
          </w:p>
          <w:p w:rsidR="00836D25" w:rsidRPr="00836D25" w:rsidRDefault="00836D25" w:rsidP="00836D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D25">
              <w:rPr>
                <w:rFonts w:ascii="Times New Roman" w:eastAsia="Times New Roman" w:hAnsi="Times New Roman" w:cs="Times New Roman"/>
                <w:color w:val="000000"/>
                <w:sz w:val="24"/>
                <w:szCs w:val="26"/>
                <w:lang w:eastAsia="tr-TR"/>
              </w:rPr>
              <w:t>Mehmet ERTEN</w:t>
            </w:r>
          </w:p>
        </w:tc>
      </w:tr>
    </w:tbl>
    <w:p w:rsidR="00836D25" w:rsidRDefault="00836D25" w:rsidP="00836D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w:t>
      </w:r>
    </w:p>
    <w:p w:rsidR="00836D25" w:rsidRPr="00836D25" w:rsidRDefault="00836D25" w:rsidP="00836D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836D25" w:rsidRPr="00836D25" w:rsidTr="00836D25">
        <w:trPr>
          <w:jc w:val="center"/>
        </w:trPr>
        <w:tc>
          <w:tcPr>
            <w:tcW w:w="1667" w:type="pct"/>
            <w:tcMar>
              <w:top w:w="0" w:type="dxa"/>
              <w:left w:w="108" w:type="dxa"/>
              <w:bottom w:w="0" w:type="dxa"/>
              <w:right w:w="108" w:type="dxa"/>
            </w:tcMar>
            <w:hideMark/>
          </w:tcPr>
          <w:p w:rsidR="00836D25" w:rsidRPr="00836D25" w:rsidRDefault="00836D25" w:rsidP="00836D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D25">
              <w:rPr>
                <w:rFonts w:ascii="Times New Roman" w:eastAsia="Times New Roman" w:hAnsi="Times New Roman" w:cs="Times New Roman"/>
                <w:color w:val="000000"/>
                <w:sz w:val="24"/>
                <w:szCs w:val="26"/>
                <w:lang w:eastAsia="tr-TR"/>
              </w:rPr>
              <w:t>Üye</w:t>
            </w:r>
          </w:p>
          <w:p w:rsidR="00836D25" w:rsidRPr="00836D25" w:rsidRDefault="00836D25" w:rsidP="00836D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D25">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836D25" w:rsidRPr="00836D25" w:rsidRDefault="00836D25" w:rsidP="00836D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D25">
              <w:rPr>
                <w:rFonts w:ascii="Times New Roman" w:eastAsia="Times New Roman" w:hAnsi="Times New Roman" w:cs="Times New Roman"/>
                <w:color w:val="000000"/>
                <w:sz w:val="24"/>
                <w:szCs w:val="26"/>
                <w:lang w:eastAsia="tr-TR"/>
              </w:rPr>
              <w:t>Üye</w:t>
            </w:r>
          </w:p>
          <w:p w:rsidR="00836D25" w:rsidRPr="00836D25" w:rsidRDefault="00836D25" w:rsidP="00836D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D25">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836D25" w:rsidRPr="00836D25" w:rsidRDefault="00836D25" w:rsidP="00836D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D25">
              <w:rPr>
                <w:rFonts w:ascii="Times New Roman" w:eastAsia="Times New Roman" w:hAnsi="Times New Roman" w:cs="Times New Roman"/>
                <w:color w:val="000000"/>
                <w:sz w:val="24"/>
                <w:szCs w:val="26"/>
                <w:lang w:eastAsia="tr-TR"/>
              </w:rPr>
              <w:t>Üye</w:t>
            </w:r>
          </w:p>
          <w:p w:rsidR="00836D25" w:rsidRPr="00836D25" w:rsidRDefault="00836D25" w:rsidP="00836D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D25">
              <w:rPr>
                <w:rFonts w:ascii="Times New Roman" w:eastAsia="Times New Roman" w:hAnsi="Times New Roman" w:cs="Times New Roman"/>
                <w:color w:val="000000"/>
                <w:sz w:val="24"/>
                <w:szCs w:val="26"/>
                <w:lang w:eastAsia="tr-TR"/>
              </w:rPr>
              <w:t>Şevket APALAK</w:t>
            </w:r>
          </w:p>
        </w:tc>
      </w:tr>
    </w:tbl>
    <w:p w:rsidR="00836D25" w:rsidRDefault="00836D25" w:rsidP="00836D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w:t>
      </w:r>
    </w:p>
    <w:p w:rsidR="00836D25" w:rsidRPr="00836D25" w:rsidRDefault="00836D25" w:rsidP="00836D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836D25" w:rsidRPr="00836D25" w:rsidTr="00836D25">
        <w:trPr>
          <w:jc w:val="center"/>
        </w:trPr>
        <w:tc>
          <w:tcPr>
            <w:tcW w:w="2500" w:type="pct"/>
            <w:tcMar>
              <w:top w:w="0" w:type="dxa"/>
              <w:left w:w="108" w:type="dxa"/>
              <w:bottom w:w="0" w:type="dxa"/>
              <w:right w:w="108" w:type="dxa"/>
            </w:tcMar>
            <w:hideMark/>
          </w:tcPr>
          <w:p w:rsidR="00836D25" w:rsidRPr="00836D25" w:rsidRDefault="00836D25" w:rsidP="00836D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D25">
              <w:rPr>
                <w:rFonts w:ascii="Times New Roman" w:eastAsia="Times New Roman" w:hAnsi="Times New Roman" w:cs="Times New Roman"/>
                <w:color w:val="000000"/>
                <w:sz w:val="24"/>
                <w:szCs w:val="26"/>
                <w:lang w:eastAsia="tr-TR"/>
              </w:rPr>
              <w:t>Üye</w:t>
            </w:r>
          </w:p>
          <w:p w:rsidR="00836D25" w:rsidRPr="00836D25" w:rsidRDefault="00836D25" w:rsidP="00836D2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36D25">
              <w:rPr>
                <w:rFonts w:ascii="Times New Roman" w:eastAsia="Times New Roman" w:hAnsi="Times New Roman" w:cs="Times New Roman"/>
                <w:color w:val="000000"/>
                <w:sz w:val="24"/>
                <w:szCs w:val="26"/>
                <w:lang w:eastAsia="tr-TR"/>
              </w:rPr>
              <w:t>Serruh</w:t>
            </w:r>
            <w:proofErr w:type="spellEnd"/>
            <w:r w:rsidRPr="00836D25">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836D25" w:rsidRPr="00836D25" w:rsidRDefault="00836D25" w:rsidP="00836D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D25">
              <w:rPr>
                <w:rFonts w:ascii="Times New Roman" w:eastAsia="Times New Roman" w:hAnsi="Times New Roman" w:cs="Times New Roman"/>
                <w:color w:val="000000"/>
                <w:sz w:val="24"/>
                <w:szCs w:val="26"/>
                <w:lang w:eastAsia="tr-TR"/>
              </w:rPr>
              <w:t>Üye</w:t>
            </w:r>
          </w:p>
          <w:p w:rsidR="00836D25" w:rsidRPr="00836D25" w:rsidRDefault="00836D25" w:rsidP="00836D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D25">
              <w:rPr>
                <w:rFonts w:ascii="Times New Roman" w:eastAsia="Times New Roman" w:hAnsi="Times New Roman" w:cs="Times New Roman"/>
                <w:color w:val="000000"/>
                <w:sz w:val="24"/>
                <w:szCs w:val="26"/>
                <w:lang w:eastAsia="tr-TR"/>
              </w:rPr>
              <w:t>Zehra Ayla PERKTAŞ</w:t>
            </w:r>
          </w:p>
        </w:tc>
      </w:tr>
    </w:tbl>
    <w:p w:rsidR="00836D25" w:rsidRDefault="00836D25" w:rsidP="00836D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6D25">
        <w:rPr>
          <w:rFonts w:ascii="Times New Roman" w:eastAsia="Times New Roman" w:hAnsi="Times New Roman" w:cs="Times New Roman"/>
          <w:color w:val="000000"/>
          <w:sz w:val="24"/>
          <w:szCs w:val="24"/>
          <w:lang w:eastAsia="tr-TR"/>
        </w:rPr>
        <w:t> </w:t>
      </w:r>
    </w:p>
    <w:p w:rsidR="00CE1FB9" w:rsidRPr="00836D25" w:rsidRDefault="00CE1FB9" w:rsidP="00836D25">
      <w:pPr>
        <w:spacing w:before="100" w:beforeAutospacing="1" w:after="100" w:afterAutospacing="1" w:line="240" w:lineRule="auto"/>
        <w:ind w:firstLine="709"/>
        <w:jc w:val="both"/>
        <w:rPr>
          <w:rFonts w:ascii="Times New Roman" w:hAnsi="Times New Roman" w:cs="Times New Roman"/>
          <w:sz w:val="24"/>
        </w:rPr>
      </w:pPr>
    </w:p>
    <w:sectPr w:rsidR="00CE1FB9" w:rsidRPr="00836D25" w:rsidSect="00836D2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B77" w:rsidRDefault="00893B77" w:rsidP="00836D25">
      <w:pPr>
        <w:spacing w:after="0" w:line="240" w:lineRule="auto"/>
      </w:pPr>
      <w:r>
        <w:separator/>
      </w:r>
    </w:p>
  </w:endnote>
  <w:endnote w:type="continuationSeparator" w:id="0">
    <w:p w:rsidR="00893B77" w:rsidRDefault="00893B77" w:rsidP="0083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D25" w:rsidRDefault="00836D25" w:rsidP="006C152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36D25" w:rsidRDefault="00836D25" w:rsidP="00836D2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D25" w:rsidRPr="00836D25" w:rsidRDefault="00836D25" w:rsidP="006C1529">
    <w:pPr>
      <w:pStyle w:val="Altbilgi"/>
      <w:framePr w:wrap="around" w:vAnchor="text" w:hAnchor="margin" w:xAlign="right" w:y="1"/>
      <w:rPr>
        <w:rStyle w:val="SayfaNumaras"/>
        <w:rFonts w:ascii="Times New Roman" w:hAnsi="Times New Roman" w:cs="Times New Roman"/>
      </w:rPr>
    </w:pPr>
    <w:r w:rsidRPr="00836D25">
      <w:rPr>
        <w:rStyle w:val="SayfaNumaras"/>
        <w:rFonts w:ascii="Times New Roman" w:hAnsi="Times New Roman" w:cs="Times New Roman"/>
      </w:rPr>
      <w:fldChar w:fldCharType="begin"/>
    </w:r>
    <w:r w:rsidRPr="00836D25">
      <w:rPr>
        <w:rStyle w:val="SayfaNumaras"/>
        <w:rFonts w:ascii="Times New Roman" w:hAnsi="Times New Roman" w:cs="Times New Roman"/>
      </w:rPr>
      <w:instrText xml:space="preserve">PAGE  </w:instrText>
    </w:r>
    <w:r w:rsidRPr="00836D25">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836D25">
      <w:rPr>
        <w:rStyle w:val="SayfaNumaras"/>
        <w:rFonts w:ascii="Times New Roman" w:hAnsi="Times New Roman" w:cs="Times New Roman"/>
      </w:rPr>
      <w:fldChar w:fldCharType="end"/>
    </w:r>
  </w:p>
  <w:p w:rsidR="00836D25" w:rsidRPr="00836D25" w:rsidRDefault="00836D25" w:rsidP="00836D2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D25" w:rsidRDefault="00836D2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B77" w:rsidRDefault="00893B77" w:rsidP="00836D25">
      <w:pPr>
        <w:spacing w:after="0" w:line="240" w:lineRule="auto"/>
      </w:pPr>
      <w:r>
        <w:separator/>
      </w:r>
    </w:p>
  </w:footnote>
  <w:footnote w:type="continuationSeparator" w:id="0">
    <w:p w:rsidR="00893B77" w:rsidRDefault="00893B77" w:rsidP="00836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D25" w:rsidRDefault="00836D2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D25" w:rsidRDefault="00836D2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/71</w:t>
    </w:r>
  </w:p>
  <w:p w:rsidR="00836D25" w:rsidRDefault="00836D2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/69</w:t>
    </w:r>
  </w:p>
  <w:p w:rsidR="00836D25" w:rsidRPr="00836D25" w:rsidRDefault="00836D2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D25" w:rsidRDefault="00836D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E8"/>
    <w:rsid w:val="00836D25"/>
    <w:rsid w:val="00893B77"/>
    <w:rsid w:val="00A202E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48991-EEC9-4CCB-887B-2404CA57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36D25"/>
    <w:rPr>
      <w:color w:val="0000FF"/>
      <w:u w:val="single"/>
    </w:rPr>
  </w:style>
  <w:style w:type="paragraph" w:styleId="KonuBal">
    <w:name w:val="Title"/>
    <w:basedOn w:val="Normal"/>
    <w:link w:val="KonuBalChar"/>
    <w:uiPriority w:val="10"/>
    <w:qFormat/>
    <w:rsid w:val="00836D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36D25"/>
    <w:rPr>
      <w:rFonts w:ascii="Times New Roman" w:eastAsia="Times New Roman" w:hAnsi="Times New Roman" w:cs="Times New Roman"/>
      <w:sz w:val="24"/>
      <w:szCs w:val="24"/>
      <w:lang w:eastAsia="tr-TR"/>
    </w:rPr>
  </w:style>
  <w:style w:type="paragraph" w:customStyle="1" w:styleId="nor1">
    <w:name w:val="nor1"/>
    <w:basedOn w:val="Normal"/>
    <w:rsid w:val="00836D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836D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836D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836D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836D25"/>
    <w:rPr>
      <w:rFonts w:ascii="Times New Roman" w:eastAsia="Times New Roman" w:hAnsi="Times New Roman" w:cs="Times New Roman"/>
      <w:sz w:val="24"/>
      <w:szCs w:val="24"/>
      <w:lang w:eastAsia="tr-TR"/>
    </w:rPr>
  </w:style>
  <w:style w:type="paragraph" w:customStyle="1" w:styleId="jupara">
    <w:name w:val="jupara"/>
    <w:basedOn w:val="Normal"/>
    <w:rsid w:val="00836D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36D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6D25"/>
  </w:style>
  <w:style w:type="paragraph" w:styleId="Altbilgi">
    <w:name w:val="footer"/>
    <w:basedOn w:val="Normal"/>
    <w:link w:val="AltbilgiChar"/>
    <w:uiPriority w:val="99"/>
    <w:unhideWhenUsed/>
    <w:rsid w:val="00836D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6D25"/>
  </w:style>
  <w:style w:type="character" w:styleId="SayfaNumaras">
    <w:name w:val="page number"/>
    <w:basedOn w:val="VarsaylanParagrafYazTipi"/>
    <w:uiPriority w:val="99"/>
    <w:semiHidden/>
    <w:unhideWhenUsed/>
    <w:rsid w:val="00836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8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4082</Words>
  <Characters>23272</Characters>
  <Application>Microsoft Office Word</Application>
  <DocSecurity>0</DocSecurity>
  <Lines>193</Lines>
  <Paragraphs>54</Paragraphs>
  <ScaleCrop>false</ScaleCrop>
  <Company/>
  <LinksUpToDate>false</LinksUpToDate>
  <CharactersWithSpaces>27300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2019-01-29T06:00:00Z</dcterms:created>
  <dcterms:modified xsi:type="dcterms:W3CDTF">2019-01-29T06:02:00Z</dcterms:modified>
</cp:coreProperties>
</file>