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80" w:rsidRPr="00195A80" w:rsidRDefault="00195A80" w:rsidP="00195A80">
      <w:pPr>
        <w:spacing w:before="100" w:after="100"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ANAYASA MAHKEMESİ KARARI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 </w:t>
      </w:r>
    </w:p>
    <w:p w:rsidR="00195A80" w:rsidRPr="00195A80" w:rsidRDefault="00195A80" w:rsidP="00195A80">
      <w:pPr>
        <w:spacing w:after="0" w:line="240" w:lineRule="auto"/>
        <w:jc w:val="both"/>
        <w:rPr>
          <w:rFonts w:ascii="Times New Roman" w:eastAsia="Times New Roman" w:hAnsi="Times New Roman" w:cs="Times New Roman"/>
          <w:b/>
          <w:color w:val="000000"/>
          <w:sz w:val="24"/>
          <w:szCs w:val="24"/>
          <w:lang w:eastAsia="tr-TR"/>
        </w:rPr>
      </w:pPr>
      <w:r w:rsidRPr="00195A80">
        <w:rPr>
          <w:rFonts w:ascii="Times New Roman" w:eastAsia="Times New Roman" w:hAnsi="Times New Roman" w:cs="Times New Roman"/>
          <w:b/>
          <w:bCs/>
          <w:color w:val="000000"/>
          <w:sz w:val="24"/>
          <w:szCs w:val="26"/>
          <w:lang w:eastAsia="tr-TR"/>
        </w:rPr>
        <w:t xml:space="preserve">Esas </w:t>
      </w:r>
      <w:proofErr w:type="gramStart"/>
      <w:r w:rsidRPr="00195A80">
        <w:rPr>
          <w:rFonts w:ascii="Times New Roman" w:eastAsia="Times New Roman" w:hAnsi="Times New Roman" w:cs="Times New Roman"/>
          <w:b/>
          <w:bCs/>
          <w:color w:val="000000"/>
          <w:sz w:val="24"/>
          <w:szCs w:val="26"/>
          <w:lang w:eastAsia="tr-TR"/>
        </w:rPr>
        <w:t>Sayısı       : 2006</w:t>
      </w:r>
      <w:proofErr w:type="gramEnd"/>
      <w:r w:rsidRPr="00195A80">
        <w:rPr>
          <w:rFonts w:ascii="Times New Roman" w:eastAsia="Times New Roman" w:hAnsi="Times New Roman" w:cs="Times New Roman"/>
          <w:b/>
          <w:bCs/>
          <w:color w:val="000000"/>
          <w:sz w:val="24"/>
          <w:szCs w:val="26"/>
          <w:lang w:eastAsia="tr-TR"/>
        </w:rPr>
        <w:t>/140</w:t>
      </w:r>
    </w:p>
    <w:p w:rsidR="00195A80" w:rsidRPr="00195A80" w:rsidRDefault="00195A80" w:rsidP="00195A80">
      <w:pPr>
        <w:spacing w:after="0" w:line="240" w:lineRule="auto"/>
        <w:jc w:val="both"/>
        <w:rPr>
          <w:rFonts w:ascii="Times New Roman" w:eastAsia="Times New Roman" w:hAnsi="Times New Roman" w:cs="Times New Roman"/>
          <w:b/>
          <w:color w:val="000000"/>
          <w:sz w:val="24"/>
          <w:szCs w:val="24"/>
          <w:lang w:eastAsia="tr-TR"/>
        </w:rPr>
      </w:pPr>
      <w:r w:rsidRPr="00195A80">
        <w:rPr>
          <w:rFonts w:ascii="Times New Roman" w:eastAsia="Times New Roman" w:hAnsi="Times New Roman" w:cs="Times New Roman"/>
          <w:b/>
          <w:bCs/>
          <w:color w:val="000000"/>
          <w:sz w:val="24"/>
          <w:szCs w:val="26"/>
          <w:lang w:eastAsia="tr-TR"/>
        </w:rPr>
        <w:t xml:space="preserve">Karar </w:t>
      </w:r>
      <w:proofErr w:type="gramStart"/>
      <w:r w:rsidRPr="00195A80">
        <w:rPr>
          <w:rFonts w:ascii="Times New Roman" w:eastAsia="Times New Roman" w:hAnsi="Times New Roman" w:cs="Times New Roman"/>
          <w:b/>
          <w:bCs/>
          <w:color w:val="000000"/>
          <w:sz w:val="24"/>
          <w:szCs w:val="26"/>
          <w:lang w:eastAsia="tr-TR"/>
        </w:rPr>
        <w:t>Sayısı    : 2008</w:t>
      </w:r>
      <w:proofErr w:type="gramEnd"/>
      <w:r w:rsidRPr="00195A80">
        <w:rPr>
          <w:rFonts w:ascii="Times New Roman" w:eastAsia="Times New Roman" w:hAnsi="Times New Roman" w:cs="Times New Roman"/>
          <w:b/>
          <w:bCs/>
          <w:color w:val="000000"/>
          <w:sz w:val="24"/>
          <w:szCs w:val="26"/>
          <w:lang w:eastAsia="tr-TR"/>
        </w:rPr>
        <w:t>/185</w:t>
      </w:r>
    </w:p>
    <w:p w:rsidR="00195A80" w:rsidRPr="00195A80" w:rsidRDefault="00195A80" w:rsidP="00195A80">
      <w:pPr>
        <w:spacing w:after="0" w:line="240" w:lineRule="auto"/>
        <w:jc w:val="both"/>
        <w:rPr>
          <w:rFonts w:ascii="Times New Roman" w:eastAsia="Times New Roman" w:hAnsi="Times New Roman" w:cs="Times New Roman"/>
          <w:b/>
          <w:color w:val="000000"/>
          <w:sz w:val="24"/>
          <w:szCs w:val="24"/>
          <w:lang w:eastAsia="tr-TR"/>
        </w:rPr>
      </w:pPr>
      <w:r w:rsidRPr="00195A80">
        <w:rPr>
          <w:rFonts w:ascii="Times New Roman" w:eastAsia="Times New Roman" w:hAnsi="Times New Roman" w:cs="Times New Roman"/>
          <w:b/>
          <w:bCs/>
          <w:color w:val="000000"/>
          <w:sz w:val="24"/>
          <w:szCs w:val="26"/>
          <w:lang w:eastAsia="tr-TR"/>
        </w:rPr>
        <w:t xml:space="preserve">Karar </w:t>
      </w:r>
      <w:proofErr w:type="gramStart"/>
      <w:r w:rsidRPr="00195A80">
        <w:rPr>
          <w:rFonts w:ascii="Times New Roman" w:eastAsia="Times New Roman" w:hAnsi="Times New Roman" w:cs="Times New Roman"/>
          <w:b/>
          <w:bCs/>
          <w:color w:val="000000"/>
          <w:sz w:val="24"/>
          <w:szCs w:val="26"/>
          <w:lang w:eastAsia="tr-TR"/>
        </w:rPr>
        <w:t>Günü     : 25</w:t>
      </w:r>
      <w:proofErr w:type="gramEnd"/>
      <w:r w:rsidRPr="00195A80">
        <w:rPr>
          <w:rFonts w:ascii="Times New Roman" w:eastAsia="Times New Roman" w:hAnsi="Times New Roman" w:cs="Times New Roman"/>
          <w:b/>
          <w:bCs/>
          <w:color w:val="000000"/>
          <w:sz w:val="24"/>
          <w:szCs w:val="26"/>
          <w:lang w:eastAsia="tr-TR"/>
        </w:rPr>
        <w:t>.12.2008</w:t>
      </w:r>
    </w:p>
    <w:p w:rsidR="00195A80" w:rsidRPr="00195A80" w:rsidRDefault="00195A80" w:rsidP="00195A80">
      <w:pPr>
        <w:spacing w:after="0" w:line="240" w:lineRule="auto"/>
        <w:jc w:val="both"/>
        <w:rPr>
          <w:rFonts w:ascii="Times New Roman" w:eastAsia="Times New Roman" w:hAnsi="Times New Roman" w:cs="Times New Roman"/>
          <w:b/>
          <w:color w:val="000000"/>
          <w:sz w:val="24"/>
          <w:szCs w:val="24"/>
          <w:lang w:eastAsia="tr-TR"/>
        </w:rPr>
      </w:pPr>
      <w:r w:rsidRPr="00195A80">
        <w:rPr>
          <w:rFonts w:ascii="Times New Roman" w:eastAsia="Times New Roman" w:hAnsi="Times New Roman" w:cs="Times New Roman"/>
          <w:b/>
          <w:bCs/>
          <w:color w:val="000000"/>
          <w:sz w:val="24"/>
          <w:szCs w:val="26"/>
          <w:lang w:eastAsia="tr-TR"/>
        </w:rPr>
        <w:t>R.G. Tarih-</w:t>
      </w:r>
      <w:proofErr w:type="gramStart"/>
      <w:r w:rsidRPr="00195A80">
        <w:rPr>
          <w:rFonts w:ascii="Times New Roman" w:eastAsia="Times New Roman" w:hAnsi="Times New Roman" w:cs="Times New Roman"/>
          <w:b/>
          <w:bCs/>
          <w:color w:val="000000"/>
          <w:sz w:val="24"/>
          <w:szCs w:val="26"/>
          <w:lang w:eastAsia="tr-TR"/>
        </w:rPr>
        <w:t>Sayı :04</w:t>
      </w:r>
      <w:proofErr w:type="gramEnd"/>
      <w:r w:rsidRPr="00195A80">
        <w:rPr>
          <w:rFonts w:ascii="Times New Roman" w:eastAsia="Times New Roman" w:hAnsi="Times New Roman" w:cs="Times New Roman"/>
          <w:b/>
          <w:bCs/>
          <w:color w:val="000000"/>
          <w:sz w:val="24"/>
          <w:szCs w:val="26"/>
          <w:lang w:eastAsia="tr-TR"/>
        </w:rPr>
        <w:t>.04.2009-27190</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İPTAL DAVASINI AÇANLAR: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1- Cumhurbaşkanı Ahmet Necdet SEZER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Türkiye Büyük Millet Meclisi üyeleri Haluk KOÇ, Oya ARASLI ile birlikte 123 milletvekili</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İPTAL DAVASININ KONUSU:</w:t>
      </w:r>
      <w:r w:rsidRPr="00195A80">
        <w:rPr>
          <w:rFonts w:ascii="Times New Roman" w:eastAsia="Times New Roman" w:hAnsi="Times New Roman" w:cs="Times New Roman"/>
          <w:color w:val="000000"/>
          <w:sz w:val="24"/>
          <w:szCs w:val="26"/>
          <w:lang w:eastAsia="tr-TR"/>
        </w:rPr>
        <w:t> 28.9.2006 günlü, 5548 sayılı Kamu Denetçiliği Kurumu Kanunu'nun;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1-  Tümünün,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Anayasa'da öngörülen örgütlenme ilkelerine, erkler ayrılığı ilkesi ile 6</w:t>
      </w:r>
      <w:proofErr w:type="gramStart"/>
      <w:r w:rsidRPr="00195A80">
        <w:rPr>
          <w:rFonts w:ascii="Times New Roman" w:eastAsia="Times New Roman" w:hAnsi="Times New Roman" w:cs="Times New Roman"/>
          <w:color w:val="000000"/>
          <w:sz w:val="24"/>
          <w:szCs w:val="26"/>
          <w:lang w:eastAsia="tr-TR"/>
        </w:rPr>
        <w:t>.,</w:t>
      </w:r>
      <w:proofErr w:type="gramEnd"/>
      <w:r w:rsidRPr="00195A80">
        <w:rPr>
          <w:rFonts w:ascii="Times New Roman" w:eastAsia="Times New Roman" w:hAnsi="Times New Roman" w:cs="Times New Roman"/>
          <w:color w:val="000000"/>
          <w:sz w:val="24"/>
          <w:szCs w:val="26"/>
          <w:lang w:eastAsia="tr-TR"/>
        </w:rPr>
        <w:t xml:space="preserve"> 7. ve 8. maddelerine aykırılığı savıyla iptali ve yürürlüğünün durdurulması,</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Tümünün Anayasa'ya aykırı bulunmaması durumunda;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 3.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b) 4.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c) 8. maddesinin (3) numaralı fıkrasının,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ç) 9.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d) 11.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e) 13.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f) 15.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g) 22.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ğ) 26. maddesinin ikinci fıkrasının,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h) 30.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ı) 33.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lastRenderedPageBreak/>
        <w:t>i) 41.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j) Geçici 1.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Anayasa'nın 2</w:t>
      </w:r>
      <w:proofErr w:type="gramStart"/>
      <w:r w:rsidRPr="00195A80">
        <w:rPr>
          <w:rFonts w:ascii="Times New Roman" w:eastAsia="Times New Roman" w:hAnsi="Times New Roman" w:cs="Times New Roman"/>
          <w:color w:val="000000"/>
          <w:sz w:val="24"/>
          <w:szCs w:val="26"/>
          <w:lang w:eastAsia="tr-TR"/>
        </w:rPr>
        <w:t>.,</w:t>
      </w:r>
      <w:proofErr w:type="gramEnd"/>
      <w:r w:rsidRPr="00195A80">
        <w:rPr>
          <w:rFonts w:ascii="Times New Roman" w:eastAsia="Times New Roman" w:hAnsi="Times New Roman" w:cs="Times New Roman"/>
          <w:color w:val="000000"/>
          <w:sz w:val="24"/>
          <w:szCs w:val="26"/>
          <w:lang w:eastAsia="tr-TR"/>
        </w:rPr>
        <w:t xml:space="preserve"> 6., 7., 8., 9., 11., 87. ve 128. maddelerine, aykırılığı savıyla iptali ve yürürlüklerinin durdurulması istemidir.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II- YASA METİNLERİ</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A- İptali İstenilen Yasa Kuralı</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28.9.2006 günlü, 5548 sayılı Kamu Denetçiliği Kurumu Kanunu şöyledir: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BİRİNCİ BÖLÜM</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Genel Hükümler</w:t>
      </w:r>
      <w:r w:rsidRPr="00195A80">
        <w:rPr>
          <w:rFonts w:ascii="Times New Roman" w:eastAsia="Times New Roman" w:hAnsi="Times New Roman" w:cs="Times New Roman"/>
          <w:b/>
          <w:bCs/>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Amaç</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b/>
          <w:bCs/>
          <w:color w:val="000000"/>
          <w:sz w:val="24"/>
          <w:szCs w:val="26"/>
          <w:lang w:eastAsia="tr-TR"/>
        </w:rPr>
        <w:t>MADDE 1 -</w:t>
      </w:r>
      <w:r w:rsidRPr="00195A80">
        <w:rPr>
          <w:rFonts w:ascii="Times New Roman" w:eastAsia="Times New Roman" w:hAnsi="Times New Roman" w:cs="Times New Roman"/>
          <w:color w:val="000000"/>
          <w:sz w:val="24"/>
          <w:szCs w:val="26"/>
          <w:lang w:eastAsia="tr-TR"/>
        </w:rPr>
        <w:t> (1) Bu Kanunun amacı; gerçek ve tüzel kişilerin idarenin işleyişi ile ilgili şikâyetlerini, Türkiye Cumhuriyetinin Anayasada belirtilen nitelikleri çerçevesinde, idarenin her türlü eylem ve işlemleri ile tutum ve davranışlarını; adalet anlayışı içinde, insan haklarına saygı, hukuka ve hakkaniyete uygunluk yönlerinden incelemek, araştırmak ve idareye önerilerde bulunmak üzere Kamu Denetçiliği Kurumunu oluşturmaktır.</w:t>
      </w:r>
      <w:r w:rsidRPr="00195A80">
        <w:rPr>
          <w:rFonts w:ascii="Times New Roman" w:eastAsia="Times New Roman" w:hAnsi="Times New Roman" w:cs="Times New Roman"/>
          <w:color w:val="000000"/>
          <w:sz w:val="24"/>
          <w:szCs w:val="20"/>
          <w:lang w:eastAsia="tr-TR"/>
        </w:rPr>
        <w:t>     </w:t>
      </w:r>
      <w:proofErr w:type="gramEnd"/>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Kapsam</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2 -</w:t>
      </w:r>
      <w:r w:rsidRPr="00195A80">
        <w:rPr>
          <w:rFonts w:ascii="Times New Roman" w:eastAsia="Times New Roman" w:hAnsi="Times New Roman" w:cs="Times New Roman"/>
          <w:color w:val="000000"/>
          <w:sz w:val="24"/>
          <w:szCs w:val="26"/>
          <w:lang w:eastAsia="tr-TR"/>
        </w:rPr>
        <w:t xml:space="preserve"> (1) Bu Kanun, Kamu Denetçiliği Kurumunun kuruluş, görev ve çalışma </w:t>
      </w:r>
      <w:proofErr w:type="spellStart"/>
      <w:r w:rsidRPr="00195A80">
        <w:rPr>
          <w:rFonts w:ascii="Times New Roman" w:eastAsia="Times New Roman" w:hAnsi="Times New Roman" w:cs="Times New Roman"/>
          <w:color w:val="000000"/>
          <w:sz w:val="24"/>
          <w:szCs w:val="26"/>
          <w:lang w:eastAsia="tr-TR"/>
        </w:rPr>
        <w:t>usûllerine</w:t>
      </w:r>
      <w:proofErr w:type="spellEnd"/>
      <w:r w:rsidRPr="00195A80">
        <w:rPr>
          <w:rFonts w:ascii="Times New Roman" w:eastAsia="Times New Roman" w:hAnsi="Times New Roman" w:cs="Times New Roman"/>
          <w:color w:val="000000"/>
          <w:sz w:val="24"/>
          <w:szCs w:val="26"/>
          <w:lang w:eastAsia="tr-TR"/>
        </w:rPr>
        <w:t xml:space="preserve"> ilişkin ilkeler ile Kamu </w:t>
      </w:r>
      <w:proofErr w:type="spellStart"/>
      <w:r w:rsidRPr="00195A80">
        <w:rPr>
          <w:rFonts w:ascii="Times New Roman" w:eastAsia="Times New Roman" w:hAnsi="Times New Roman" w:cs="Times New Roman"/>
          <w:color w:val="000000"/>
          <w:sz w:val="24"/>
          <w:szCs w:val="26"/>
          <w:lang w:eastAsia="tr-TR"/>
        </w:rPr>
        <w:t>Başdenetçisi</w:t>
      </w:r>
      <w:proofErr w:type="spellEnd"/>
      <w:r w:rsidRPr="00195A80">
        <w:rPr>
          <w:rFonts w:ascii="Times New Roman" w:eastAsia="Times New Roman" w:hAnsi="Times New Roman" w:cs="Times New Roman"/>
          <w:color w:val="000000"/>
          <w:sz w:val="24"/>
          <w:szCs w:val="26"/>
          <w:lang w:eastAsia="tr-TR"/>
        </w:rPr>
        <w:t xml:space="preserve"> ve kamu denetçilerinin niteliklerine, seçimlerine, özlük haklarına ve Kurum personelinin atanmaları ile özlük haklarına ilişkin hükümleri kapsar.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Tanımlar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3 -</w:t>
      </w:r>
      <w:r w:rsidRPr="00195A80">
        <w:rPr>
          <w:rFonts w:ascii="Times New Roman" w:eastAsia="Times New Roman" w:hAnsi="Times New Roman" w:cs="Times New Roman"/>
          <w:color w:val="000000"/>
          <w:sz w:val="24"/>
          <w:szCs w:val="26"/>
          <w:lang w:eastAsia="tr-TR"/>
        </w:rPr>
        <w:t> (1) Bu Kanunda geçen;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 Kurum: Kamu Denetçiliği Kurumunu,</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b) Kurul: Kamu Denetçiliği Kurulunu,</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c) </w:t>
      </w:r>
      <w:proofErr w:type="spellStart"/>
      <w:r w:rsidRPr="00195A80">
        <w:rPr>
          <w:rFonts w:ascii="Times New Roman" w:eastAsia="Times New Roman" w:hAnsi="Times New Roman" w:cs="Times New Roman"/>
          <w:color w:val="000000"/>
          <w:sz w:val="24"/>
          <w:szCs w:val="26"/>
          <w:lang w:eastAsia="tr-TR"/>
        </w:rPr>
        <w:t>Başdenetçilik</w:t>
      </w:r>
      <w:proofErr w:type="spellEnd"/>
      <w:r w:rsidRPr="00195A80">
        <w:rPr>
          <w:rFonts w:ascii="Times New Roman" w:eastAsia="Times New Roman" w:hAnsi="Times New Roman" w:cs="Times New Roman"/>
          <w:color w:val="000000"/>
          <w:sz w:val="24"/>
          <w:szCs w:val="26"/>
          <w:lang w:eastAsia="tr-TR"/>
        </w:rPr>
        <w:t xml:space="preserve">: Kamu Denetçiliği Kurumu </w:t>
      </w:r>
      <w:proofErr w:type="spellStart"/>
      <w:r w:rsidRPr="00195A80">
        <w:rPr>
          <w:rFonts w:ascii="Times New Roman" w:eastAsia="Times New Roman" w:hAnsi="Times New Roman" w:cs="Times New Roman"/>
          <w:color w:val="000000"/>
          <w:sz w:val="24"/>
          <w:szCs w:val="26"/>
          <w:lang w:eastAsia="tr-TR"/>
        </w:rPr>
        <w:t>Başdenetçiliğini</w:t>
      </w:r>
      <w:proofErr w:type="spellEnd"/>
      <w:r w:rsidRPr="00195A80">
        <w:rPr>
          <w:rFonts w:ascii="Times New Roman" w:eastAsia="Times New Roman" w:hAnsi="Times New Roman" w:cs="Times New Roman"/>
          <w:color w:val="000000"/>
          <w:sz w:val="24"/>
          <w:szCs w:val="26"/>
          <w:lang w:eastAsia="tr-TR"/>
        </w:rPr>
        <w:t>,</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ç)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Kamu </w:t>
      </w:r>
      <w:proofErr w:type="spellStart"/>
      <w:r w:rsidRPr="00195A80">
        <w:rPr>
          <w:rFonts w:ascii="Times New Roman" w:eastAsia="Times New Roman" w:hAnsi="Times New Roman" w:cs="Times New Roman"/>
          <w:color w:val="000000"/>
          <w:sz w:val="24"/>
          <w:szCs w:val="26"/>
          <w:lang w:eastAsia="tr-TR"/>
        </w:rPr>
        <w:t>Başdenetçisini</w:t>
      </w:r>
      <w:proofErr w:type="spellEnd"/>
      <w:r w:rsidRPr="00195A80">
        <w:rPr>
          <w:rFonts w:ascii="Times New Roman" w:eastAsia="Times New Roman" w:hAnsi="Times New Roman" w:cs="Times New Roman"/>
          <w:color w:val="000000"/>
          <w:sz w:val="24"/>
          <w:szCs w:val="26"/>
          <w:lang w:eastAsia="tr-TR"/>
        </w:rPr>
        <w:t>,</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d) Denetçi: Kamu denetçisini,</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e) Genel Kurul: Türkiye Büyük Millet Meclisi Genel Kurulunu,</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f) Başkanlık: Türkiye Büyük Millet Meclisi Başkanlığını,</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lastRenderedPageBreak/>
        <w:t>g) Komisyon: Türkiye Büyük Millet Meclisi Dilekçe Komisyonu ile İnsan Haklarını İnceleme Komisyonu üyelerinden oluşan Karma Komisyonu,</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color w:val="000000"/>
          <w:sz w:val="24"/>
          <w:szCs w:val="26"/>
          <w:lang w:eastAsia="tr-TR"/>
        </w:rPr>
        <w:t>ğ) İdare: Merkezî yönetim kapsamındaki kamu idareleri ile sosyal güvenlik kurumlarını, mahallî idareleri, mahallî idarelerin bağlı idarelerini, mahallî idare birliklerini, döner sermayeli kuruluşları, kanunlarla kurulan fonları, kamu tüzel kişiliğini haiz kuruluşları, sermayesinin yüzde ellisinden fazlası kamuya ait kuruluşlar ile bunlara bağlı ortaklıklar ve müesseseleri, kamu kurumu niteliğindeki meslek kuruluşlarını, kamu hizmeti yürüten özel hukuk tüzel kişilerini,                  </w:t>
      </w:r>
      <w:proofErr w:type="gramEnd"/>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color w:val="000000"/>
          <w:sz w:val="24"/>
          <w:szCs w:val="26"/>
          <w:lang w:eastAsia="tr-TR"/>
        </w:rPr>
        <w:t>ifade</w:t>
      </w:r>
      <w:proofErr w:type="gramEnd"/>
      <w:r w:rsidRPr="00195A80">
        <w:rPr>
          <w:rFonts w:ascii="Times New Roman" w:eastAsia="Times New Roman" w:hAnsi="Times New Roman" w:cs="Times New Roman"/>
          <w:color w:val="000000"/>
          <w:sz w:val="24"/>
          <w:szCs w:val="26"/>
          <w:lang w:eastAsia="tr-TR"/>
        </w:rPr>
        <w:t xml:space="preserve"> eder.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Dilekçe Komisyonu ile İnsan Haklarını İnceleme Komisyonu Üyelerinden Kurulu Karma Komisyonun Başkanı, Başkanvekili, Sözcü ve Kâtibi, Dilekçe Komisyonunun Başkanı, Başkanvekili, Sözcü ve Kâtibidir.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İKİNCİ BÖLÜM</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Kuruluş, Görev ve Çalışma İlkeleri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Kuruluş</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4 - </w:t>
      </w:r>
      <w:r w:rsidRPr="00195A80">
        <w:rPr>
          <w:rFonts w:ascii="Times New Roman" w:eastAsia="Times New Roman" w:hAnsi="Times New Roman" w:cs="Times New Roman"/>
          <w:color w:val="000000"/>
          <w:sz w:val="24"/>
          <w:szCs w:val="26"/>
          <w:lang w:eastAsia="tr-TR"/>
        </w:rPr>
        <w:t>(1) Bu Kanunda belirtilen görevleri yerine getirmek amacıyla, Türkiye Büyük Millet Meclisi Başkanlığına bağlı, kamu tüzel kişiliğini haiz, özel bütçeli ve merkezi Ankara'da bulunan Kamu Denetçiliği Kurumu kurulmuştur.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Kurum, </w:t>
      </w:r>
      <w:proofErr w:type="spellStart"/>
      <w:r w:rsidRPr="00195A80">
        <w:rPr>
          <w:rFonts w:ascii="Times New Roman" w:eastAsia="Times New Roman" w:hAnsi="Times New Roman" w:cs="Times New Roman"/>
          <w:color w:val="000000"/>
          <w:sz w:val="24"/>
          <w:szCs w:val="26"/>
          <w:lang w:eastAsia="tr-TR"/>
        </w:rPr>
        <w:t>Başdenetçilik</w:t>
      </w:r>
      <w:proofErr w:type="spellEnd"/>
      <w:r w:rsidRPr="00195A80">
        <w:rPr>
          <w:rFonts w:ascii="Times New Roman" w:eastAsia="Times New Roman" w:hAnsi="Times New Roman" w:cs="Times New Roman"/>
          <w:color w:val="000000"/>
          <w:sz w:val="24"/>
          <w:szCs w:val="26"/>
          <w:lang w:eastAsia="tr-TR"/>
        </w:rPr>
        <w:t xml:space="preserve"> ve Kuruldan oluşur.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(3) Kurumda, bir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en fazla on denetçi ile Genel Sekreter, uzman, uzman yardımcıları ve diğer personel görev yapar.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(4) Kurum, gerekli gördüğü yerlerde büro açabilir.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95A80">
        <w:rPr>
          <w:rFonts w:ascii="Times New Roman" w:eastAsia="Times New Roman" w:hAnsi="Times New Roman" w:cs="Times New Roman"/>
          <w:b/>
          <w:bCs/>
          <w:color w:val="000000"/>
          <w:sz w:val="24"/>
          <w:szCs w:val="26"/>
          <w:lang w:eastAsia="tr-TR"/>
        </w:rPr>
        <w:t>Başdenetçilik</w:t>
      </w:r>
      <w:proofErr w:type="spellEnd"/>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5 -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Başdenetçilik</w:t>
      </w:r>
      <w:proofErr w:type="spellEnd"/>
      <w:r w:rsidRPr="00195A80">
        <w:rPr>
          <w:rFonts w:ascii="Times New Roman" w:eastAsia="Times New Roman" w:hAnsi="Times New Roman" w:cs="Times New Roman"/>
          <w:color w:val="000000"/>
          <w:sz w:val="24"/>
          <w:szCs w:val="26"/>
          <w:lang w:eastAsia="tr-TR"/>
        </w:rPr>
        <w:t xml:space="preserve">,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w:t>
      </w:r>
      <w:proofErr w:type="spellStart"/>
      <w:r w:rsidRPr="00195A80">
        <w:rPr>
          <w:rFonts w:ascii="Times New Roman" w:eastAsia="Times New Roman" w:hAnsi="Times New Roman" w:cs="Times New Roman"/>
          <w:color w:val="000000"/>
          <w:sz w:val="24"/>
          <w:szCs w:val="26"/>
          <w:lang w:eastAsia="tr-TR"/>
        </w:rPr>
        <w:t>Başdenetçivekilinden</w:t>
      </w:r>
      <w:proofErr w:type="spellEnd"/>
      <w:r w:rsidRPr="00195A80">
        <w:rPr>
          <w:rFonts w:ascii="Times New Roman" w:eastAsia="Times New Roman" w:hAnsi="Times New Roman" w:cs="Times New Roman"/>
          <w:color w:val="000000"/>
          <w:sz w:val="24"/>
          <w:szCs w:val="26"/>
          <w:lang w:eastAsia="tr-TR"/>
        </w:rPr>
        <w:t xml:space="preserve"> oluşur.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Kurum,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tarafından yönetilir ve temsil edilir.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95A80">
        <w:rPr>
          <w:rFonts w:ascii="Times New Roman" w:eastAsia="Times New Roman" w:hAnsi="Times New Roman" w:cs="Times New Roman"/>
          <w:b/>
          <w:bCs/>
          <w:color w:val="000000"/>
          <w:sz w:val="24"/>
          <w:szCs w:val="26"/>
          <w:lang w:eastAsia="tr-TR"/>
        </w:rPr>
        <w:t>Başdenetçivekili</w:t>
      </w:r>
      <w:proofErr w:type="spellEnd"/>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6 -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Başdenetçivekili</w:t>
      </w:r>
      <w:proofErr w:type="spellEnd"/>
      <w:r w:rsidRPr="00195A80">
        <w:rPr>
          <w:rFonts w:ascii="Times New Roman" w:eastAsia="Times New Roman" w:hAnsi="Times New Roman" w:cs="Times New Roman"/>
          <w:color w:val="000000"/>
          <w:sz w:val="24"/>
          <w:szCs w:val="26"/>
          <w:lang w:eastAsia="tr-TR"/>
        </w:rPr>
        <w:t xml:space="preserve">,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tarafından denetçiler arasından seçilir.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w:t>
      </w:r>
      <w:proofErr w:type="spellStart"/>
      <w:r w:rsidRPr="00195A80">
        <w:rPr>
          <w:rFonts w:ascii="Times New Roman" w:eastAsia="Times New Roman" w:hAnsi="Times New Roman" w:cs="Times New Roman"/>
          <w:color w:val="000000"/>
          <w:sz w:val="24"/>
          <w:szCs w:val="26"/>
          <w:lang w:eastAsia="tr-TR"/>
        </w:rPr>
        <w:t>Başdenetçivekili</w:t>
      </w:r>
      <w:proofErr w:type="spellEnd"/>
      <w:r w:rsidRPr="00195A80">
        <w:rPr>
          <w:rFonts w:ascii="Times New Roman" w:eastAsia="Times New Roman" w:hAnsi="Times New Roman" w:cs="Times New Roman"/>
          <w:color w:val="000000"/>
          <w:sz w:val="24"/>
          <w:szCs w:val="26"/>
          <w:lang w:eastAsia="tr-TR"/>
        </w:rPr>
        <w:t xml:space="preserve">, </w:t>
      </w:r>
      <w:proofErr w:type="spellStart"/>
      <w:r w:rsidRPr="00195A80">
        <w:rPr>
          <w:rFonts w:ascii="Times New Roman" w:eastAsia="Times New Roman" w:hAnsi="Times New Roman" w:cs="Times New Roman"/>
          <w:color w:val="000000"/>
          <w:sz w:val="24"/>
          <w:szCs w:val="26"/>
          <w:lang w:eastAsia="tr-TR"/>
        </w:rPr>
        <w:t>Başdenetçinin</w:t>
      </w:r>
      <w:proofErr w:type="spellEnd"/>
      <w:r w:rsidRPr="00195A80">
        <w:rPr>
          <w:rFonts w:ascii="Times New Roman" w:eastAsia="Times New Roman" w:hAnsi="Times New Roman" w:cs="Times New Roman"/>
          <w:color w:val="000000"/>
          <w:sz w:val="24"/>
          <w:szCs w:val="26"/>
          <w:lang w:eastAsia="tr-TR"/>
        </w:rPr>
        <w:t xml:space="preserve"> yokluğunda ona vekâlet eder.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Kamu Denetçiliği Kurulu, görevleri, toplantı ve karar yeter sayısı</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7 -</w:t>
      </w:r>
      <w:r w:rsidRPr="00195A80">
        <w:rPr>
          <w:rFonts w:ascii="Times New Roman" w:eastAsia="Times New Roman" w:hAnsi="Times New Roman" w:cs="Times New Roman"/>
          <w:color w:val="000000"/>
          <w:sz w:val="24"/>
          <w:szCs w:val="26"/>
          <w:lang w:eastAsia="tr-TR"/>
        </w:rPr>
        <w:t xml:space="preserve"> (1) Kurul;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w:t>
      </w:r>
      <w:proofErr w:type="spellStart"/>
      <w:r w:rsidRPr="00195A80">
        <w:rPr>
          <w:rFonts w:ascii="Times New Roman" w:eastAsia="Times New Roman" w:hAnsi="Times New Roman" w:cs="Times New Roman"/>
          <w:color w:val="000000"/>
          <w:sz w:val="24"/>
          <w:szCs w:val="26"/>
          <w:lang w:eastAsia="tr-TR"/>
        </w:rPr>
        <w:t>Başdenetçivekili</w:t>
      </w:r>
      <w:proofErr w:type="spellEnd"/>
      <w:r w:rsidRPr="00195A80">
        <w:rPr>
          <w:rFonts w:ascii="Times New Roman" w:eastAsia="Times New Roman" w:hAnsi="Times New Roman" w:cs="Times New Roman"/>
          <w:color w:val="000000"/>
          <w:sz w:val="24"/>
          <w:szCs w:val="26"/>
          <w:lang w:eastAsia="tr-TR"/>
        </w:rPr>
        <w:t xml:space="preserve"> ve denetçilerden oluşur.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lastRenderedPageBreak/>
        <w:t>(2) Kurulun görevleri: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 Kanunun uygulanmasına ilişkin yönetmelikleri çıkarmak.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b) Yıllık raporu hazırlamak.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c) Yıllık raporu beklemeksizin gerek gördüğü konularda özel rapor hazırlamak.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ç) Raporları kamuoyuna duyurmak.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(3) Kurula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w:t>
      </w:r>
      <w:proofErr w:type="spellStart"/>
      <w:r w:rsidRPr="00195A80">
        <w:rPr>
          <w:rFonts w:ascii="Times New Roman" w:eastAsia="Times New Roman" w:hAnsi="Times New Roman" w:cs="Times New Roman"/>
          <w:color w:val="000000"/>
          <w:sz w:val="24"/>
          <w:szCs w:val="26"/>
          <w:lang w:eastAsia="tr-TR"/>
        </w:rPr>
        <w:t>Başdenetçinin</w:t>
      </w:r>
      <w:proofErr w:type="spellEnd"/>
      <w:r w:rsidRPr="00195A80">
        <w:rPr>
          <w:rFonts w:ascii="Times New Roman" w:eastAsia="Times New Roman" w:hAnsi="Times New Roman" w:cs="Times New Roman"/>
          <w:color w:val="000000"/>
          <w:sz w:val="24"/>
          <w:szCs w:val="26"/>
          <w:lang w:eastAsia="tr-TR"/>
        </w:rPr>
        <w:t xml:space="preserve"> yokluğunda ise </w:t>
      </w:r>
      <w:proofErr w:type="spellStart"/>
      <w:r w:rsidRPr="00195A80">
        <w:rPr>
          <w:rFonts w:ascii="Times New Roman" w:eastAsia="Times New Roman" w:hAnsi="Times New Roman" w:cs="Times New Roman"/>
          <w:color w:val="000000"/>
          <w:sz w:val="24"/>
          <w:szCs w:val="26"/>
          <w:lang w:eastAsia="tr-TR"/>
        </w:rPr>
        <w:t>Başdenetçivekili</w:t>
      </w:r>
      <w:proofErr w:type="spellEnd"/>
      <w:r w:rsidRPr="00195A80">
        <w:rPr>
          <w:rFonts w:ascii="Times New Roman" w:eastAsia="Times New Roman" w:hAnsi="Times New Roman" w:cs="Times New Roman"/>
          <w:color w:val="000000"/>
          <w:sz w:val="24"/>
          <w:szCs w:val="26"/>
          <w:lang w:eastAsia="tr-TR"/>
        </w:rPr>
        <w:t xml:space="preserve"> başkanlık eder.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(4) Kurul, </w:t>
      </w:r>
      <w:proofErr w:type="spellStart"/>
      <w:r w:rsidRPr="00195A80">
        <w:rPr>
          <w:rFonts w:ascii="Times New Roman" w:eastAsia="Times New Roman" w:hAnsi="Times New Roman" w:cs="Times New Roman"/>
          <w:color w:val="000000"/>
          <w:sz w:val="24"/>
          <w:szCs w:val="26"/>
          <w:lang w:eastAsia="tr-TR"/>
        </w:rPr>
        <w:t>Başdenetçinin</w:t>
      </w:r>
      <w:proofErr w:type="spellEnd"/>
      <w:r w:rsidRPr="00195A80">
        <w:rPr>
          <w:rFonts w:ascii="Times New Roman" w:eastAsia="Times New Roman" w:hAnsi="Times New Roman" w:cs="Times New Roman"/>
          <w:color w:val="000000"/>
          <w:sz w:val="24"/>
          <w:szCs w:val="26"/>
          <w:lang w:eastAsia="tr-TR"/>
        </w:rPr>
        <w:t xml:space="preserve"> başkanlığında denetçilerin beşte üçünün katılımı ile toplanır ve üye tam sayısının salt çoğunluğu ile karar alır.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Çalışma ilkeleri</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8 -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denetçiler arasında işbirliğini sağlar ve bunların uyumlu çalışmasını gözetir.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Denetçiler, Kurul halinde incelenmesi gereken konular dışında,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tarafından görevlendirildikleri konu ve/veya alanlarda tek başlarına çalışır ve önerilerde bulunurlar.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(3) Kurulca karara bağlanacak konular ile denetçilerin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tarafından görevlendirilecekleri konu ve/veya alanlara ve aralarındaki iş bölümüne ilişkin ilkeler ile bu Kanunun uygulanmasına ilişkin hususlar, Kurulca kabul edilip yürürlüğe konulacak bir yönetmelikle belirlenir.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Görev</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9 -</w:t>
      </w:r>
      <w:r w:rsidRPr="00195A80">
        <w:rPr>
          <w:rFonts w:ascii="Times New Roman" w:eastAsia="Times New Roman" w:hAnsi="Times New Roman" w:cs="Times New Roman"/>
          <w:color w:val="000000"/>
          <w:sz w:val="24"/>
          <w:szCs w:val="26"/>
          <w:lang w:eastAsia="tr-TR"/>
        </w:rPr>
        <w:t> (1) Kurum, idarenin işleyişi ile ilgili şikâyet üzerine, Türkiye Cumhuriyetinin Anayasada belirtilen nitelikleri çerçevesinde, idarenin her türlü eylem ve işlemleri ile tutum ve davranışlarını; adalet anlayışı içinde, insan haklarına saygı, hukuka ve hakkaniyete uygunluk yönlerinden incelemek, araştırmak ve idareye önerilerde bulunmakla görevlidir.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Ancak;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a) Cumhurbaşkanının tek başına yaptığı işlemler ile </w:t>
      </w:r>
      <w:proofErr w:type="spellStart"/>
      <w:r w:rsidRPr="00195A80">
        <w:rPr>
          <w:rFonts w:ascii="Times New Roman" w:eastAsia="Times New Roman" w:hAnsi="Times New Roman" w:cs="Times New Roman"/>
          <w:color w:val="000000"/>
          <w:sz w:val="24"/>
          <w:szCs w:val="26"/>
          <w:lang w:eastAsia="tr-TR"/>
        </w:rPr>
        <w:t>re'sen</w:t>
      </w:r>
      <w:proofErr w:type="spellEnd"/>
      <w:r w:rsidRPr="00195A80">
        <w:rPr>
          <w:rFonts w:ascii="Times New Roman" w:eastAsia="Times New Roman" w:hAnsi="Times New Roman" w:cs="Times New Roman"/>
          <w:color w:val="000000"/>
          <w:sz w:val="24"/>
          <w:szCs w:val="26"/>
          <w:lang w:eastAsia="tr-TR"/>
        </w:rPr>
        <w:t xml:space="preserve"> imzaladığı kararlar ve emirler,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b)Yasama yetkisinin kullanılmasına ilişkin işlemler,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c) Yargı faaliyetlerine ilişkin işlemler ile yargı mensuplarının  işlem ve eylemleri,</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ç) Türk </w:t>
      </w:r>
      <w:proofErr w:type="spellStart"/>
      <w:r w:rsidRPr="00195A80">
        <w:rPr>
          <w:rFonts w:ascii="Times New Roman" w:eastAsia="Times New Roman" w:hAnsi="Times New Roman" w:cs="Times New Roman"/>
          <w:color w:val="000000"/>
          <w:sz w:val="24"/>
          <w:szCs w:val="26"/>
          <w:lang w:eastAsia="tr-TR"/>
        </w:rPr>
        <w:t>Silâhlı</w:t>
      </w:r>
      <w:proofErr w:type="spellEnd"/>
      <w:r w:rsidRPr="00195A80">
        <w:rPr>
          <w:rFonts w:ascii="Times New Roman" w:eastAsia="Times New Roman" w:hAnsi="Times New Roman" w:cs="Times New Roman"/>
          <w:color w:val="000000"/>
          <w:sz w:val="24"/>
          <w:szCs w:val="26"/>
          <w:lang w:eastAsia="tr-TR"/>
        </w:rPr>
        <w:t xml:space="preserve"> Kuvvetlerinin salt askerî hizmete ilişkin faaliyetleri,</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Kurumun görev alanı dışındadır.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95A80">
        <w:rPr>
          <w:rFonts w:ascii="Times New Roman" w:eastAsia="Times New Roman" w:hAnsi="Times New Roman" w:cs="Times New Roman"/>
          <w:b/>
          <w:bCs/>
          <w:color w:val="000000"/>
          <w:sz w:val="24"/>
          <w:szCs w:val="26"/>
          <w:lang w:eastAsia="tr-TR"/>
        </w:rPr>
        <w:lastRenderedPageBreak/>
        <w:t>Başdenetçi</w:t>
      </w:r>
      <w:proofErr w:type="spellEnd"/>
      <w:r w:rsidRPr="00195A80">
        <w:rPr>
          <w:rFonts w:ascii="Times New Roman" w:eastAsia="Times New Roman" w:hAnsi="Times New Roman" w:cs="Times New Roman"/>
          <w:b/>
          <w:bCs/>
          <w:color w:val="000000"/>
          <w:sz w:val="24"/>
          <w:szCs w:val="26"/>
          <w:lang w:eastAsia="tr-TR"/>
        </w:rPr>
        <w:t xml:space="preserve"> ve denetçilerin nitelikleri</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10 -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 seçilebilmek için aşağıdaki şartlar aranır: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 Türk vatandaşı olmak.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b) Seçimin yapıldığı tarihte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için 50, denetçi için 40 yaşını doldurmuş olmak.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c) Dört yıllık eğitim veren hukuk, siyasal bilgiler, iktisadi ve idarî bilimler, iktisat ve işletme fakültelerinden veya bunlara denkliği kabul edilmiş yabancı öğretim kurumlarından mezun olmak.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ç) Mesleği ile ilgili olarak kamu kurum veya kuruluşlarında veya kamu kurumu niteliğindeki meslek kuruluşlarına kayıtlı olarak ya da özel sektörde en az on yıl çalışmış olmak.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d) Kamu haklarından yasaklı olmamak.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e) Görevini devamlı yapmasına engel olabilecek vücut veya akıl hastalığı veya vücut sakatlığı ile özürlü bulunmamak.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f) Başvuru sırasında herhangi bir siyasî partiye üye olmamak.</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g) </w:t>
      </w:r>
      <w:proofErr w:type="gramStart"/>
      <w:r w:rsidRPr="00195A80">
        <w:rPr>
          <w:rFonts w:ascii="Times New Roman" w:eastAsia="Times New Roman" w:hAnsi="Times New Roman" w:cs="Times New Roman"/>
          <w:color w:val="000000"/>
          <w:sz w:val="24"/>
          <w:szCs w:val="26"/>
          <w:lang w:eastAsia="tr-TR"/>
        </w:rPr>
        <w:t>26/9/2004</w:t>
      </w:r>
      <w:proofErr w:type="gramEnd"/>
      <w:r w:rsidRPr="00195A80">
        <w:rPr>
          <w:rFonts w:ascii="Times New Roman" w:eastAsia="Times New Roman" w:hAnsi="Times New Roman" w:cs="Times New Roman"/>
          <w:color w:val="000000"/>
          <w:sz w:val="24"/>
          <w:szCs w:val="26"/>
          <w:lang w:eastAsia="tr-TR"/>
        </w:rPr>
        <w:t xml:space="preserve"> tarihli ve 5237 sayılı Türk Ceza Kanununun 53 üncü maddesinde belirtilen süreler geçmiş olsa bile kasten işlenen bir suçtan dolayı altı ay veya daha fazla süreyle hapis cezasına ya da affa uğramış olsa bile Devletin güvenliğine, anayasal düzene ve bu düzenin işleyişine, millî savunmaya, Devlet sırlarına karşı suçlar ve casusluk suçları ile yabancı devletlerle olan ilişkilere karşı suçlardan veya zimmet, irtikâp, rüşvet, hırsızlık, dolandırıcılık, sahtecilik, güveni kötüye kullanma, hileli iflâs, ihaleye fesat karıştırma, edimin ifasına fesat karıştırma, suçtan kaynaklanan mal varlığı değerlerini aklama veya kaçakçılık suçlarından hükümlü bulunmamak.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Adaylık ve seçim</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11 -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denetçilerden birinin görev süresinin bitmesinden doksan gün önce, bu görevlerin herhangi bir sebeple sona ermesi halinde ise sona erme tarihinden itibaren </w:t>
      </w:r>
      <w:proofErr w:type="spellStart"/>
      <w:r w:rsidRPr="00195A80">
        <w:rPr>
          <w:rFonts w:ascii="Times New Roman" w:eastAsia="Times New Roman" w:hAnsi="Times New Roman" w:cs="Times New Roman"/>
          <w:color w:val="000000"/>
          <w:sz w:val="24"/>
          <w:szCs w:val="26"/>
          <w:lang w:eastAsia="tr-TR"/>
        </w:rPr>
        <w:t>onbeş</w:t>
      </w:r>
      <w:proofErr w:type="spellEnd"/>
      <w:r w:rsidRPr="00195A80">
        <w:rPr>
          <w:rFonts w:ascii="Times New Roman" w:eastAsia="Times New Roman" w:hAnsi="Times New Roman" w:cs="Times New Roman"/>
          <w:color w:val="000000"/>
          <w:sz w:val="24"/>
          <w:szCs w:val="26"/>
          <w:lang w:eastAsia="tr-TR"/>
        </w:rPr>
        <w:t xml:space="preserve"> gün içinde durum, Kurum tarafından Başkanlığa bildirilir.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Başkanlık tarafından ilân edilen başvuru süresi içinde, 10 uncu maddede yazılı nitelikleri taşıyanlardan,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 aday adayı olmak isteyenler Başkanlığa başvuruda bulunurlar.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lang w:eastAsia="tr-TR"/>
        </w:rPr>
        <w:t>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(3) Komisyon,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seçiminde başvuruda bulunan aday adayları arasından üç adayı, denetçi seçiminde, başvuruda bulunan aday adayları arasından, seçilecek denetçi sayısının üç katı kadar adayı, başvuru süresinin bittiği tarihten itibaren otuz gün içinde belirleyerek Genel Kurula sunulmak üzere Başkanlığa bildirir.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lastRenderedPageBreak/>
        <w:t xml:space="preserve">(4) Genel Kurul, bildirim tarihinden itibaren otuz gün içinde,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 seçimlerine başlar.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(5)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 üye tam sayısının üçte iki çoğunluğu ile seçilir. Birinci oylamada bu çoğunluk sağlanamadığı takdirde ikinci oylamaya geçilir. İkinci oylamada üye tam sayısının salt çoğunluğunun oyunu alan aday seçilmiş olur. Bu oylamada üye tam sayısının salt çoğunluğu sağlanamadığı takdirde en çok oy alan adaylardan, seçilecek aday sayısının iki katı kadar aday ile seçime gidilir. Üçüncü oylamada karar yeter sayısı olmak şartıyla en fazla oy alan aday seçilmiş olur. Birden fazla denetçi seçimi yapılacağı durumlarda adaylar için birleşik oy pusulası düzenlenir. Adayların adlarının karşısındaki özel yer işaretlenmek suretiyle oy kullanılır. Seçilecek üyelerin sayısından fazla verilen oylar geçersiz sayılır.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(6) Seçim, Kurumun Başkanlığa başvuruda bulunduğu tarihten itibaren en geç doksan gün içinde sonuçlandırılır.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(7) Bu madde hükmü, denetçi sayısının ondan az olması ve denetçi sayısının yetmediğinin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tarafından Başkanlığa bildirilmesi hâlinde de uygulanır.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(8) Bu maddede yer alan süreler, Türkiye Büyük Millet Meclisinin tatilde olması veya </w:t>
      </w:r>
      <w:proofErr w:type="spellStart"/>
      <w:r w:rsidRPr="00195A80">
        <w:rPr>
          <w:rFonts w:ascii="Times New Roman" w:eastAsia="Times New Roman" w:hAnsi="Times New Roman" w:cs="Times New Roman"/>
          <w:color w:val="000000"/>
          <w:sz w:val="24"/>
          <w:szCs w:val="26"/>
          <w:lang w:eastAsia="tr-TR"/>
        </w:rPr>
        <w:t>araverme</w:t>
      </w:r>
      <w:proofErr w:type="spellEnd"/>
      <w:r w:rsidRPr="00195A80">
        <w:rPr>
          <w:rFonts w:ascii="Times New Roman" w:eastAsia="Times New Roman" w:hAnsi="Times New Roman" w:cs="Times New Roman"/>
          <w:color w:val="000000"/>
          <w:sz w:val="24"/>
          <w:szCs w:val="26"/>
          <w:lang w:eastAsia="tr-TR"/>
        </w:rPr>
        <w:t xml:space="preserve"> sırasında işlemez.</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Bağımsızlık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12 -</w:t>
      </w:r>
      <w:r w:rsidRPr="00195A80">
        <w:rPr>
          <w:rFonts w:ascii="Times New Roman" w:eastAsia="Times New Roman" w:hAnsi="Times New Roman" w:cs="Times New Roman"/>
          <w:color w:val="000000"/>
          <w:sz w:val="24"/>
          <w:szCs w:val="26"/>
          <w:lang w:eastAsia="tr-TR"/>
        </w:rPr>
        <w:t xml:space="preserve"> (1) Hiçbir organ, makam, merci veya kişi, </w:t>
      </w:r>
      <w:proofErr w:type="spellStart"/>
      <w:r w:rsidRPr="00195A80">
        <w:rPr>
          <w:rFonts w:ascii="Times New Roman" w:eastAsia="Times New Roman" w:hAnsi="Times New Roman" w:cs="Times New Roman"/>
          <w:color w:val="000000"/>
          <w:sz w:val="24"/>
          <w:szCs w:val="26"/>
          <w:lang w:eastAsia="tr-TR"/>
        </w:rPr>
        <w:t>Başdenetçiye</w:t>
      </w:r>
      <w:proofErr w:type="spellEnd"/>
      <w:r w:rsidRPr="00195A80">
        <w:rPr>
          <w:rFonts w:ascii="Times New Roman" w:eastAsia="Times New Roman" w:hAnsi="Times New Roman" w:cs="Times New Roman"/>
          <w:color w:val="000000"/>
          <w:sz w:val="24"/>
          <w:szCs w:val="26"/>
          <w:lang w:eastAsia="tr-TR"/>
        </w:rPr>
        <w:t xml:space="preserve"> ve denetçilere görevleriyle ilgili olarak emir ve talimat veremez, genelge gönderemez, tavsiye ve telkinde bulunamaz.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95A80">
        <w:rPr>
          <w:rFonts w:ascii="Times New Roman" w:eastAsia="Times New Roman" w:hAnsi="Times New Roman" w:cs="Times New Roman"/>
          <w:b/>
          <w:bCs/>
          <w:color w:val="000000"/>
          <w:sz w:val="24"/>
          <w:szCs w:val="26"/>
          <w:lang w:eastAsia="tr-TR"/>
        </w:rPr>
        <w:t>Andiçme</w:t>
      </w:r>
      <w:proofErr w:type="spellEnd"/>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13 -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denetçiler, görevlerine başlarken Genel Kurulda aşağıdaki şekilde </w:t>
      </w:r>
      <w:proofErr w:type="spellStart"/>
      <w:r w:rsidRPr="00195A80">
        <w:rPr>
          <w:rFonts w:ascii="Times New Roman" w:eastAsia="Times New Roman" w:hAnsi="Times New Roman" w:cs="Times New Roman"/>
          <w:color w:val="000000"/>
          <w:sz w:val="24"/>
          <w:szCs w:val="26"/>
          <w:lang w:eastAsia="tr-TR"/>
        </w:rPr>
        <w:t>andiçerler</w:t>
      </w:r>
      <w:proofErr w:type="spellEnd"/>
      <w:r w:rsidRPr="00195A80">
        <w:rPr>
          <w:rFonts w:ascii="Times New Roman" w:eastAsia="Times New Roman" w:hAnsi="Times New Roman" w:cs="Times New Roman"/>
          <w:color w:val="000000"/>
          <w:sz w:val="24"/>
          <w:szCs w:val="26"/>
          <w:lang w:eastAsia="tr-TR"/>
        </w:rPr>
        <w:t>:</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color w:val="000000"/>
          <w:sz w:val="24"/>
          <w:szCs w:val="26"/>
          <w:lang w:eastAsia="tr-TR"/>
        </w:rPr>
        <w:t xml:space="preserve">"Türkiye Cumhuriyeti Devletinin varlığı ve bağımsızlığı ile vatanın ve milletin bölünmez bütünlüğüne, milletin kayıtsız ve şartsız egemenliğine, Anayasaya, hukukun üstünlüğüne, hakkaniyete, demokrasiye, Atatürk ilke ve inkılaplarına ve laik Cumhuriyet ilkesine bağlı kalacağıma, millî dayanışma ve adalet anlayışı içinde herkesin insan haklarından ve temel hürriyetlerinden yararlanması ülküsünden ayrılmayacağıma, üzerime aldığım görevi tarafsızlıkla yerine getireceğime büyük Türk Milleti huzurunda, namusum ve şerefim üzerine </w:t>
      </w:r>
      <w:proofErr w:type="spellStart"/>
      <w:r w:rsidRPr="00195A80">
        <w:rPr>
          <w:rFonts w:ascii="Times New Roman" w:eastAsia="Times New Roman" w:hAnsi="Times New Roman" w:cs="Times New Roman"/>
          <w:color w:val="000000"/>
          <w:sz w:val="24"/>
          <w:szCs w:val="26"/>
          <w:lang w:eastAsia="tr-TR"/>
        </w:rPr>
        <w:t>andiçerim</w:t>
      </w:r>
      <w:proofErr w:type="spellEnd"/>
      <w:r w:rsidRPr="00195A80">
        <w:rPr>
          <w:rFonts w:ascii="Times New Roman" w:eastAsia="Times New Roman" w:hAnsi="Times New Roman" w:cs="Times New Roman"/>
          <w:color w:val="000000"/>
          <w:sz w:val="24"/>
          <w:szCs w:val="26"/>
          <w:lang w:eastAsia="tr-TR"/>
        </w:rPr>
        <w:t>."</w:t>
      </w:r>
      <w:proofErr w:type="gramEnd"/>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Görev süresi</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14 -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denetçilerin görev süreleri beş yıldır.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İstifa, ölüm veya görevden alınma gibi herhangi bir nedenle süresi bitmeden görevinden ayrılan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denetçilerin yerine yeni seçilen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denetçinin görev süresi de beş yıldır.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(3) Bir dönem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 olarak görev yapan bir kimse sadece bir dönem daha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 seçilebilir.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lastRenderedPageBreak/>
        <w:t xml:space="preserve">(4)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denetçiliğe seçilenlerin görev yaptıkları sürede eski görevleriyle olan ilişikleri kesilir. Ancak kamu görevlisi iken </w:t>
      </w:r>
      <w:proofErr w:type="spellStart"/>
      <w:r w:rsidRPr="00195A80">
        <w:rPr>
          <w:rFonts w:ascii="Times New Roman" w:eastAsia="Times New Roman" w:hAnsi="Times New Roman" w:cs="Times New Roman"/>
          <w:color w:val="000000"/>
          <w:sz w:val="24"/>
          <w:szCs w:val="26"/>
          <w:lang w:eastAsia="tr-TR"/>
        </w:rPr>
        <w:t>Başdenetçiliğe</w:t>
      </w:r>
      <w:proofErr w:type="spellEnd"/>
      <w:r w:rsidRPr="00195A80">
        <w:rPr>
          <w:rFonts w:ascii="Times New Roman" w:eastAsia="Times New Roman" w:hAnsi="Times New Roman" w:cs="Times New Roman"/>
          <w:color w:val="000000"/>
          <w:sz w:val="24"/>
          <w:szCs w:val="26"/>
          <w:lang w:eastAsia="tr-TR"/>
        </w:rPr>
        <w:t xml:space="preserve"> veya denetçiliğe seçilenler, memuriyete giriş şartlarını kaybetme dışındaki herhangi bir nedenle görevlerinin sona ermesi, görevden ayrılma isteğinde bulunması veya görev sürelerinin dolması durumunda otuz gün içinde eski kurumlarına başvurmaları halinde ilgili bakan veya atamaya yetkili diğer makamlar tarafından mükteseplerine uygun bir kadroya atanırlar. Belirtilen atama yapılırken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denetçilerin Kurumda geçirdikleri süreler makam veya hâkim sınıfından olup da yüksek hâkimlik tazminatını almaya başladıktan sonra seçilenler için  yüksek hâkimlik tazminatı ödenmesini gerektiren görevlerde geçmiş olarak değerlendirilir. Bu hükümler, akademik unvanların kazanılmasına ilişkin hükümler saklı kalmak kaydıyla üniversitelerden gelen personel hakkında da uygulanır.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Görevden alınma ve görevin sona ermesi</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15 -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Başdenetçinin</w:t>
      </w:r>
      <w:proofErr w:type="spellEnd"/>
      <w:r w:rsidRPr="00195A80">
        <w:rPr>
          <w:rFonts w:ascii="Times New Roman" w:eastAsia="Times New Roman" w:hAnsi="Times New Roman" w:cs="Times New Roman"/>
          <w:color w:val="000000"/>
          <w:sz w:val="24"/>
          <w:szCs w:val="26"/>
          <w:lang w:eastAsia="tr-TR"/>
        </w:rPr>
        <w:t xml:space="preserve"> veya denetçilerin 10 uncu maddede sayılan nitelikleri taşımadıklarının sonradan anlaşılması veya seçildikten sonra kaybetmeleri halinde, bu durumun Komisyon tarafından tespit edilmesini takiben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denetçinin görevinin sona ermesine Genel Kurul tarafından görüşmesiz karar verilir.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Seçilmeye engel bir suçtan dolayı kesin hüküm giyen veya kısıtlanan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 hakkındaki kesinleşmiş mahkeme kararının Genel Kurulun bilgisine sunulmasıyla,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 sıfatı sona erer.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95A80">
        <w:rPr>
          <w:rFonts w:ascii="Times New Roman" w:eastAsia="Times New Roman" w:hAnsi="Times New Roman" w:cs="Times New Roman"/>
          <w:b/>
          <w:bCs/>
          <w:color w:val="000000"/>
          <w:sz w:val="24"/>
          <w:szCs w:val="26"/>
          <w:lang w:eastAsia="tr-TR"/>
        </w:rPr>
        <w:t>Başdenetçi</w:t>
      </w:r>
      <w:proofErr w:type="spellEnd"/>
      <w:r w:rsidRPr="00195A80">
        <w:rPr>
          <w:rFonts w:ascii="Times New Roman" w:eastAsia="Times New Roman" w:hAnsi="Times New Roman" w:cs="Times New Roman"/>
          <w:b/>
          <w:bCs/>
          <w:color w:val="000000"/>
          <w:sz w:val="24"/>
          <w:szCs w:val="26"/>
          <w:lang w:eastAsia="tr-TR"/>
        </w:rPr>
        <w:t xml:space="preserve"> ve denetçilerin malî ve sosyal hakları</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16 -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Başdenetçiye</w:t>
      </w:r>
      <w:proofErr w:type="spellEnd"/>
      <w:r w:rsidRPr="00195A80">
        <w:rPr>
          <w:rFonts w:ascii="Times New Roman" w:eastAsia="Times New Roman" w:hAnsi="Times New Roman" w:cs="Times New Roman"/>
          <w:color w:val="000000"/>
          <w:sz w:val="24"/>
          <w:szCs w:val="26"/>
          <w:lang w:eastAsia="tr-TR"/>
        </w:rPr>
        <w:t xml:space="preserve"> Başbakanlık Müsteşarına; denetçilere Başbakanlık müsteşar yardımcılarına uygulanan malî ve sosyal hak ve yardımlara ilişkin hükümler uygulanır.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ÜÇÜNCÜ BÖLÜM</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Kuruma Başvuru ve Yapılacak İşlemler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 xml:space="preserve">Başvuru ve </w:t>
      </w:r>
      <w:proofErr w:type="spellStart"/>
      <w:r w:rsidRPr="00195A80">
        <w:rPr>
          <w:rFonts w:ascii="Times New Roman" w:eastAsia="Times New Roman" w:hAnsi="Times New Roman" w:cs="Times New Roman"/>
          <w:b/>
          <w:bCs/>
          <w:color w:val="000000"/>
          <w:sz w:val="24"/>
          <w:szCs w:val="26"/>
          <w:lang w:eastAsia="tr-TR"/>
        </w:rPr>
        <w:t>usûlü</w:t>
      </w:r>
      <w:proofErr w:type="spellEnd"/>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17 -</w:t>
      </w:r>
      <w:r w:rsidRPr="00195A80">
        <w:rPr>
          <w:rFonts w:ascii="Times New Roman" w:eastAsia="Times New Roman" w:hAnsi="Times New Roman" w:cs="Times New Roman"/>
          <w:color w:val="000000"/>
          <w:sz w:val="24"/>
          <w:szCs w:val="26"/>
          <w:lang w:eastAsia="tr-TR"/>
        </w:rPr>
        <w:t> (1) Kuruma, gerçek ve tüzel kişiler başvurabilirler. Yabancıların başvuru hakkını kullanabilmeleri, karşılıklılık esasına bağlıdır.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Başvuru; başvuru sahibinin adı ve soyadı, imzası, yerleşim yeri veya iş adresini, başvuru sahibi tüzel kişi ise tüzel kişinin unvanı ve yerleşim yeri ile yetkili kişinin imzasını ve yetki belgesini içeren Türkçe dilekçe ile yapılır. Bu başvuru, yönetmelikte belirlenecek şartlara uyulmak kaydıyla elektronik ortamda veya diğer iletişim araçlarıyla da yapılabilir.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(3) Yapılan başvurulardan;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 Belli bir konuyu içermeyenler,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lastRenderedPageBreak/>
        <w:t>b) Yargı organlarında görülmekte olan veya yargı organlarınca karara bağlanmış uyuşmazlıklar,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c) İkinci fıkrada belirtilen şartları taşımayanlar,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ç) Sebepleri, konusu ve tarafları aynı olanlar ile daha önce sonuçlandırılanlar,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color w:val="000000"/>
          <w:sz w:val="24"/>
          <w:szCs w:val="26"/>
          <w:lang w:eastAsia="tr-TR"/>
        </w:rPr>
        <w:t>incelenmez</w:t>
      </w:r>
      <w:proofErr w:type="gramEnd"/>
      <w:r w:rsidRPr="00195A80">
        <w:rPr>
          <w:rFonts w:ascii="Times New Roman" w:eastAsia="Times New Roman" w:hAnsi="Times New Roman" w:cs="Times New Roman"/>
          <w:color w:val="000000"/>
          <w:sz w:val="24"/>
          <w:szCs w:val="26"/>
          <w:lang w:eastAsia="tr-TR"/>
        </w:rPr>
        <w:t>.</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(4) Kuruma, illerde valilikler, ilçelerde kaymakamlıklar aracılığıyla da başvurulabilir.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(5) Başvurulardan herhangi bir ücret alınmaz.</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(6) Kuruma, idarî işlemlerde tebliğ tarihinden, idarî eylem, tutum ve davranışlarda öğrenme tarihinden itibaren doksan gün içinde başvurulabilir. Başvuru tarihi, dilekçenin Kuruma, valilik veya kaymakamlıklara verildiği, diğer hallerde başvurunun Kuruma ulaştığı tarihtir.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(7) Dava açma süresi içinde yapılan başvuru, işlemeye başlamış olan dava açma süresini durdurur.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Bilgi ve belge istenmesi</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18 -</w:t>
      </w:r>
      <w:r w:rsidRPr="00195A80">
        <w:rPr>
          <w:rFonts w:ascii="Times New Roman" w:eastAsia="Times New Roman" w:hAnsi="Times New Roman" w:cs="Times New Roman"/>
          <w:color w:val="000000"/>
          <w:sz w:val="24"/>
          <w:szCs w:val="26"/>
          <w:lang w:eastAsia="tr-TR"/>
        </w:rPr>
        <w:t xml:space="preserve"> (1) Kurumun inceleme ve araştırma konusu ile ilgili olarak istediği bilgi ve belgelerin, bu isteğin tebliğ edildiği tarihten itibaren otuz gün içinde verilmesi zorunludur. Bu süre içinde istenen bilgi ve belgeleri haklı bir neden olmaksızın vermeyenler hakkında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denetçinin başvurusu üzerine ilgili merci, disiplin soruşturması açar.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Ancak; Devlet sırrı veya ticarî sır niteliğindeki bilgi ve belgeler, yetkili mercilerin en üst makam veya kurulunca gerekçesi belirtilmek suretiyle verilmeyebilir.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Bilirkişi görevlendirilmesi ve tanık dinlenmesi</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19 -</w:t>
      </w:r>
      <w:r w:rsidRPr="00195A80">
        <w:rPr>
          <w:rFonts w:ascii="Times New Roman" w:eastAsia="Times New Roman" w:hAnsi="Times New Roman" w:cs="Times New Roman"/>
          <w:color w:val="000000"/>
          <w:sz w:val="24"/>
          <w:szCs w:val="26"/>
          <w:lang w:eastAsia="tr-TR"/>
        </w:rPr>
        <w:t xml:space="preserve"> (1) İnceleme ve araştırma konusu ile ilgili olarak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veya denetçiler bilirkişi görevlendirebilir.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Bilirkişi olarak görevlendirilen kamu görevlilerine her inceleme ve araştırma konusu için (500), diğer kişilere her inceleme ve araştırma konusu için (1000) gösterge rakamının </w:t>
      </w:r>
      <w:r w:rsidRPr="00195A80">
        <w:rPr>
          <w:rFonts w:ascii="Times New Roman" w:eastAsia="Times New Roman" w:hAnsi="Times New Roman" w:cs="Times New Roman"/>
          <w:color w:val="000000"/>
          <w:sz w:val="24"/>
          <w:szCs w:val="26"/>
          <w:lang w:eastAsia="tr-TR"/>
        </w:rPr>
        <w:lastRenderedPageBreak/>
        <w:t>memur aylık katsayısıyla çarpımı sonucu bulunacak miktarı geçmemek üzere görevlendirmeyi yapanın kararı ile bilirkişi ücreti ödenir. Bu ödemeler, damga vergisi hariç herhangi bir vergi ve kesintiye tâbi tutulmaz.</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(3) İnceleme ve araştırma konusu ile ilgili olarak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denetçiler veya uzmanlar tanık ya da ilgili kişileri dinleyebilir.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İnceleme ve araştırma</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20 -</w:t>
      </w:r>
      <w:r w:rsidRPr="00195A80">
        <w:rPr>
          <w:rFonts w:ascii="Times New Roman" w:eastAsia="Times New Roman" w:hAnsi="Times New Roman" w:cs="Times New Roman"/>
          <w:color w:val="000000"/>
          <w:sz w:val="24"/>
          <w:szCs w:val="26"/>
          <w:lang w:eastAsia="tr-TR"/>
        </w:rPr>
        <w:t> (1) Kurum, inceleme ve araştırmasını başvuru tarihinden itibaren en geç altı ay içinde sonuçlandırır.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Kurum, inceleme ve araştırma sonucunu ve varsa önerilerini ilgili mercie ve başvurana bildirir. Kurum, başvurana, işleme karşı başvuru yollarını da gösterir.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(3) İlgili merci, Kurumun önerileri doğrultusunda tesis ettiği işlemi veya Kurumun önerdiği çözümü uygulanabilir nitelikte görmediği takdirde bunun gerekçesini otuz gün içinde Kuruma bildirir.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Dava açma süresinin yeniden işlemeye başlaması</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21 - (</w:t>
      </w:r>
      <w:r w:rsidRPr="00195A80">
        <w:rPr>
          <w:rFonts w:ascii="Times New Roman" w:eastAsia="Times New Roman" w:hAnsi="Times New Roman" w:cs="Times New Roman"/>
          <w:color w:val="000000"/>
          <w:sz w:val="24"/>
          <w:szCs w:val="26"/>
          <w:lang w:eastAsia="tr-TR"/>
        </w:rPr>
        <w:t>1) Başvurunun Kurum tarafından reddedilmesi halinde, durmuş olan dava açma süresi gerekçeli ret kararının ilgiliye tebliğinden itibaren kaldığı yerden işlemeye başlar.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Başvurunun Kurum tarafından yerinde görülerek kabul edilmesi halinde; ilgili merci Kurumun önerisi üzerine otuz gün içinde herhangi bir işlem tesis etmez veya eylemde bulunmaz ise, durmuş olan dava açma süresi kaldığı yerden işlemeye başlar.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(3) Kurumun, inceleme ve araştırmasını, başvuru tarihinden itibaren altı ay içinde sonuçlandıramaması halinde de durmuş olan dava açma süresi kaldığı yerden işlemeye başlar.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Kurulun raporları</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22 -</w:t>
      </w:r>
      <w:r w:rsidRPr="00195A80">
        <w:rPr>
          <w:rFonts w:ascii="Times New Roman" w:eastAsia="Times New Roman" w:hAnsi="Times New Roman" w:cs="Times New Roman"/>
          <w:color w:val="000000"/>
          <w:sz w:val="24"/>
          <w:szCs w:val="26"/>
          <w:lang w:eastAsia="tr-TR"/>
        </w:rPr>
        <w:t> (1) Kurul, her takvim yılı sonunda yürütülen faaliyetleri ve önerileri kapsayan bir rapor hazırlayarak Komisyona sunar. Komisyon, bu raporu görüşüp, kendi kanaat ve görüşlerini de içerecek şekilde özetleyerek Genel Kurula sunulmak üzere Başkanlığa gönderir. Komisyonun raporu Genel Kurulda görüşülür.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Kurulun yıllık raporu, ayrıca Resmî Gazetede yayımlanmak suretiyle kamuoyuna duyurulur.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(3) Kurul; açıklanmasında fayda gördüğü hususları yıllık raporu beklemeksizin her zaman kamuoyuna duyurabilir.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Açıklama yapma yetkisi</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lastRenderedPageBreak/>
        <w:t>MADDE 23 -</w:t>
      </w:r>
      <w:r w:rsidRPr="00195A80">
        <w:rPr>
          <w:rFonts w:ascii="Times New Roman" w:eastAsia="Times New Roman" w:hAnsi="Times New Roman" w:cs="Times New Roman"/>
          <w:color w:val="000000"/>
          <w:sz w:val="24"/>
          <w:szCs w:val="26"/>
          <w:lang w:eastAsia="tr-TR"/>
        </w:rPr>
        <w:t xml:space="preserve"> (1) Kurumun faaliyetleri hakkında açıklama yapmaya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yetkilidir.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bu yetkisini </w:t>
      </w:r>
      <w:proofErr w:type="spellStart"/>
      <w:r w:rsidRPr="00195A80">
        <w:rPr>
          <w:rFonts w:ascii="Times New Roman" w:eastAsia="Times New Roman" w:hAnsi="Times New Roman" w:cs="Times New Roman"/>
          <w:color w:val="000000"/>
          <w:sz w:val="24"/>
          <w:szCs w:val="26"/>
          <w:lang w:eastAsia="tr-TR"/>
        </w:rPr>
        <w:t>Başdenetçivekiline</w:t>
      </w:r>
      <w:proofErr w:type="spellEnd"/>
      <w:r w:rsidRPr="00195A80">
        <w:rPr>
          <w:rFonts w:ascii="Times New Roman" w:eastAsia="Times New Roman" w:hAnsi="Times New Roman" w:cs="Times New Roman"/>
          <w:color w:val="000000"/>
          <w:sz w:val="24"/>
          <w:szCs w:val="26"/>
          <w:lang w:eastAsia="tr-TR"/>
        </w:rPr>
        <w:t xml:space="preserve"> devredebilir.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DÖRDÜNCÜ BÖLÜM</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Personele İlişkin Hükümler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Genel Sekreter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24 - </w:t>
      </w:r>
      <w:r w:rsidRPr="00195A80">
        <w:rPr>
          <w:rFonts w:ascii="Times New Roman" w:eastAsia="Times New Roman" w:hAnsi="Times New Roman" w:cs="Times New Roman"/>
          <w:color w:val="000000"/>
          <w:sz w:val="24"/>
          <w:szCs w:val="26"/>
          <w:lang w:eastAsia="tr-TR"/>
        </w:rPr>
        <w:t xml:space="preserve">(1) Genel Sekreter, en az dört yıllık yükseköğretim kurumu mezunu, </w:t>
      </w:r>
      <w:proofErr w:type="gramStart"/>
      <w:r w:rsidRPr="00195A80">
        <w:rPr>
          <w:rFonts w:ascii="Times New Roman" w:eastAsia="Times New Roman" w:hAnsi="Times New Roman" w:cs="Times New Roman"/>
          <w:color w:val="000000"/>
          <w:sz w:val="24"/>
          <w:szCs w:val="26"/>
          <w:lang w:eastAsia="tr-TR"/>
        </w:rPr>
        <w:t>14/7/1965</w:t>
      </w:r>
      <w:proofErr w:type="gramEnd"/>
      <w:r w:rsidRPr="00195A80">
        <w:rPr>
          <w:rFonts w:ascii="Times New Roman" w:eastAsia="Times New Roman" w:hAnsi="Times New Roman" w:cs="Times New Roman"/>
          <w:color w:val="000000"/>
          <w:sz w:val="24"/>
          <w:szCs w:val="26"/>
          <w:lang w:eastAsia="tr-TR"/>
        </w:rPr>
        <w:t xml:space="preserve"> tarihli ve 657 sayılı Devlet Memurları Kanununa tâbi görevlerde on yıl hizmeti bulunan ve aynı Kanunun 48 inci maddesinde yazılı şartlara sahip olanlar arasından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tarafından atanır.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Genel Sekreter, Kurumun harcama yetkilisidir. Malî iş ve hizmetler malî hizmetler birimi eliyle yürütülür.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Kamu Denetçiliği Kurumu uzman yardımcılığı</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25 -</w:t>
      </w:r>
      <w:r w:rsidRPr="00195A80">
        <w:rPr>
          <w:rFonts w:ascii="Times New Roman" w:eastAsia="Times New Roman" w:hAnsi="Times New Roman" w:cs="Times New Roman"/>
          <w:color w:val="000000"/>
          <w:sz w:val="24"/>
          <w:szCs w:val="26"/>
          <w:lang w:eastAsia="tr-TR"/>
        </w:rPr>
        <w:t> (1) Uzman yardımcılığına atanabilmek için, Devlet Memurları Kanununun 48 inci maddesinde sayılan genel şartlar yanında aşağıdaki nitelikler de aranır: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 En az dört yıllık eğitim veren hukuk, siyasal bilgiler, iktisadi ve idarî bilimler, iktisat ve işletme fakültelerinden veya bunlara denkliği kabul edilmiş yabancı öğretim kurumlarından mezun olmak.</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b) Yapılacak giriş sınavında başarılı olmak.</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c) Sınavın yapıldığı yılın ocak ayının ilk gününde otuz beş yaşını doldurmamış olmak.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Kamu Denetçiliği Kurumu uzmanlığı</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26 -</w:t>
      </w:r>
      <w:r w:rsidRPr="00195A80">
        <w:rPr>
          <w:rFonts w:ascii="Times New Roman" w:eastAsia="Times New Roman" w:hAnsi="Times New Roman" w:cs="Times New Roman"/>
          <w:color w:val="000000"/>
          <w:sz w:val="24"/>
          <w:szCs w:val="26"/>
          <w:lang w:eastAsia="tr-TR"/>
        </w:rPr>
        <w:t> (1) 25 inci maddeye göre uzman yardımcılığına atananlar, en az üç yıl çalışmak ve olumlu sicil almak kaydıyla açılacak yeterlik sınavına girmeye hak kazanırlar. Sınavda başarılı olanlar, Kamu Personeli Yabancı Dil Bilgisi Seviye Tespit Sınavında en az (C) düzeyinde puan veya uluslararası kabul görmüş yabancı dil seviye tespit sınavlarından bu puana denk puan almış olmak şartıyla Kamu Denetçiliği Kurumu uzmanı unvanını alırlar. Sınavda başarılı olamayanlar, istekleri halinde kurumunda veya Devlet Personel Başkanlığınca diğer kamu kurum ve kuruluşlarında uygun kadrolara atanırlar.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Uzman yardımcılarının mesleğe alınmaları, yetiştirilmeleri ve yeterlik sınavının şekli ile uzman ve uzman yardımcılarının görev, yetki ve çalışmalarına ilişkin esas ve </w:t>
      </w:r>
      <w:proofErr w:type="spellStart"/>
      <w:r w:rsidRPr="00195A80">
        <w:rPr>
          <w:rFonts w:ascii="Times New Roman" w:eastAsia="Times New Roman" w:hAnsi="Times New Roman" w:cs="Times New Roman"/>
          <w:color w:val="000000"/>
          <w:sz w:val="24"/>
          <w:szCs w:val="26"/>
          <w:lang w:eastAsia="tr-TR"/>
        </w:rPr>
        <w:t>usûller</w:t>
      </w:r>
      <w:proofErr w:type="spellEnd"/>
      <w:r w:rsidRPr="00195A80">
        <w:rPr>
          <w:rFonts w:ascii="Times New Roman" w:eastAsia="Times New Roman" w:hAnsi="Times New Roman" w:cs="Times New Roman"/>
          <w:color w:val="000000"/>
          <w:sz w:val="24"/>
          <w:szCs w:val="26"/>
          <w:lang w:eastAsia="tr-TR"/>
        </w:rPr>
        <w:t xml:space="preserve"> yönetmelikle düzenlenir.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Personelin atanması</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27 -</w:t>
      </w:r>
      <w:r w:rsidRPr="00195A80">
        <w:rPr>
          <w:rFonts w:ascii="Times New Roman" w:eastAsia="Times New Roman" w:hAnsi="Times New Roman" w:cs="Times New Roman"/>
          <w:color w:val="000000"/>
          <w:sz w:val="24"/>
          <w:szCs w:val="26"/>
          <w:lang w:eastAsia="tr-TR"/>
        </w:rPr>
        <w:t xml:space="preserve"> (1) Personel,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tarafından atanır.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Uzman ve uzman yardımcısı dışındaki personelin atanması, naklen veya Kamu Personeli Seçme Sınavını kazananlar arasından yapılır.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lastRenderedPageBreak/>
        <w:t>Personelin malî ve sosyal hakları</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28 -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denetçiler ve Genel Sekreter hariç olmak üzere Kurum personeline Başbakanlıkta emsal unvanlı ve aynı dereceli kadrolarda çalışanlara uygulanan malî ve sosyal hak ve yardımlara ilişkin hükümler uygulanır.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Genel Sekretere Başbakanlıktaki genel müdürlere uygulanan malî ve sosyal hak ve yardımlara ilişkin hükümler uygulanır.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Kamu kurum ve kuruluşlarındaki personelin görevlendirilmesi</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b/>
          <w:bCs/>
          <w:color w:val="000000"/>
          <w:sz w:val="24"/>
          <w:szCs w:val="26"/>
          <w:lang w:eastAsia="tr-TR"/>
        </w:rPr>
        <w:t>MADDE 29 -</w:t>
      </w:r>
      <w:r w:rsidRPr="00195A80">
        <w:rPr>
          <w:rFonts w:ascii="Times New Roman" w:eastAsia="Times New Roman" w:hAnsi="Times New Roman" w:cs="Times New Roman"/>
          <w:color w:val="000000"/>
          <w:sz w:val="24"/>
          <w:szCs w:val="26"/>
          <w:lang w:eastAsia="tr-TR"/>
        </w:rPr>
        <w:t xml:space="preserve"> (1) Merkezî yönetim kapsamındaki kamu idarelerinde, sosyal güvenlik kurumlarında, mahallî idarelerde, mahallî idarelerin bağlı idarelerinde, mahallî idare birliklerinde, döner sermayeli kuruluşlarda, kanunlarla kurulan fonlarda, kamu tüzel kişiliğini haiz kuruluşlarda, sermayesinin yüzde ellisinden fazlası kamuya ait kuruluşlarda, iktisadî devlet teşekkülleri ve kamu iktisadî kuruluşları ile bunlara bağlı ortaklıklar ve müesseselerde çalışanlar (hâkimler ve savcılar hariç), kurumlarının izni ile uzmanlık gerektiren işlerde görevlendirilebilirler. </w:t>
      </w:r>
      <w:proofErr w:type="gramEnd"/>
      <w:r w:rsidRPr="00195A80">
        <w:rPr>
          <w:rFonts w:ascii="Times New Roman" w:eastAsia="Times New Roman" w:hAnsi="Times New Roman" w:cs="Times New Roman"/>
          <w:color w:val="000000"/>
          <w:sz w:val="24"/>
          <w:szCs w:val="26"/>
          <w:lang w:eastAsia="tr-TR"/>
        </w:rPr>
        <w:t>Bu şekilde yapılan görevlendirmenin süresi altı ayı geçemez. Ancak ihtiyaç halinde bu süre üç ay daha uzatılabilir. Kurumun bu konudaki talepleri, ilgili kurum ve kuruluşlarca öncelikle sonuçlandırılır. Bu şekilde görevlendirilen personel, kurumlarından aylıklı izinli sayılır. İzinli oldukları sürece memuriyetleri ile ilgileri ve özlük hakları devam ettiği gibi, bu süreler yükselme ve emekliliklerinde de hesaba katılır. Yükselmeleri başkaca bir işleme gerek duyulmadan süresinde yapılır.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BEŞİNCİ BÖLÜM</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Çeşitli Hükümler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Kurumun gelirleri</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30 -</w:t>
      </w:r>
      <w:r w:rsidRPr="00195A80">
        <w:rPr>
          <w:rFonts w:ascii="Times New Roman" w:eastAsia="Times New Roman" w:hAnsi="Times New Roman" w:cs="Times New Roman"/>
          <w:color w:val="000000"/>
          <w:sz w:val="24"/>
          <w:szCs w:val="26"/>
          <w:lang w:eastAsia="tr-TR"/>
        </w:rPr>
        <w:t> (1) Kurumun gelirleri şunlardır: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 Türkiye Büyük Millet Meclisi bütçesine bu amaçla konulacak ödenek.</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b) Diğer gelirler.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Kurumda çalışanların statüsü ve fazla çalışma ücreti</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31 -</w:t>
      </w:r>
      <w:r w:rsidRPr="00195A80">
        <w:rPr>
          <w:rFonts w:ascii="Times New Roman" w:eastAsia="Times New Roman" w:hAnsi="Times New Roman" w:cs="Times New Roman"/>
          <w:color w:val="000000"/>
          <w:sz w:val="24"/>
          <w:szCs w:val="26"/>
          <w:lang w:eastAsia="tr-TR"/>
        </w:rPr>
        <w:t> (1) Bu Kanunda hüküm bulunmayan hususlarda Kurum personeli hakkında Devlet Memurları Kanunu hükümleri uygulanır.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Kurum personeline ve 29 uncu madde uyarınca Kurumda görevlendirilenlere, Başbakanlıkta emsal unvanlı ve aynı dereceli kadrolarda çalışan personele ödenen fazla çalışma ücretini geçmemek üzere,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tarafından belirlenecek miktarda fazla çalışma ücreti ödenir.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Yasaklar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b/>
          <w:bCs/>
          <w:color w:val="000000"/>
          <w:sz w:val="24"/>
          <w:szCs w:val="26"/>
          <w:lang w:eastAsia="tr-TR"/>
        </w:rPr>
        <w:lastRenderedPageBreak/>
        <w:t>MADDE 32 -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denetçi, Genel Sekreter, uzman ve uzman yardımcıları ile diğer personel, siyasî partilere üye olamazlar; herhangi bir siyasî parti, kişi veya zümrenin yararını veya zararını hedef alan bir davranışta bulunamazlar; görevlerini yerine getirirken dil, ırk, cinsiyet, siyasî düşünce, felsefî inanç, din ve mezhep ayırımı yapamazlar; görevleri sebebiyle herhangi bir şekilde öğrendikleri meslekî veya ticarî sırları görevlerinden ayrılmış olsalar bile açıklayamazlar, kendilerinin veya başkalarının yararına kullanamazlar.</w:t>
      </w:r>
      <w:proofErr w:type="gramEnd"/>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denetçi, Genel Sekreter, uzman ve uzman yardımcıları; kendilerinin, eşlerinin ve üçüncü dereceye kadar (bu derece </w:t>
      </w:r>
      <w:proofErr w:type="gramStart"/>
      <w:r w:rsidRPr="00195A80">
        <w:rPr>
          <w:rFonts w:ascii="Times New Roman" w:eastAsia="Times New Roman" w:hAnsi="Times New Roman" w:cs="Times New Roman"/>
          <w:color w:val="000000"/>
          <w:sz w:val="24"/>
          <w:szCs w:val="26"/>
          <w:lang w:eastAsia="tr-TR"/>
        </w:rPr>
        <w:t>dahil</w:t>
      </w:r>
      <w:proofErr w:type="gramEnd"/>
      <w:r w:rsidRPr="00195A80">
        <w:rPr>
          <w:rFonts w:ascii="Times New Roman" w:eastAsia="Times New Roman" w:hAnsi="Times New Roman" w:cs="Times New Roman"/>
          <w:color w:val="000000"/>
          <w:sz w:val="24"/>
          <w:szCs w:val="26"/>
          <w:lang w:eastAsia="tr-TR"/>
        </w:rPr>
        <w:t>) kan ve kayın hısımlarının şikâyetlerini inceleyemezler.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(3)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denetçi, Genel Sekreter, uzman ve uzman yardımcıları ile diğer personel, bu görevleri süresince resmî veya özel hiçbir görev alamazlar, ticaretle uğraşamazlar. Bilimsel yayınlarda bulunma, görevleri veya meslekleri ile ilgili olarak davet edildikleri ulusal veya uluslararası kongre, konferans ve benzeri toplantılara katılma, derneklerde üyelik ve kâr amacı gütmeyen kooperatiflerde ortaklık halinde bu madde hükümleri uygulanmaz.</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95A80">
        <w:rPr>
          <w:rFonts w:ascii="Times New Roman" w:eastAsia="Times New Roman" w:hAnsi="Times New Roman" w:cs="Times New Roman"/>
          <w:b/>
          <w:bCs/>
          <w:color w:val="000000"/>
          <w:sz w:val="24"/>
          <w:szCs w:val="26"/>
          <w:lang w:eastAsia="tr-TR"/>
        </w:rPr>
        <w:t>Başdenetçi</w:t>
      </w:r>
      <w:proofErr w:type="spellEnd"/>
      <w:r w:rsidRPr="00195A80">
        <w:rPr>
          <w:rFonts w:ascii="Times New Roman" w:eastAsia="Times New Roman" w:hAnsi="Times New Roman" w:cs="Times New Roman"/>
          <w:b/>
          <w:bCs/>
          <w:color w:val="000000"/>
          <w:sz w:val="24"/>
          <w:szCs w:val="26"/>
          <w:lang w:eastAsia="tr-TR"/>
        </w:rPr>
        <w:t xml:space="preserve"> veya denetçiler hakkında ceza soruşturması ve kovuşturması </w:t>
      </w:r>
      <w:proofErr w:type="spellStart"/>
      <w:r w:rsidRPr="00195A80">
        <w:rPr>
          <w:rFonts w:ascii="Times New Roman" w:eastAsia="Times New Roman" w:hAnsi="Times New Roman" w:cs="Times New Roman"/>
          <w:b/>
          <w:bCs/>
          <w:color w:val="000000"/>
          <w:sz w:val="24"/>
          <w:szCs w:val="26"/>
          <w:lang w:eastAsia="tr-TR"/>
        </w:rPr>
        <w:t>usûlü</w:t>
      </w:r>
      <w:proofErr w:type="spellEnd"/>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33 -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denetçilerin görevleri sebebiyle bir suç işledikleri öne sürüldüğü takdirde haklarında ceza soruşturması ve kovuşturması yapılabilmesi Türkiye Büyük Millet Meclisi Başkanının iznine bağlıdır. İzin verilmesi veya verilmemesine ilişkin karara karşı itiraz mercii, </w:t>
      </w:r>
      <w:proofErr w:type="spellStart"/>
      <w:r w:rsidRPr="00195A80">
        <w:rPr>
          <w:rFonts w:ascii="Times New Roman" w:eastAsia="Times New Roman" w:hAnsi="Times New Roman" w:cs="Times New Roman"/>
          <w:color w:val="000000"/>
          <w:sz w:val="24"/>
          <w:szCs w:val="26"/>
          <w:lang w:eastAsia="tr-TR"/>
        </w:rPr>
        <w:t>Danıştayın</w:t>
      </w:r>
      <w:proofErr w:type="spellEnd"/>
      <w:r w:rsidRPr="00195A80">
        <w:rPr>
          <w:rFonts w:ascii="Times New Roman" w:eastAsia="Times New Roman" w:hAnsi="Times New Roman" w:cs="Times New Roman"/>
          <w:color w:val="000000"/>
          <w:sz w:val="24"/>
          <w:szCs w:val="26"/>
          <w:lang w:eastAsia="tr-TR"/>
        </w:rPr>
        <w:t xml:space="preserve"> ilgili dairesidir.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denetçiler hakkındaki hazırlık soruşturması Yargıtay Cumhuriyet Başsavcısı tarafından yapılır. Açılacak kamu davası, </w:t>
      </w:r>
      <w:proofErr w:type="spellStart"/>
      <w:r w:rsidRPr="00195A80">
        <w:rPr>
          <w:rFonts w:ascii="Times New Roman" w:eastAsia="Times New Roman" w:hAnsi="Times New Roman" w:cs="Times New Roman"/>
          <w:color w:val="000000"/>
          <w:sz w:val="24"/>
          <w:szCs w:val="26"/>
          <w:lang w:eastAsia="tr-TR"/>
        </w:rPr>
        <w:t>Yargıtayın</w:t>
      </w:r>
      <w:proofErr w:type="spellEnd"/>
      <w:r w:rsidRPr="00195A80">
        <w:rPr>
          <w:rFonts w:ascii="Times New Roman" w:eastAsia="Times New Roman" w:hAnsi="Times New Roman" w:cs="Times New Roman"/>
          <w:color w:val="000000"/>
          <w:sz w:val="24"/>
          <w:szCs w:val="26"/>
          <w:lang w:eastAsia="tr-TR"/>
        </w:rPr>
        <w:t xml:space="preserve"> ilgili ceza dairesinde görülür. Temyiz mercii, Yargıtay Ceza Genel Kuruludur.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(3) Bu maddede hüküm bulunmayan hususlarda </w:t>
      </w:r>
      <w:proofErr w:type="gramStart"/>
      <w:r w:rsidRPr="00195A80">
        <w:rPr>
          <w:rFonts w:ascii="Times New Roman" w:eastAsia="Times New Roman" w:hAnsi="Times New Roman" w:cs="Times New Roman"/>
          <w:color w:val="000000"/>
          <w:sz w:val="24"/>
          <w:szCs w:val="26"/>
          <w:lang w:eastAsia="tr-TR"/>
        </w:rPr>
        <w:t>2/12/1999</w:t>
      </w:r>
      <w:proofErr w:type="gramEnd"/>
      <w:r w:rsidRPr="00195A80">
        <w:rPr>
          <w:rFonts w:ascii="Times New Roman" w:eastAsia="Times New Roman" w:hAnsi="Times New Roman" w:cs="Times New Roman"/>
          <w:color w:val="000000"/>
          <w:sz w:val="24"/>
          <w:szCs w:val="26"/>
          <w:lang w:eastAsia="tr-TR"/>
        </w:rPr>
        <w:t xml:space="preserve"> tarihli ve 4483 sayılı Memurlar ve Diğer Kamu Görevlilerinin Yargılanması Hakkında Kanun hükümleri uygulanır.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(4) Ağır ceza mahkemesinin görev alanına giren suçlara ilişkin suçüstü hâli genel hükümlere tâbidir.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 xml:space="preserve">Genel Sekreter ve personel hakkında ceza soruşturması ve kovuşturması </w:t>
      </w:r>
      <w:proofErr w:type="spellStart"/>
      <w:r w:rsidRPr="00195A80">
        <w:rPr>
          <w:rFonts w:ascii="Times New Roman" w:eastAsia="Times New Roman" w:hAnsi="Times New Roman" w:cs="Times New Roman"/>
          <w:b/>
          <w:bCs/>
          <w:color w:val="000000"/>
          <w:sz w:val="24"/>
          <w:szCs w:val="26"/>
          <w:lang w:eastAsia="tr-TR"/>
        </w:rPr>
        <w:t>usûlü</w:t>
      </w:r>
      <w:proofErr w:type="spellEnd"/>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34 -</w:t>
      </w:r>
      <w:r w:rsidRPr="00195A80">
        <w:rPr>
          <w:rFonts w:ascii="Times New Roman" w:eastAsia="Times New Roman" w:hAnsi="Times New Roman" w:cs="Times New Roman"/>
          <w:color w:val="000000"/>
          <w:sz w:val="24"/>
          <w:szCs w:val="26"/>
          <w:lang w:eastAsia="tr-TR"/>
        </w:rPr>
        <w:t xml:space="preserve"> (1) Genel Sekreter, uzman ve uzman yardımcılarının görevleri sebebiyle bir suç işledikleri öne sürüldüğü takdirde ceza soruşturması ve kovuşturması yapılabilmesi, </w:t>
      </w:r>
      <w:proofErr w:type="spellStart"/>
      <w:r w:rsidRPr="00195A80">
        <w:rPr>
          <w:rFonts w:ascii="Times New Roman" w:eastAsia="Times New Roman" w:hAnsi="Times New Roman" w:cs="Times New Roman"/>
          <w:color w:val="000000"/>
          <w:sz w:val="24"/>
          <w:szCs w:val="26"/>
          <w:lang w:eastAsia="tr-TR"/>
        </w:rPr>
        <w:t>Başdenetçinin</w:t>
      </w:r>
      <w:proofErr w:type="spellEnd"/>
      <w:r w:rsidRPr="00195A80">
        <w:rPr>
          <w:rFonts w:ascii="Times New Roman" w:eastAsia="Times New Roman" w:hAnsi="Times New Roman" w:cs="Times New Roman"/>
          <w:color w:val="000000"/>
          <w:sz w:val="24"/>
          <w:szCs w:val="26"/>
          <w:lang w:eastAsia="tr-TR"/>
        </w:rPr>
        <w:t xml:space="preserve"> iznine bağlıdır. İzin verilmesi veya verilmemesine ilişkin karara karşı itiraz mercii Ankara Bölge İdare Mahkemesidir.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Genel Sekreter, uzman ve uzman yardımcıları ile diğer personel hakkındaki hazırlık soruşturması, suçun işlendiği yer Cumhuriyet başsavcısı veya görevlendireceği Cumhuriyet savcısı tarafından yapılır. Açılacak kamu davası aynı yer mahkemesinde görülür.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(3) Bu maddede hüküm bulunmayan hususlarda, Memurlar ve Diğer Kamu Görevlilerinin Yargılanması Hakkında Kanun hükümleri uygulanır.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(4) Ağır ceza mahkemesinin görev alanına giren suçlara ilişkin suçüstü hâli genel hükümlere tâbidir.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lastRenderedPageBreak/>
        <w:t>Emeklilik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35 -</w:t>
      </w:r>
      <w:r w:rsidRPr="00195A80">
        <w:rPr>
          <w:rFonts w:ascii="Times New Roman" w:eastAsia="Times New Roman" w:hAnsi="Times New Roman" w:cs="Times New Roman"/>
          <w:color w:val="000000"/>
          <w:sz w:val="24"/>
          <w:szCs w:val="26"/>
          <w:lang w:eastAsia="tr-TR"/>
        </w:rPr>
        <w:t xml:space="preserve"> (1)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denetçiler, Genel Sekreter, uzman ve uzman yardımcıları ile diğer personel hakkında </w:t>
      </w:r>
      <w:proofErr w:type="gramStart"/>
      <w:r w:rsidRPr="00195A80">
        <w:rPr>
          <w:rFonts w:ascii="Times New Roman" w:eastAsia="Times New Roman" w:hAnsi="Times New Roman" w:cs="Times New Roman"/>
          <w:color w:val="000000"/>
          <w:sz w:val="24"/>
          <w:szCs w:val="26"/>
          <w:lang w:eastAsia="tr-TR"/>
        </w:rPr>
        <w:t>8/6/1949</w:t>
      </w:r>
      <w:proofErr w:type="gramEnd"/>
      <w:r w:rsidRPr="00195A80">
        <w:rPr>
          <w:rFonts w:ascii="Times New Roman" w:eastAsia="Times New Roman" w:hAnsi="Times New Roman" w:cs="Times New Roman"/>
          <w:color w:val="000000"/>
          <w:sz w:val="24"/>
          <w:szCs w:val="26"/>
          <w:lang w:eastAsia="tr-TR"/>
        </w:rPr>
        <w:t xml:space="preserve"> tarihli ve 5434 sayılı Türkiye Cumhuriyeti Emekli Sandığı Kanunu hükümleri uygulanır.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denetçiler hakkında Türkiye Cumhuriyeti Emekli Sandığı Kanununun 40 </w:t>
      </w:r>
      <w:proofErr w:type="spellStart"/>
      <w:r w:rsidRPr="00195A80">
        <w:rPr>
          <w:rFonts w:ascii="Times New Roman" w:eastAsia="Times New Roman" w:hAnsi="Times New Roman" w:cs="Times New Roman"/>
          <w:color w:val="000000"/>
          <w:sz w:val="24"/>
          <w:szCs w:val="26"/>
          <w:lang w:eastAsia="tr-TR"/>
        </w:rPr>
        <w:t>ıncı</w:t>
      </w:r>
      <w:proofErr w:type="spellEnd"/>
      <w:r w:rsidRPr="00195A80">
        <w:rPr>
          <w:rFonts w:ascii="Times New Roman" w:eastAsia="Times New Roman" w:hAnsi="Times New Roman" w:cs="Times New Roman"/>
          <w:color w:val="000000"/>
          <w:sz w:val="24"/>
          <w:szCs w:val="26"/>
          <w:lang w:eastAsia="tr-TR"/>
        </w:rPr>
        <w:t xml:space="preserve"> maddesinin birinci fıkrası hükmü uygulanmaz.</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Bütçe ve harcama</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36 -</w:t>
      </w:r>
      <w:r w:rsidRPr="00195A80">
        <w:rPr>
          <w:rFonts w:ascii="Times New Roman" w:eastAsia="Times New Roman" w:hAnsi="Times New Roman" w:cs="Times New Roman"/>
          <w:color w:val="000000"/>
          <w:sz w:val="24"/>
          <w:szCs w:val="26"/>
          <w:lang w:eastAsia="tr-TR"/>
        </w:rPr>
        <w:t xml:space="preserve"> (1) Kurumun bütçe ve harcama esas ve </w:t>
      </w:r>
      <w:proofErr w:type="spellStart"/>
      <w:r w:rsidRPr="00195A80">
        <w:rPr>
          <w:rFonts w:ascii="Times New Roman" w:eastAsia="Times New Roman" w:hAnsi="Times New Roman" w:cs="Times New Roman"/>
          <w:color w:val="000000"/>
          <w:sz w:val="24"/>
          <w:szCs w:val="26"/>
          <w:lang w:eastAsia="tr-TR"/>
        </w:rPr>
        <w:t>usûlleri</w:t>
      </w:r>
      <w:proofErr w:type="spellEnd"/>
      <w:r w:rsidRPr="00195A80">
        <w:rPr>
          <w:rFonts w:ascii="Times New Roman" w:eastAsia="Times New Roman" w:hAnsi="Times New Roman" w:cs="Times New Roman"/>
          <w:color w:val="000000"/>
          <w:sz w:val="24"/>
          <w:szCs w:val="26"/>
          <w:lang w:eastAsia="tr-TR"/>
        </w:rPr>
        <w:t xml:space="preserve"> </w:t>
      </w:r>
      <w:proofErr w:type="gramStart"/>
      <w:r w:rsidRPr="00195A80">
        <w:rPr>
          <w:rFonts w:ascii="Times New Roman" w:eastAsia="Times New Roman" w:hAnsi="Times New Roman" w:cs="Times New Roman"/>
          <w:color w:val="000000"/>
          <w:sz w:val="24"/>
          <w:szCs w:val="26"/>
          <w:lang w:eastAsia="tr-TR"/>
        </w:rPr>
        <w:t>10/12/2003</w:t>
      </w:r>
      <w:proofErr w:type="gramEnd"/>
      <w:r w:rsidRPr="00195A80">
        <w:rPr>
          <w:rFonts w:ascii="Times New Roman" w:eastAsia="Times New Roman" w:hAnsi="Times New Roman" w:cs="Times New Roman"/>
          <w:color w:val="000000"/>
          <w:sz w:val="24"/>
          <w:szCs w:val="26"/>
          <w:lang w:eastAsia="tr-TR"/>
        </w:rPr>
        <w:t xml:space="preserve"> tarihli ve 5018 sayılı Kamu Malî Yönetimi ve Kontrol Kanunu hükümlerine tâbidir.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5018 sayılı Kanuna ekli (II) sayılı cetvelin "B) Özel Bütçeli Diğer İdareler" bölümüne "29) Kamu Denetçiliği Kurumu" ibaresi eklenmiştir.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Kadrolar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37 -</w:t>
      </w:r>
      <w:r w:rsidRPr="00195A80">
        <w:rPr>
          <w:rFonts w:ascii="Times New Roman" w:eastAsia="Times New Roman" w:hAnsi="Times New Roman" w:cs="Times New Roman"/>
          <w:color w:val="000000"/>
          <w:sz w:val="24"/>
          <w:szCs w:val="26"/>
          <w:lang w:eastAsia="tr-TR"/>
        </w:rPr>
        <w:t> (1) Ekli (1) sayılı listede yer alan kadrolar ihdas edilerek, 190 sayılı Genel Kadro ve Usulü Hakkında Kanun Hükmünde Kararnamenin eki (III) sayılı cetvele, Kamu Denetçiliği Kurumu bölümü olarak eklenmiştir.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38 -</w:t>
      </w:r>
      <w:r w:rsidRPr="00195A80">
        <w:rPr>
          <w:rFonts w:ascii="Times New Roman" w:eastAsia="Times New Roman" w:hAnsi="Times New Roman" w:cs="Times New Roman"/>
          <w:color w:val="000000"/>
          <w:sz w:val="24"/>
          <w:szCs w:val="26"/>
          <w:lang w:eastAsia="tr-TR"/>
        </w:rPr>
        <w:t xml:space="preserve"> (1) </w:t>
      </w:r>
      <w:proofErr w:type="gramStart"/>
      <w:r w:rsidRPr="00195A80">
        <w:rPr>
          <w:rFonts w:ascii="Times New Roman" w:eastAsia="Times New Roman" w:hAnsi="Times New Roman" w:cs="Times New Roman"/>
          <w:color w:val="000000"/>
          <w:sz w:val="24"/>
          <w:szCs w:val="26"/>
          <w:lang w:eastAsia="tr-TR"/>
        </w:rPr>
        <w:t>14/7/1965</w:t>
      </w:r>
      <w:proofErr w:type="gramEnd"/>
      <w:r w:rsidRPr="00195A80">
        <w:rPr>
          <w:rFonts w:ascii="Times New Roman" w:eastAsia="Times New Roman" w:hAnsi="Times New Roman" w:cs="Times New Roman"/>
          <w:color w:val="000000"/>
          <w:sz w:val="24"/>
          <w:szCs w:val="26"/>
          <w:lang w:eastAsia="tr-TR"/>
        </w:rPr>
        <w:t xml:space="preserve"> tarihli ve 657 sayılı Devlet Memurları Kanununun  değişik 36 </w:t>
      </w:r>
      <w:proofErr w:type="spellStart"/>
      <w:r w:rsidRPr="00195A80">
        <w:rPr>
          <w:rFonts w:ascii="Times New Roman" w:eastAsia="Times New Roman" w:hAnsi="Times New Roman" w:cs="Times New Roman"/>
          <w:color w:val="000000"/>
          <w:sz w:val="24"/>
          <w:szCs w:val="26"/>
          <w:lang w:eastAsia="tr-TR"/>
        </w:rPr>
        <w:t>ncı</w:t>
      </w:r>
      <w:proofErr w:type="spellEnd"/>
      <w:r w:rsidRPr="00195A80">
        <w:rPr>
          <w:rFonts w:ascii="Times New Roman" w:eastAsia="Times New Roman" w:hAnsi="Times New Roman" w:cs="Times New Roman"/>
          <w:color w:val="000000"/>
          <w:sz w:val="24"/>
          <w:szCs w:val="26"/>
          <w:lang w:eastAsia="tr-TR"/>
        </w:rPr>
        <w:t xml:space="preserve"> maddesinin "Ortak Hükümler" bölümünün (A) bendinin değişik (11) numaralı fıkrasına, "Sosyal Güvenlik Kurumu Müfettiş Yardımcıları" ibaresinden sonra gelmek üzere "Kamu Denetçiliği Kurumu Uzman Yardımcıları" ibaresi ve "Kaymakamlığa" ibaresinden sonra gelmek üzere  "Kamu Denetçiliği Kurumu Uzmanlığına" ibaresi eklenmiştir.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Yönetmelik</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39 -</w:t>
      </w:r>
      <w:r w:rsidRPr="00195A80">
        <w:rPr>
          <w:rFonts w:ascii="Times New Roman" w:eastAsia="Times New Roman" w:hAnsi="Times New Roman" w:cs="Times New Roman"/>
          <w:color w:val="000000"/>
          <w:sz w:val="24"/>
          <w:szCs w:val="26"/>
          <w:lang w:eastAsia="tr-TR"/>
        </w:rPr>
        <w:t> (1) Bu Kanunun uygulanmasına ilişkin yönetmelikler, Kurul tarafından hazırlanır ve Resmî Gazetede yayımlanır.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GEÇİCİ MADDE 1 -</w:t>
      </w:r>
      <w:r w:rsidRPr="00195A80">
        <w:rPr>
          <w:rFonts w:ascii="Times New Roman" w:eastAsia="Times New Roman" w:hAnsi="Times New Roman" w:cs="Times New Roman"/>
          <w:color w:val="000000"/>
          <w:sz w:val="24"/>
          <w:szCs w:val="26"/>
          <w:lang w:eastAsia="tr-TR"/>
        </w:rPr>
        <w:t xml:space="preserve"> (1) İlk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en az beş denetçinin seçimi ile Kamu Denetçiliği Kurumu kurulur.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lastRenderedPageBreak/>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 Bu Kanunun yürürlüğe girdiği tarihten itibaren otuz gün sonra Başkanlık tarafından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beş denetçi seçimi için aday adaylığı başvuru süreci başlatılır ve 11 inci maddede öngörülen </w:t>
      </w:r>
      <w:proofErr w:type="spellStart"/>
      <w:r w:rsidRPr="00195A80">
        <w:rPr>
          <w:rFonts w:ascii="Times New Roman" w:eastAsia="Times New Roman" w:hAnsi="Times New Roman" w:cs="Times New Roman"/>
          <w:color w:val="000000"/>
          <w:sz w:val="24"/>
          <w:szCs w:val="26"/>
          <w:lang w:eastAsia="tr-TR"/>
        </w:rPr>
        <w:t>usûle</w:t>
      </w:r>
      <w:proofErr w:type="spellEnd"/>
      <w:r w:rsidRPr="00195A80">
        <w:rPr>
          <w:rFonts w:ascii="Times New Roman" w:eastAsia="Times New Roman" w:hAnsi="Times New Roman" w:cs="Times New Roman"/>
          <w:color w:val="000000"/>
          <w:sz w:val="24"/>
          <w:szCs w:val="26"/>
          <w:lang w:eastAsia="tr-TR"/>
        </w:rPr>
        <w:t xml:space="preserve"> uyularak seçim sonuçlandırılır.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r w:rsidRPr="00195A80">
        <w:rPr>
          <w:rFonts w:ascii="Times New Roman" w:eastAsia="Times New Roman" w:hAnsi="Times New Roman" w:cs="Times New Roman"/>
          <w:b/>
          <w:bCs/>
          <w:color w:val="000000"/>
          <w:sz w:val="24"/>
          <w:szCs w:val="26"/>
          <w:lang w:eastAsia="tr-TR"/>
        </w:rPr>
        <w:t>GEÇİCİ MADDE 2 -</w:t>
      </w:r>
      <w:r w:rsidRPr="00195A80">
        <w:rPr>
          <w:rFonts w:ascii="Times New Roman" w:eastAsia="Times New Roman" w:hAnsi="Times New Roman" w:cs="Times New Roman"/>
          <w:color w:val="000000"/>
          <w:sz w:val="24"/>
          <w:szCs w:val="26"/>
          <w:lang w:eastAsia="tr-TR"/>
        </w:rPr>
        <w:t> (1) Bu Kanunun uygulanmasına ilişkin yönetmelikler, Kanunun yürürlüğe girdiği tarihten itibaren dokuz ay içinde çıkarılır.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b/>
          <w:bCs/>
          <w:color w:val="000000"/>
          <w:sz w:val="24"/>
          <w:szCs w:val="26"/>
          <w:lang w:eastAsia="tr-TR"/>
        </w:rPr>
        <w:t>GEÇİCİ MADDE 3 -</w:t>
      </w:r>
      <w:r w:rsidRPr="00195A80">
        <w:rPr>
          <w:rFonts w:ascii="Times New Roman" w:eastAsia="Times New Roman" w:hAnsi="Times New Roman" w:cs="Times New Roman"/>
          <w:color w:val="000000"/>
          <w:sz w:val="24"/>
          <w:szCs w:val="26"/>
          <w:lang w:eastAsia="tr-TR"/>
        </w:rPr>
        <w:t xml:space="preserve"> (1) İlk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denetçilerin seçimi tamamlandıktan sonra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tarafından doksan gün içinde; bir defaya mahsus olmak ve ekli (1) sayılı listede yer alan Kamu Denetçiliği Kurumu uzmanı unvanlı serbest kadro adedinin yüzde ellisini geçmemek üzere, 25 ve 26 </w:t>
      </w:r>
      <w:proofErr w:type="spellStart"/>
      <w:r w:rsidRPr="00195A80">
        <w:rPr>
          <w:rFonts w:ascii="Times New Roman" w:eastAsia="Times New Roman" w:hAnsi="Times New Roman" w:cs="Times New Roman"/>
          <w:color w:val="000000"/>
          <w:sz w:val="24"/>
          <w:szCs w:val="26"/>
          <w:lang w:eastAsia="tr-TR"/>
        </w:rPr>
        <w:t>ncı</w:t>
      </w:r>
      <w:proofErr w:type="spellEnd"/>
      <w:r w:rsidRPr="00195A80">
        <w:rPr>
          <w:rFonts w:ascii="Times New Roman" w:eastAsia="Times New Roman" w:hAnsi="Times New Roman" w:cs="Times New Roman"/>
          <w:color w:val="000000"/>
          <w:sz w:val="24"/>
          <w:szCs w:val="26"/>
          <w:lang w:eastAsia="tr-TR"/>
        </w:rPr>
        <w:t xml:space="preserve"> maddelerdeki şartlar aranmaksızın, uzman olarak kamu kurum ve kuruluşlarından atama yapılabilir.</w:t>
      </w:r>
      <w:proofErr w:type="gramEnd"/>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Şu kadar ki, uzman olarak atanacakların Devlet Memurları Kanununun 48 inci maddesinde sayılan genel şartları taşımaları ve 25 inci maddenin birinci fıkrasının (a) bendinde sayılan niteliklere ve mesleklerinde en az beş yıllık deneyime sahip olmaları gerekir.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GEÇİCİ MADDE 4 -</w:t>
      </w:r>
      <w:r w:rsidRPr="00195A80">
        <w:rPr>
          <w:rFonts w:ascii="Times New Roman" w:eastAsia="Times New Roman" w:hAnsi="Times New Roman" w:cs="Times New Roman"/>
          <w:color w:val="000000"/>
          <w:sz w:val="24"/>
          <w:szCs w:val="26"/>
          <w:lang w:eastAsia="tr-TR"/>
        </w:rPr>
        <w:t> (1) Bu Kanun hükümleri, mahallî idarelerin eylem ve işlemleri ile tutum ve davranışları hakkında, Kanun bütünüyle yürürlüğe girdikten bir yıl sonra uygulanır.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Yürürlük</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40 -</w:t>
      </w:r>
      <w:r w:rsidRPr="00195A80">
        <w:rPr>
          <w:rFonts w:ascii="Times New Roman" w:eastAsia="Times New Roman" w:hAnsi="Times New Roman" w:cs="Times New Roman"/>
          <w:color w:val="000000"/>
          <w:sz w:val="24"/>
          <w:szCs w:val="26"/>
          <w:lang w:eastAsia="tr-TR"/>
        </w:rPr>
        <w:t xml:space="preserve"> (1) Bu Kanunun 17 </w:t>
      </w:r>
      <w:proofErr w:type="spellStart"/>
      <w:r w:rsidRPr="00195A80">
        <w:rPr>
          <w:rFonts w:ascii="Times New Roman" w:eastAsia="Times New Roman" w:hAnsi="Times New Roman" w:cs="Times New Roman"/>
          <w:color w:val="000000"/>
          <w:sz w:val="24"/>
          <w:szCs w:val="26"/>
          <w:lang w:eastAsia="tr-TR"/>
        </w:rPr>
        <w:t>nci</w:t>
      </w:r>
      <w:proofErr w:type="spellEnd"/>
      <w:r w:rsidRPr="00195A80">
        <w:rPr>
          <w:rFonts w:ascii="Times New Roman" w:eastAsia="Times New Roman" w:hAnsi="Times New Roman" w:cs="Times New Roman"/>
          <w:color w:val="000000"/>
          <w:sz w:val="24"/>
          <w:szCs w:val="26"/>
          <w:lang w:eastAsia="tr-TR"/>
        </w:rPr>
        <w:t xml:space="preserve"> maddesi 1 Temmuz 2007, diğer maddeleri 1 Ekim 2006  tarihinde yürürlüğe girer.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Yürütme</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MADDE 41 -</w:t>
      </w:r>
      <w:r w:rsidRPr="00195A80">
        <w:rPr>
          <w:rFonts w:ascii="Times New Roman" w:eastAsia="Times New Roman" w:hAnsi="Times New Roman" w:cs="Times New Roman"/>
          <w:color w:val="000000"/>
          <w:sz w:val="24"/>
          <w:szCs w:val="26"/>
          <w:lang w:eastAsia="tr-TR"/>
        </w:rPr>
        <w:t xml:space="preserve"> (1) Bu Kanunun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denetçilerin seçim ve görevden alınmaları ile ilgili hükümlerini Türkiye Büyük Millet Meclisi,</w:t>
      </w:r>
      <w:r w:rsidRPr="00195A80">
        <w:rPr>
          <w:rFonts w:ascii="Times New Roman" w:eastAsia="Times New Roman" w:hAnsi="Times New Roman" w:cs="Times New Roman"/>
          <w:color w:val="000000"/>
          <w:sz w:val="24"/>
          <w:szCs w:val="26"/>
          <w:u w:val="single"/>
          <w:lang w:eastAsia="tr-TR"/>
        </w:rPr>
        <w:t> </w:t>
      </w:r>
      <w:r w:rsidRPr="00195A80">
        <w:rPr>
          <w:rFonts w:ascii="Times New Roman" w:eastAsia="Times New Roman" w:hAnsi="Times New Roman" w:cs="Times New Roman"/>
          <w:color w:val="000000"/>
          <w:sz w:val="24"/>
          <w:szCs w:val="26"/>
          <w:lang w:eastAsia="tr-TR"/>
        </w:rPr>
        <w:t>diğer hükümlerini Bakanlar Kurulu yürütür."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B- Dayanılan ve İlgili Görülen Anayasa Kuralları</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Dava dilekçelerinde, Anayasa'nın 2</w:t>
      </w:r>
      <w:proofErr w:type="gramStart"/>
      <w:r w:rsidRPr="00195A80">
        <w:rPr>
          <w:rFonts w:ascii="Times New Roman" w:eastAsia="Times New Roman" w:hAnsi="Times New Roman" w:cs="Times New Roman"/>
          <w:color w:val="000000"/>
          <w:sz w:val="24"/>
          <w:szCs w:val="26"/>
          <w:lang w:eastAsia="tr-TR"/>
        </w:rPr>
        <w:t>.,</w:t>
      </w:r>
      <w:proofErr w:type="gramEnd"/>
      <w:r w:rsidRPr="00195A80">
        <w:rPr>
          <w:rFonts w:ascii="Times New Roman" w:eastAsia="Times New Roman" w:hAnsi="Times New Roman" w:cs="Times New Roman"/>
          <w:color w:val="000000"/>
          <w:sz w:val="24"/>
          <w:szCs w:val="26"/>
          <w:lang w:eastAsia="tr-TR"/>
        </w:rPr>
        <w:t xml:space="preserve"> 6., 7., 8., 9., 11., 87. ve 128. maddelerine dayanılmış, 123. madde ise ilgili görülmüştür.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III- İLK İNCELEME</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Anayasa Mahkemesi </w:t>
      </w:r>
      <w:proofErr w:type="spellStart"/>
      <w:r w:rsidRPr="00195A80">
        <w:rPr>
          <w:rFonts w:ascii="Times New Roman" w:eastAsia="Times New Roman" w:hAnsi="Times New Roman" w:cs="Times New Roman"/>
          <w:color w:val="000000"/>
          <w:sz w:val="24"/>
          <w:szCs w:val="26"/>
          <w:lang w:eastAsia="tr-TR"/>
        </w:rPr>
        <w:t>İçtüzüğü'nün</w:t>
      </w:r>
      <w:proofErr w:type="spellEnd"/>
      <w:r w:rsidRPr="00195A80">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195A80">
        <w:rPr>
          <w:rFonts w:ascii="Times New Roman" w:eastAsia="Times New Roman" w:hAnsi="Times New Roman" w:cs="Times New Roman"/>
          <w:color w:val="000000"/>
          <w:sz w:val="24"/>
          <w:szCs w:val="26"/>
          <w:lang w:eastAsia="tr-TR"/>
        </w:rPr>
        <w:t>Sacit</w:t>
      </w:r>
      <w:proofErr w:type="spellEnd"/>
      <w:r w:rsidRPr="00195A80">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195A80">
        <w:rPr>
          <w:rFonts w:ascii="Times New Roman" w:eastAsia="Times New Roman" w:hAnsi="Times New Roman" w:cs="Times New Roman"/>
          <w:color w:val="000000"/>
          <w:sz w:val="24"/>
          <w:szCs w:val="26"/>
          <w:lang w:eastAsia="tr-TR"/>
        </w:rPr>
        <w:t>Serruh</w:t>
      </w:r>
      <w:proofErr w:type="spellEnd"/>
      <w:r w:rsidRPr="00195A80">
        <w:rPr>
          <w:rFonts w:ascii="Times New Roman" w:eastAsia="Times New Roman" w:hAnsi="Times New Roman" w:cs="Times New Roman"/>
          <w:color w:val="000000"/>
          <w:sz w:val="24"/>
          <w:szCs w:val="26"/>
          <w:lang w:eastAsia="tr-TR"/>
        </w:rPr>
        <w:t xml:space="preserve"> KALELİ ve Osman </w:t>
      </w:r>
      <w:proofErr w:type="spellStart"/>
      <w:r w:rsidRPr="00195A80">
        <w:rPr>
          <w:rFonts w:ascii="Times New Roman" w:eastAsia="Times New Roman" w:hAnsi="Times New Roman" w:cs="Times New Roman"/>
          <w:color w:val="000000"/>
          <w:sz w:val="24"/>
          <w:szCs w:val="26"/>
          <w:lang w:eastAsia="tr-TR"/>
        </w:rPr>
        <w:t>Alifeyyaz</w:t>
      </w:r>
      <w:proofErr w:type="spellEnd"/>
      <w:r w:rsidRPr="00195A80">
        <w:rPr>
          <w:rFonts w:ascii="Times New Roman" w:eastAsia="Times New Roman" w:hAnsi="Times New Roman" w:cs="Times New Roman"/>
          <w:color w:val="000000"/>
          <w:sz w:val="24"/>
          <w:szCs w:val="26"/>
          <w:lang w:eastAsia="tr-TR"/>
        </w:rPr>
        <w:t xml:space="preserve"> </w:t>
      </w:r>
      <w:proofErr w:type="spellStart"/>
      <w:r w:rsidRPr="00195A80">
        <w:rPr>
          <w:rFonts w:ascii="Times New Roman" w:eastAsia="Times New Roman" w:hAnsi="Times New Roman" w:cs="Times New Roman"/>
          <w:color w:val="000000"/>
          <w:sz w:val="24"/>
          <w:szCs w:val="26"/>
          <w:lang w:eastAsia="tr-TR"/>
        </w:rPr>
        <w:t>PAKSÜT'ün</w:t>
      </w:r>
      <w:proofErr w:type="spellEnd"/>
      <w:r w:rsidRPr="00195A80">
        <w:rPr>
          <w:rFonts w:ascii="Times New Roman" w:eastAsia="Times New Roman" w:hAnsi="Times New Roman" w:cs="Times New Roman"/>
          <w:color w:val="000000"/>
          <w:sz w:val="24"/>
          <w:szCs w:val="26"/>
          <w:lang w:eastAsia="tr-TR"/>
        </w:rPr>
        <w:t xml:space="preserve"> katılımlarıyla 27.10.2006 tarihinde yapılan ilk inceleme toplantılarında, "dosyada eksiklik bulunmadığından işin esasının incelenmesine" oybirliğiyle karar verilmiştir.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lastRenderedPageBreak/>
        <w:t>IV- BİRLEŞTİRME KARARI</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28.9.2006 günlü, 5548 sayılı Kamu Denetçiliği Kurumu Kanunu'nun;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1-  4.  maddesinin (1) numaralı fıkrasında yer alan "...Türkiye Büyük Millet Meclisi Başkanlığına bağlı..." ibaresinin,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  8. maddesinin (3) numaralı fıkrasının,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3-  9.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4-  11.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5- 13. maddesinin (1) numaralı fıkrasında yer alan "...Genel Kurulda..." ibaresinin,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6-  15.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7- 22. maddesinin (1) numaralı fıkrasının, birinci tümcesinde yer alan "...Komisyona sunar..." ibaresi ile ikinci ve üçüncü tümcelerinin,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8- 26. maddesinin (2) numaralı fıkrasının,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9- 30. maddesinin (a) bendinin,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10- 33. maddesinin (1) numaralı fıkrasının birinci tümcesinin,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11- 41. maddesinin (1) numaralı fıkrasının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denetçilerin seçim ve görevden alınmaları ile ilgili hükümlerini Türkiye Büyük Millet Meclisi</w:t>
      </w:r>
      <w:proofErr w:type="gramStart"/>
      <w:r w:rsidRPr="00195A80">
        <w:rPr>
          <w:rFonts w:ascii="Times New Roman" w:eastAsia="Times New Roman" w:hAnsi="Times New Roman" w:cs="Times New Roman"/>
          <w:color w:val="000000"/>
          <w:sz w:val="24"/>
          <w:szCs w:val="26"/>
          <w:lang w:eastAsia="tr-TR"/>
        </w:rPr>
        <w:t>,...</w:t>
      </w:r>
      <w:proofErr w:type="gramEnd"/>
      <w:r w:rsidRPr="00195A80">
        <w:rPr>
          <w:rFonts w:ascii="Times New Roman" w:eastAsia="Times New Roman" w:hAnsi="Times New Roman" w:cs="Times New Roman"/>
          <w:color w:val="000000"/>
          <w:sz w:val="24"/>
          <w:szCs w:val="26"/>
          <w:lang w:eastAsia="tr-TR"/>
        </w:rPr>
        <w:t>" bölümünün ,</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12-Geçici 1. maddesinin (2) numaralı fıkrasında yer alan "...ve 11 inci maddede öngörülen </w:t>
      </w:r>
      <w:proofErr w:type="spellStart"/>
      <w:r w:rsidRPr="00195A80">
        <w:rPr>
          <w:rFonts w:ascii="Times New Roman" w:eastAsia="Times New Roman" w:hAnsi="Times New Roman" w:cs="Times New Roman"/>
          <w:color w:val="000000"/>
          <w:sz w:val="24"/>
          <w:szCs w:val="26"/>
          <w:lang w:eastAsia="tr-TR"/>
        </w:rPr>
        <w:t>usûle</w:t>
      </w:r>
      <w:proofErr w:type="spellEnd"/>
      <w:r w:rsidRPr="00195A80">
        <w:rPr>
          <w:rFonts w:ascii="Times New Roman" w:eastAsia="Times New Roman" w:hAnsi="Times New Roman" w:cs="Times New Roman"/>
          <w:color w:val="000000"/>
          <w:sz w:val="24"/>
          <w:szCs w:val="26"/>
          <w:lang w:eastAsia="tr-TR"/>
        </w:rPr>
        <w:t xml:space="preserve"> uyularak seçim sonuçlandırılır." bölümünün,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İptallerine karar verilmesi istemiyle açılan davanın, aralarındaki hukuki irtibat nedeniyle 2006/140 esas sayılı dava ile BİRLEŞTİRİLMESİNE, esasının kapatılmasına, esas incelemenin 2006/140 esas sayılı dosya üzerinden yürütülmesine, 27.10.2006 gününde OYBİRLİĞİYLE karar verilmiştir.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V- YÜRÜRLÜĞÜN DURDURULMASI İSTEMİNİN İNCELENMESİ</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28.9.2006 günlü, 5548 sayılı "Kamu Denetçiliği Kurumu </w:t>
      </w:r>
      <w:proofErr w:type="spellStart"/>
      <w:r w:rsidRPr="00195A80">
        <w:rPr>
          <w:rFonts w:ascii="Times New Roman" w:eastAsia="Times New Roman" w:hAnsi="Times New Roman" w:cs="Times New Roman"/>
          <w:color w:val="000000"/>
          <w:sz w:val="24"/>
          <w:szCs w:val="26"/>
          <w:lang w:eastAsia="tr-TR"/>
        </w:rPr>
        <w:t>Kanunu"nun</w:t>
      </w:r>
      <w:proofErr w:type="spellEnd"/>
      <w:r w:rsidRPr="00195A80">
        <w:rPr>
          <w:rFonts w:ascii="Times New Roman" w:eastAsia="Times New Roman" w:hAnsi="Times New Roman" w:cs="Times New Roman"/>
          <w:color w:val="000000"/>
          <w:sz w:val="24"/>
          <w:szCs w:val="26"/>
          <w:lang w:eastAsia="tr-TR"/>
        </w:rPr>
        <w:t>;</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lastRenderedPageBreak/>
        <w:t>A)</w:t>
      </w:r>
      <w:r w:rsidRPr="00195A80">
        <w:rPr>
          <w:rFonts w:ascii="Times New Roman" w:eastAsia="Times New Roman" w:hAnsi="Times New Roman" w:cs="Times New Roman"/>
          <w:color w:val="000000"/>
          <w:sz w:val="24"/>
          <w:szCs w:val="26"/>
          <w:lang w:eastAsia="tr-TR"/>
        </w:rPr>
        <w:t> Geçici 1. maddesinin, Anayasa'ya aykırılığı konusunda güçlü belirtiler bulunduğu ve uygulanması halinde sonradan giderilmesi güç veya olanaksız durum ve zararların doğabileceği gözetilerek </w:t>
      </w:r>
      <w:r w:rsidRPr="00195A80">
        <w:rPr>
          <w:rFonts w:ascii="Times New Roman" w:eastAsia="Times New Roman" w:hAnsi="Times New Roman" w:cs="Times New Roman"/>
          <w:b/>
          <w:bCs/>
          <w:color w:val="000000"/>
          <w:sz w:val="24"/>
          <w:szCs w:val="26"/>
          <w:lang w:eastAsia="tr-TR"/>
        </w:rPr>
        <w:t>ESAS HAKKINDA KARAR VERİLİNCEYE KADARYÜRÜRLÜĞÜNÜN DURDURULMASINA</w:t>
      </w:r>
      <w:r w:rsidRPr="00195A80">
        <w:rPr>
          <w:rFonts w:ascii="Times New Roman" w:eastAsia="Times New Roman" w:hAnsi="Times New Roman" w:cs="Times New Roman"/>
          <w:color w:val="000000"/>
          <w:sz w:val="24"/>
          <w:szCs w:val="26"/>
          <w:lang w:eastAsia="tr-TR"/>
        </w:rPr>
        <w:t>,</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B) 1-</w:t>
      </w:r>
      <w:r w:rsidRPr="00195A80">
        <w:rPr>
          <w:rFonts w:ascii="Times New Roman" w:eastAsia="Times New Roman" w:hAnsi="Times New Roman" w:cs="Times New Roman"/>
          <w:color w:val="000000"/>
          <w:sz w:val="24"/>
          <w:szCs w:val="26"/>
          <w:lang w:eastAsia="tr-TR"/>
        </w:rPr>
        <w:t>  3.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2-</w:t>
      </w:r>
      <w:r w:rsidRPr="00195A80">
        <w:rPr>
          <w:rFonts w:ascii="Times New Roman" w:eastAsia="Times New Roman" w:hAnsi="Times New Roman" w:cs="Times New Roman"/>
          <w:color w:val="000000"/>
          <w:sz w:val="24"/>
          <w:szCs w:val="26"/>
          <w:lang w:eastAsia="tr-TR"/>
        </w:rPr>
        <w:t>  4.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0"/>
          <w:lang w:eastAsia="tr-TR"/>
        </w:rPr>
        <w:t>      </w:t>
      </w:r>
      <w:r w:rsidRPr="00195A80">
        <w:rPr>
          <w:rFonts w:ascii="Times New Roman" w:eastAsia="Times New Roman" w:hAnsi="Times New Roman" w:cs="Times New Roman"/>
          <w:b/>
          <w:bCs/>
          <w:color w:val="000000"/>
          <w:sz w:val="24"/>
          <w:szCs w:val="26"/>
          <w:lang w:eastAsia="tr-TR"/>
        </w:rPr>
        <w:t>3-</w:t>
      </w:r>
      <w:r w:rsidRPr="00195A80">
        <w:rPr>
          <w:rFonts w:ascii="Times New Roman" w:eastAsia="Times New Roman" w:hAnsi="Times New Roman" w:cs="Times New Roman"/>
          <w:color w:val="000000"/>
          <w:sz w:val="24"/>
          <w:szCs w:val="26"/>
          <w:lang w:eastAsia="tr-TR"/>
        </w:rPr>
        <w:t>  8. maddesinin (3) numaralı fıkrasının,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4-</w:t>
      </w:r>
      <w:r w:rsidRPr="00195A80">
        <w:rPr>
          <w:rFonts w:ascii="Times New Roman" w:eastAsia="Times New Roman" w:hAnsi="Times New Roman" w:cs="Times New Roman"/>
          <w:color w:val="000000"/>
          <w:sz w:val="24"/>
          <w:szCs w:val="26"/>
          <w:lang w:eastAsia="tr-TR"/>
        </w:rPr>
        <w:t>  9.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5-</w:t>
      </w:r>
      <w:r w:rsidRPr="00195A80">
        <w:rPr>
          <w:rFonts w:ascii="Times New Roman" w:eastAsia="Times New Roman" w:hAnsi="Times New Roman" w:cs="Times New Roman"/>
          <w:color w:val="000000"/>
          <w:sz w:val="24"/>
          <w:szCs w:val="26"/>
          <w:lang w:eastAsia="tr-TR"/>
        </w:rPr>
        <w:t> 11.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6-</w:t>
      </w:r>
      <w:r w:rsidRPr="00195A80">
        <w:rPr>
          <w:rFonts w:ascii="Times New Roman" w:eastAsia="Times New Roman" w:hAnsi="Times New Roman" w:cs="Times New Roman"/>
          <w:color w:val="000000"/>
          <w:sz w:val="24"/>
          <w:szCs w:val="26"/>
          <w:lang w:eastAsia="tr-TR"/>
        </w:rPr>
        <w:t> 13.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7-</w:t>
      </w:r>
      <w:r w:rsidRPr="00195A80">
        <w:rPr>
          <w:rFonts w:ascii="Times New Roman" w:eastAsia="Times New Roman" w:hAnsi="Times New Roman" w:cs="Times New Roman"/>
          <w:color w:val="000000"/>
          <w:sz w:val="24"/>
          <w:szCs w:val="26"/>
          <w:lang w:eastAsia="tr-TR"/>
        </w:rPr>
        <w:t> 15.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8-</w:t>
      </w:r>
      <w:r w:rsidRPr="00195A80">
        <w:rPr>
          <w:rFonts w:ascii="Times New Roman" w:eastAsia="Times New Roman" w:hAnsi="Times New Roman" w:cs="Times New Roman"/>
          <w:color w:val="000000"/>
          <w:sz w:val="24"/>
          <w:szCs w:val="26"/>
          <w:lang w:eastAsia="tr-TR"/>
        </w:rPr>
        <w:t> 22.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9-</w:t>
      </w:r>
      <w:r w:rsidRPr="00195A80">
        <w:rPr>
          <w:rFonts w:ascii="Times New Roman" w:eastAsia="Times New Roman" w:hAnsi="Times New Roman" w:cs="Times New Roman"/>
          <w:color w:val="000000"/>
          <w:sz w:val="24"/>
          <w:szCs w:val="26"/>
          <w:lang w:eastAsia="tr-TR"/>
        </w:rPr>
        <w:t> 26. maddesinin (2) numaralı fıkrasının,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10-</w:t>
      </w:r>
      <w:r w:rsidRPr="00195A80">
        <w:rPr>
          <w:rFonts w:ascii="Times New Roman" w:eastAsia="Times New Roman" w:hAnsi="Times New Roman" w:cs="Times New Roman"/>
          <w:color w:val="000000"/>
          <w:sz w:val="24"/>
          <w:szCs w:val="26"/>
          <w:lang w:eastAsia="tr-TR"/>
        </w:rPr>
        <w:t> 30. maddesinin,</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11-</w:t>
      </w:r>
      <w:r w:rsidRPr="00195A80">
        <w:rPr>
          <w:rFonts w:ascii="Times New Roman" w:eastAsia="Times New Roman" w:hAnsi="Times New Roman" w:cs="Times New Roman"/>
          <w:color w:val="000000"/>
          <w:sz w:val="24"/>
          <w:szCs w:val="26"/>
          <w:lang w:eastAsia="tr-TR"/>
        </w:rPr>
        <w:t> 33.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12-</w:t>
      </w:r>
      <w:r w:rsidRPr="00195A80">
        <w:rPr>
          <w:rFonts w:ascii="Times New Roman" w:eastAsia="Times New Roman" w:hAnsi="Times New Roman" w:cs="Times New Roman"/>
          <w:color w:val="000000"/>
          <w:sz w:val="24"/>
          <w:szCs w:val="26"/>
          <w:lang w:eastAsia="tr-TR"/>
        </w:rPr>
        <w:t> 41. maddesinin,</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color w:val="000000"/>
          <w:sz w:val="24"/>
          <w:szCs w:val="26"/>
          <w:lang w:eastAsia="tr-TR"/>
        </w:rPr>
        <w:t>yürürlüklerinin</w:t>
      </w:r>
      <w:proofErr w:type="gramEnd"/>
      <w:r w:rsidRPr="00195A80">
        <w:rPr>
          <w:rFonts w:ascii="Times New Roman" w:eastAsia="Times New Roman" w:hAnsi="Times New Roman" w:cs="Times New Roman"/>
          <w:color w:val="000000"/>
          <w:sz w:val="24"/>
          <w:szCs w:val="26"/>
          <w:lang w:eastAsia="tr-TR"/>
        </w:rPr>
        <w:t xml:space="preserve"> durdurulması isteminin esas inceleme aşamasında karara bağlanmasına,</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27.10.2006 gününde OYBİRLİĞİYLE karar verilmiştir.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VI- ESASIN İNCELENMESİ</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Dava dilekçeleri, işin esasına ilişkin rapor, iptali istenilen Yasa, dayanılan ve ilgili görülen Anayasa kuralları ve bunların gerekçeleri ile diğer yasama belgeleri okunup incelendikten sonra gereği görüşülüp düşünüldü:</w:t>
      </w:r>
    </w:p>
    <w:p w:rsidR="00195A80" w:rsidRDefault="00195A80" w:rsidP="00195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Dava dilekçelerinde, anayasal sistemin Türkiye Büyük Millet Meclisi'ne bağlı, idarenin eylem, işlem, tutum ve davranışlarını inceleyip araştıran Kamu Denetçiliği Kurumu oluşturulmasına olur vermediği, bu nitelikteki bir kurum öngörülmesinin anayasal sistemde değişiklik gerektirdiği, yasamanın yürütmeyi denetlemesinin yalnız siyasal denetimi kapsadığı ve siyasal denetim yollarının Anayasa'nın 98. ve 100. maddeleri arasında düzenlendiği, Türkiye Büyük Millet Meclisi'nin görev ve yetkilerini düzenleyen Anayasa'nın 87. maddesinde idarenin eylem ve işlemlerinin incelenip araştırılmasının yer almadığı, Anayasa'nın 125. maddesinde, idarenin her türlü eylem ve işlemlerinin  yargı denetimine bağlı tutulduğu, idarenin eylem ve işlemlerinin yargısal denetim dışında incelenip araştırılmasının ancak yürütmenin kendi içinde </w:t>
      </w:r>
      <w:r w:rsidRPr="00195A80">
        <w:rPr>
          <w:rFonts w:ascii="Times New Roman" w:eastAsia="Times New Roman" w:hAnsi="Times New Roman" w:cs="Times New Roman"/>
          <w:color w:val="000000"/>
          <w:sz w:val="24"/>
          <w:szCs w:val="26"/>
          <w:lang w:eastAsia="tr-TR"/>
        </w:rPr>
        <w:lastRenderedPageBreak/>
        <w:t>oluşturacağı denetim kurum ya da birimleriyle olanaklı olduğu, Türkiye Büyük Millet Meclisi'ne bağlı Kamu Denetçiliği Kurumu kurulmasını öngören düzenlemenin erkler ayrılığı ilkesi ile anayasal sisteme uygun düşmediği, belirtilen nedenlerle 5548 sayılı Yasa'nın tümünün Anayasa'nın 6</w:t>
      </w:r>
      <w:proofErr w:type="gramStart"/>
      <w:r w:rsidRPr="00195A80">
        <w:rPr>
          <w:rFonts w:ascii="Times New Roman" w:eastAsia="Times New Roman" w:hAnsi="Times New Roman" w:cs="Times New Roman"/>
          <w:color w:val="000000"/>
          <w:sz w:val="24"/>
          <w:szCs w:val="26"/>
          <w:lang w:eastAsia="tr-TR"/>
        </w:rPr>
        <w:t>.,</w:t>
      </w:r>
      <w:proofErr w:type="gramEnd"/>
      <w:r w:rsidRPr="00195A80">
        <w:rPr>
          <w:rFonts w:ascii="Times New Roman" w:eastAsia="Times New Roman" w:hAnsi="Times New Roman" w:cs="Times New Roman"/>
          <w:color w:val="000000"/>
          <w:sz w:val="24"/>
          <w:szCs w:val="26"/>
          <w:lang w:eastAsia="tr-TR"/>
        </w:rPr>
        <w:t xml:space="preserve"> 7. ve 8. maddelerine aykırı olduğu ve yürürlüğünün durdurulması gerektiği ileri sürülmüştür. Yasa'nın tümünün Anayasa'ya aykırı bulunmaması halinde ise 3</w:t>
      </w:r>
      <w:proofErr w:type="gramStart"/>
      <w:r w:rsidRPr="00195A80">
        <w:rPr>
          <w:rFonts w:ascii="Times New Roman" w:eastAsia="Times New Roman" w:hAnsi="Times New Roman" w:cs="Times New Roman"/>
          <w:color w:val="000000"/>
          <w:sz w:val="24"/>
          <w:szCs w:val="26"/>
          <w:lang w:eastAsia="tr-TR"/>
        </w:rPr>
        <w:t>.,</w:t>
      </w:r>
      <w:proofErr w:type="gramEnd"/>
      <w:r w:rsidRPr="00195A80">
        <w:rPr>
          <w:rFonts w:ascii="Times New Roman" w:eastAsia="Times New Roman" w:hAnsi="Times New Roman" w:cs="Times New Roman"/>
          <w:color w:val="000000"/>
          <w:sz w:val="24"/>
          <w:szCs w:val="26"/>
          <w:lang w:eastAsia="tr-TR"/>
        </w:rPr>
        <w:t xml:space="preserve"> 4., 8., 9., 11., 13., 15., 22., 26., 30., 33., 41. ve geçici 1. maddelerinin Anayasa'ya aykırılığı ileri sürülen bölümlerinin,  Anayasa'nın Başlangıcı ile 2., 6., 7., 8., 9., 11., 87., 98., 99., 100., 105., 125., 128., 130., 131., 133. ve 159. maddelerine aykırılığı savıyla  iptali ve yürürlüklerinin durdurulması istenilmiştir.</w:t>
      </w:r>
    </w:p>
    <w:p w:rsidR="00195A80" w:rsidRDefault="00195A80" w:rsidP="00195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5548 sayılı Kamu Denetçiliği Kurumu Kanunu'nun tümünün iptalinin istenilmesi nedeniyle, esas inceleme öncelikle Yasa'nın tümüne yönelik olarak yapılmıştır.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Anayasa'nın 6. maddesinde, "Egemenlik, kayıtsız şartsız Milletindir. Türk Milleti, egemenliğini, Anayasanın koyduğu esaslara göre, yetkili organları eliyle kullanılır. Egemenliğin kullanılması, hiçbir surette hiçbir kişiye, zümreye veya sınıfa bırakılamaz.  Hiçbir kimse veya organ kaynağını Anayasadan almayan bir Devlet yetkisi kullanamaz";  7. maddesinde "Yasama yetkisi Türk Milleti adına Türkiye Büyük Millet Meclisinindir. Bu yetki devredilemez", 8. maddesinde "Yürütme yetkisi ve görevi, Cumhurbaşkanı ve Bakanlar Kurulu tarafından, Anayasaya ve kanunlara uygun olarak kullanılır ve yerine getirilir" denilmektedir.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"İdare", Anayasa'nın "Cumhuriyetin Temel Organları" başlıklı Üçüncü Kısmının "Yürütme" başlıklı İkinci Bölümünde yer almaktadır. "İdarenin esasları" ve  "İdarenin Kuruluşu" bu bölümde düzenlenmiştir. Anayasa'nın 123</w:t>
      </w:r>
      <w:proofErr w:type="gramStart"/>
      <w:r w:rsidRPr="00195A80">
        <w:rPr>
          <w:rFonts w:ascii="Times New Roman" w:eastAsia="Times New Roman" w:hAnsi="Times New Roman" w:cs="Times New Roman"/>
          <w:color w:val="000000"/>
          <w:sz w:val="24"/>
          <w:szCs w:val="26"/>
          <w:lang w:eastAsia="tr-TR"/>
        </w:rPr>
        <w:t>.,</w:t>
      </w:r>
      <w:proofErr w:type="gramEnd"/>
      <w:r w:rsidRPr="00195A80">
        <w:rPr>
          <w:rFonts w:ascii="Times New Roman" w:eastAsia="Times New Roman" w:hAnsi="Times New Roman" w:cs="Times New Roman"/>
          <w:color w:val="000000"/>
          <w:sz w:val="24"/>
          <w:szCs w:val="26"/>
          <w:lang w:eastAsia="tr-TR"/>
        </w:rPr>
        <w:t xml:space="preserve"> 126. ve 127. maddelerinde Türkiye Cumhuriyeti'nin idari yapılanmasına ilişkin temel kurallar yer almıştır.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Anayasa'nın 123. maddesinde, "İdare, kuruluş ve görevleriyle bir bütündür ve kanunla düzenlenir. İdarenin kuruluş ve görevleri, merkezden yönetim ve yerinden yönetim esaslarına dayanır. Kamu tüzelkişiliği, ancak kanunla veya kanunun açıkça verdiği yetkiye dayanılarak kurulur" denilmiştir.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İdarenin kuruluş ve görevleriyle bir bütün olduğu ilkesiyle Türkiye Cumhuriyeti'nin ülkesi ve milletiyle bölünmez bütünlüğünün de bir sonucu olarak, idarenin yerine getirdiği çeşitli görevlerle bu görevleri yerine getiren kurumlar arasında birlik sağlanması ve idari yapı içinde yer alan kurumların bir bütünlük içerisinde çalışması öngörülmüştür.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Anayasa'nın 126. maddesinde "Merkezi İdare", 127. maddesinde de "Mahalli İdareler" düzenlenmiş ve bunlara ilişkin esaslar belirlenmiştir. Hizmet yerinden yönetim kuruluşlarının ise bir kısmı Anayasa'da öngörülmüş, bir kısmı da Anayasa'nın 123. maddesi uyarınca kanunla kurulmuştur.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Anayasa'da öngörülen "İdare", sadece merkezi idareyi ve onun taşradaki uzantılarını ifade etmemekte, yerel yerinden yönetim kuruluşları ile hizmet yerinden yönetim kuruluşlarını da kapsamaktadır.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5548 sayılı Yasa ile kamu tüzelkişiliğini haiz ve özel bütçeli olarak kurulan Kamu Denetçiliği Kurumu, idarenin işleyişi ile ilgili </w:t>
      </w:r>
      <w:proofErr w:type="gramStart"/>
      <w:r w:rsidRPr="00195A80">
        <w:rPr>
          <w:rFonts w:ascii="Times New Roman" w:eastAsia="Times New Roman" w:hAnsi="Times New Roman" w:cs="Times New Roman"/>
          <w:color w:val="000000"/>
          <w:sz w:val="24"/>
          <w:szCs w:val="26"/>
          <w:lang w:eastAsia="tr-TR"/>
        </w:rPr>
        <w:t>şikayet</w:t>
      </w:r>
      <w:proofErr w:type="gramEnd"/>
      <w:r w:rsidRPr="00195A80">
        <w:rPr>
          <w:rFonts w:ascii="Times New Roman" w:eastAsia="Times New Roman" w:hAnsi="Times New Roman" w:cs="Times New Roman"/>
          <w:color w:val="000000"/>
          <w:sz w:val="24"/>
          <w:szCs w:val="26"/>
          <w:lang w:eastAsia="tr-TR"/>
        </w:rPr>
        <w:t xml:space="preserve"> üzerine, Türkiye Cumhuriyeti'nin Anayasa'da belirtilen nitelikleri çerçevesinde, idarenin her türlü eylem ve işlemleri ile tutum ve davranışlarını, adalet anlayışı içinde, insan haklarına saygı, hukuka ve hakkaniyete uygunluk yönlerinden incelemek, araştırmak ve idareye önerilerde bulunmakla görevli kılınmıştır. Kurum </w:t>
      </w:r>
      <w:r w:rsidRPr="00195A80">
        <w:rPr>
          <w:rFonts w:ascii="Times New Roman" w:eastAsia="Times New Roman" w:hAnsi="Times New Roman" w:cs="Times New Roman"/>
          <w:color w:val="000000"/>
          <w:sz w:val="24"/>
          <w:szCs w:val="26"/>
          <w:lang w:eastAsia="tr-TR"/>
        </w:rPr>
        <w:lastRenderedPageBreak/>
        <w:t xml:space="preserve">bu görevini yerine getirirken, inceleme ve araştırma konusu ile ilgili olarak ilgili kurum ve kuruluşlardan bilgi ve belge isteme, bilirkişi görevlendirme, tanık dinleme yetkisi ile donatılmıştır. Kurum,  inceleme ve araştırma sonunda ulaştığı sonucu ve varsa önerilerini ilgili mercie ve başvurana bildirecektir. İlgili merci de Kurumun önerileri doğrultusunda işlem tesis etmesi halinde bu işlemi, Kurumun önerdiği çözümü uygulanabilir nitelikte görmediği takdirde ise bunun gerekçesini Kuruma bildirecektir. Ayrıca Kamu Denetçiliği Kurulu, her </w:t>
      </w:r>
      <w:proofErr w:type="gramStart"/>
      <w:r w:rsidRPr="00195A80">
        <w:rPr>
          <w:rFonts w:ascii="Times New Roman" w:eastAsia="Times New Roman" w:hAnsi="Times New Roman" w:cs="Times New Roman"/>
          <w:color w:val="000000"/>
          <w:sz w:val="24"/>
          <w:szCs w:val="26"/>
          <w:lang w:eastAsia="tr-TR"/>
        </w:rPr>
        <w:t>yıl sonunda</w:t>
      </w:r>
      <w:proofErr w:type="gramEnd"/>
      <w:r w:rsidRPr="00195A80">
        <w:rPr>
          <w:rFonts w:ascii="Times New Roman" w:eastAsia="Times New Roman" w:hAnsi="Times New Roman" w:cs="Times New Roman"/>
          <w:color w:val="000000"/>
          <w:sz w:val="24"/>
          <w:szCs w:val="26"/>
          <w:lang w:eastAsia="tr-TR"/>
        </w:rPr>
        <w:t xml:space="preserve"> yürütülen faaliyetleri ve önerilerini kapsayan bir rapor hazırlayacak ve Türkiye Büyük Millet Meclisine sunulan bu rapor Resmi Gazetede yayımlanmak suretiyle kamuoyuna duyurulacaktır.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Anayasa'nın 123. maddesi uyarınca, kanunla veya kanunun açıkça verdiği yetkiye dayanılarak kamu tüzelkişiliği kurulabilmesi mümkün olmakla birlikte, kamu tüzel kişisi olarak kurulan idari bir kurumun "idarenin bütünlüğü ilkesi" gereğince idarenin bünyesinde ve idari teşkilat yapısı içinde yer alması gerekmektedir.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Anayasa'da kanunla veya kanunun açıkça verdiği yetkiye dayanılarak kamu tüzelkişiliği kurulabilmesi konusunda yasa koyucuya takdir hakkı tanıması, Türkiye Büyük Millet Meclisi'nin bu konuda sınırsız bir yetkiye sahip olması anlamını taşımamaktadır. Türkiye Büyük Millet Meclisince bir kamu tüzel kişiliğinin kurulmasında, Anayasa'da öngörülen kurallara uygun hareket edilmesi zorunludur. Bir kamu kurumu ya da kuruluşu kurulurken Anayasa'da öngörülen idari teşkilat yapısı dışına çıkılmaması gerekmektedir. Kamu kurum ya da kuruluşlarının söz konusu yapı dışında kurulması, idarenin bütünlüğü ilkesiyle bağdaşmaz.</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"Yasama", Anayasa'nın Üçüncü Kısmının Birinci Bölümünde düzenlenmiştir. Anılan bölümde, Türkiye Büyük Millet Meclisi'nin kuruluşu ve üyelikle ilgili hükümler, Türkiye Büyük Millet Meclisi'nin görev ve yetkileri, Türkiye Büyük Millet Meclisi'nin faaliyetleri ile bilgi edinme ve denetim yollarına ilişkin düzenlemelere yer verilmiştir.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5548 sayılı Yasa'nın temelini, Türkiye Büyük Millet Meclisine bağlı Kamu Denetçiliği Kurumu'nun kurulması oluşturmaktadır. Kamu Denetçiliği Kurumu'nun Türkiye Büyük Millet Meclisi'ne bağlı olduğunun belirtilmesi, Kurum ile TBMM arasındaki organik bağı göstermektedir. Yasa'nın diğer maddelerinde de bu bağlılığın sonucunu oluşturan düzenlemeler yer almaktadır. Anayasa'nın 123. maddesine göre idari teşkilat içinde merkezi idare veya yerinden yönetim kuruluşları arasında yer alması gereken bir kurumun, merkezden yönetim ve yerinden yönetim esaslarına aykırı olarak "İdare" dışında kurulması ve "</w:t>
      </w:r>
      <w:proofErr w:type="spellStart"/>
      <w:r w:rsidRPr="00195A80">
        <w:rPr>
          <w:rFonts w:ascii="Times New Roman" w:eastAsia="Times New Roman" w:hAnsi="Times New Roman" w:cs="Times New Roman"/>
          <w:color w:val="000000"/>
          <w:sz w:val="24"/>
          <w:szCs w:val="26"/>
          <w:lang w:eastAsia="tr-TR"/>
        </w:rPr>
        <w:t>Yasama"ya</w:t>
      </w:r>
      <w:proofErr w:type="spellEnd"/>
      <w:r w:rsidRPr="00195A80">
        <w:rPr>
          <w:rFonts w:ascii="Times New Roman" w:eastAsia="Times New Roman" w:hAnsi="Times New Roman" w:cs="Times New Roman"/>
          <w:color w:val="000000"/>
          <w:sz w:val="24"/>
          <w:szCs w:val="26"/>
          <w:lang w:eastAsia="tr-TR"/>
        </w:rPr>
        <w:t xml:space="preserve"> bağlanması olanaklı değildir. Bu durum, hiç kimsenin veya organın kaynağını Anayasa'dan almayan bir Devlet yetkisi kullanamayacağı yolundaki Anayasa'nın 6. maddesine de aykırılık oluşturmaktadır.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xml:space="preserve">Öte yandan, Yasa'nın bir bütün olarak incelenmesinden,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denetçilerin seçimi ve görevden alınmaları konularında Türkiye Büyük Millet Meclisi'ne görevler verildiği ve Yasa'nın bu konulara ilişkin hükümlerinin Türkiye Büyük Millet Meclisince yürütülmesinin öngörüldüğü anlaşılmaktadır.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color w:val="000000"/>
          <w:sz w:val="24"/>
          <w:szCs w:val="26"/>
          <w:lang w:eastAsia="tr-TR"/>
        </w:rPr>
        <w:t xml:space="preserve">Anayasa'nın 87. maddesinde,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195A80">
        <w:rPr>
          <w:rFonts w:ascii="Times New Roman" w:eastAsia="Times New Roman" w:hAnsi="Times New Roman" w:cs="Times New Roman"/>
          <w:color w:val="000000"/>
          <w:sz w:val="24"/>
          <w:szCs w:val="26"/>
          <w:lang w:eastAsia="tr-TR"/>
        </w:rPr>
        <w:t>kesinhesap</w:t>
      </w:r>
      <w:proofErr w:type="spellEnd"/>
      <w:r w:rsidRPr="00195A80">
        <w:rPr>
          <w:rFonts w:ascii="Times New Roman" w:eastAsia="Times New Roman" w:hAnsi="Times New Roman" w:cs="Times New Roman"/>
          <w:color w:val="000000"/>
          <w:sz w:val="24"/>
          <w:szCs w:val="26"/>
          <w:lang w:eastAsia="tr-TR"/>
        </w:rPr>
        <w:t xml:space="preserve"> kanun tasarılarını görüşmek ve kabul etmek; para basılmasına ve savaş ilânına karar vermek; milletlerarası </w:t>
      </w:r>
      <w:proofErr w:type="spellStart"/>
      <w:r w:rsidRPr="00195A80">
        <w:rPr>
          <w:rFonts w:ascii="Times New Roman" w:eastAsia="Times New Roman" w:hAnsi="Times New Roman" w:cs="Times New Roman"/>
          <w:color w:val="000000"/>
          <w:sz w:val="24"/>
          <w:szCs w:val="26"/>
          <w:lang w:eastAsia="tr-TR"/>
        </w:rPr>
        <w:t>andlaşmaların</w:t>
      </w:r>
      <w:proofErr w:type="spellEnd"/>
      <w:r w:rsidRPr="00195A80">
        <w:rPr>
          <w:rFonts w:ascii="Times New Roman" w:eastAsia="Times New Roman" w:hAnsi="Times New Roman" w:cs="Times New Roman"/>
          <w:color w:val="000000"/>
          <w:sz w:val="24"/>
          <w:szCs w:val="26"/>
          <w:lang w:eastAsia="tr-TR"/>
        </w:rPr>
        <w:t xml:space="preserve"> onaylanmasını uygun bulmak, Türkiye Büyük Millet Meclisi üye tamsayısının beşte üç çoğunluğunun kararı ile genel ve özel af ilânına karar vermek </w:t>
      </w:r>
      <w:r w:rsidRPr="00195A80">
        <w:rPr>
          <w:rFonts w:ascii="Times New Roman" w:eastAsia="Times New Roman" w:hAnsi="Times New Roman" w:cs="Times New Roman"/>
          <w:color w:val="000000"/>
          <w:sz w:val="24"/>
          <w:szCs w:val="26"/>
          <w:lang w:eastAsia="tr-TR"/>
        </w:rPr>
        <w:lastRenderedPageBreak/>
        <w:t>ve Anayasanın diğer maddelerinde öngörülen yetkileri kullanmak ve görevleri yerine getirmektir" denilerek, Türkiye Büyük Millet Meclisi'nin görev ve yetkileri açıkça belirtilmiştir.</w:t>
      </w:r>
      <w:proofErr w:type="gramEnd"/>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Anayasa'nın diğer maddelerinde öngörülen yetkileri kullanma ve görevleri yerine getirme şeklindeki hükümlerin, genel nitelikteki görevleri düzenleyen bu maddeye alınması uygun görülmüştür. Madde, Türkiye Büyük Millet Meclisi'nin Anayasa'da gerek bu maddede gerek diğer maddelerinde düzenlenmiş olan bütün görev ve yetkilerini kapsayacak şekilde düşünülmüştür.</w:t>
      </w:r>
    </w:p>
    <w:p w:rsidR="00195A80" w:rsidRP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color w:val="000000"/>
          <w:sz w:val="24"/>
          <w:szCs w:val="26"/>
          <w:lang w:eastAsia="tr-TR"/>
        </w:rPr>
        <w:t xml:space="preserve">Türkiye Büyük Millet Meclisi'nin Anayasa'da belirtilen görev ve yetkileri arasında Kamu Denetçiliği Kurumuna </w:t>
      </w:r>
      <w:proofErr w:type="spellStart"/>
      <w:r w:rsidRPr="00195A80">
        <w:rPr>
          <w:rFonts w:ascii="Times New Roman" w:eastAsia="Times New Roman" w:hAnsi="Times New Roman" w:cs="Times New Roman"/>
          <w:color w:val="000000"/>
          <w:sz w:val="24"/>
          <w:szCs w:val="26"/>
          <w:lang w:eastAsia="tr-TR"/>
        </w:rPr>
        <w:t>Başdenetçi</w:t>
      </w:r>
      <w:proofErr w:type="spellEnd"/>
      <w:r w:rsidRPr="00195A80">
        <w:rPr>
          <w:rFonts w:ascii="Times New Roman" w:eastAsia="Times New Roman" w:hAnsi="Times New Roman" w:cs="Times New Roman"/>
          <w:color w:val="000000"/>
          <w:sz w:val="24"/>
          <w:szCs w:val="26"/>
          <w:lang w:eastAsia="tr-TR"/>
        </w:rPr>
        <w:t xml:space="preserve"> ve denetçi seçme görev ve yetkisi bulunmadığı gibi adı geçen Kurumla Türkiye Büyük Millet Meclisi arasında bu seçime olanak verecek Anayasa'dan kaynaklanan doğal sayılabilecek bir ilişki de söz konusu olmadığından Yasa Anayasa'nın 87. maddesi ile uyumlu değildir.</w:t>
      </w:r>
      <w:r w:rsidRPr="00195A80">
        <w:rPr>
          <w:rFonts w:ascii="Times New Roman" w:eastAsia="Times New Roman" w:hAnsi="Times New Roman" w:cs="Times New Roman"/>
          <w:color w:val="000000"/>
          <w:sz w:val="24"/>
          <w:szCs w:val="20"/>
          <w:lang w:eastAsia="tr-TR"/>
        </w:rPr>
        <w:t>     </w:t>
      </w:r>
      <w:proofErr w:type="gramEnd"/>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Açıklanan nedenlerle 5548 sayılı Kamu Denetçiliği Kurumu Kanunu, Anayasa'nın 6</w:t>
      </w:r>
      <w:proofErr w:type="gramStart"/>
      <w:r w:rsidRPr="00195A80">
        <w:rPr>
          <w:rFonts w:ascii="Times New Roman" w:eastAsia="Times New Roman" w:hAnsi="Times New Roman" w:cs="Times New Roman"/>
          <w:color w:val="000000"/>
          <w:sz w:val="24"/>
          <w:szCs w:val="26"/>
          <w:lang w:eastAsia="tr-TR"/>
        </w:rPr>
        <w:t>.,</w:t>
      </w:r>
      <w:proofErr w:type="gramEnd"/>
      <w:r w:rsidRPr="00195A80">
        <w:rPr>
          <w:rFonts w:ascii="Times New Roman" w:eastAsia="Times New Roman" w:hAnsi="Times New Roman" w:cs="Times New Roman"/>
          <w:color w:val="000000"/>
          <w:sz w:val="24"/>
          <w:szCs w:val="26"/>
          <w:lang w:eastAsia="tr-TR"/>
        </w:rPr>
        <w:t xml:space="preserve"> 87. ve 123.  maddelerine aykırıdır. İptali gerekir.</w:t>
      </w:r>
    </w:p>
    <w:p w:rsidR="00195A80" w:rsidRDefault="00195A80" w:rsidP="00195A8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Anayasa'nın 6</w:t>
      </w:r>
      <w:proofErr w:type="gramStart"/>
      <w:r w:rsidRPr="00195A80">
        <w:rPr>
          <w:rFonts w:ascii="Times New Roman" w:eastAsia="Times New Roman" w:hAnsi="Times New Roman" w:cs="Times New Roman"/>
          <w:color w:val="000000"/>
          <w:sz w:val="24"/>
          <w:szCs w:val="26"/>
          <w:lang w:eastAsia="tr-TR"/>
        </w:rPr>
        <w:t>.,</w:t>
      </w:r>
      <w:proofErr w:type="gramEnd"/>
      <w:r w:rsidRPr="00195A80">
        <w:rPr>
          <w:rFonts w:ascii="Times New Roman" w:eastAsia="Times New Roman" w:hAnsi="Times New Roman" w:cs="Times New Roman"/>
          <w:color w:val="000000"/>
          <w:sz w:val="24"/>
          <w:szCs w:val="26"/>
          <w:lang w:eastAsia="tr-TR"/>
        </w:rPr>
        <w:t xml:space="preserve"> 87. ve 123. maddelerine aykırı görülerek iptal edilen Yasa'nın ayrıca Anayasa'nın 2., 7.,  8., 9., 11. ve 128. maddeleri yönünden incelenmesine gerek görülmemiştir.</w:t>
      </w:r>
    </w:p>
    <w:p w:rsidR="00195A80" w:rsidRDefault="00195A80" w:rsidP="00195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VII- YÜRÜRLÜĞÜN DURDURULMASI İSTEMİ</w:t>
      </w:r>
    </w:p>
    <w:p w:rsidR="00195A80" w:rsidRDefault="00195A80" w:rsidP="00195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5A80">
        <w:rPr>
          <w:rFonts w:ascii="Times New Roman" w:eastAsia="Times New Roman" w:hAnsi="Times New Roman" w:cs="Times New Roman"/>
          <w:color w:val="000000"/>
          <w:sz w:val="24"/>
          <w:szCs w:val="26"/>
          <w:lang w:eastAsia="tr-TR"/>
        </w:rPr>
        <w:t xml:space="preserve">28.9.2006 günlü, 5548 sayılı Kamu Denetçiliği Kurumu Kanunu'nun tümü, 25.12.2008 günlü, E. 2006/140, K. 2008/185 sayılı kararla iptal edildiğinden, bu Kanun'un, uygulanmasından doğacak sonradan giderilmesi güç veya olanaksız durum ve zararların önlenmesi ve iptal kararının sonuçsuz kalmaması için kararın Resmî </w:t>
      </w:r>
      <w:proofErr w:type="spellStart"/>
      <w:r w:rsidRPr="00195A80">
        <w:rPr>
          <w:rFonts w:ascii="Times New Roman" w:eastAsia="Times New Roman" w:hAnsi="Times New Roman" w:cs="Times New Roman"/>
          <w:color w:val="000000"/>
          <w:sz w:val="24"/>
          <w:szCs w:val="26"/>
          <w:lang w:eastAsia="tr-TR"/>
        </w:rPr>
        <w:t>Gazete'de</w:t>
      </w:r>
      <w:proofErr w:type="spellEnd"/>
      <w:r w:rsidRPr="00195A80">
        <w:rPr>
          <w:rFonts w:ascii="Times New Roman" w:eastAsia="Times New Roman" w:hAnsi="Times New Roman" w:cs="Times New Roman"/>
          <w:color w:val="000000"/>
          <w:sz w:val="24"/>
          <w:szCs w:val="26"/>
          <w:lang w:eastAsia="tr-TR"/>
        </w:rPr>
        <w:t xml:space="preserve"> yayımlanacağı güne kadar YÜRÜRLÜĞÜNÜN DURDURULMASINA,  25.12.2008 gününde OYBİRLİĞİYLE karar verildi.</w:t>
      </w:r>
      <w:proofErr w:type="gramEnd"/>
    </w:p>
    <w:p w:rsidR="00195A80" w:rsidRDefault="00195A80" w:rsidP="00195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b/>
          <w:bCs/>
          <w:color w:val="000000"/>
          <w:sz w:val="24"/>
          <w:szCs w:val="26"/>
          <w:lang w:eastAsia="tr-TR"/>
        </w:rPr>
        <w:t>VIII- SONUÇ</w:t>
      </w:r>
    </w:p>
    <w:p w:rsidR="00195A80" w:rsidRPr="00195A80" w:rsidRDefault="00195A80" w:rsidP="00195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28.9.2006 günlü, 5548 sayılı Kamu Denetçiliği Kurumu Kanunu'nun tümünün Anayasa'ya aykırı olduğuna ve İPTALİNE, 25.12.2008 gününde OYBİRLİĞİYLE karar verildi.</w:t>
      </w:r>
    </w:p>
    <w:p w:rsidR="00195A80" w:rsidRPr="00195A80" w:rsidRDefault="00195A80" w:rsidP="00195A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95A80" w:rsidRPr="00195A80" w:rsidTr="00195A80">
        <w:tc>
          <w:tcPr>
            <w:tcW w:w="1667"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Başkan</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Başkanvekili</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 xml:space="preserve">Osman </w:t>
            </w:r>
            <w:proofErr w:type="spellStart"/>
            <w:r w:rsidRPr="00195A80">
              <w:rPr>
                <w:rFonts w:ascii="Times New Roman" w:eastAsia="Times New Roman" w:hAnsi="Times New Roman" w:cs="Times New Roman"/>
                <w:color w:val="000000"/>
                <w:sz w:val="24"/>
                <w:szCs w:val="26"/>
                <w:lang w:eastAsia="tr-TR"/>
              </w:rPr>
              <w:t>Alifeyyaz</w:t>
            </w:r>
            <w:proofErr w:type="spellEnd"/>
            <w:r w:rsidRPr="00195A8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Üye</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95A80">
              <w:rPr>
                <w:rFonts w:ascii="Times New Roman" w:eastAsia="Times New Roman" w:hAnsi="Times New Roman" w:cs="Times New Roman"/>
                <w:color w:val="000000"/>
                <w:sz w:val="24"/>
                <w:szCs w:val="26"/>
                <w:lang w:eastAsia="tr-TR"/>
              </w:rPr>
              <w:t>Sacit</w:t>
            </w:r>
            <w:proofErr w:type="spellEnd"/>
            <w:r w:rsidRPr="00195A80">
              <w:rPr>
                <w:rFonts w:ascii="Times New Roman" w:eastAsia="Times New Roman" w:hAnsi="Times New Roman" w:cs="Times New Roman"/>
                <w:color w:val="000000"/>
                <w:sz w:val="24"/>
                <w:szCs w:val="26"/>
                <w:lang w:eastAsia="tr-TR"/>
              </w:rPr>
              <w:t xml:space="preserve"> ADALI</w:t>
            </w:r>
          </w:p>
        </w:tc>
      </w:tr>
    </w:tbl>
    <w:p w:rsid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95A80">
        <w:rPr>
          <w:rFonts w:ascii="Times New Roman" w:eastAsia="Times New Roman" w:hAnsi="Times New Roman" w:cs="Times New Roman"/>
          <w:color w:val="000000"/>
          <w:sz w:val="24"/>
          <w:szCs w:val="26"/>
          <w:lang w:eastAsia="tr-TR"/>
        </w:rPr>
        <w:t> </w:t>
      </w:r>
    </w:p>
    <w:p w:rsidR="00195A80" w:rsidRP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95A80" w:rsidRPr="00195A80" w:rsidTr="00195A80">
        <w:tc>
          <w:tcPr>
            <w:tcW w:w="1667"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lastRenderedPageBreak/>
              <w:t>Üye</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Üye</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Üye</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Mehmet ERTEN</w:t>
            </w:r>
          </w:p>
        </w:tc>
      </w:tr>
    </w:tbl>
    <w:p w:rsid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P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95A80" w:rsidRPr="00195A80" w:rsidTr="00195A80">
        <w:tc>
          <w:tcPr>
            <w:tcW w:w="1667"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Üye</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Üye</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Üye</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Şevket APALAK</w:t>
            </w:r>
          </w:p>
        </w:tc>
      </w:tr>
    </w:tbl>
    <w:p w:rsid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P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p w:rsidR="00195A80" w:rsidRP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95A80" w:rsidRPr="00195A80" w:rsidTr="00195A80">
        <w:tc>
          <w:tcPr>
            <w:tcW w:w="2500"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Üye</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95A80">
              <w:rPr>
                <w:rFonts w:ascii="Times New Roman" w:eastAsia="Times New Roman" w:hAnsi="Times New Roman" w:cs="Times New Roman"/>
                <w:color w:val="000000"/>
                <w:sz w:val="24"/>
                <w:szCs w:val="26"/>
                <w:lang w:eastAsia="tr-TR"/>
              </w:rPr>
              <w:t>Serruh</w:t>
            </w:r>
            <w:proofErr w:type="spellEnd"/>
            <w:r w:rsidRPr="00195A80">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Üye</w:t>
            </w:r>
          </w:p>
          <w:p w:rsidR="00195A80" w:rsidRPr="00195A80" w:rsidRDefault="00195A80" w:rsidP="00195A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5A80">
              <w:rPr>
                <w:rFonts w:ascii="Times New Roman" w:eastAsia="Times New Roman" w:hAnsi="Times New Roman" w:cs="Times New Roman"/>
                <w:color w:val="000000"/>
                <w:sz w:val="24"/>
                <w:szCs w:val="26"/>
                <w:lang w:eastAsia="tr-TR"/>
              </w:rPr>
              <w:t>Zehra Ayla PERKTAŞ</w:t>
            </w:r>
          </w:p>
        </w:tc>
      </w:tr>
    </w:tbl>
    <w:p w:rsidR="00195A80" w:rsidRPr="00195A80" w:rsidRDefault="00195A80" w:rsidP="00195A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5A80">
        <w:rPr>
          <w:rFonts w:ascii="Times New Roman" w:eastAsia="Times New Roman" w:hAnsi="Times New Roman" w:cs="Times New Roman"/>
          <w:color w:val="000000"/>
          <w:sz w:val="24"/>
          <w:szCs w:val="24"/>
          <w:lang w:eastAsia="tr-TR"/>
        </w:rPr>
        <w:t> </w:t>
      </w:r>
    </w:p>
    <w:p w:rsidR="00CE1FB9" w:rsidRPr="00195A80" w:rsidRDefault="00CE1FB9" w:rsidP="00195A80">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195A80" w:rsidSect="00195A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67" w:rsidRDefault="00951067" w:rsidP="00195A80">
      <w:pPr>
        <w:spacing w:after="0" w:line="240" w:lineRule="auto"/>
      </w:pPr>
      <w:r>
        <w:separator/>
      </w:r>
    </w:p>
  </w:endnote>
  <w:endnote w:type="continuationSeparator" w:id="0">
    <w:p w:rsidR="00951067" w:rsidRDefault="00951067" w:rsidP="0019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80" w:rsidRDefault="00195A80" w:rsidP="00F65A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5A80" w:rsidRDefault="00195A80" w:rsidP="00195A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80" w:rsidRPr="00195A80" w:rsidRDefault="00195A80" w:rsidP="00F65AC9">
    <w:pPr>
      <w:pStyle w:val="Altbilgi"/>
      <w:framePr w:wrap="around" w:vAnchor="text" w:hAnchor="margin" w:xAlign="right" w:y="1"/>
      <w:rPr>
        <w:rStyle w:val="SayfaNumaras"/>
        <w:rFonts w:ascii="Times New Roman" w:hAnsi="Times New Roman" w:cs="Times New Roman"/>
      </w:rPr>
    </w:pPr>
    <w:r w:rsidRPr="00195A80">
      <w:rPr>
        <w:rStyle w:val="SayfaNumaras"/>
        <w:rFonts w:ascii="Times New Roman" w:hAnsi="Times New Roman" w:cs="Times New Roman"/>
      </w:rPr>
      <w:fldChar w:fldCharType="begin"/>
    </w:r>
    <w:r w:rsidRPr="00195A80">
      <w:rPr>
        <w:rStyle w:val="SayfaNumaras"/>
        <w:rFonts w:ascii="Times New Roman" w:hAnsi="Times New Roman" w:cs="Times New Roman"/>
      </w:rPr>
      <w:instrText xml:space="preserve">PAGE  </w:instrText>
    </w:r>
    <w:r w:rsidRPr="00195A80">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195A80">
      <w:rPr>
        <w:rStyle w:val="SayfaNumaras"/>
        <w:rFonts w:ascii="Times New Roman" w:hAnsi="Times New Roman" w:cs="Times New Roman"/>
      </w:rPr>
      <w:fldChar w:fldCharType="end"/>
    </w:r>
  </w:p>
  <w:p w:rsidR="00195A80" w:rsidRPr="00195A80" w:rsidRDefault="00195A80" w:rsidP="00195A8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80" w:rsidRDefault="00195A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67" w:rsidRDefault="00951067" w:rsidP="00195A80">
      <w:pPr>
        <w:spacing w:after="0" w:line="240" w:lineRule="auto"/>
      </w:pPr>
      <w:r>
        <w:separator/>
      </w:r>
    </w:p>
  </w:footnote>
  <w:footnote w:type="continuationSeparator" w:id="0">
    <w:p w:rsidR="00951067" w:rsidRDefault="00951067" w:rsidP="00195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80" w:rsidRDefault="00195A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80" w:rsidRDefault="00195A8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/140</w:t>
    </w:r>
  </w:p>
  <w:p w:rsidR="00195A80" w:rsidRDefault="00195A8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/185</w:t>
    </w:r>
  </w:p>
  <w:p w:rsidR="00195A80" w:rsidRPr="00195A80" w:rsidRDefault="00195A8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80" w:rsidRDefault="00195A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3D"/>
    <w:rsid w:val="00195A80"/>
    <w:rsid w:val="0037483D"/>
    <w:rsid w:val="0095106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3A58A-8A8B-4D92-BD76-BA8534FE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95A80"/>
    <w:rPr>
      <w:color w:val="0000FF"/>
      <w:u w:val="single"/>
    </w:rPr>
  </w:style>
  <w:style w:type="paragraph" w:styleId="KonuBal">
    <w:name w:val="Title"/>
    <w:basedOn w:val="Normal"/>
    <w:link w:val="KonuBalChar"/>
    <w:uiPriority w:val="10"/>
    <w:qFormat/>
    <w:rsid w:val="00195A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95A80"/>
    <w:rPr>
      <w:rFonts w:ascii="Times New Roman" w:eastAsia="Times New Roman" w:hAnsi="Times New Roman" w:cs="Times New Roman"/>
      <w:sz w:val="24"/>
      <w:szCs w:val="24"/>
      <w:lang w:eastAsia="tr-TR"/>
    </w:rPr>
  </w:style>
  <w:style w:type="paragraph" w:customStyle="1" w:styleId="western">
    <w:name w:val="western"/>
    <w:basedOn w:val="Normal"/>
    <w:rsid w:val="00195A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5A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5A80"/>
  </w:style>
  <w:style w:type="paragraph" w:styleId="Altbilgi">
    <w:name w:val="footer"/>
    <w:basedOn w:val="Normal"/>
    <w:link w:val="AltbilgiChar"/>
    <w:uiPriority w:val="99"/>
    <w:unhideWhenUsed/>
    <w:rsid w:val="00195A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5A80"/>
  </w:style>
  <w:style w:type="character" w:styleId="SayfaNumaras">
    <w:name w:val="page number"/>
    <w:basedOn w:val="VarsaylanParagrafYazTipi"/>
    <w:uiPriority w:val="99"/>
    <w:semiHidden/>
    <w:unhideWhenUsed/>
    <w:rsid w:val="0019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6014</Words>
  <Characters>34281</Characters>
  <Application>Microsoft Office Word</Application>
  <DocSecurity>0</DocSecurity>
  <Lines>285</Lines>
  <Paragraphs>80</Paragraphs>
  <ScaleCrop>false</ScaleCrop>
  <Company/>
  <LinksUpToDate>false</LinksUpToDate>
  <CharactersWithSpaces>40215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2019-01-28T08:23:00Z</dcterms:created>
  <dcterms:modified xsi:type="dcterms:W3CDTF">2019-01-28T08:26:00Z</dcterms:modified>
</cp:coreProperties>
</file>