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C5A" w:rsidRPr="00683C5A" w:rsidRDefault="00683C5A" w:rsidP="00683C5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ANAYASA MAHKEMESİ KARARI</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83C5A">
        <w:rPr>
          <w:rFonts w:ascii="Times New Roman" w:eastAsia="Times New Roman" w:hAnsi="Times New Roman" w:cs="Times New Roman"/>
          <w:b/>
          <w:bCs/>
          <w:color w:val="000000"/>
          <w:sz w:val="24"/>
          <w:szCs w:val="26"/>
          <w:lang w:eastAsia="tr-TR"/>
        </w:rPr>
        <w:t xml:space="preserve">Esas </w:t>
      </w:r>
      <w:proofErr w:type="gramStart"/>
      <w:r w:rsidRPr="00683C5A">
        <w:rPr>
          <w:rFonts w:ascii="Times New Roman" w:eastAsia="Times New Roman" w:hAnsi="Times New Roman" w:cs="Times New Roman"/>
          <w:b/>
          <w:bCs/>
          <w:color w:val="000000"/>
          <w:sz w:val="24"/>
          <w:szCs w:val="26"/>
          <w:lang w:eastAsia="tr-TR"/>
        </w:rPr>
        <w:t>Sayısı : 2005</w:t>
      </w:r>
      <w:proofErr w:type="gramEnd"/>
      <w:r w:rsidRPr="00683C5A">
        <w:rPr>
          <w:rFonts w:ascii="Times New Roman" w:eastAsia="Times New Roman" w:hAnsi="Times New Roman" w:cs="Times New Roman"/>
          <w:b/>
          <w:bCs/>
          <w:color w:val="000000"/>
          <w:sz w:val="24"/>
          <w:szCs w:val="26"/>
          <w:lang w:eastAsia="tr-TR"/>
        </w:rPr>
        <w:t>/2</w:t>
      </w:r>
    </w:p>
    <w:p w:rsidR="00683C5A" w:rsidRPr="00683C5A" w:rsidRDefault="00683C5A" w:rsidP="00683C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83C5A">
        <w:rPr>
          <w:rFonts w:ascii="Times New Roman" w:eastAsia="Times New Roman" w:hAnsi="Times New Roman" w:cs="Times New Roman"/>
          <w:b/>
          <w:bCs/>
          <w:color w:val="000000"/>
          <w:sz w:val="24"/>
          <w:szCs w:val="26"/>
          <w:lang w:eastAsia="tr-TR"/>
        </w:rPr>
        <w:t xml:space="preserve">Karar </w:t>
      </w:r>
      <w:proofErr w:type="gramStart"/>
      <w:r w:rsidRPr="00683C5A">
        <w:rPr>
          <w:rFonts w:ascii="Times New Roman" w:eastAsia="Times New Roman" w:hAnsi="Times New Roman" w:cs="Times New Roman"/>
          <w:b/>
          <w:bCs/>
          <w:color w:val="000000"/>
          <w:sz w:val="24"/>
          <w:szCs w:val="26"/>
          <w:lang w:eastAsia="tr-TR"/>
        </w:rPr>
        <w:t>Sayısı : 2008</w:t>
      </w:r>
      <w:proofErr w:type="gramEnd"/>
      <w:r w:rsidRPr="00683C5A">
        <w:rPr>
          <w:rFonts w:ascii="Times New Roman" w:eastAsia="Times New Roman" w:hAnsi="Times New Roman" w:cs="Times New Roman"/>
          <w:b/>
          <w:bCs/>
          <w:color w:val="000000"/>
          <w:sz w:val="24"/>
          <w:szCs w:val="26"/>
          <w:lang w:eastAsia="tr-TR"/>
        </w:rPr>
        <w:t>/181</w:t>
      </w:r>
    </w:p>
    <w:p w:rsidR="00683C5A" w:rsidRPr="00683C5A" w:rsidRDefault="00683C5A" w:rsidP="00683C5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83C5A">
        <w:rPr>
          <w:rFonts w:ascii="Times New Roman" w:eastAsia="Times New Roman" w:hAnsi="Times New Roman" w:cs="Times New Roman"/>
          <w:b/>
          <w:bCs/>
          <w:color w:val="000000"/>
          <w:sz w:val="24"/>
          <w:szCs w:val="26"/>
          <w:lang w:eastAsia="tr-TR"/>
        </w:rPr>
        <w:t xml:space="preserve">Karar </w:t>
      </w:r>
      <w:proofErr w:type="gramStart"/>
      <w:r w:rsidRPr="00683C5A">
        <w:rPr>
          <w:rFonts w:ascii="Times New Roman" w:eastAsia="Times New Roman" w:hAnsi="Times New Roman" w:cs="Times New Roman"/>
          <w:b/>
          <w:bCs/>
          <w:color w:val="000000"/>
          <w:sz w:val="24"/>
          <w:szCs w:val="26"/>
          <w:lang w:eastAsia="tr-TR"/>
        </w:rPr>
        <w:t>Günü : 18</w:t>
      </w:r>
      <w:proofErr w:type="gramEnd"/>
      <w:r w:rsidRPr="00683C5A">
        <w:rPr>
          <w:rFonts w:ascii="Times New Roman" w:eastAsia="Times New Roman" w:hAnsi="Times New Roman" w:cs="Times New Roman"/>
          <w:b/>
          <w:bCs/>
          <w:color w:val="000000"/>
          <w:sz w:val="24"/>
          <w:szCs w:val="26"/>
          <w:lang w:eastAsia="tr-TR"/>
        </w:rPr>
        <w:t>.12.2008</w:t>
      </w:r>
    </w:p>
    <w:p w:rsidR="00683C5A" w:rsidRDefault="00683C5A" w:rsidP="00683C5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83C5A">
        <w:rPr>
          <w:rFonts w:ascii="Times New Roman" w:eastAsia="Times New Roman" w:hAnsi="Times New Roman" w:cs="Times New Roman"/>
          <w:b/>
          <w:bCs/>
          <w:color w:val="000000"/>
          <w:sz w:val="24"/>
          <w:szCs w:val="26"/>
          <w:lang w:eastAsia="tr-TR"/>
        </w:rPr>
        <w:t>R.G. Tarih-</w:t>
      </w:r>
      <w:proofErr w:type="gramStart"/>
      <w:r w:rsidRPr="00683C5A">
        <w:rPr>
          <w:rFonts w:ascii="Times New Roman" w:eastAsia="Times New Roman" w:hAnsi="Times New Roman" w:cs="Times New Roman"/>
          <w:b/>
          <w:bCs/>
          <w:color w:val="000000"/>
          <w:sz w:val="24"/>
          <w:szCs w:val="26"/>
          <w:lang w:eastAsia="tr-TR"/>
        </w:rPr>
        <w:t>Sayı :07</w:t>
      </w:r>
      <w:proofErr w:type="gramEnd"/>
      <w:r w:rsidRPr="00683C5A">
        <w:rPr>
          <w:rFonts w:ascii="Times New Roman" w:eastAsia="Times New Roman" w:hAnsi="Times New Roman" w:cs="Times New Roman"/>
          <w:b/>
          <w:bCs/>
          <w:color w:val="000000"/>
          <w:sz w:val="24"/>
          <w:szCs w:val="26"/>
          <w:lang w:eastAsia="tr-TR"/>
        </w:rPr>
        <w:t>.10.2009-27369</w:t>
      </w:r>
    </w:p>
    <w:p w:rsidR="00683C5A" w:rsidRDefault="00683C5A" w:rsidP="00683C5A">
      <w:pPr>
        <w:shd w:val="clear" w:color="auto" w:fill="FFFFFF"/>
        <w:spacing w:after="0" w:line="240" w:lineRule="auto"/>
        <w:jc w:val="both"/>
        <w:rPr>
          <w:rFonts w:ascii="Times New Roman" w:eastAsia="Times New Roman" w:hAnsi="Times New Roman" w:cs="Times New Roman"/>
          <w:color w:val="000000"/>
          <w:sz w:val="24"/>
          <w:szCs w:val="24"/>
          <w:lang w:eastAsia="tr-TR"/>
        </w:rPr>
      </w:pP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İTİRAZ YOLUNA BAŞVURAN:</w:t>
      </w:r>
      <w:r w:rsidRPr="00683C5A">
        <w:rPr>
          <w:rFonts w:ascii="Times New Roman" w:eastAsia="Times New Roman" w:hAnsi="Times New Roman" w:cs="Times New Roman"/>
          <w:color w:val="000000"/>
          <w:sz w:val="24"/>
          <w:szCs w:val="26"/>
          <w:lang w:eastAsia="tr-TR"/>
        </w:rPr>
        <w:t> Kartal 1. İş Mahkemesi</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İTİRAZIN KONUSU:</w:t>
      </w:r>
      <w:r w:rsidRPr="00683C5A">
        <w:rPr>
          <w:rFonts w:ascii="Times New Roman" w:eastAsia="Times New Roman" w:hAnsi="Times New Roman" w:cs="Times New Roman"/>
          <w:color w:val="000000"/>
          <w:sz w:val="24"/>
          <w:szCs w:val="26"/>
          <w:lang w:eastAsia="tr-TR"/>
        </w:rPr>
        <w:t> 22.5.2003 günlü, 4857 sayılı İş Kanunu'nun 21. maddesinin üçüncü fıkrasında yer alan ''en çok dört aya kadar'' ibaresinin, Anayasa'nın 2</w:t>
      </w:r>
      <w:proofErr w:type="gramStart"/>
      <w:r w:rsidRPr="00683C5A">
        <w:rPr>
          <w:rFonts w:ascii="Times New Roman" w:eastAsia="Times New Roman" w:hAnsi="Times New Roman" w:cs="Times New Roman"/>
          <w:color w:val="000000"/>
          <w:sz w:val="24"/>
          <w:szCs w:val="26"/>
          <w:lang w:eastAsia="tr-TR"/>
        </w:rPr>
        <w:t>.,</w:t>
      </w:r>
      <w:proofErr w:type="gramEnd"/>
      <w:r w:rsidRPr="00683C5A">
        <w:rPr>
          <w:rFonts w:ascii="Times New Roman" w:eastAsia="Times New Roman" w:hAnsi="Times New Roman" w:cs="Times New Roman"/>
          <w:color w:val="000000"/>
          <w:sz w:val="24"/>
          <w:szCs w:val="26"/>
          <w:lang w:eastAsia="tr-TR"/>
        </w:rPr>
        <w:t xml:space="preserve"> 5., 11., 49. ve 60. maddelerine aykırılığı savıyla iptali istemidir.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I- OLAY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Davacının iş sözleşmesinin feshinin geçersizliğine ve işe iadesine, üç yıllık ücreti tutarında sendikal tazminatın, işe iade kararı kesinleşinceye kadar geçecek süre için dört aylık ücret ve diğer haklarının, mahkemece verilecek işe iade kararına işverence uyulmaması halinde de sekiz aylık ücret ve diğer hakları tutarında tazminatın ödenmesine karar verilmesi istemiyle açılan davada, itiraz konusu ibarenin Anayasa'ya aykırı olduğu kanısına varan Mahkeme, iptali için başvurmuştur.</w:t>
      </w:r>
      <w:proofErr w:type="gramEnd"/>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III- YASA METİNLERİ</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A- İtiraz Konusu Yasa Kuralı</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22.5.2003 günlü, 4857 sayılı İş Kanunu'nun itiraz konusu ibareyi de içeren 21. maddesi şöyledir:</w:t>
      </w:r>
      <w:r w:rsidRPr="00683C5A">
        <w:rPr>
          <w:rFonts w:ascii="Times New Roman" w:eastAsia="Times New Roman" w:hAnsi="Times New Roman" w:cs="Times New Roman"/>
          <w:b/>
          <w:bCs/>
          <w:i/>
          <w:iCs/>
          <w:color w:val="000000"/>
          <w:sz w:val="24"/>
          <w:szCs w:val="26"/>
          <w:lang w:eastAsia="tr-TR"/>
        </w:rPr>
        <w:t>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w:t>
      </w:r>
      <w:r w:rsidRPr="00683C5A">
        <w:rPr>
          <w:rFonts w:ascii="Times New Roman" w:eastAsia="Times New Roman" w:hAnsi="Times New Roman" w:cs="Times New Roman"/>
          <w:color w:val="000000"/>
          <w:sz w:val="24"/>
          <w:szCs w:val="26"/>
          <w:lang w:eastAsia="tr-TR"/>
        </w:rPr>
        <w:t xml:space="preserve">İşverence geçerli sebep gösterilmediği veya gösterilen sebebin geçerli olmadığı mahkemece veya özel hakem tarafından tespit edilerek feshin geçersizliğine karar verildiğinde, işveren, işçiyi bir ay içinde işe başlatmak zorundadır. İşçiyi başvurusu üzerine </w:t>
      </w:r>
      <w:proofErr w:type="gramStart"/>
      <w:r w:rsidRPr="00683C5A">
        <w:rPr>
          <w:rFonts w:ascii="Times New Roman" w:eastAsia="Times New Roman" w:hAnsi="Times New Roman" w:cs="Times New Roman"/>
          <w:color w:val="000000"/>
          <w:sz w:val="24"/>
          <w:szCs w:val="26"/>
          <w:lang w:eastAsia="tr-TR"/>
        </w:rPr>
        <w:t>işveren</w:t>
      </w:r>
      <w:proofErr w:type="gramEnd"/>
      <w:r w:rsidRPr="00683C5A">
        <w:rPr>
          <w:rFonts w:ascii="Times New Roman" w:eastAsia="Times New Roman" w:hAnsi="Times New Roman" w:cs="Times New Roman"/>
          <w:color w:val="000000"/>
          <w:sz w:val="24"/>
          <w:szCs w:val="26"/>
          <w:lang w:eastAsia="tr-TR"/>
        </w:rPr>
        <w:t xml:space="preserve"> bir ay içinde işe başlatmaz ise, işçiye en az dört aylık ve en çok sekiz aylık ücreti tutarında tazminat ödemekle yükümlü olur.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Mahkeme veya özel hakem feshin geçersizliğine karar verdiğinde, işçinin işe başlatılmaması halinde ödenecek tazminat miktarını da belirler.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Kararın kesinleşmesine kadar çalıştırılmadığı süre için işçiye</w:t>
      </w:r>
      <w:r w:rsidRPr="00683C5A">
        <w:rPr>
          <w:rFonts w:ascii="Times New Roman" w:eastAsia="Times New Roman" w:hAnsi="Times New Roman" w:cs="Times New Roman"/>
          <w:b/>
          <w:bCs/>
          <w:color w:val="000000"/>
          <w:sz w:val="24"/>
          <w:szCs w:val="26"/>
          <w:lang w:eastAsia="tr-TR"/>
        </w:rPr>
        <w:t> en çok dört aya kadar </w:t>
      </w:r>
      <w:r w:rsidRPr="00683C5A">
        <w:rPr>
          <w:rFonts w:ascii="Times New Roman" w:eastAsia="Times New Roman" w:hAnsi="Times New Roman" w:cs="Times New Roman"/>
          <w:color w:val="000000"/>
          <w:sz w:val="24"/>
          <w:szCs w:val="26"/>
          <w:lang w:eastAsia="tr-TR"/>
        </w:rPr>
        <w:t>doğmuş bulunan ücret ve diğer hakları ödenir.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lastRenderedPageBreak/>
        <w:t>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Bu maddenin birinci, ikinci ve üçüncü fıkra hükümleri sözleşmeler ile hiçbir suretle değiştirilemez; aksi yönde sözleşme hükümleri geçersizdir.'</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B- Dayanılan Anayasa Kuralları</w:t>
      </w:r>
      <w:r w:rsidRPr="00683C5A">
        <w:rPr>
          <w:rFonts w:ascii="Times New Roman" w:eastAsia="Times New Roman" w:hAnsi="Times New Roman" w:cs="Times New Roman"/>
          <w:color w:val="000000"/>
          <w:sz w:val="24"/>
          <w:szCs w:val="26"/>
          <w:lang w:eastAsia="tr-TR"/>
        </w:rPr>
        <w:t>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Başvuru kararında Anayasa'nın 2</w:t>
      </w:r>
      <w:proofErr w:type="gramStart"/>
      <w:r w:rsidRPr="00683C5A">
        <w:rPr>
          <w:rFonts w:ascii="Times New Roman" w:eastAsia="Times New Roman" w:hAnsi="Times New Roman" w:cs="Times New Roman"/>
          <w:color w:val="000000"/>
          <w:sz w:val="24"/>
          <w:szCs w:val="26"/>
          <w:lang w:eastAsia="tr-TR"/>
        </w:rPr>
        <w:t>.,</w:t>
      </w:r>
      <w:proofErr w:type="gramEnd"/>
      <w:r w:rsidRPr="00683C5A">
        <w:rPr>
          <w:rFonts w:ascii="Times New Roman" w:eastAsia="Times New Roman" w:hAnsi="Times New Roman" w:cs="Times New Roman"/>
          <w:color w:val="000000"/>
          <w:sz w:val="24"/>
          <w:szCs w:val="26"/>
          <w:lang w:eastAsia="tr-TR"/>
        </w:rPr>
        <w:t xml:space="preserve"> 5., 11., 49. ve 60. maddelerine dayanılmıştır.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IV- İLK İNCELEME</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Anayasa Mahkemesi </w:t>
      </w:r>
      <w:proofErr w:type="spellStart"/>
      <w:r w:rsidRPr="00683C5A">
        <w:rPr>
          <w:rFonts w:ascii="Times New Roman" w:eastAsia="Times New Roman" w:hAnsi="Times New Roman" w:cs="Times New Roman"/>
          <w:color w:val="000000"/>
          <w:sz w:val="24"/>
          <w:szCs w:val="26"/>
          <w:lang w:eastAsia="tr-TR"/>
        </w:rPr>
        <w:t>İçtüzüğü'nün</w:t>
      </w:r>
      <w:proofErr w:type="spellEnd"/>
      <w:r w:rsidRPr="00683C5A">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683C5A">
        <w:rPr>
          <w:rFonts w:ascii="Times New Roman" w:eastAsia="Times New Roman" w:hAnsi="Times New Roman" w:cs="Times New Roman"/>
          <w:color w:val="000000"/>
          <w:sz w:val="24"/>
          <w:szCs w:val="26"/>
          <w:lang w:eastAsia="tr-TR"/>
        </w:rPr>
        <w:t>Sacit</w:t>
      </w:r>
      <w:proofErr w:type="spellEnd"/>
      <w:r w:rsidRPr="00683C5A">
        <w:rPr>
          <w:rFonts w:ascii="Times New Roman" w:eastAsia="Times New Roman" w:hAnsi="Times New Roman" w:cs="Times New Roman"/>
          <w:color w:val="000000"/>
          <w:sz w:val="24"/>
          <w:szCs w:val="26"/>
          <w:lang w:eastAsia="tr-TR"/>
        </w:rPr>
        <w:t xml:space="preserve"> ADALI, Fulya KANTARCIOĞLU, Ahmet AKYALÇIN, Mehmet ERTEN, Mustafa YILDIRIM, Cafer ŞAT, Fazıl SAĞLAM, </w:t>
      </w:r>
      <w:proofErr w:type="spellStart"/>
      <w:r w:rsidRPr="00683C5A">
        <w:rPr>
          <w:rFonts w:ascii="Times New Roman" w:eastAsia="Times New Roman" w:hAnsi="Times New Roman" w:cs="Times New Roman"/>
          <w:color w:val="000000"/>
          <w:sz w:val="24"/>
          <w:szCs w:val="26"/>
          <w:lang w:eastAsia="tr-TR"/>
        </w:rPr>
        <w:t>A.Necmi</w:t>
      </w:r>
      <w:proofErr w:type="spellEnd"/>
      <w:r w:rsidRPr="00683C5A">
        <w:rPr>
          <w:rFonts w:ascii="Times New Roman" w:eastAsia="Times New Roman" w:hAnsi="Times New Roman" w:cs="Times New Roman"/>
          <w:color w:val="000000"/>
          <w:sz w:val="24"/>
          <w:szCs w:val="26"/>
          <w:lang w:eastAsia="tr-TR"/>
        </w:rPr>
        <w:t xml:space="preserve"> ÖZLER ve Serdar </w:t>
      </w:r>
      <w:proofErr w:type="spellStart"/>
      <w:r w:rsidRPr="00683C5A">
        <w:rPr>
          <w:rFonts w:ascii="Times New Roman" w:eastAsia="Times New Roman" w:hAnsi="Times New Roman" w:cs="Times New Roman"/>
          <w:color w:val="000000"/>
          <w:sz w:val="24"/>
          <w:szCs w:val="26"/>
          <w:lang w:eastAsia="tr-TR"/>
        </w:rPr>
        <w:t>ÖZGÜLDÜR'ün</w:t>
      </w:r>
      <w:proofErr w:type="spellEnd"/>
      <w:r w:rsidRPr="00683C5A">
        <w:rPr>
          <w:rFonts w:ascii="Times New Roman" w:eastAsia="Times New Roman" w:hAnsi="Times New Roman" w:cs="Times New Roman"/>
          <w:color w:val="000000"/>
          <w:sz w:val="24"/>
          <w:szCs w:val="26"/>
          <w:lang w:eastAsia="tr-TR"/>
        </w:rPr>
        <w:t xml:space="preserve"> katılımlarıyla 18.1.2005 tarihinde yapılan ilk inceleme toplantısında, dosyada eksiklik bulunmadığından işin esasının incelenmesine OYBİRLİĞİYLE karar verilmiştir.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V- ESASIN İNCELENMESİ</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A- Anlam ve Kapsam</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4857 sayılı İş Kanunu'nun 20. maddesinde, iş sözleşmesi feshedilen işçinin, fesih bildiriminde sebep gösterilmediği veya gösterilen sebebin geçerli bir sebep olmadığı iddiası ile fesih bildiriminin tebliği tarihinden itibaren bir ay içinde iş mahkemesinde dava açabileceği, taraflar anlaşırlarsa uyuşmazlığın aynı sürede özel hakeme götürüleceği ve aynı maddenin üçüncü fıkrasında da, davanın seri muhakeme usulüne göre iki ay içinde sonuçlandırılacağı, mahkemece verilen kararın temyizi halinde, Yargıtay'ın bir ay içinde kesin olarak karar vereceği belirtilmiştir.</w:t>
      </w:r>
      <w:proofErr w:type="gramEnd"/>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Yasa'nın 'Geçersiz sebeple yapılan feshin sonuçları' başlıklı 21. maddesinin birinci fıkrasında, işverence geçerli sebep gösterilmediği veya gösterilen sebebin geçerli olmadığı mahkemece veya özel hakem tarafından tespit edilerek feshin geçersizliğine karar verildiğinde, işverenin, işçiyi bir ay içinde işe başlatmak zorunda olduğu, işçiyi başvurusu üzerine işveren bir ay içinde işe başlatmaz ise, işçiye en az dört aylık ve en çok sekiz aylık ücreti tutarında tazminat ödemekle yükümlü olacağı, ikinci fıkrasında, mahkeme veya özel hakemin feshin geçersizliğine karar vermesi durumunda, işçinin işe başlatılmaması halinde ödenecek tazminat miktarını da belirleyeceği öngörülmüştür.</w:t>
      </w:r>
      <w:proofErr w:type="gramEnd"/>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Maddenin, itiraz konusu ibareyi de içeren üçüncü fıkrasında ise, '</w:t>
      </w:r>
      <w:r w:rsidRPr="00683C5A">
        <w:rPr>
          <w:rFonts w:ascii="Times New Roman" w:eastAsia="Times New Roman" w:hAnsi="Times New Roman" w:cs="Times New Roman"/>
          <w:i/>
          <w:iCs/>
          <w:color w:val="000000"/>
          <w:sz w:val="24"/>
          <w:szCs w:val="26"/>
          <w:lang w:eastAsia="tr-TR"/>
        </w:rPr>
        <w:t>Kararın kesinleşmesine kadar çalıştırılmadığı süre için işçiye en çok dört aya kadar doğmuş bulunan ücret ve diğer hakları ödenir.</w:t>
      </w:r>
      <w:r w:rsidRPr="00683C5A">
        <w:rPr>
          <w:rFonts w:ascii="Times New Roman" w:eastAsia="Times New Roman" w:hAnsi="Times New Roman" w:cs="Times New Roman"/>
          <w:color w:val="000000"/>
          <w:sz w:val="24"/>
          <w:szCs w:val="26"/>
          <w:lang w:eastAsia="tr-TR"/>
        </w:rPr>
        <w:t>' denilmiş ve maddenin altıncı fıkrasında da, bu maddenin birinci, ikinci ve üçüncü fıkra hükümlerinin sözleşmeler ile hiçbir suretle değiştirilemeyeceği, aksi yönde sözleşme hükümlerinin geçersiz olduğu kurala bağlanmıştır.</w:t>
      </w:r>
      <w:proofErr w:type="gramEnd"/>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lastRenderedPageBreak/>
        <w:t>Anılan 21. maddenin gerekçesinde de belirtildiği gibi, iş sözleşmesinin feshinin geçersizliğine karar verilmesi istemiyle açılan davanın sonuçlanması uygulamada dört ayı aşsa da, işveren işçiyi işe başlatsın ya da başlatmasın, işçi, feshin geçersizliğine ilişkin kararın kesinleşmesine kadar çalıştırılmadığı sürenin en çok dört aya kadar olan kısmı için ücretini ve diğer haklarını alabilecektir.</w:t>
      </w:r>
      <w:proofErr w:type="gramEnd"/>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B- Anayasa'ya Aykırılık Sorunu</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Başvuru kararında, itiraz konusu kuralın, 4857 sayılı İş Kanunu'nun 20. maddesinde yer alan yargılama süresiyle paralel olduğu,  ancak iş mahkemelerinin </w:t>
      </w:r>
      <w:proofErr w:type="spellStart"/>
      <w:r w:rsidRPr="00683C5A">
        <w:rPr>
          <w:rFonts w:ascii="Times New Roman" w:eastAsia="Times New Roman" w:hAnsi="Times New Roman" w:cs="Times New Roman"/>
          <w:color w:val="000000"/>
          <w:sz w:val="24"/>
          <w:szCs w:val="26"/>
          <w:lang w:eastAsia="tr-TR"/>
        </w:rPr>
        <w:t>işyükü</w:t>
      </w:r>
      <w:proofErr w:type="spellEnd"/>
      <w:r w:rsidRPr="00683C5A">
        <w:rPr>
          <w:rFonts w:ascii="Times New Roman" w:eastAsia="Times New Roman" w:hAnsi="Times New Roman" w:cs="Times New Roman"/>
          <w:color w:val="000000"/>
          <w:sz w:val="24"/>
          <w:szCs w:val="26"/>
          <w:lang w:eastAsia="tr-TR"/>
        </w:rPr>
        <w:t xml:space="preserve"> dikkate alındığında bu düzenlemenin işçi aleyhine sonuç doğurduğu, bu davalardaki yargılamanın Yasa'da belirtilen süre içinde tamamlanamadığı, bu durumda davanın dört aydan fazla sürmesi halinde davacı işçinin haklı çıksa da ancak dört aylık doğmuş bulunan ücret ve diğer haklarına sahip olabileceği, fazlaya ilişkin haklarından mahrum kalacağı, davanın uzamasında kusuru olmayan işçinin, feshin geçersizliği yolunda verilen kararın kesinleşmesine kadar geçen süreye ait ücret ve diğer haklarının dört ay ile sınırlandırıldığı ve ayrıca dört aydan fazlaya ilişkin sosyal güvenlik haklarının da yok sayıldığı, bu düzenlemenin adil olmadığı, belirtilen nedenlerle 4857 sayılı İş Kanunu'nun 21. maddesinin üçüncü fıkrasında yer alan ''en çok dört aya kadar'' ibaresinin,  Anayasa'nın 2</w:t>
      </w:r>
      <w:proofErr w:type="gramStart"/>
      <w:r w:rsidRPr="00683C5A">
        <w:rPr>
          <w:rFonts w:ascii="Times New Roman" w:eastAsia="Times New Roman" w:hAnsi="Times New Roman" w:cs="Times New Roman"/>
          <w:color w:val="000000"/>
          <w:sz w:val="24"/>
          <w:szCs w:val="26"/>
          <w:lang w:eastAsia="tr-TR"/>
        </w:rPr>
        <w:t>.,</w:t>
      </w:r>
      <w:proofErr w:type="gramEnd"/>
      <w:r w:rsidRPr="00683C5A">
        <w:rPr>
          <w:rFonts w:ascii="Times New Roman" w:eastAsia="Times New Roman" w:hAnsi="Times New Roman" w:cs="Times New Roman"/>
          <w:color w:val="000000"/>
          <w:sz w:val="24"/>
          <w:szCs w:val="26"/>
          <w:lang w:eastAsia="tr-TR"/>
        </w:rPr>
        <w:t xml:space="preserve"> 5., 11., 49. ve 60. maddelerine aykırı olduğu ve iptali gerektiği ileri sürülmüştür.</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Anayasa'nın 2. maddesinde nitelikleri belirtilen sosyal hukuk devleti, insan haklarına saygılı, kişi hak ve özgürlükleriyle kamu yararı arasında adil bir denge kurabilen, çalışma hayatının kararlılık içinde gelişmesi için sosyal ve ekonomik önlemler alarak çalışanlarını koruyan, onların insan onuruna uygun hayat sürdürmelerini sağlayan, sosyal güvenlik hakkını yaşama geçirebilen, güçsüzleri güçlüler karşısında koruyarak sosyal adaleti ve toplumsal dengeleri gözeten devlettir.                  </w:t>
      </w:r>
      <w:proofErr w:type="gramEnd"/>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Anayasa'nın 49. maddesinde,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60. maddesinde de, herkesin, sosyal güvenlik hakkına sahip olduğu ve Devletin bu güvenliği sağlayacak gerekli tedbirleri alacağı belirtilmiştir.</w:t>
      </w:r>
      <w:proofErr w:type="gramEnd"/>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4857 sayılı Yasa'nın 20. ve 21. maddelerinde yer alan düzenlemeler arasında </w:t>
      </w:r>
      <w:proofErr w:type="spellStart"/>
      <w:r w:rsidRPr="00683C5A">
        <w:rPr>
          <w:rFonts w:ascii="Times New Roman" w:eastAsia="Times New Roman" w:hAnsi="Times New Roman" w:cs="Times New Roman"/>
          <w:color w:val="000000"/>
          <w:sz w:val="24"/>
          <w:szCs w:val="26"/>
          <w:lang w:eastAsia="tr-TR"/>
        </w:rPr>
        <w:t>bütünlükbulunduğu</w:t>
      </w:r>
      <w:proofErr w:type="spellEnd"/>
      <w:r w:rsidRPr="00683C5A">
        <w:rPr>
          <w:rFonts w:ascii="Times New Roman" w:eastAsia="Times New Roman" w:hAnsi="Times New Roman" w:cs="Times New Roman"/>
          <w:color w:val="000000"/>
          <w:sz w:val="24"/>
          <w:szCs w:val="26"/>
          <w:lang w:eastAsia="tr-TR"/>
        </w:rPr>
        <w:t xml:space="preserve"> görülmektedir. </w:t>
      </w:r>
      <w:proofErr w:type="spellStart"/>
      <w:r w:rsidRPr="00683C5A">
        <w:rPr>
          <w:rFonts w:ascii="Times New Roman" w:eastAsia="Times New Roman" w:hAnsi="Times New Roman" w:cs="Times New Roman"/>
          <w:color w:val="000000"/>
          <w:sz w:val="24"/>
          <w:szCs w:val="26"/>
          <w:lang w:eastAsia="tr-TR"/>
        </w:rPr>
        <w:t>Yasakoyucu</w:t>
      </w:r>
      <w:proofErr w:type="spellEnd"/>
      <w:r w:rsidRPr="00683C5A">
        <w:rPr>
          <w:rFonts w:ascii="Times New Roman" w:eastAsia="Times New Roman" w:hAnsi="Times New Roman" w:cs="Times New Roman"/>
          <w:color w:val="000000"/>
          <w:sz w:val="24"/>
          <w:szCs w:val="26"/>
          <w:lang w:eastAsia="tr-TR"/>
        </w:rPr>
        <w:t xml:space="preserve"> tarafından 20. maddede yargılama süresi olarak öngörülen toplam dört aylık süre, 21. maddenin üçüncü fıkrasında, feshin geçersizliğine karar verilmesi durumunda, kararın kesinleşmesine kadar işçinin çalıştırılmadığı süre için elde edebileceği azami ücret ve diğer hakları belirlemekte ölçü olarak kullanılmıştır.</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İş hayatında işçi ve işveren arasındaki dengeyi kurarak çalışma barışını sağlamak ve korumak Devletin görevleri arasında yer almaktadır. Buna göre, iş hayatı koşulları ve ülke verileri göz önüne alınarak, işçi ve işveren ilişkilerinde her iki tarafın hak ve yükümlülüklerinin gözetilmesi zorunlu bulunmaktadır.</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Bu durumda, iş sözleşmesinin feshinin geçersizliğine ilişkin kararın kesinleşmesine kadar işçiye çalıştırılmadığı süre için doğmuş bulunan ücret ve diğer haklarının en çok dört aylık kısmının ödenmesine ilişkin düzenleme, yargılama aşamasında öngörülen seri muhakeme </w:t>
      </w:r>
      <w:r w:rsidRPr="00683C5A">
        <w:rPr>
          <w:rFonts w:ascii="Times New Roman" w:eastAsia="Times New Roman" w:hAnsi="Times New Roman" w:cs="Times New Roman"/>
          <w:color w:val="000000"/>
          <w:sz w:val="24"/>
          <w:szCs w:val="26"/>
          <w:lang w:eastAsia="tr-TR"/>
        </w:rPr>
        <w:lastRenderedPageBreak/>
        <w:t>usulü gözetildiğinde işçi ve işveren arasında olması gereken hak ve yükümlülük dengesinde bir ölçüsüzlüğe yol açmamaktadır.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Bu nedenle itiraz konusu ibare Anayasa'nın 2</w:t>
      </w:r>
      <w:proofErr w:type="gramStart"/>
      <w:r w:rsidRPr="00683C5A">
        <w:rPr>
          <w:rFonts w:ascii="Times New Roman" w:eastAsia="Times New Roman" w:hAnsi="Times New Roman" w:cs="Times New Roman"/>
          <w:color w:val="000000"/>
          <w:sz w:val="24"/>
          <w:szCs w:val="26"/>
          <w:lang w:eastAsia="tr-TR"/>
        </w:rPr>
        <w:t>.,</w:t>
      </w:r>
      <w:proofErr w:type="gramEnd"/>
      <w:r w:rsidRPr="00683C5A">
        <w:rPr>
          <w:rFonts w:ascii="Times New Roman" w:eastAsia="Times New Roman" w:hAnsi="Times New Roman" w:cs="Times New Roman"/>
          <w:color w:val="000000"/>
          <w:sz w:val="24"/>
          <w:szCs w:val="26"/>
          <w:lang w:eastAsia="tr-TR"/>
        </w:rPr>
        <w:t xml:space="preserve"> 11., 49. ve 60. maddelerine aykırı değildir, iptal isteminin reddi gerekir.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Kuralın Anayasa'nın 5. maddesiyle ilgisi görülmemiştir.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Haşim KILIÇ, Osman </w:t>
      </w:r>
      <w:proofErr w:type="spellStart"/>
      <w:r w:rsidRPr="00683C5A">
        <w:rPr>
          <w:rFonts w:ascii="Times New Roman" w:eastAsia="Times New Roman" w:hAnsi="Times New Roman" w:cs="Times New Roman"/>
          <w:color w:val="000000"/>
          <w:sz w:val="24"/>
          <w:szCs w:val="26"/>
          <w:lang w:eastAsia="tr-TR"/>
        </w:rPr>
        <w:t>Alifeyyaz</w:t>
      </w:r>
      <w:proofErr w:type="spellEnd"/>
      <w:r w:rsidRPr="00683C5A">
        <w:rPr>
          <w:rFonts w:ascii="Times New Roman" w:eastAsia="Times New Roman" w:hAnsi="Times New Roman" w:cs="Times New Roman"/>
          <w:color w:val="000000"/>
          <w:sz w:val="24"/>
          <w:szCs w:val="26"/>
          <w:lang w:eastAsia="tr-TR"/>
        </w:rPr>
        <w:t xml:space="preserve"> PAKSÜT ve Fulya KANTARCIOĞLU bu görüşe katılmamışlardır.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VI- SONUÇ                </w:t>
      </w:r>
      <w:r w:rsidRPr="00683C5A">
        <w:rPr>
          <w:rFonts w:ascii="Times New Roman" w:eastAsia="Times New Roman" w:hAnsi="Times New Roman" w:cs="Times New Roman"/>
          <w:color w:val="000000"/>
          <w:sz w:val="24"/>
          <w:szCs w:val="26"/>
          <w:lang w:eastAsia="tr-TR"/>
        </w:rPr>
        <w:t>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22.5.2003 günlü, 4857 sayılı İş Kanunu'nun 21. maddesinin üçüncü fıkrasında yer alan '... </w:t>
      </w:r>
      <w:proofErr w:type="gramStart"/>
      <w:r w:rsidRPr="00683C5A">
        <w:rPr>
          <w:rFonts w:ascii="Times New Roman" w:eastAsia="Times New Roman" w:hAnsi="Times New Roman" w:cs="Times New Roman"/>
          <w:color w:val="000000"/>
          <w:sz w:val="24"/>
          <w:szCs w:val="26"/>
          <w:lang w:eastAsia="tr-TR"/>
        </w:rPr>
        <w:t>en</w:t>
      </w:r>
      <w:proofErr w:type="gramEnd"/>
      <w:r w:rsidRPr="00683C5A">
        <w:rPr>
          <w:rFonts w:ascii="Times New Roman" w:eastAsia="Times New Roman" w:hAnsi="Times New Roman" w:cs="Times New Roman"/>
          <w:color w:val="000000"/>
          <w:sz w:val="24"/>
          <w:szCs w:val="26"/>
          <w:lang w:eastAsia="tr-TR"/>
        </w:rPr>
        <w:t xml:space="preserve"> çok dört aya kadar ...' ibaresinin Anayasa'ya aykırı olmadığına ve itirazın REDDİNE, Haşim KILIÇ, Osman </w:t>
      </w:r>
      <w:proofErr w:type="spellStart"/>
      <w:r w:rsidRPr="00683C5A">
        <w:rPr>
          <w:rFonts w:ascii="Times New Roman" w:eastAsia="Times New Roman" w:hAnsi="Times New Roman" w:cs="Times New Roman"/>
          <w:color w:val="000000"/>
          <w:sz w:val="24"/>
          <w:szCs w:val="26"/>
          <w:lang w:eastAsia="tr-TR"/>
        </w:rPr>
        <w:t>Alifeyyaz</w:t>
      </w:r>
      <w:proofErr w:type="spellEnd"/>
      <w:r w:rsidRPr="00683C5A">
        <w:rPr>
          <w:rFonts w:ascii="Times New Roman" w:eastAsia="Times New Roman" w:hAnsi="Times New Roman" w:cs="Times New Roman"/>
          <w:color w:val="000000"/>
          <w:sz w:val="24"/>
          <w:szCs w:val="26"/>
          <w:lang w:eastAsia="tr-TR"/>
        </w:rPr>
        <w:t xml:space="preserve"> PAKSÜT ile Fulya </w:t>
      </w:r>
      <w:proofErr w:type="spellStart"/>
      <w:r w:rsidRPr="00683C5A">
        <w:rPr>
          <w:rFonts w:ascii="Times New Roman" w:eastAsia="Times New Roman" w:hAnsi="Times New Roman" w:cs="Times New Roman"/>
          <w:color w:val="000000"/>
          <w:sz w:val="24"/>
          <w:szCs w:val="26"/>
          <w:lang w:eastAsia="tr-TR"/>
        </w:rPr>
        <w:t>KANTARCIOĞLU'nun</w:t>
      </w:r>
      <w:proofErr w:type="spellEnd"/>
      <w:r w:rsidRPr="00683C5A">
        <w:rPr>
          <w:rFonts w:ascii="Times New Roman" w:eastAsia="Times New Roman" w:hAnsi="Times New Roman" w:cs="Times New Roman"/>
          <w:color w:val="000000"/>
          <w:sz w:val="24"/>
          <w:szCs w:val="26"/>
          <w:lang w:eastAsia="tr-TR"/>
        </w:rPr>
        <w:t xml:space="preserve"> </w:t>
      </w:r>
      <w:proofErr w:type="spellStart"/>
      <w:r w:rsidRPr="00683C5A">
        <w:rPr>
          <w:rFonts w:ascii="Times New Roman" w:eastAsia="Times New Roman" w:hAnsi="Times New Roman" w:cs="Times New Roman"/>
          <w:color w:val="000000"/>
          <w:sz w:val="24"/>
          <w:szCs w:val="26"/>
          <w:lang w:eastAsia="tr-TR"/>
        </w:rPr>
        <w:t>karşıoyları</w:t>
      </w:r>
      <w:proofErr w:type="spellEnd"/>
      <w:r w:rsidRPr="00683C5A">
        <w:rPr>
          <w:rFonts w:ascii="Times New Roman" w:eastAsia="Times New Roman" w:hAnsi="Times New Roman" w:cs="Times New Roman"/>
          <w:color w:val="000000"/>
          <w:sz w:val="24"/>
          <w:szCs w:val="26"/>
          <w:lang w:eastAsia="tr-TR"/>
        </w:rPr>
        <w:t xml:space="preserve"> ve OYÇOKLUĞUYLA, 18.12.2008 gününde karar verildi.</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83C5A" w:rsidRPr="00683C5A" w:rsidTr="00683C5A">
        <w:trPr>
          <w:trHeight w:val="651"/>
        </w:trPr>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Başkan</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Başkanvekili</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Osman </w:t>
            </w:r>
            <w:proofErr w:type="spellStart"/>
            <w:r w:rsidRPr="00683C5A">
              <w:rPr>
                <w:rFonts w:ascii="Times New Roman" w:eastAsia="Times New Roman" w:hAnsi="Times New Roman" w:cs="Times New Roman"/>
                <w:color w:val="000000"/>
                <w:sz w:val="24"/>
                <w:szCs w:val="26"/>
                <w:lang w:eastAsia="tr-TR"/>
              </w:rPr>
              <w:t>Alifeyyaz</w:t>
            </w:r>
            <w:proofErr w:type="spellEnd"/>
            <w:r w:rsidRPr="00683C5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83C5A">
              <w:rPr>
                <w:rFonts w:ascii="Times New Roman" w:eastAsia="Times New Roman" w:hAnsi="Times New Roman" w:cs="Times New Roman"/>
                <w:color w:val="000000"/>
                <w:sz w:val="24"/>
                <w:szCs w:val="26"/>
                <w:lang w:eastAsia="tr-TR"/>
              </w:rPr>
              <w:t>Sacit</w:t>
            </w:r>
            <w:proofErr w:type="spellEnd"/>
            <w:r w:rsidRPr="00683C5A">
              <w:rPr>
                <w:rFonts w:ascii="Times New Roman" w:eastAsia="Times New Roman" w:hAnsi="Times New Roman" w:cs="Times New Roman"/>
                <w:color w:val="000000"/>
                <w:sz w:val="24"/>
                <w:szCs w:val="26"/>
                <w:lang w:eastAsia="tr-TR"/>
              </w:rPr>
              <w:t xml:space="preserve"> ADALI</w:t>
            </w:r>
          </w:p>
        </w:tc>
      </w:tr>
    </w:tbl>
    <w:p w:rsid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83C5A" w:rsidRPr="00683C5A" w:rsidTr="00683C5A">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Mehmet ERTEN</w:t>
            </w:r>
          </w:p>
        </w:tc>
      </w:tr>
    </w:tbl>
    <w:p w:rsid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83C5A" w:rsidRPr="00683C5A" w:rsidTr="00683C5A">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Şevket APALAK</w:t>
            </w:r>
          </w:p>
        </w:tc>
      </w:tr>
    </w:tbl>
    <w:p w:rsid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83C5A" w:rsidRPr="00683C5A" w:rsidTr="00683C5A">
        <w:tc>
          <w:tcPr>
            <w:tcW w:w="2500"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83C5A">
              <w:rPr>
                <w:rFonts w:ascii="Times New Roman" w:eastAsia="Times New Roman" w:hAnsi="Times New Roman" w:cs="Times New Roman"/>
                <w:color w:val="000000"/>
                <w:sz w:val="24"/>
                <w:szCs w:val="26"/>
                <w:lang w:eastAsia="tr-TR"/>
              </w:rPr>
              <w:t>Serruh</w:t>
            </w:r>
            <w:proofErr w:type="spellEnd"/>
            <w:r w:rsidRPr="00683C5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Üye</w:t>
            </w:r>
          </w:p>
          <w:p w:rsidR="00683C5A" w:rsidRPr="00683C5A" w:rsidRDefault="00683C5A" w:rsidP="00683C5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Zehra Ayla PERKTAŞ</w:t>
            </w:r>
          </w:p>
        </w:tc>
      </w:tr>
    </w:tbl>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lastRenderedPageBreak/>
        <w:t>KARŞIOY YAZISI</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4857 sayılı İş Kanunu'nun 21. maddesinin üçüncü fıkrasında yer alan ''en çok dört aya kadar '' ibaresinin reddine ilişkin Fulya </w:t>
      </w:r>
      <w:proofErr w:type="spellStart"/>
      <w:r w:rsidRPr="00683C5A">
        <w:rPr>
          <w:rFonts w:ascii="Times New Roman" w:eastAsia="Times New Roman" w:hAnsi="Times New Roman" w:cs="Times New Roman"/>
          <w:color w:val="000000"/>
          <w:sz w:val="24"/>
          <w:szCs w:val="26"/>
          <w:lang w:eastAsia="tr-TR"/>
        </w:rPr>
        <w:t>KANTARCIOĞLU'nun</w:t>
      </w:r>
      <w:proofErr w:type="spellEnd"/>
      <w:r w:rsidRPr="00683C5A">
        <w:rPr>
          <w:rFonts w:ascii="Times New Roman" w:eastAsia="Times New Roman" w:hAnsi="Times New Roman" w:cs="Times New Roman"/>
          <w:color w:val="000000"/>
          <w:sz w:val="24"/>
          <w:szCs w:val="26"/>
          <w:lang w:eastAsia="tr-TR"/>
        </w:rPr>
        <w:t xml:space="preserve">  </w:t>
      </w:r>
      <w:proofErr w:type="spellStart"/>
      <w:r w:rsidRPr="00683C5A">
        <w:rPr>
          <w:rFonts w:ascii="Times New Roman" w:eastAsia="Times New Roman" w:hAnsi="Times New Roman" w:cs="Times New Roman"/>
          <w:color w:val="000000"/>
          <w:sz w:val="24"/>
          <w:szCs w:val="26"/>
          <w:lang w:eastAsia="tr-TR"/>
        </w:rPr>
        <w:t>karşıoyuna</w:t>
      </w:r>
      <w:proofErr w:type="spellEnd"/>
      <w:r w:rsidRPr="00683C5A">
        <w:rPr>
          <w:rFonts w:ascii="Times New Roman" w:eastAsia="Times New Roman" w:hAnsi="Times New Roman" w:cs="Times New Roman"/>
          <w:color w:val="000000"/>
          <w:sz w:val="24"/>
          <w:szCs w:val="26"/>
          <w:lang w:eastAsia="tr-TR"/>
        </w:rPr>
        <w:t xml:space="preserve"> katılıyorum.</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Style w:val="TabloKlavuzu"/>
        <w:tblW w:w="0" w:type="auto"/>
        <w:tblInd w:w="7508" w:type="dxa"/>
        <w:tblLook w:val="04A0" w:firstRow="1" w:lastRow="0" w:firstColumn="1" w:lastColumn="0" w:noHBand="0" w:noVBand="1"/>
      </w:tblPr>
      <w:tblGrid>
        <w:gridCol w:w="1554"/>
      </w:tblGrid>
      <w:tr w:rsidR="00683C5A" w:rsidTr="00683C5A">
        <w:tc>
          <w:tcPr>
            <w:tcW w:w="1554" w:type="dxa"/>
            <w:tcBorders>
              <w:top w:val="nil"/>
              <w:left w:val="nil"/>
              <w:bottom w:val="nil"/>
              <w:right w:val="nil"/>
            </w:tcBorders>
          </w:tcPr>
          <w:p w:rsidR="00683C5A" w:rsidRPr="00683C5A" w:rsidRDefault="00683C5A" w:rsidP="00683C5A">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Başkan</w:t>
            </w:r>
          </w:p>
          <w:p w:rsidR="00683C5A" w:rsidRDefault="00683C5A" w:rsidP="00683C5A">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Haşim KILIÇ</w:t>
            </w:r>
          </w:p>
        </w:tc>
      </w:tr>
    </w:tbl>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83C5A">
        <w:rPr>
          <w:rFonts w:ascii="Times New Roman" w:eastAsia="Times New Roman" w:hAnsi="Times New Roman" w:cs="Times New Roman"/>
          <w:color w:val="000000"/>
          <w:sz w:val="24"/>
          <w:szCs w:val="24"/>
          <w:lang w:eastAsia="tr-TR"/>
        </w:rPr>
        <w:t> </w:t>
      </w:r>
    </w:p>
    <w:p w:rsid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b/>
          <w:bCs/>
          <w:color w:val="000000"/>
          <w:sz w:val="24"/>
          <w:szCs w:val="26"/>
          <w:lang w:eastAsia="tr-TR"/>
        </w:rPr>
        <w:t>KARŞIOY YAZISI</w:t>
      </w: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4857 sayılı İş Kanunu'nun 21. maddesinin üçüncü fıkrasında yer alan </w:t>
      </w:r>
      <w:r w:rsidRPr="00683C5A">
        <w:rPr>
          <w:rFonts w:ascii="Times New Roman" w:eastAsia="Times New Roman" w:hAnsi="Times New Roman" w:cs="Times New Roman"/>
          <w:i/>
          <w:iCs/>
          <w:color w:val="000000"/>
          <w:sz w:val="24"/>
          <w:szCs w:val="26"/>
          <w:lang w:eastAsia="tr-TR"/>
        </w:rPr>
        <w:t>''en çok dört aya kadar'' </w:t>
      </w:r>
      <w:r w:rsidRPr="00683C5A">
        <w:rPr>
          <w:rFonts w:ascii="Times New Roman" w:eastAsia="Times New Roman" w:hAnsi="Times New Roman" w:cs="Times New Roman"/>
          <w:color w:val="000000"/>
          <w:sz w:val="24"/>
          <w:szCs w:val="26"/>
          <w:lang w:eastAsia="tr-TR"/>
        </w:rPr>
        <w:t>ibaresinin, Anayasa'nın 2</w:t>
      </w:r>
      <w:proofErr w:type="gramStart"/>
      <w:r w:rsidRPr="00683C5A">
        <w:rPr>
          <w:rFonts w:ascii="Times New Roman" w:eastAsia="Times New Roman" w:hAnsi="Times New Roman" w:cs="Times New Roman"/>
          <w:color w:val="000000"/>
          <w:sz w:val="24"/>
          <w:szCs w:val="26"/>
          <w:lang w:eastAsia="tr-TR"/>
        </w:rPr>
        <w:t>.,</w:t>
      </w:r>
      <w:proofErr w:type="gramEnd"/>
      <w:r w:rsidRPr="00683C5A">
        <w:rPr>
          <w:rFonts w:ascii="Times New Roman" w:eastAsia="Times New Roman" w:hAnsi="Times New Roman" w:cs="Times New Roman"/>
          <w:color w:val="000000"/>
          <w:sz w:val="24"/>
          <w:szCs w:val="26"/>
          <w:lang w:eastAsia="tr-TR"/>
        </w:rPr>
        <w:t xml:space="preserve"> 5., 11., 49. ve 60. maddelerine aykırılığı savıyla iptali isteminin reddine, Kanun'un çeşitli maddelerinin iptali istemiyle açılan E.2003/66 sayılı davaya ilişkin olan ve o davada iptali istenen kurallar yönünden dengelerin tümüyle çalışan aleyhine  bozulduğu, bunun da Anayasa'ya aykırılıklar oluşturduğu görüşüyle katılmadığım K.2005/72 sayılı kararındaki </w:t>
      </w:r>
      <w:proofErr w:type="spellStart"/>
      <w:r w:rsidRPr="00683C5A">
        <w:rPr>
          <w:rFonts w:ascii="Times New Roman" w:eastAsia="Times New Roman" w:hAnsi="Times New Roman" w:cs="Times New Roman"/>
          <w:color w:val="000000"/>
          <w:sz w:val="24"/>
          <w:szCs w:val="26"/>
          <w:lang w:eastAsia="tr-TR"/>
        </w:rPr>
        <w:t>karşıoy</w:t>
      </w:r>
      <w:proofErr w:type="spellEnd"/>
      <w:r w:rsidRPr="00683C5A">
        <w:rPr>
          <w:rFonts w:ascii="Times New Roman" w:eastAsia="Times New Roman" w:hAnsi="Times New Roman" w:cs="Times New Roman"/>
          <w:color w:val="000000"/>
          <w:sz w:val="24"/>
          <w:szCs w:val="26"/>
          <w:lang w:eastAsia="tr-TR"/>
        </w:rPr>
        <w:t xml:space="preserve"> yazımda belirtilenlere paralel gerekçelerle katılmıyorum.</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İtiraz konusu kuralın gerekçesinde </w:t>
      </w:r>
      <w:r w:rsidRPr="00683C5A">
        <w:rPr>
          <w:rFonts w:ascii="Times New Roman" w:eastAsia="Times New Roman" w:hAnsi="Times New Roman" w:cs="Times New Roman"/>
          <w:i/>
          <w:iCs/>
          <w:color w:val="000000"/>
          <w:sz w:val="24"/>
          <w:szCs w:val="26"/>
          <w:lang w:eastAsia="tr-TR"/>
        </w:rPr>
        <w:t>'dava, seri muhakeme usulüne göre görülecek olmakla birlikte, sonuçlanması uygulamada öngörülen </w:t>
      </w:r>
      <w:r w:rsidRPr="00683C5A">
        <w:rPr>
          <w:rFonts w:ascii="Times New Roman" w:eastAsia="Times New Roman" w:hAnsi="Times New Roman" w:cs="Times New Roman"/>
          <w:i/>
          <w:iCs/>
          <w:color w:val="000000"/>
          <w:sz w:val="24"/>
          <w:szCs w:val="26"/>
          <w:u w:val="single"/>
          <w:lang w:eastAsia="tr-TR"/>
        </w:rPr>
        <w:t>dört aylık süreyi aşabilecektir.</w:t>
      </w:r>
      <w:r w:rsidRPr="00683C5A">
        <w:rPr>
          <w:rFonts w:ascii="Times New Roman" w:eastAsia="Times New Roman" w:hAnsi="Times New Roman" w:cs="Times New Roman"/>
          <w:i/>
          <w:iCs/>
          <w:color w:val="000000"/>
          <w:sz w:val="24"/>
          <w:szCs w:val="26"/>
          <w:lang w:eastAsia="tr-TR"/>
        </w:rPr>
        <w:t>'</w:t>
      </w:r>
      <w:r w:rsidRPr="00683C5A">
        <w:rPr>
          <w:rFonts w:ascii="Times New Roman" w:eastAsia="Times New Roman" w:hAnsi="Times New Roman" w:cs="Times New Roman"/>
          <w:color w:val="000000"/>
          <w:sz w:val="24"/>
          <w:szCs w:val="26"/>
          <w:lang w:eastAsia="tr-TR"/>
        </w:rPr>
        <w:t> denilmiş olması, öte yandan Yasa'nın 21. maddesinin altıncı fıkrası ile dört aylık tazminat süresinin sözleşme ile artırılmasının da yasaklanması, kuralının çalışan aleyhine sonuçlar doğuracağı bilinerek yasalaştırıldığını göstermektedir. Kuralın, Anayasa'nın 2. ve 49. maddelerine aykırı olması nedeniyle iptali gerekir.</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tbl>
      <w:tblPr>
        <w:tblStyle w:val="TabloKlavuzu"/>
        <w:tblW w:w="0" w:type="auto"/>
        <w:tblInd w:w="6096" w:type="dxa"/>
        <w:tblLook w:val="04A0" w:firstRow="1" w:lastRow="0" w:firstColumn="1" w:lastColumn="0" w:noHBand="0" w:noVBand="1"/>
      </w:tblPr>
      <w:tblGrid>
        <w:gridCol w:w="2966"/>
      </w:tblGrid>
      <w:tr w:rsidR="00683C5A" w:rsidTr="00683C5A">
        <w:tc>
          <w:tcPr>
            <w:tcW w:w="2966" w:type="dxa"/>
            <w:tcBorders>
              <w:top w:val="nil"/>
              <w:left w:val="nil"/>
              <w:bottom w:val="nil"/>
              <w:right w:val="nil"/>
            </w:tcBorders>
          </w:tcPr>
          <w:p w:rsidR="00683C5A" w:rsidRPr="00683C5A" w:rsidRDefault="00683C5A" w:rsidP="00F86CBA">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Başkanvekili</w:t>
            </w:r>
          </w:p>
          <w:p w:rsidR="00683C5A" w:rsidRDefault="00683C5A" w:rsidP="00F86CBA">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Osman </w:t>
            </w:r>
            <w:proofErr w:type="spellStart"/>
            <w:r w:rsidRPr="00683C5A">
              <w:rPr>
                <w:rFonts w:ascii="Times New Roman" w:eastAsia="Times New Roman" w:hAnsi="Times New Roman" w:cs="Times New Roman"/>
                <w:color w:val="000000"/>
                <w:sz w:val="24"/>
                <w:szCs w:val="26"/>
                <w:lang w:eastAsia="tr-TR"/>
              </w:rPr>
              <w:t>Alifeyyaz</w:t>
            </w:r>
            <w:proofErr w:type="spellEnd"/>
            <w:r w:rsidRPr="00683C5A">
              <w:rPr>
                <w:rFonts w:ascii="Times New Roman" w:eastAsia="Times New Roman" w:hAnsi="Times New Roman" w:cs="Times New Roman"/>
                <w:color w:val="000000"/>
                <w:sz w:val="24"/>
                <w:szCs w:val="26"/>
                <w:lang w:eastAsia="tr-TR"/>
              </w:rPr>
              <w:t xml:space="preserve"> PAKSÜT</w:t>
            </w:r>
          </w:p>
        </w:tc>
      </w:tr>
    </w:tbl>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     </w:t>
      </w:r>
    </w:p>
    <w:p w:rsidR="00683C5A" w:rsidRDefault="00683C5A" w:rsidP="00683C5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683C5A">
        <w:rPr>
          <w:rFonts w:ascii="Times New Roman" w:eastAsia="Times New Roman" w:hAnsi="Times New Roman" w:cs="Times New Roman"/>
          <w:b/>
          <w:bCs/>
          <w:color w:val="000000"/>
          <w:sz w:val="24"/>
          <w:szCs w:val="26"/>
          <w:lang w:eastAsia="tr-TR"/>
        </w:rPr>
        <w:lastRenderedPageBreak/>
        <w:t>KARŞIOY GEREKÇESİ</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 xml:space="preserve">22.5.2003 günlü 4857 sayılı İş Kanunu'nun 'Geçersiz sebeple yapılan feshin </w:t>
      </w:r>
      <w:proofErr w:type="spellStart"/>
      <w:r w:rsidRPr="00683C5A">
        <w:rPr>
          <w:rFonts w:ascii="Times New Roman" w:eastAsia="Times New Roman" w:hAnsi="Times New Roman" w:cs="Times New Roman"/>
          <w:color w:val="000000"/>
          <w:sz w:val="24"/>
          <w:szCs w:val="26"/>
          <w:lang w:eastAsia="tr-TR"/>
        </w:rPr>
        <w:t>sonuçları'nı</w:t>
      </w:r>
      <w:proofErr w:type="spellEnd"/>
      <w:r w:rsidRPr="00683C5A">
        <w:rPr>
          <w:rFonts w:ascii="Times New Roman" w:eastAsia="Times New Roman" w:hAnsi="Times New Roman" w:cs="Times New Roman"/>
          <w:color w:val="000000"/>
          <w:sz w:val="24"/>
          <w:szCs w:val="26"/>
          <w:lang w:eastAsia="tr-TR"/>
        </w:rPr>
        <w:t xml:space="preserve"> düzenleyen 21. maddesinin ikinci fıkrasında, mahkeme veya özel hakemin feshin geçersizliğine karar verdiğinde, işçinin işe başlatılmaması halinde ödenecek tazminat miktarını da belirleyeceği, itiraz konusu bölümün yer aldığı üçüncü fıkrasında ise kararın kesinleşmesine kadar çalıştırılmadığı süre için işçiye en çok dört aya kadar doğmuş bulunan ücret ve diğer haklarının ödeneceği hükme bağlanmaktadır. </w:t>
      </w:r>
      <w:proofErr w:type="gramEnd"/>
      <w:r w:rsidRPr="00683C5A">
        <w:rPr>
          <w:rFonts w:ascii="Times New Roman" w:eastAsia="Times New Roman" w:hAnsi="Times New Roman" w:cs="Times New Roman"/>
          <w:color w:val="000000"/>
          <w:sz w:val="24"/>
          <w:szCs w:val="26"/>
          <w:lang w:eastAsia="tr-TR"/>
        </w:rPr>
        <w:t xml:space="preserve">Başvuru kararında, bu fıkranın 'en çok dört aya kadar' bölümünün Anayasa'ya aykırı olduğu ileri sürülmüştür. </w:t>
      </w:r>
      <w:proofErr w:type="gramStart"/>
      <w:r w:rsidRPr="00683C5A">
        <w:rPr>
          <w:rFonts w:ascii="Times New Roman" w:eastAsia="Times New Roman" w:hAnsi="Times New Roman" w:cs="Times New Roman"/>
          <w:color w:val="000000"/>
          <w:sz w:val="24"/>
          <w:szCs w:val="26"/>
          <w:lang w:eastAsia="tr-TR"/>
        </w:rPr>
        <w:t xml:space="preserve">Feshin geçersizliğine karar verilmesi durumunda işçiye ödenecek ücret ve diğer haklarının en çok dört ayla sınırlanmasının, Yasa'nın 20. maddesinde feshin geçersizliği istemiyle dava açma süresinin bir ay; mahkemenin karar vermesi gereken sürenin iki ay ve Yargıtay'ın karar vereceği sürenin de bir ay olmasından kaynaklandığı buna göre, itiraz konusu düzenlemenin söz konusu davaların en çok dört ayda bitirileceği varsayımına dayandırıldığı anlaşılmaktadır. </w:t>
      </w:r>
      <w:proofErr w:type="gramEnd"/>
      <w:r w:rsidRPr="00683C5A">
        <w:rPr>
          <w:rFonts w:ascii="Times New Roman" w:eastAsia="Times New Roman" w:hAnsi="Times New Roman" w:cs="Times New Roman"/>
          <w:color w:val="000000"/>
          <w:sz w:val="24"/>
          <w:szCs w:val="26"/>
          <w:lang w:eastAsia="tr-TR"/>
        </w:rPr>
        <w:t>Davaların, Yasa'da öngörülen sürede sonuçlandırılamaması durumunda ise işçinin kalan süre için herhangi bir hak talep etmesine olanak bulunmamaktadır.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 xml:space="preserve">Anayasa'nın 2. maddesinde belirtilen sosyal hukuk devleti, insan haklarına saygılı, kişilerin huzur, refah ve mutluluk içinde yaşamalarını güvence altına alan, kişi hakları ile toplum yararı arasında denge kuran, çalışma hayatının kararlılık içinde gelişmesi için sosyal, iktisadi ve mali tedbirler alarak çalışanları koruyan ve insanca yaşamalarını sağlayan, işsizliği önleyen, milli gelirin adalete uygun biçimde dağıtılması için gereken önlemleri alan, güçsüzleri güçlüler karşısında koruyarak sosyal adaleti gerçekleştiren devlettir. </w:t>
      </w:r>
      <w:proofErr w:type="gramEnd"/>
      <w:r w:rsidRPr="00683C5A">
        <w:rPr>
          <w:rFonts w:ascii="Times New Roman" w:eastAsia="Times New Roman" w:hAnsi="Times New Roman" w:cs="Times New Roman"/>
          <w:color w:val="000000"/>
          <w:sz w:val="24"/>
          <w:szCs w:val="26"/>
          <w:lang w:eastAsia="tr-TR"/>
        </w:rPr>
        <w:t>Sosyal ve ekonomik hakların tam anlamıyla korunup yaşama geçirilebilmesi de kuşkusuz, sosyal hukuk devletinin tüm kurum ve kurallarıyla Anayasa'nın özüne ve ruhuna uygun biçimde kurulması ve işlemesiyle olanaklıdır.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83C5A">
        <w:rPr>
          <w:rFonts w:ascii="Times New Roman" w:eastAsia="Times New Roman" w:hAnsi="Times New Roman" w:cs="Times New Roman"/>
          <w:color w:val="000000"/>
          <w:sz w:val="24"/>
          <w:szCs w:val="26"/>
          <w:lang w:eastAsia="tr-TR"/>
        </w:rPr>
        <w:t xml:space="preserve">Öte yandan, Anayasa'nın 5. maddesinde, 'kişinin temel hak ve hürriyetlerini sosyal hukuk devleti ve adalet ilkeleriyle bağdaşmayacak surette sınırlayan siyasal, ekonomik ve sosyal engelleri kaldırmaya' çalışmak devletin temel amaç ve görevleri arasında sayılmış 49. maddesinde 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 </w:t>
      </w:r>
      <w:proofErr w:type="gramEnd"/>
      <w:r w:rsidRPr="00683C5A">
        <w:rPr>
          <w:rFonts w:ascii="Times New Roman" w:eastAsia="Times New Roman" w:hAnsi="Times New Roman" w:cs="Times New Roman"/>
          <w:color w:val="000000"/>
          <w:sz w:val="24"/>
          <w:szCs w:val="26"/>
          <w:lang w:eastAsia="tr-TR"/>
        </w:rPr>
        <w:t>Bu düzenlemelerle sosyal hukuk devletinin gereği olarak çalışanlar korunurken 48. maddenin ikinci fıkrasında 'devlet, özel teşebbüslerin milli ekonominin gereklerine ve sosyal amaçlara uygun yürümesini, güvenlik ve kararlılık içinde çalışmasını sağlayacak tedbirleri alır' denilerek özel teşebbüsler bağlamında işverenlerin de Anayasal güvence kapsamında oldukları vurgulanmıştır. Buna göre devlet, özel teşebbüslerin çıkarları ile çalışanların hakları arasında adil bir denge kurmakla yükümlü tutulmuştur.                  </w:t>
      </w: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xml:space="preserve">İtiraz konusu kuralla feshin geçersizliğine ilişkin kararın kesinleşme sürecinin, dört ayı geçmesi olasılığı gözetilmeksizin işçiye ödenecek ücret ve diğer hakların bu süreyle sınırlandırılması çalışanlara tanınan Anayasal güvencelerle bağdaşmamaktadır. Başka bir anlatımla devletin yargılamanın yasada öngörülen sürede bitirilmesini sağlayamaması durumunda, bunun olumsuz sonuçlarına sadece çalışanların katlanmak zorunda bırakılması, işverenin ise kararın kesinleşmesi çok uzun bir süreyi alsa da dört aylık ödemeyle sorumluluktan kurtulması işçi, işveren ilişkisinde adil dengenin gözetilmediğinin açık bir </w:t>
      </w:r>
      <w:r w:rsidRPr="00683C5A">
        <w:rPr>
          <w:rFonts w:ascii="Times New Roman" w:eastAsia="Times New Roman" w:hAnsi="Times New Roman" w:cs="Times New Roman"/>
          <w:color w:val="000000"/>
          <w:sz w:val="24"/>
          <w:szCs w:val="26"/>
          <w:lang w:eastAsia="tr-TR"/>
        </w:rPr>
        <w:lastRenderedPageBreak/>
        <w:t>göstergesidir. Yargılamanın belirlenen sürede tamamlanamamasından, kusuru bulunmayan üstelik işverene göre daha güçsüz durumda olan çalışanın zarar görmesi sonucunu doğuran kural, sosyal hukuk devleti ilkesiyle açık bir çelişki oluşturduğu gibi bu konuda devlete anayasa ile verilen ödevlerin de yerine getirilmediğini göstermektedir.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Açıklanan nedenlerle itiraz konusu bölümün iptali gerektiği düşüncesiyle çoğunluk görüşüne katılmıyorum.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4"/>
          <w:lang w:eastAsia="tr-TR"/>
        </w:rPr>
        <w:t> </w:t>
      </w:r>
    </w:p>
    <w:tbl>
      <w:tblPr>
        <w:tblStyle w:val="TabloKlavuzu"/>
        <w:tblW w:w="0" w:type="auto"/>
        <w:tblInd w:w="6096" w:type="dxa"/>
        <w:tblLook w:val="04A0" w:firstRow="1" w:lastRow="0" w:firstColumn="1" w:lastColumn="0" w:noHBand="0" w:noVBand="1"/>
      </w:tblPr>
      <w:tblGrid>
        <w:gridCol w:w="2966"/>
      </w:tblGrid>
      <w:tr w:rsidR="00683C5A" w:rsidTr="00F86CBA">
        <w:tc>
          <w:tcPr>
            <w:tcW w:w="2966" w:type="dxa"/>
            <w:tcBorders>
              <w:top w:val="nil"/>
              <w:left w:val="nil"/>
              <w:bottom w:val="nil"/>
              <w:right w:val="nil"/>
            </w:tcBorders>
          </w:tcPr>
          <w:p w:rsidR="00683C5A" w:rsidRDefault="00683C5A" w:rsidP="00F86CBA">
            <w:pPr>
              <w:shd w:val="clear" w:color="auto" w:fill="FFFFFF"/>
              <w:spacing w:before="100" w:beforeAutospacing="1" w:after="100" w:afterAutospacing="1"/>
              <w:jc w:val="center"/>
              <w:rPr>
                <w:rFonts w:ascii="Times New Roman" w:eastAsia="Times New Roman" w:hAnsi="Times New Roman" w:cs="Times New Roman"/>
                <w:color w:val="000000"/>
                <w:sz w:val="24"/>
                <w:szCs w:val="26"/>
                <w:lang w:eastAsia="tr-TR"/>
              </w:rPr>
            </w:pPr>
            <w:r w:rsidRPr="00683C5A">
              <w:rPr>
                <w:rFonts w:ascii="Times New Roman" w:eastAsia="Times New Roman" w:hAnsi="Times New Roman" w:cs="Times New Roman"/>
                <w:color w:val="000000"/>
                <w:sz w:val="24"/>
                <w:szCs w:val="26"/>
                <w:lang w:eastAsia="tr-TR"/>
              </w:rPr>
              <w:t>Üye</w:t>
            </w:r>
            <w:r w:rsidRPr="00683C5A">
              <w:rPr>
                <w:rFonts w:ascii="Times New Roman" w:eastAsia="Times New Roman" w:hAnsi="Times New Roman" w:cs="Times New Roman"/>
                <w:color w:val="000000"/>
                <w:sz w:val="24"/>
                <w:szCs w:val="26"/>
                <w:lang w:eastAsia="tr-TR"/>
              </w:rPr>
              <w:t xml:space="preserve"> </w:t>
            </w:r>
          </w:p>
          <w:p w:rsidR="00683C5A" w:rsidRDefault="00683C5A" w:rsidP="00F86CBA">
            <w:pPr>
              <w:shd w:val="clear" w:color="auto" w:fill="FFFFFF"/>
              <w:spacing w:before="100" w:beforeAutospacing="1" w:after="100" w:afterAutospacing="1"/>
              <w:jc w:val="center"/>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Fulya KANTARCIOĞLU</w:t>
            </w:r>
          </w:p>
        </w:tc>
      </w:tr>
    </w:tbl>
    <w:p w:rsid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83C5A" w:rsidRPr="00683C5A" w:rsidRDefault="00683C5A" w:rsidP="00683C5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3C5A">
        <w:rPr>
          <w:rFonts w:ascii="Times New Roman" w:eastAsia="Times New Roman" w:hAnsi="Times New Roman" w:cs="Times New Roman"/>
          <w:color w:val="000000"/>
          <w:sz w:val="24"/>
          <w:szCs w:val="26"/>
          <w:lang w:eastAsia="tr-TR"/>
        </w:rPr>
        <w:t> </w:t>
      </w:r>
    </w:p>
    <w:p w:rsidR="00CE1FB9" w:rsidRPr="00683C5A" w:rsidRDefault="00CE1FB9" w:rsidP="00683C5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83C5A" w:rsidSect="00683C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33" w:rsidRDefault="00024B33" w:rsidP="00683C5A">
      <w:pPr>
        <w:spacing w:after="0" w:line="240" w:lineRule="auto"/>
      </w:pPr>
      <w:r>
        <w:separator/>
      </w:r>
    </w:p>
  </w:endnote>
  <w:endnote w:type="continuationSeparator" w:id="0">
    <w:p w:rsidR="00024B33" w:rsidRDefault="00024B33" w:rsidP="00683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5A" w:rsidRDefault="00683C5A" w:rsidP="00C52E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3C5A" w:rsidRDefault="00683C5A" w:rsidP="00683C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5A" w:rsidRPr="00683C5A" w:rsidRDefault="00683C5A" w:rsidP="00C52EBE">
    <w:pPr>
      <w:pStyle w:val="Altbilgi"/>
      <w:framePr w:wrap="around" w:vAnchor="text" w:hAnchor="margin" w:xAlign="right" w:y="1"/>
      <w:rPr>
        <w:rStyle w:val="SayfaNumaras"/>
        <w:rFonts w:ascii="Times New Roman" w:hAnsi="Times New Roman" w:cs="Times New Roman"/>
      </w:rPr>
    </w:pPr>
    <w:r w:rsidRPr="00683C5A">
      <w:rPr>
        <w:rStyle w:val="SayfaNumaras"/>
        <w:rFonts w:ascii="Times New Roman" w:hAnsi="Times New Roman" w:cs="Times New Roman"/>
      </w:rPr>
      <w:fldChar w:fldCharType="begin"/>
    </w:r>
    <w:r w:rsidRPr="00683C5A">
      <w:rPr>
        <w:rStyle w:val="SayfaNumaras"/>
        <w:rFonts w:ascii="Times New Roman" w:hAnsi="Times New Roman" w:cs="Times New Roman"/>
      </w:rPr>
      <w:instrText xml:space="preserve">PAGE  </w:instrText>
    </w:r>
    <w:r w:rsidRPr="00683C5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683C5A">
      <w:rPr>
        <w:rStyle w:val="SayfaNumaras"/>
        <w:rFonts w:ascii="Times New Roman" w:hAnsi="Times New Roman" w:cs="Times New Roman"/>
      </w:rPr>
      <w:fldChar w:fldCharType="end"/>
    </w:r>
  </w:p>
  <w:p w:rsidR="00683C5A" w:rsidRPr="00683C5A" w:rsidRDefault="00683C5A" w:rsidP="00683C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5A" w:rsidRDefault="00683C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33" w:rsidRDefault="00024B33" w:rsidP="00683C5A">
      <w:pPr>
        <w:spacing w:after="0" w:line="240" w:lineRule="auto"/>
      </w:pPr>
      <w:r>
        <w:separator/>
      </w:r>
    </w:p>
  </w:footnote>
  <w:footnote w:type="continuationSeparator" w:id="0">
    <w:p w:rsidR="00024B33" w:rsidRDefault="00024B33" w:rsidP="00683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5A" w:rsidRDefault="00683C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5A" w:rsidRDefault="00683C5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/2</w:t>
    </w:r>
  </w:p>
  <w:p w:rsidR="00683C5A" w:rsidRDefault="00683C5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/181</w:t>
    </w:r>
  </w:p>
  <w:p w:rsidR="00683C5A" w:rsidRPr="00683C5A" w:rsidRDefault="00683C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C5A" w:rsidRDefault="00683C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59"/>
    <w:rsid w:val="00024B33"/>
    <w:rsid w:val="00605659"/>
    <w:rsid w:val="00683C5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34F21-03E9-4A94-B1C6-20F98778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83C5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83C5A"/>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83C5A"/>
    <w:rPr>
      <w:color w:val="0000FF"/>
      <w:u w:val="single"/>
    </w:rPr>
  </w:style>
  <w:style w:type="paragraph" w:customStyle="1" w:styleId="kantab1">
    <w:name w:val="kantab1"/>
    <w:basedOn w:val="Normal"/>
    <w:rsid w:val="00683C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683C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83C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683C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683C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83C5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83C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3C5A"/>
  </w:style>
  <w:style w:type="paragraph" w:styleId="Altbilgi">
    <w:name w:val="footer"/>
    <w:basedOn w:val="Normal"/>
    <w:link w:val="AltbilgiChar"/>
    <w:uiPriority w:val="99"/>
    <w:unhideWhenUsed/>
    <w:rsid w:val="00683C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3C5A"/>
  </w:style>
  <w:style w:type="character" w:styleId="SayfaNumaras">
    <w:name w:val="page number"/>
    <w:basedOn w:val="VarsaylanParagrafYazTipi"/>
    <w:uiPriority w:val="99"/>
    <w:semiHidden/>
    <w:unhideWhenUsed/>
    <w:rsid w:val="00683C5A"/>
  </w:style>
  <w:style w:type="table" w:styleId="TabloKlavuzu">
    <w:name w:val="Table Grid"/>
    <w:basedOn w:val="NormalTablo"/>
    <w:uiPriority w:val="39"/>
    <w:rsid w:val="00683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531557">
      <w:bodyDiv w:val="1"/>
      <w:marLeft w:val="0"/>
      <w:marRight w:val="0"/>
      <w:marTop w:val="0"/>
      <w:marBottom w:val="0"/>
      <w:divBdr>
        <w:top w:val="none" w:sz="0" w:space="0" w:color="auto"/>
        <w:left w:val="none" w:sz="0" w:space="0" w:color="auto"/>
        <w:bottom w:val="none" w:sz="0" w:space="0" w:color="auto"/>
        <w:right w:val="none" w:sz="0" w:space="0" w:color="auto"/>
      </w:divBdr>
      <w:divsChild>
        <w:div w:id="927422366">
          <w:marLeft w:val="0"/>
          <w:marRight w:val="0"/>
          <w:marTop w:val="0"/>
          <w:marBottom w:val="0"/>
          <w:divBdr>
            <w:top w:val="none" w:sz="0" w:space="0" w:color="auto"/>
            <w:left w:val="none" w:sz="0" w:space="0" w:color="auto"/>
            <w:bottom w:val="none" w:sz="0" w:space="0" w:color="auto"/>
            <w:right w:val="none" w:sz="0" w:space="0" w:color="auto"/>
          </w:divBdr>
          <w:divsChild>
            <w:div w:id="54718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2238</Words>
  <Characters>12757</Characters>
  <Application>Microsoft Office Word</Application>
  <DocSecurity>0</DocSecurity>
  <Lines>106</Lines>
  <Paragraphs>29</Paragraphs>
  <ScaleCrop>false</ScaleCrop>
  <Company/>
  <LinksUpToDate>false</LinksUpToDate>
  <CharactersWithSpaces>14966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2019-01-28T08:03:00Z</dcterms:created>
  <dcterms:modified xsi:type="dcterms:W3CDTF">2019-01-28T08:07:00Z</dcterms:modified>
</cp:coreProperties>
</file>