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550" w:rsidRDefault="00B72550" w:rsidP="00B72550">
      <w:pPr>
        <w:spacing w:before="100" w:after="100" w:line="240" w:lineRule="auto"/>
        <w:jc w:val="center"/>
        <w:rPr>
          <w:rFonts w:ascii="Times New Roman" w:eastAsia="Times New Roman" w:hAnsi="Times New Roman" w:cs="Times New Roman"/>
          <w:b/>
          <w:color w:val="000000"/>
          <w:sz w:val="24"/>
          <w:szCs w:val="26"/>
          <w:lang w:eastAsia="tr-TR"/>
        </w:rPr>
      </w:pPr>
      <w:r w:rsidRPr="00B72550">
        <w:rPr>
          <w:rFonts w:ascii="Times New Roman" w:eastAsia="Times New Roman" w:hAnsi="Times New Roman" w:cs="Times New Roman"/>
          <w:b/>
          <w:bCs/>
          <w:color w:val="000000"/>
          <w:sz w:val="24"/>
          <w:szCs w:val="26"/>
          <w:lang w:eastAsia="tr-TR"/>
        </w:rPr>
        <w:t>ANAYASA MAHKEMESİ KARARI</w:t>
      </w:r>
      <w:r w:rsidRPr="00B72550">
        <w:rPr>
          <w:rFonts w:ascii="Times New Roman" w:eastAsia="Times New Roman" w:hAnsi="Times New Roman" w:cs="Times New Roman"/>
          <w:b/>
          <w:color w:val="000000"/>
          <w:sz w:val="24"/>
          <w:szCs w:val="26"/>
          <w:lang w:eastAsia="tr-TR"/>
        </w:rPr>
        <w:t> </w:t>
      </w:r>
    </w:p>
    <w:p w:rsidR="00B72550" w:rsidRPr="00B72550" w:rsidRDefault="00B72550" w:rsidP="00B72550">
      <w:pPr>
        <w:spacing w:before="100" w:after="100" w:line="240" w:lineRule="auto"/>
        <w:jc w:val="center"/>
        <w:rPr>
          <w:rFonts w:ascii="Times New Roman" w:eastAsia="Times New Roman" w:hAnsi="Times New Roman" w:cs="Times New Roman"/>
          <w:b/>
          <w:color w:val="000000"/>
          <w:sz w:val="24"/>
          <w:szCs w:val="20"/>
          <w:lang w:eastAsia="tr-TR"/>
        </w:rPr>
      </w:pP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 </w:t>
      </w:r>
      <w:r w:rsidRPr="00B72550">
        <w:rPr>
          <w:rFonts w:ascii="Times New Roman" w:eastAsia="Times New Roman" w:hAnsi="Times New Roman" w:cs="Times New Roman"/>
          <w:color w:val="000000"/>
          <w:sz w:val="24"/>
          <w:szCs w:val="20"/>
          <w:lang w:eastAsia="tr-TR"/>
        </w:rPr>
        <w:t> </w:t>
      </w:r>
    </w:p>
    <w:p w:rsidR="00B72550" w:rsidRPr="00B72550" w:rsidRDefault="00B72550" w:rsidP="00B72550">
      <w:pPr>
        <w:spacing w:after="0" w:line="240" w:lineRule="auto"/>
        <w:jc w:val="both"/>
        <w:rPr>
          <w:rFonts w:ascii="Times New Roman" w:eastAsia="Times New Roman" w:hAnsi="Times New Roman" w:cs="Times New Roman"/>
          <w:b/>
          <w:color w:val="000000"/>
          <w:sz w:val="24"/>
          <w:szCs w:val="20"/>
          <w:lang w:eastAsia="tr-TR"/>
        </w:rPr>
      </w:pPr>
      <w:r w:rsidRPr="00B72550">
        <w:rPr>
          <w:rFonts w:ascii="Times New Roman" w:eastAsia="Times New Roman" w:hAnsi="Times New Roman" w:cs="Times New Roman"/>
          <w:b/>
          <w:bCs/>
          <w:color w:val="000000"/>
          <w:sz w:val="24"/>
          <w:szCs w:val="26"/>
          <w:lang w:eastAsia="tr-TR"/>
        </w:rPr>
        <w:t>Esas </w:t>
      </w:r>
      <w:proofErr w:type="gramStart"/>
      <w:r>
        <w:rPr>
          <w:rFonts w:ascii="Times New Roman" w:eastAsia="Times New Roman" w:hAnsi="Times New Roman" w:cs="Times New Roman"/>
          <w:b/>
          <w:bCs/>
          <w:color w:val="000000"/>
          <w:sz w:val="24"/>
          <w:szCs w:val="26"/>
          <w:lang w:eastAsia="tr-TR"/>
        </w:rPr>
        <w:t>Sayısı     </w:t>
      </w:r>
      <w:r w:rsidRPr="00B72550">
        <w:rPr>
          <w:rFonts w:ascii="Times New Roman" w:eastAsia="Times New Roman" w:hAnsi="Times New Roman" w:cs="Times New Roman"/>
          <w:b/>
          <w:bCs/>
          <w:color w:val="000000"/>
          <w:sz w:val="24"/>
          <w:szCs w:val="26"/>
          <w:lang w:eastAsia="tr-TR"/>
        </w:rPr>
        <w:t xml:space="preserve"> : 2003</w:t>
      </w:r>
      <w:proofErr w:type="gramEnd"/>
      <w:r w:rsidRPr="00B72550">
        <w:rPr>
          <w:rFonts w:ascii="Times New Roman" w:eastAsia="Times New Roman" w:hAnsi="Times New Roman" w:cs="Times New Roman"/>
          <w:b/>
          <w:bCs/>
          <w:color w:val="000000"/>
          <w:sz w:val="24"/>
          <w:szCs w:val="26"/>
          <w:lang w:eastAsia="tr-TR"/>
        </w:rPr>
        <w:t>/105</w:t>
      </w:r>
    </w:p>
    <w:p w:rsidR="00B72550" w:rsidRPr="00B72550" w:rsidRDefault="00B72550" w:rsidP="00B72550">
      <w:pPr>
        <w:spacing w:after="0" w:line="240" w:lineRule="auto"/>
        <w:jc w:val="both"/>
        <w:rPr>
          <w:rFonts w:ascii="Times New Roman" w:eastAsia="Times New Roman" w:hAnsi="Times New Roman" w:cs="Times New Roman"/>
          <w:b/>
          <w:bCs/>
          <w:color w:val="000000"/>
          <w:sz w:val="24"/>
          <w:szCs w:val="26"/>
          <w:lang w:eastAsia="tr-TR"/>
        </w:rPr>
      </w:pPr>
      <w:r w:rsidRPr="00B72550">
        <w:rPr>
          <w:rFonts w:ascii="Times New Roman" w:eastAsia="Times New Roman" w:hAnsi="Times New Roman" w:cs="Times New Roman"/>
          <w:b/>
          <w:bCs/>
          <w:color w:val="000000"/>
          <w:sz w:val="24"/>
          <w:szCs w:val="26"/>
          <w:lang w:eastAsia="tr-TR"/>
        </w:rPr>
        <w:t>Karar </w:t>
      </w:r>
      <w:proofErr w:type="gramStart"/>
      <w:r w:rsidRPr="00B72550">
        <w:rPr>
          <w:rFonts w:ascii="Times New Roman" w:eastAsia="Times New Roman" w:hAnsi="Times New Roman" w:cs="Times New Roman"/>
          <w:b/>
          <w:bCs/>
          <w:color w:val="000000"/>
          <w:sz w:val="24"/>
          <w:szCs w:val="26"/>
          <w:lang w:eastAsia="tr-TR"/>
        </w:rPr>
        <w:t>Sayısı   : 2007</w:t>
      </w:r>
      <w:proofErr w:type="gramEnd"/>
      <w:r w:rsidRPr="00B72550">
        <w:rPr>
          <w:rFonts w:ascii="Times New Roman" w:eastAsia="Times New Roman" w:hAnsi="Times New Roman" w:cs="Times New Roman"/>
          <w:b/>
          <w:bCs/>
          <w:color w:val="000000"/>
          <w:sz w:val="24"/>
          <w:szCs w:val="26"/>
          <w:lang w:eastAsia="tr-TR"/>
        </w:rPr>
        <w:t>/98</w:t>
      </w:r>
    </w:p>
    <w:p w:rsidR="00B72550" w:rsidRPr="00B72550" w:rsidRDefault="00B72550" w:rsidP="00B72550">
      <w:pPr>
        <w:spacing w:after="0" w:line="240" w:lineRule="auto"/>
        <w:jc w:val="both"/>
        <w:rPr>
          <w:rFonts w:ascii="Times New Roman" w:eastAsia="Times New Roman" w:hAnsi="Times New Roman" w:cs="Times New Roman"/>
          <w:b/>
          <w:color w:val="000000"/>
          <w:sz w:val="24"/>
          <w:szCs w:val="20"/>
          <w:lang w:eastAsia="tr-TR"/>
        </w:rPr>
      </w:pPr>
      <w:r w:rsidRPr="00B72550">
        <w:rPr>
          <w:rFonts w:ascii="Times New Roman" w:eastAsia="Times New Roman" w:hAnsi="Times New Roman" w:cs="Times New Roman"/>
          <w:b/>
          <w:bCs/>
          <w:color w:val="000000"/>
          <w:sz w:val="24"/>
          <w:szCs w:val="26"/>
          <w:lang w:eastAsia="tr-TR"/>
        </w:rPr>
        <w:t>Karar </w:t>
      </w:r>
      <w:proofErr w:type="gramStart"/>
      <w:r w:rsidRPr="00B72550">
        <w:rPr>
          <w:rFonts w:ascii="Times New Roman" w:eastAsia="Times New Roman" w:hAnsi="Times New Roman" w:cs="Times New Roman"/>
          <w:b/>
          <w:bCs/>
          <w:color w:val="000000"/>
          <w:sz w:val="24"/>
          <w:szCs w:val="26"/>
          <w:lang w:eastAsia="tr-TR"/>
        </w:rPr>
        <w:t>Günü    : 12</w:t>
      </w:r>
      <w:proofErr w:type="gramEnd"/>
      <w:r w:rsidRPr="00B72550">
        <w:rPr>
          <w:rFonts w:ascii="Times New Roman" w:eastAsia="Times New Roman" w:hAnsi="Times New Roman" w:cs="Times New Roman"/>
          <w:b/>
          <w:bCs/>
          <w:color w:val="000000"/>
          <w:sz w:val="24"/>
          <w:szCs w:val="26"/>
          <w:lang w:eastAsia="tr-TR"/>
        </w:rPr>
        <w:t>.12.2007</w:t>
      </w:r>
    </w:p>
    <w:p w:rsidR="00B72550" w:rsidRPr="00B72550" w:rsidRDefault="00B72550" w:rsidP="00B72550">
      <w:pPr>
        <w:spacing w:after="0" w:line="240" w:lineRule="auto"/>
        <w:jc w:val="both"/>
        <w:rPr>
          <w:rFonts w:ascii="Times New Roman" w:eastAsia="Times New Roman" w:hAnsi="Times New Roman" w:cs="Times New Roman"/>
          <w:b/>
          <w:bCs/>
          <w:color w:val="000000"/>
          <w:sz w:val="24"/>
          <w:szCs w:val="26"/>
          <w:lang w:eastAsia="tr-TR"/>
        </w:rPr>
      </w:pPr>
      <w:r w:rsidRPr="00B72550">
        <w:rPr>
          <w:rFonts w:ascii="Times New Roman" w:eastAsia="Times New Roman" w:hAnsi="Times New Roman" w:cs="Times New Roman"/>
          <w:b/>
          <w:bCs/>
          <w:color w:val="000000"/>
          <w:sz w:val="24"/>
          <w:szCs w:val="26"/>
          <w:lang w:eastAsia="tr-TR"/>
        </w:rPr>
        <w:t xml:space="preserve">Resmi Gazete  Tarih ve </w:t>
      </w:r>
      <w:proofErr w:type="gramStart"/>
      <w:r w:rsidRPr="00B72550">
        <w:rPr>
          <w:rFonts w:ascii="Times New Roman" w:eastAsia="Times New Roman" w:hAnsi="Times New Roman" w:cs="Times New Roman"/>
          <w:b/>
          <w:bCs/>
          <w:color w:val="000000"/>
          <w:sz w:val="24"/>
          <w:szCs w:val="26"/>
          <w:lang w:eastAsia="tr-TR"/>
        </w:rPr>
        <w:t>Sayısı : 30</w:t>
      </w:r>
      <w:proofErr w:type="gramEnd"/>
      <w:r w:rsidRPr="00B72550">
        <w:rPr>
          <w:rFonts w:ascii="Times New Roman" w:eastAsia="Times New Roman" w:hAnsi="Times New Roman" w:cs="Times New Roman"/>
          <w:b/>
          <w:bCs/>
          <w:color w:val="000000"/>
          <w:sz w:val="24"/>
          <w:szCs w:val="26"/>
          <w:lang w:eastAsia="tr-TR"/>
        </w:rPr>
        <w:t>.01.2008 - 26772</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İTİRAZ YOLUNA BAŞVURAN: </w:t>
      </w:r>
      <w:r w:rsidRPr="00B72550">
        <w:rPr>
          <w:rFonts w:ascii="Times New Roman" w:eastAsia="Times New Roman" w:hAnsi="Times New Roman" w:cs="Times New Roman"/>
          <w:color w:val="000000"/>
          <w:sz w:val="24"/>
          <w:szCs w:val="26"/>
          <w:lang w:eastAsia="tr-TR"/>
        </w:rPr>
        <w:t>Konya 1. İdare Mahkemesi</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İTİRAZIN KONUSU:</w:t>
      </w:r>
      <w:r w:rsidRPr="00B72550">
        <w:rPr>
          <w:rFonts w:ascii="Times New Roman" w:eastAsia="Times New Roman" w:hAnsi="Times New Roman" w:cs="Times New Roman"/>
          <w:color w:val="000000"/>
          <w:sz w:val="24"/>
          <w:szCs w:val="26"/>
          <w:lang w:eastAsia="tr-TR"/>
        </w:rPr>
        <w:t>13.10.1983 günlü, 2918 sayılı Karayolları Trafik Kanunu'nun 3493 sayılı Yasa ile değiştirilen 115. maddesinin son fıkrasının,  Anayasa'nın 36. ve 125. maddelerine aykırılığı savıyla iptali istemidir.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I- OLAY</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2918 sayılı Karayolları Trafik Kanunu'nun 65. maddesinin birinci fıkrasının (a) bendi uyarınca uygulanan idari para cezasına ilişkin işlemin iptali istemiyle açılan davada itiraz konusu kuralın Anayasa'ya aykırılığı savını ciddi bulan Mahkeme, iptali için başvurmuştur.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III- YASA METİNLERİ</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A- İtiraz Konusu Yasa Kuralı</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2918 sayılı Karayolları Trafik Kanunu'nun, itiraz konusu kuralı da içeren 115. maddesi şöyledir: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"(Değişik birinci fıkra: </w:t>
      </w:r>
      <w:proofErr w:type="gramStart"/>
      <w:r w:rsidRPr="00B72550">
        <w:rPr>
          <w:rFonts w:ascii="Times New Roman" w:eastAsia="Times New Roman" w:hAnsi="Times New Roman" w:cs="Times New Roman"/>
          <w:color w:val="000000"/>
          <w:sz w:val="24"/>
          <w:szCs w:val="26"/>
          <w:lang w:eastAsia="tr-TR"/>
        </w:rPr>
        <w:t>16/7/2004</w:t>
      </w:r>
      <w:proofErr w:type="gramEnd"/>
      <w:r w:rsidRPr="00B72550">
        <w:rPr>
          <w:rFonts w:ascii="Times New Roman" w:eastAsia="Times New Roman" w:hAnsi="Times New Roman" w:cs="Times New Roman"/>
          <w:color w:val="000000"/>
          <w:sz w:val="24"/>
          <w:szCs w:val="26"/>
          <w:lang w:eastAsia="tr-TR"/>
        </w:rPr>
        <w:t xml:space="preserve">- 5228/46 </w:t>
      </w:r>
      <w:proofErr w:type="spellStart"/>
      <w:r w:rsidRPr="00B72550">
        <w:rPr>
          <w:rFonts w:ascii="Times New Roman" w:eastAsia="Times New Roman" w:hAnsi="Times New Roman" w:cs="Times New Roman"/>
          <w:color w:val="000000"/>
          <w:sz w:val="24"/>
          <w:szCs w:val="26"/>
          <w:lang w:eastAsia="tr-TR"/>
        </w:rPr>
        <w:t>md.</w:t>
      </w:r>
      <w:proofErr w:type="spellEnd"/>
      <w:r w:rsidRPr="00B72550">
        <w:rPr>
          <w:rFonts w:ascii="Times New Roman" w:eastAsia="Times New Roman" w:hAnsi="Times New Roman" w:cs="Times New Roman"/>
          <w:color w:val="000000"/>
          <w:sz w:val="24"/>
          <w:szCs w:val="26"/>
          <w:lang w:eastAsia="tr-TR"/>
        </w:rPr>
        <w:t>) Ödeme derhal yapılmadığı takdirde para cezalarının, tutanağın tebliğ tarihinden itibaren bir ay içinde ödenmesi gerekir. Bir ay içinde ödenmeyen cezalar için her ay % 5 faiz uygulanır. Aylık faizin hesaplanmasında ay kesirleri tam ay olarak dikkate alınır. Bu suretle bulunacak tutar cezanın iki katını geçemez.</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Süresinde ödenmeyen para cezaları için 6183 sayılı Amme Alacaklarının Tahsil Usulü Hakkında Kanun Hükümleri uygulanır.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Bu para cezaları, Maliye ve Gümrük Bakanlığının Sayman mutemetlerine, mal sandıklarına veya 114 üncü maddesinin birinci fıkrasına göre yetkili kılınmış personele ödenebileceği gibi, banka veya PTT aracılığı ile de ödenebilir.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116 </w:t>
      </w:r>
      <w:proofErr w:type="spellStart"/>
      <w:r w:rsidRPr="00B72550">
        <w:rPr>
          <w:rFonts w:ascii="Times New Roman" w:eastAsia="Times New Roman" w:hAnsi="Times New Roman" w:cs="Times New Roman"/>
          <w:b/>
          <w:bCs/>
          <w:color w:val="000000"/>
          <w:sz w:val="24"/>
          <w:szCs w:val="26"/>
          <w:lang w:eastAsia="tr-TR"/>
        </w:rPr>
        <w:t>ncı</w:t>
      </w:r>
      <w:proofErr w:type="spellEnd"/>
      <w:r w:rsidRPr="00B72550">
        <w:rPr>
          <w:rFonts w:ascii="Times New Roman" w:eastAsia="Times New Roman" w:hAnsi="Times New Roman" w:cs="Times New Roman"/>
          <w:b/>
          <w:bCs/>
          <w:color w:val="000000"/>
          <w:sz w:val="24"/>
          <w:szCs w:val="26"/>
          <w:lang w:eastAsia="tr-TR"/>
        </w:rPr>
        <w:t> maddede öngörülen itiraza ilişkin hüküm saklı kalmak üzere, para cezaları ile mahkemelerce verilen ve sadece hafif para cezalarına ait olan hükümler kesindir.</w:t>
      </w:r>
      <w:r w:rsidRPr="00B72550">
        <w:rPr>
          <w:rFonts w:ascii="Times New Roman" w:eastAsia="Times New Roman" w:hAnsi="Times New Roman" w:cs="Times New Roman"/>
          <w:color w:val="000000"/>
          <w:sz w:val="24"/>
          <w:szCs w:val="26"/>
          <w:lang w:eastAsia="tr-TR"/>
        </w:rPr>
        <w:t>"</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B- İlgili Yasa Kuralları</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lastRenderedPageBreak/>
        <w:t>2918 sayılı Kanun'un 65. maddesinin birinci fıkrasının (a) bendi ve üçüncü fıkrası ile aynı Yasa'nın 116. maddesi şöyledir: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i/>
          <w:iCs/>
          <w:color w:val="000000"/>
          <w:sz w:val="24"/>
          <w:szCs w:val="26"/>
          <w:lang w:eastAsia="tr-TR"/>
        </w:rPr>
        <w:t>"Araçların yüklenmesi:</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 xml:space="preserve">Madde 65- (Değişik: </w:t>
      </w:r>
      <w:proofErr w:type="gramStart"/>
      <w:r w:rsidRPr="00B72550">
        <w:rPr>
          <w:rFonts w:ascii="Times New Roman" w:eastAsia="Times New Roman" w:hAnsi="Times New Roman" w:cs="Times New Roman"/>
          <w:b/>
          <w:bCs/>
          <w:color w:val="000000"/>
          <w:sz w:val="24"/>
          <w:szCs w:val="26"/>
          <w:lang w:eastAsia="tr-TR"/>
        </w:rPr>
        <w:t>18/11/1986</w:t>
      </w:r>
      <w:proofErr w:type="gramEnd"/>
      <w:r w:rsidRPr="00B72550">
        <w:rPr>
          <w:rFonts w:ascii="Times New Roman" w:eastAsia="Times New Roman" w:hAnsi="Times New Roman" w:cs="Times New Roman"/>
          <w:b/>
          <w:bCs/>
          <w:color w:val="000000"/>
          <w:sz w:val="24"/>
          <w:szCs w:val="26"/>
          <w:lang w:eastAsia="tr-TR"/>
        </w:rPr>
        <w:t xml:space="preserve"> - 3321/1 </w:t>
      </w:r>
      <w:proofErr w:type="spellStart"/>
      <w:r w:rsidRPr="00B72550">
        <w:rPr>
          <w:rFonts w:ascii="Times New Roman" w:eastAsia="Times New Roman" w:hAnsi="Times New Roman" w:cs="Times New Roman"/>
          <w:b/>
          <w:bCs/>
          <w:color w:val="000000"/>
          <w:sz w:val="24"/>
          <w:szCs w:val="26"/>
          <w:lang w:eastAsia="tr-TR"/>
        </w:rPr>
        <w:t>md.</w:t>
      </w:r>
      <w:proofErr w:type="spellEnd"/>
      <w:r w:rsidRPr="00B72550">
        <w:rPr>
          <w:rFonts w:ascii="Times New Roman" w:eastAsia="Times New Roman" w:hAnsi="Times New Roman" w:cs="Times New Roman"/>
          <w:b/>
          <w:bCs/>
          <w:color w:val="000000"/>
          <w:sz w:val="24"/>
          <w:szCs w:val="26"/>
          <w:lang w:eastAsia="tr-TR"/>
        </w:rPr>
        <w:t>)</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Araçların yüklenmesinde yönetmelikte belirtilen ölçü ve esaslara aykırı olarak:</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a)</w:t>
      </w:r>
      <w:r w:rsidRPr="00B72550">
        <w:rPr>
          <w:rFonts w:ascii="Times New Roman" w:eastAsia="Times New Roman" w:hAnsi="Times New Roman" w:cs="Times New Roman"/>
          <w:color w:val="000000"/>
          <w:sz w:val="24"/>
          <w:szCs w:val="14"/>
          <w:lang w:eastAsia="tr-TR"/>
        </w:rPr>
        <w:t>     </w:t>
      </w:r>
      <w:r w:rsidRPr="00B72550">
        <w:rPr>
          <w:rFonts w:ascii="Times New Roman" w:eastAsia="Times New Roman" w:hAnsi="Times New Roman" w:cs="Times New Roman"/>
          <w:color w:val="000000"/>
          <w:sz w:val="24"/>
          <w:szCs w:val="26"/>
          <w:lang w:eastAsia="tr-TR"/>
        </w:rPr>
        <w:t>Taşıma sınırı üstünde yolcu alınması,</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 ...)</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Yasaktır.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(Değişik: </w:t>
      </w:r>
      <w:proofErr w:type="gramStart"/>
      <w:r w:rsidRPr="00B72550">
        <w:rPr>
          <w:rFonts w:ascii="Times New Roman" w:eastAsia="Times New Roman" w:hAnsi="Times New Roman" w:cs="Times New Roman"/>
          <w:b/>
          <w:bCs/>
          <w:color w:val="000000"/>
          <w:sz w:val="24"/>
          <w:szCs w:val="26"/>
          <w:lang w:eastAsia="tr-TR"/>
        </w:rPr>
        <w:t>21/5/1997</w:t>
      </w:r>
      <w:proofErr w:type="gramEnd"/>
      <w:r w:rsidRPr="00B72550">
        <w:rPr>
          <w:rFonts w:ascii="Times New Roman" w:eastAsia="Times New Roman" w:hAnsi="Times New Roman" w:cs="Times New Roman"/>
          <w:b/>
          <w:bCs/>
          <w:color w:val="000000"/>
          <w:sz w:val="24"/>
          <w:szCs w:val="26"/>
          <w:lang w:eastAsia="tr-TR"/>
        </w:rPr>
        <w:t xml:space="preserve"> - 4262/4 </w:t>
      </w:r>
      <w:proofErr w:type="spellStart"/>
      <w:r w:rsidRPr="00B72550">
        <w:rPr>
          <w:rFonts w:ascii="Times New Roman" w:eastAsia="Times New Roman" w:hAnsi="Times New Roman" w:cs="Times New Roman"/>
          <w:b/>
          <w:bCs/>
          <w:color w:val="000000"/>
          <w:sz w:val="24"/>
          <w:szCs w:val="26"/>
          <w:lang w:eastAsia="tr-TR"/>
        </w:rPr>
        <w:t>md.</w:t>
      </w:r>
      <w:proofErr w:type="spellEnd"/>
      <w:r w:rsidRPr="00B72550">
        <w:rPr>
          <w:rFonts w:ascii="Times New Roman" w:eastAsia="Times New Roman" w:hAnsi="Times New Roman" w:cs="Times New Roman"/>
          <w:b/>
          <w:bCs/>
          <w:color w:val="000000"/>
          <w:sz w:val="24"/>
          <w:szCs w:val="26"/>
          <w:lang w:eastAsia="tr-TR"/>
        </w:rPr>
        <w:t>) </w:t>
      </w:r>
      <w:r w:rsidRPr="00B72550">
        <w:rPr>
          <w:rFonts w:ascii="Times New Roman" w:eastAsia="Times New Roman" w:hAnsi="Times New Roman" w:cs="Times New Roman"/>
          <w:color w:val="000000"/>
          <w:sz w:val="24"/>
          <w:szCs w:val="26"/>
          <w:lang w:eastAsia="tr-TR"/>
        </w:rPr>
        <w:t>Birinci fıkranın (a) bendi hükümlerine uymayanlar 1 800 000 lira, (c), (f), (g), (h), (i) ve (j) bentleri hükümlerine uymayanlar 3 600  000 lira (b), (d) ve (e) bentlerindeki hükümlere uymayanlar 7 200 000 lira para cezası ile cezalandırılırlar."</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w:t>
      </w:r>
      <w:r w:rsidRPr="00B72550">
        <w:rPr>
          <w:rFonts w:ascii="Times New Roman" w:eastAsia="Times New Roman" w:hAnsi="Times New Roman" w:cs="Times New Roman"/>
          <w:i/>
          <w:iCs/>
          <w:color w:val="000000"/>
          <w:sz w:val="24"/>
          <w:szCs w:val="26"/>
          <w:lang w:eastAsia="tr-TR"/>
        </w:rPr>
        <w:t>Tescil plakasına göre tutanak düzenlenmesi</w:t>
      </w:r>
      <w:r w:rsidRPr="00B72550">
        <w:rPr>
          <w:rFonts w:ascii="Times New Roman" w:eastAsia="Times New Roman" w:hAnsi="Times New Roman" w:cs="Times New Roman"/>
          <w:color w:val="000000"/>
          <w:sz w:val="24"/>
          <w:szCs w:val="26"/>
          <w:lang w:eastAsia="tr-TR"/>
        </w:rPr>
        <w:t>:</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 xml:space="preserve">Madde 116- (Değişik birinci fıkra: 25/6/1988 - KHK - 330/8 </w:t>
      </w:r>
      <w:proofErr w:type="spellStart"/>
      <w:r w:rsidRPr="00B72550">
        <w:rPr>
          <w:rFonts w:ascii="Times New Roman" w:eastAsia="Times New Roman" w:hAnsi="Times New Roman" w:cs="Times New Roman"/>
          <w:b/>
          <w:bCs/>
          <w:color w:val="000000"/>
          <w:sz w:val="24"/>
          <w:szCs w:val="26"/>
          <w:lang w:eastAsia="tr-TR"/>
        </w:rPr>
        <w:t>md</w:t>
      </w:r>
      <w:proofErr w:type="gramStart"/>
      <w:r w:rsidRPr="00B72550">
        <w:rPr>
          <w:rFonts w:ascii="Times New Roman" w:eastAsia="Times New Roman" w:hAnsi="Times New Roman" w:cs="Times New Roman"/>
          <w:b/>
          <w:bCs/>
          <w:color w:val="000000"/>
          <w:sz w:val="24"/>
          <w:szCs w:val="26"/>
          <w:lang w:eastAsia="tr-TR"/>
        </w:rPr>
        <w:t>.</w:t>
      </w:r>
      <w:proofErr w:type="spellEnd"/>
      <w:r w:rsidRPr="00B72550">
        <w:rPr>
          <w:rFonts w:ascii="Times New Roman" w:eastAsia="Times New Roman" w:hAnsi="Times New Roman" w:cs="Times New Roman"/>
          <w:b/>
          <w:bCs/>
          <w:color w:val="000000"/>
          <w:sz w:val="24"/>
          <w:szCs w:val="26"/>
          <w:lang w:eastAsia="tr-TR"/>
        </w:rPr>
        <w:t>;</w:t>
      </w:r>
      <w:proofErr w:type="gramEnd"/>
      <w:r w:rsidRPr="00B72550">
        <w:rPr>
          <w:rFonts w:ascii="Times New Roman" w:eastAsia="Times New Roman" w:hAnsi="Times New Roman" w:cs="Times New Roman"/>
          <w:b/>
          <w:bCs/>
          <w:color w:val="000000"/>
          <w:sz w:val="24"/>
          <w:szCs w:val="26"/>
          <w:lang w:eastAsia="tr-TR"/>
        </w:rPr>
        <w:t xml:space="preserve"> Aynen Kabul: 31/10/1990 - 3672/7 </w:t>
      </w:r>
      <w:proofErr w:type="spellStart"/>
      <w:r w:rsidRPr="00B72550">
        <w:rPr>
          <w:rFonts w:ascii="Times New Roman" w:eastAsia="Times New Roman" w:hAnsi="Times New Roman" w:cs="Times New Roman"/>
          <w:b/>
          <w:bCs/>
          <w:color w:val="000000"/>
          <w:sz w:val="24"/>
          <w:szCs w:val="26"/>
          <w:lang w:eastAsia="tr-TR"/>
        </w:rPr>
        <w:t>md.</w:t>
      </w:r>
      <w:proofErr w:type="spellEnd"/>
      <w:r w:rsidRPr="00B72550">
        <w:rPr>
          <w:rFonts w:ascii="Times New Roman" w:eastAsia="Times New Roman" w:hAnsi="Times New Roman" w:cs="Times New Roman"/>
          <w:b/>
          <w:bCs/>
          <w:color w:val="000000"/>
          <w:sz w:val="24"/>
          <w:szCs w:val="26"/>
          <w:lang w:eastAsia="tr-TR"/>
        </w:rPr>
        <w:t>) </w:t>
      </w:r>
      <w:r w:rsidRPr="00B72550">
        <w:rPr>
          <w:rFonts w:ascii="Times New Roman" w:eastAsia="Times New Roman" w:hAnsi="Times New Roman" w:cs="Times New Roman"/>
          <w:color w:val="000000"/>
          <w:sz w:val="24"/>
          <w:szCs w:val="26"/>
          <w:lang w:eastAsia="tr-TR"/>
        </w:rPr>
        <w:t>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plakalarına göre ceza veya suç tutanağı düzenlenir.</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2550">
        <w:rPr>
          <w:rFonts w:ascii="Times New Roman" w:eastAsia="Times New Roman" w:hAnsi="Times New Roman" w:cs="Times New Roman"/>
          <w:color w:val="000000"/>
          <w:sz w:val="24"/>
          <w:szCs w:val="26"/>
          <w:lang w:eastAsia="tr-TR"/>
        </w:rPr>
        <w:t>Para cezasının ödenmesi gerektiği hallerde trafik kaydında araç sahibi olarak görülen kişiye cezayı ödemesi için posta yoluyla tebligat yapılır, bu şekilde tebliğ edilemeyen tutanaklar ilgili tahsil dairesinin ilân asmaya mahsus yerinde liste halinde ilân edilir, ilân tarihini takip eden otuzuncu  gün tebligat yapılmış sayılır ve bu cezalar 114 ve 115 inci maddelerde belirtilen şekilde takip ve tahsil olunur.</w:t>
      </w:r>
      <w:proofErr w:type="gramEnd"/>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Bu şekilde uygulanan cezalar için araç sahipleri cezanın tebliği tarihinden itibaren yedi gün içinde yetkili mahkemeye itiraz edebilirler.</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İtiraz ödemeyi ve ödeme ile ilgili süreyi durdurur.</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lastRenderedPageBreak/>
        <w:t>İtiraz üzerine verilen kararlar kesindir."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C- Dayanılan ve İlgili Görülen Anayasa Kuralları</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Başvuru kararında, Anayasa'nın 36. ve 125. maddelerine dayanılmış, Mahkememizce 2. maddesi ilgili görülmüştür.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IV- İLK İNCELEME</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 xml:space="preserve">Anayasa Mahkemesi </w:t>
      </w:r>
      <w:proofErr w:type="spellStart"/>
      <w:r w:rsidRPr="00B72550">
        <w:rPr>
          <w:rFonts w:ascii="Times New Roman" w:eastAsia="Times New Roman" w:hAnsi="Times New Roman" w:cs="Times New Roman"/>
          <w:color w:val="000000"/>
          <w:sz w:val="24"/>
          <w:szCs w:val="26"/>
          <w:lang w:eastAsia="tr-TR"/>
        </w:rPr>
        <w:t>İçtüzüğü'nün</w:t>
      </w:r>
      <w:proofErr w:type="spellEnd"/>
      <w:r w:rsidRPr="00B72550">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B72550">
        <w:rPr>
          <w:rFonts w:ascii="Times New Roman" w:eastAsia="Times New Roman" w:hAnsi="Times New Roman" w:cs="Times New Roman"/>
          <w:color w:val="000000"/>
          <w:sz w:val="24"/>
          <w:szCs w:val="26"/>
          <w:lang w:eastAsia="tr-TR"/>
        </w:rPr>
        <w:t>Samia</w:t>
      </w:r>
      <w:proofErr w:type="spellEnd"/>
      <w:r w:rsidRPr="00B72550">
        <w:rPr>
          <w:rFonts w:ascii="Times New Roman" w:eastAsia="Times New Roman" w:hAnsi="Times New Roman" w:cs="Times New Roman"/>
          <w:color w:val="000000"/>
          <w:sz w:val="24"/>
          <w:szCs w:val="26"/>
          <w:lang w:eastAsia="tr-TR"/>
        </w:rPr>
        <w:t> AKBULUT, </w:t>
      </w:r>
      <w:proofErr w:type="spellStart"/>
      <w:r w:rsidRPr="00B72550">
        <w:rPr>
          <w:rFonts w:ascii="Times New Roman" w:eastAsia="Times New Roman" w:hAnsi="Times New Roman" w:cs="Times New Roman"/>
          <w:color w:val="000000"/>
          <w:sz w:val="24"/>
          <w:szCs w:val="26"/>
          <w:lang w:eastAsia="tr-TR"/>
        </w:rPr>
        <w:t>Sacit</w:t>
      </w:r>
      <w:proofErr w:type="spellEnd"/>
      <w:r w:rsidRPr="00B72550">
        <w:rPr>
          <w:rFonts w:ascii="Times New Roman" w:eastAsia="Times New Roman" w:hAnsi="Times New Roman" w:cs="Times New Roman"/>
          <w:color w:val="000000"/>
          <w:sz w:val="24"/>
          <w:szCs w:val="26"/>
          <w:lang w:eastAsia="tr-TR"/>
        </w:rPr>
        <w:t> ADALI, Ali HÜNER, Fulya KANTARCIOĞLU, Ertuğrul ERSOY, Tülay TUĞCU, Ahmet AKYALÇIN, Mehmet ERTEN ve Fazıl </w:t>
      </w:r>
      <w:proofErr w:type="spellStart"/>
      <w:r w:rsidRPr="00B72550">
        <w:rPr>
          <w:rFonts w:ascii="Times New Roman" w:eastAsia="Times New Roman" w:hAnsi="Times New Roman" w:cs="Times New Roman"/>
          <w:color w:val="000000"/>
          <w:sz w:val="24"/>
          <w:szCs w:val="26"/>
          <w:lang w:eastAsia="tr-TR"/>
        </w:rPr>
        <w:t>SAĞLAM'ınkatılımlarıyla</w:t>
      </w:r>
      <w:proofErr w:type="spellEnd"/>
      <w:r w:rsidRPr="00B72550">
        <w:rPr>
          <w:rFonts w:ascii="Times New Roman" w:eastAsia="Times New Roman" w:hAnsi="Times New Roman" w:cs="Times New Roman"/>
          <w:color w:val="000000"/>
          <w:sz w:val="24"/>
          <w:szCs w:val="26"/>
          <w:lang w:eastAsia="tr-TR"/>
        </w:rPr>
        <w:t xml:space="preserve"> 24.12.2003 günü yapılan ilk inceleme toplantısında, dosyada eksiklik bulunmadığından işin esasının incelenmesine oybirliğiyle karar verilmiştir.</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 </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V- ESASIN İNCELENMESİ</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Başvuru kararı ve ekleri, işin esasına ilişkin rapor, itiraz konusu Yasa kuralı, ilgili Yasa kuralları, dayanılan ve ilgili görülen Anayasa kuralları ve bunların gerekçeleri ile diğer yasama belgeleri okunup incelendikten sonra gereği görüşülüp düşünüldü:</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A-</w:t>
      </w:r>
      <w:r w:rsidRPr="00B72550">
        <w:rPr>
          <w:rFonts w:ascii="Times New Roman" w:eastAsia="Times New Roman" w:hAnsi="Times New Roman" w:cs="Times New Roman"/>
          <w:b/>
          <w:bCs/>
          <w:color w:val="000000"/>
          <w:sz w:val="24"/>
          <w:szCs w:val="14"/>
          <w:lang w:eastAsia="tr-TR"/>
        </w:rPr>
        <w:t>   </w:t>
      </w:r>
      <w:r w:rsidRPr="00B72550">
        <w:rPr>
          <w:rFonts w:ascii="Times New Roman" w:eastAsia="Times New Roman" w:hAnsi="Times New Roman" w:cs="Times New Roman"/>
          <w:b/>
          <w:bCs/>
          <w:color w:val="000000"/>
          <w:sz w:val="24"/>
          <w:szCs w:val="26"/>
          <w:lang w:eastAsia="tr-TR"/>
        </w:rPr>
        <w:t>Sınırlama Sorunu</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Anayasa'nın 152. ve 2949 sayılı Yasa'nın 28. maddesine göre, Anayasa Mahkemesi'ne yapılacak başvurular itiraz yoluna başvuran Mahkeme'nin bakmakta olduğu davada uygulayacağı Yasa kuralları ile sınırlıdır.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2550">
        <w:rPr>
          <w:rFonts w:ascii="Times New Roman" w:eastAsia="Times New Roman" w:hAnsi="Times New Roman" w:cs="Times New Roman"/>
          <w:color w:val="000000"/>
          <w:sz w:val="24"/>
          <w:szCs w:val="26"/>
          <w:lang w:eastAsia="tr-TR"/>
        </w:rPr>
        <w:t>Başvuru kararında, 2918 sayılı Karayolları Trafik Kanunu'nun 3493 sayılı Yasa ile değiştirilen 115. maddesinin son fıkrasının tamamının iptali istenilmiş ise de, dava konusu işlemin 2918 sayılı Karayolları Trafik Kanunu'nun 65. maddesinin birinci fıkrasının (a) bendi uyarınca uygulanan idari para cezası ile ilgili işlemin iptaline yönelik olması nedeniyle, itiraz konusu kurala ilişkin esas incelemenin  "...para cezaları ile..." ibaresiyle sınırlı olarak yapılmasına oybirliğiyle karar verilmiştir.</w:t>
      </w:r>
      <w:proofErr w:type="gramEnd"/>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b/>
          <w:bCs/>
          <w:color w:val="000000"/>
          <w:sz w:val="24"/>
          <w:szCs w:val="26"/>
          <w:lang w:eastAsia="tr-TR"/>
        </w:rPr>
        <w:t>B-</w:t>
      </w:r>
      <w:r w:rsidRPr="00B72550">
        <w:rPr>
          <w:rFonts w:ascii="Times New Roman" w:eastAsia="Times New Roman" w:hAnsi="Times New Roman" w:cs="Times New Roman"/>
          <w:b/>
          <w:bCs/>
          <w:color w:val="000000"/>
          <w:sz w:val="24"/>
          <w:szCs w:val="14"/>
          <w:lang w:eastAsia="tr-TR"/>
        </w:rPr>
        <w:t>    </w:t>
      </w:r>
      <w:r w:rsidRPr="00B72550">
        <w:rPr>
          <w:rFonts w:ascii="Times New Roman" w:eastAsia="Times New Roman" w:hAnsi="Times New Roman" w:cs="Times New Roman"/>
          <w:b/>
          <w:bCs/>
          <w:color w:val="000000"/>
          <w:sz w:val="24"/>
          <w:szCs w:val="26"/>
          <w:lang w:eastAsia="tr-TR"/>
        </w:rPr>
        <w:t>Anayasa'ya Aykırılık Sorunu</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Başvuru kararında, muhatabın yüzüne karşı düzenlenen ve o sırada tebliğ edilen trafik para cezası tutanağının idari işlem olduğu, ancak itiraz konusu kural ile yüze karşı kesilen bu para cezalarının kesin kabul edilmek suretiyle yargı yolunun kapatıldığı, bu durumun ise Anayasa'nın 36. ve 125. maddelerine aykırı olduğu ileri sürülmüştür.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B72550">
        <w:rPr>
          <w:rFonts w:ascii="Times New Roman" w:eastAsia="Times New Roman" w:hAnsi="Times New Roman" w:cs="Times New Roman"/>
          <w:color w:val="000000"/>
          <w:sz w:val="24"/>
          <w:szCs w:val="26"/>
          <w:lang w:eastAsia="tr-TR"/>
        </w:rPr>
        <w:t>İçtüzüğü'nün</w:t>
      </w:r>
      <w:proofErr w:type="spellEnd"/>
      <w:r w:rsidRPr="00B72550">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2. maddesi yönünden de incelenmiştir.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lastRenderedPageBreak/>
        <w:t>İtiraz konusu kuralda, 116. madde gereğince tescil plakasına göre suç tutanağı düzenlenmesi halinde, buna itirazın mümkün olabileceği, bunun dışında trafik suçlarından dolayı ceza tutanakları ile belirlenen idari para cezalarının ise kesin olup, yargı yoluna başvurulamayacağı hüküm altına alınmıştır.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Anayasa'nın 2. maddesinde Türkiye Cumhuriyeti'nin bir hukuk devleti olduğu hükme bağlanmıştır.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Hukuk devleti, insan haklarına saygı gösteren, bu hakları koruyucu adaletli bir hukuk düzeni kurup sürdürmekle kendisini yükümlü sayan, bütün etkinliklerinde hukuka ve Anayasa'ya uyan, işlem ve eylemleri bağımsız yargı denetimine bağlı olan devlet demektir. Böyle bir düzenin kurulması, yasama, yürütme ve yargı alanına giren tüm işlem ve eylemlerin hukuk kuralları içinde kalması, temel hak ve özgürlüklerin anayasal güvenceye bağlanmasıyla olanaklıdır.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Başta hukuk devleti ilkesiyle hak arama özgürlüğü olmak üzere tüm anayasal gereklere uyarak idari para cezasını gerektirecek eylemleri, cezaları ve bunların koşullarını belirleme yetkisi yasa koyucunun takdirindedir.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Anayasa'da, Türkiye Cumhuriyeti'nin demokratik hukuk devleti niteliği vurgulanırken, devletin tüm eylem ve işlemlerinin yargı denetimine bağlı olması amaçlanmıştır. </w:t>
      </w:r>
      <w:proofErr w:type="gramStart"/>
      <w:r w:rsidRPr="00B72550">
        <w:rPr>
          <w:rFonts w:ascii="Times New Roman" w:eastAsia="Times New Roman" w:hAnsi="Times New Roman" w:cs="Times New Roman"/>
          <w:color w:val="000000"/>
          <w:sz w:val="24"/>
          <w:szCs w:val="26"/>
          <w:lang w:eastAsia="tr-TR"/>
        </w:rPr>
        <w:t>Çünkü,</w:t>
      </w:r>
      <w:proofErr w:type="gramEnd"/>
      <w:r w:rsidRPr="00B72550">
        <w:rPr>
          <w:rFonts w:ascii="Times New Roman" w:eastAsia="Times New Roman" w:hAnsi="Times New Roman" w:cs="Times New Roman"/>
          <w:color w:val="000000"/>
          <w:sz w:val="24"/>
          <w:szCs w:val="26"/>
          <w:lang w:eastAsia="tr-TR"/>
        </w:rPr>
        <w:t> yargı denetimi hukuk devletinin "olmazsa olmaz" koşuludur.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Anayasa'nın 36. maddesinde, "</w:t>
      </w:r>
      <w:r w:rsidRPr="00B72550">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B72550">
        <w:rPr>
          <w:rFonts w:ascii="Times New Roman" w:eastAsia="Times New Roman" w:hAnsi="Times New Roman" w:cs="Times New Roman"/>
          <w:color w:val="000000"/>
          <w:sz w:val="24"/>
          <w:szCs w:val="26"/>
          <w:lang w:eastAsia="tr-TR"/>
        </w:rPr>
        <w:t>"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Kişilere yargı mercileri önünde dava hakkı tanınması adil bir yargılamanın ön koşulunu oluşturur.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İtiraz konusu kural, Anayasa'nın 36. maddesinde güvence altına alınan hak arama özgürlüğü alanına yapılmış açık bir müdahale niteliğindedir.</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Yargı denetimini sınırlayan itiraz konusu kuralın hukuk devleti ilkesi ve hak arama özgürlüğü ile bağdaştığı söylenemez.</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     </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Anayasa'da sayılan ayrık durumlar dışında idarenin eylem ve işlemlerinden kimilerinin yargı denetimine bağlı olmaması sonucunu doğuracak nitelikteki bir yasal düzenleme Anayasa'nın 125. maddesinin birinci fıkrasına aykırılık oluşturur.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 xml:space="preserve">İtiraz konusu kural ile 2918 sayılı Kanun uyarınca, kişilerin yüzlerine karşı trafik suçlarından dolayı ceza tutanakları ile belirlenen idari para cezalarının kesinliği ifade edilerek yargı yolu kapatılmakta, idarenin hukuka uygun olmayan ve kişilerin haklarını ihlal eden </w:t>
      </w:r>
      <w:r w:rsidRPr="00B72550">
        <w:rPr>
          <w:rFonts w:ascii="Times New Roman" w:eastAsia="Times New Roman" w:hAnsi="Times New Roman" w:cs="Times New Roman"/>
          <w:color w:val="000000"/>
          <w:sz w:val="24"/>
          <w:szCs w:val="26"/>
          <w:lang w:eastAsia="tr-TR"/>
        </w:rPr>
        <w:lastRenderedPageBreak/>
        <w:t>davranışlarının olması halinde, verilen idari yaptırıma karşı bir itiraz hakkı tanınmamaktadır. Bireylerin idarenin faaliyetlerine karşı korunması, adaletin sağlanması ve hukuk devleti ilkesinin geçerli olabilmesi için idarenin her türlü eylem ve işlemlerinin yargı denetimine tâbi olması gerekirken, itiraz konusu kural ile idarenin yapmış olduğu işlemler yargı denetimi dışında bırakılmaktadır.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Açıklanan nedenlerle, itiraz konusu kural Anayasa'nın 2</w:t>
      </w:r>
      <w:proofErr w:type="gramStart"/>
      <w:r w:rsidRPr="00B72550">
        <w:rPr>
          <w:rFonts w:ascii="Times New Roman" w:eastAsia="Times New Roman" w:hAnsi="Times New Roman" w:cs="Times New Roman"/>
          <w:color w:val="000000"/>
          <w:sz w:val="24"/>
          <w:szCs w:val="26"/>
          <w:lang w:eastAsia="tr-TR"/>
        </w:rPr>
        <w:t>.,</w:t>
      </w:r>
      <w:proofErr w:type="gramEnd"/>
      <w:r w:rsidRPr="00B72550">
        <w:rPr>
          <w:rFonts w:ascii="Times New Roman" w:eastAsia="Times New Roman" w:hAnsi="Times New Roman" w:cs="Times New Roman"/>
          <w:color w:val="000000"/>
          <w:sz w:val="24"/>
          <w:szCs w:val="26"/>
          <w:lang w:eastAsia="tr-TR"/>
        </w:rPr>
        <w:t> 36. ve 125. maddelerine aykırıdır. İptali gerekir.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VI- İPTALİN DİĞER KURALLARA ETKİSİ</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kimi kurallarının veya tümünün uygulanmaması sonucunu doğuruyorsa,  bunların da Anayasa Mahkemesi'nce iptaline karar  verilebileceği öngörülmektedir.</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 </w:t>
      </w:r>
      <w:proofErr w:type="gramStart"/>
      <w:r w:rsidRPr="00B72550">
        <w:rPr>
          <w:rFonts w:ascii="Times New Roman" w:eastAsia="Times New Roman" w:hAnsi="Times New Roman" w:cs="Times New Roman"/>
          <w:color w:val="000000"/>
          <w:sz w:val="24"/>
          <w:szCs w:val="26"/>
          <w:lang w:eastAsia="tr-TR"/>
        </w:rPr>
        <w:t>13.10.1983 günlü, 2918 sayılı Karayolları Trafik Kanunu'nun 3493 sayılı Yasa ile değiştirilen 115. maddesinin son fıkrasında bulunan "...para cezaları ile..." ibaresinin iptali nedeniyle, uygulama olanağı kalmayan "116 </w:t>
      </w:r>
      <w:proofErr w:type="spellStart"/>
      <w:r w:rsidRPr="00B72550">
        <w:rPr>
          <w:rFonts w:ascii="Times New Roman" w:eastAsia="Times New Roman" w:hAnsi="Times New Roman" w:cs="Times New Roman"/>
          <w:color w:val="000000"/>
          <w:sz w:val="24"/>
          <w:szCs w:val="26"/>
          <w:lang w:eastAsia="tr-TR"/>
        </w:rPr>
        <w:t>ncı</w:t>
      </w:r>
      <w:proofErr w:type="spellEnd"/>
      <w:r w:rsidRPr="00B72550">
        <w:rPr>
          <w:rFonts w:ascii="Times New Roman" w:eastAsia="Times New Roman" w:hAnsi="Times New Roman" w:cs="Times New Roman"/>
          <w:color w:val="000000"/>
          <w:sz w:val="24"/>
          <w:szCs w:val="26"/>
          <w:lang w:eastAsia="tr-TR"/>
        </w:rPr>
        <w:t> maddede öngörülen itiraza ilişkin hüküm saklı kalmak üzere..." bölümünün de 2949 sayılı Yasa'nın 29. maddesinin ikinci fıkrası gereğince iptali gerekir.</w:t>
      </w:r>
      <w:proofErr w:type="gramEnd"/>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  VII- SONUÇ   </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13.10.1983 günlü, 2918 sayılı Karayolları Trafik Kanunu'nun 3493 sayılı Yasa ile değiştirilen 115. maddesinin son fıkrasının;</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A- "...para cezaları ile..." ibaresinin Anayasa'ya aykırı olduğuna ve İPTALİNE,</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B- İptal edilen ibare nedeniyle uygulanma olanağı kalmayan "116 </w:t>
      </w:r>
      <w:proofErr w:type="spellStart"/>
      <w:r w:rsidRPr="00B72550">
        <w:rPr>
          <w:rFonts w:ascii="Times New Roman" w:eastAsia="Times New Roman" w:hAnsi="Times New Roman" w:cs="Times New Roman"/>
          <w:color w:val="000000"/>
          <w:sz w:val="24"/>
          <w:szCs w:val="26"/>
          <w:lang w:eastAsia="tr-TR"/>
        </w:rPr>
        <w:t>ncı</w:t>
      </w:r>
      <w:proofErr w:type="spellEnd"/>
      <w:r w:rsidRPr="00B72550">
        <w:rPr>
          <w:rFonts w:ascii="Times New Roman" w:eastAsia="Times New Roman" w:hAnsi="Times New Roman" w:cs="Times New Roman"/>
          <w:color w:val="000000"/>
          <w:sz w:val="24"/>
          <w:szCs w:val="26"/>
          <w:lang w:eastAsia="tr-TR"/>
        </w:rPr>
        <w:t> maddede öngörülen itiraza ilişkin hüküm saklı kalmak üzere..." bölümünün de 2949 sayılı Anayasa Mahkemesinin Kuruluşu ve Yargılama Usulleri Hakkında Kanun'un 29. maddesinin ikinci fıkrası gereğince İPTALİNE,</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72550">
        <w:rPr>
          <w:rFonts w:ascii="Times New Roman" w:eastAsia="Times New Roman" w:hAnsi="Times New Roman" w:cs="Times New Roman"/>
          <w:color w:val="000000"/>
          <w:sz w:val="24"/>
          <w:szCs w:val="26"/>
          <w:lang w:eastAsia="tr-TR"/>
        </w:rPr>
        <w:t>12.12.2007 gününde OYBİRLİĞİYLE karar verildi.</w:t>
      </w:r>
    </w:p>
    <w:p w:rsid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2550" w:rsidRPr="00B72550" w:rsidTr="00B72550">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Başkan</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Başkanvekili</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Osman </w:t>
            </w:r>
            <w:proofErr w:type="spellStart"/>
            <w:r w:rsidRPr="00B72550">
              <w:rPr>
                <w:rFonts w:ascii="Times New Roman" w:eastAsia="Times New Roman" w:hAnsi="Times New Roman" w:cs="Times New Roman"/>
                <w:sz w:val="24"/>
                <w:szCs w:val="26"/>
                <w:lang w:eastAsia="tr-TR"/>
              </w:rPr>
              <w:t>Alifeyyaz</w:t>
            </w:r>
            <w:proofErr w:type="spellEnd"/>
            <w:r w:rsidRPr="00B72550">
              <w:rPr>
                <w:rFonts w:ascii="Times New Roman" w:eastAsia="Times New Roman" w:hAnsi="Times New Roman" w:cs="Times New Roman"/>
                <w:sz w:val="24"/>
                <w:szCs w:val="26"/>
                <w:lang w:eastAsia="tr-TR"/>
              </w:rPr>
              <w:t> PAKSÜT</w:t>
            </w:r>
          </w:p>
        </w:tc>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2550">
              <w:rPr>
                <w:rFonts w:ascii="Times New Roman" w:eastAsia="Times New Roman" w:hAnsi="Times New Roman" w:cs="Times New Roman"/>
                <w:sz w:val="24"/>
                <w:szCs w:val="26"/>
                <w:lang w:eastAsia="tr-TR"/>
              </w:rPr>
              <w:t>Sacit</w:t>
            </w:r>
            <w:proofErr w:type="spellEnd"/>
            <w:r w:rsidRPr="00B72550">
              <w:rPr>
                <w:rFonts w:ascii="Times New Roman" w:eastAsia="Times New Roman" w:hAnsi="Times New Roman" w:cs="Times New Roman"/>
                <w:sz w:val="24"/>
                <w:szCs w:val="26"/>
                <w:lang w:eastAsia="tr-TR"/>
              </w:rPr>
              <w:t> ADALI</w:t>
            </w:r>
          </w:p>
        </w:tc>
      </w:tr>
    </w:tbl>
    <w:p w:rsid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2550" w:rsidRPr="00B72550" w:rsidTr="00B72550">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lastRenderedPageBreak/>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Mehmet ERTEN</w:t>
            </w:r>
          </w:p>
        </w:tc>
      </w:tr>
    </w:tbl>
    <w:p w:rsid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2550" w:rsidRPr="00B72550" w:rsidTr="00B72550">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Şevket APALAK</w:t>
            </w:r>
          </w:p>
        </w:tc>
      </w:tr>
    </w:tbl>
    <w:p w:rsid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 </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 </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72550" w:rsidRPr="00B72550" w:rsidTr="00B72550">
        <w:tc>
          <w:tcPr>
            <w:tcW w:w="2500"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2550">
              <w:rPr>
                <w:rFonts w:ascii="Times New Roman" w:eastAsia="Times New Roman" w:hAnsi="Times New Roman" w:cs="Times New Roman"/>
                <w:sz w:val="24"/>
                <w:szCs w:val="26"/>
                <w:lang w:eastAsia="tr-TR"/>
              </w:rPr>
              <w:t>Serruh</w:t>
            </w:r>
            <w:proofErr w:type="spellEnd"/>
            <w:r w:rsidRPr="00B72550">
              <w:rPr>
                <w:rFonts w:ascii="Times New Roman" w:eastAsia="Times New Roman" w:hAnsi="Times New Roman" w:cs="Times New Roman"/>
                <w:sz w:val="24"/>
                <w:szCs w:val="26"/>
                <w:lang w:eastAsia="tr-TR"/>
              </w:rPr>
              <w:t> KALELİ</w:t>
            </w:r>
          </w:p>
        </w:tc>
        <w:tc>
          <w:tcPr>
            <w:tcW w:w="2500" w:type="pct"/>
            <w:tcMar>
              <w:top w:w="0" w:type="dxa"/>
              <w:left w:w="70" w:type="dxa"/>
              <w:bottom w:w="0" w:type="dxa"/>
              <w:right w:w="70" w:type="dxa"/>
            </w:tcMar>
            <w:hideMark/>
          </w:tcPr>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Üye</w:t>
            </w:r>
          </w:p>
          <w:p w:rsidR="00B72550" w:rsidRPr="00B72550" w:rsidRDefault="00B72550" w:rsidP="00B725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2550">
              <w:rPr>
                <w:rFonts w:ascii="Times New Roman" w:eastAsia="Times New Roman" w:hAnsi="Times New Roman" w:cs="Times New Roman"/>
                <w:sz w:val="24"/>
                <w:szCs w:val="26"/>
                <w:lang w:eastAsia="tr-TR"/>
              </w:rPr>
              <w:t>Zehra Ayla PERKTAŞ</w:t>
            </w:r>
          </w:p>
        </w:tc>
      </w:tr>
    </w:tbl>
    <w:p w:rsidR="00B72550" w:rsidRDefault="00B72550" w:rsidP="00B7255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2550">
        <w:rPr>
          <w:rFonts w:ascii="Times New Roman" w:eastAsia="Times New Roman" w:hAnsi="Times New Roman" w:cs="Times New Roman"/>
          <w:color w:val="000000"/>
          <w:sz w:val="24"/>
          <w:szCs w:val="26"/>
          <w:lang w:eastAsia="tr-TR"/>
        </w:rPr>
        <w:t> </w:t>
      </w:r>
    </w:p>
    <w:p w:rsidR="00B72550" w:rsidRPr="00B72550" w:rsidRDefault="00B72550" w:rsidP="00B7255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2550">
        <w:rPr>
          <w:rFonts w:ascii="Times New Roman" w:eastAsia="Times New Roman" w:hAnsi="Times New Roman" w:cs="Times New Roman"/>
          <w:color w:val="000000"/>
          <w:sz w:val="24"/>
          <w:szCs w:val="26"/>
          <w:lang w:eastAsia="tr-TR"/>
        </w:rPr>
        <w:t> </w:t>
      </w:r>
    </w:p>
    <w:p w:rsidR="00CE1FB9" w:rsidRPr="00B72550" w:rsidRDefault="00CE1FB9" w:rsidP="00B72550">
      <w:pPr>
        <w:spacing w:before="100" w:beforeAutospacing="1" w:after="100" w:afterAutospacing="1" w:line="240" w:lineRule="auto"/>
        <w:ind w:firstLine="709"/>
        <w:jc w:val="both"/>
        <w:rPr>
          <w:rFonts w:ascii="Times New Roman" w:hAnsi="Times New Roman" w:cs="Times New Roman"/>
          <w:sz w:val="24"/>
        </w:rPr>
      </w:pPr>
    </w:p>
    <w:sectPr w:rsidR="00CE1FB9" w:rsidRPr="00B72550" w:rsidSect="00B725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CBA" w:rsidRDefault="00332CBA" w:rsidP="00B72550">
      <w:pPr>
        <w:spacing w:after="0" w:line="240" w:lineRule="auto"/>
      </w:pPr>
      <w:r>
        <w:separator/>
      </w:r>
    </w:p>
  </w:endnote>
  <w:endnote w:type="continuationSeparator" w:id="0">
    <w:p w:rsidR="00332CBA" w:rsidRDefault="00332CBA" w:rsidP="00B7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550" w:rsidRDefault="00B72550" w:rsidP="00907E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2550" w:rsidRDefault="00B72550" w:rsidP="00B725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550" w:rsidRPr="00B72550" w:rsidRDefault="00B72550" w:rsidP="00907E86">
    <w:pPr>
      <w:pStyle w:val="Altbilgi"/>
      <w:framePr w:wrap="around" w:vAnchor="text" w:hAnchor="margin" w:xAlign="right" w:y="1"/>
      <w:rPr>
        <w:rStyle w:val="SayfaNumaras"/>
        <w:rFonts w:ascii="Times New Roman" w:hAnsi="Times New Roman" w:cs="Times New Roman"/>
      </w:rPr>
    </w:pPr>
    <w:r w:rsidRPr="00B72550">
      <w:rPr>
        <w:rStyle w:val="SayfaNumaras"/>
        <w:rFonts w:ascii="Times New Roman" w:hAnsi="Times New Roman" w:cs="Times New Roman"/>
      </w:rPr>
      <w:fldChar w:fldCharType="begin"/>
    </w:r>
    <w:r w:rsidRPr="00B72550">
      <w:rPr>
        <w:rStyle w:val="SayfaNumaras"/>
        <w:rFonts w:ascii="Times New Roman" w:hAnsi="Times New Roman" w:cs="Times New Roman"/>
      </w:rPr>
      <w:instrText xml:space="preserve">PAGE  </w:instrText>
    </w:r>
    <w:r w:rsidRPr="00B7255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72550">
      <w:rPr>
        <w:rStyle w:val="SayfaNumaras"/>
        <w:rFonts w:ascii="Times New Roman" w:hAnsi="Times New Roman" w:cs="Times New Roman"/>
      </w:rPr>
      <w:fldChar w:fldCharType="end"/>
    </w:r>
  </w:p>
  <w:p w:rsidR="00B72550" w:rsidRPr="00B72550" w:rsidRDefault="00B72550" w:rsidP="00B7255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550" w:rsidRDefault="00B725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CBA" w:rsidRDefault="00332CBA" w:rsidP="00B72550">
      <w:pPr>
        <w:spacing w:after="0" w:line="240" w:lineRule="auto"/>
      </w:pPr>
      <w:r>
        <w:separator/>
      </w:r>
    </w:p>
  </w:footnote>
  <w:footnote w:type="continuationSeparator" w:id="0">
    <w:p w:rsidR="00332CBA" w:rsidRDefault="00332CBA" w:rsidP="00B72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550" w:rsidRDefault="00B725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550" w:rsidRDefault="00B72550">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2003</w:t>
    </w:r>
    <w:proofErr w:type="gramEnd"/>
    <w:r>
      <w:rPr>
        <w:rFonts w:ascii="Times New Roman" w:hAnsi="Times New Roman" w:cs="Times New Roman"/>
        <w:b/>
      </w:rPr>
      <w:t>/105</w:t>
    </w:r>
  </w:p>
  <w:p w:rsidR="00B72550" w:rsidRDefault="00B72550">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/98</w:t>
    </w:r>
  </w:p>
  <w:p w:rsidR="00B72550" w:rsidRPr="00B72550" w:rsidRDefault="00B7255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550" w:rsidRDefault="00B725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19"/>
    <w:rsid w:val="00332CBA"/>
    <w:rsid w:val="00793819"/>
    <w:rsid w:val="00B7255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327CF-B1C3-4F80-907E-66195334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2550"/>
    <w:rPr>
      <w:color w:val="0000FF"/>
      <w:u w:val="single"/>
    </w:rPr>
  </w:style>
  <w:style w:type="paragraph" w:customStyle="1" w:styleId="western">
    <w:name w:val="western"/>
    <w:basedOn w:val="Normal"/>
    <w:rsid w:val="00B725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72550"/>
  </w:style>
  <w:style w:type="paragraph" w:customStyle="1" w:styleId="maddebasl">
    <w:name w:val="maddebasl"/>
    <w:basedOn w:val="Normal"/>
    <w:rsid w:val="00B72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72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B725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72550"/>
  </w:style>
  <w:style w:type="paragraph" w:styleId="stbilgi">
    <w:name w:val="header"/>
    <w:basedOn w:val="Normal"/>
    <w:link w:val="stbilgiChar"/>
    <w:uiPriority w:val="99"/>
    <w:unhideWhenUsed/>
    <w:rsid w:val="00B725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2550"/>
  </w:style>
  <w:style w:type="paragraph" w:styleId="Altbilgi">
    <w:name w:val="footer"/>
    <w:basedOn w:val="Normal"/>
    <w:link w:val="AltbilgiChar"/>
    <w:uiPriority w:val="99"/>
    <w:unhideWhenUsed/>
    <w:rsid w:val="00B725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550"/>
  </w:style>
  <w:style w:type="character" w:styleId="SayfaNumaras">
    <w:name w:val="page number"/>
    <w:basedOn w:val="VarsaylanParagrafYazTipi"/>
    <w:uiPriority w:val="99"/>
    <w:semiHidden/>
    <w:unhideWhenUsed/>
    <w:rsid w:val="00B7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2019-01-23T12:50:00Z</dcterms:created>
  <dcterms:modified xsi:type="dcterms:W3CDTF">2019-01-23T12:52:00Z</dcterms:modified>
</cp:coreProperties>
</file>