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ANAYASA MAHKEMESİ KARARI</w:t>
      </w: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pacing w:after="0" w:line="240" w:lineRule="auto"/>
        <w:jc w:val="both"/>
        <w:rPr>
          <w:rFonts w:ascii="Times New Roman" w:eastAsia="Times New Roman" w:hAnsi="Times New Roman" w:cs="Times New Roman"/>
          <w:b/>
          <w:color w:val="000000"/>
          <w:sz w:val="24"/>
          <w:szCs w:val="27"/>
          <w:lang w:eastAsia="tr-TR"/>
        </w:rPr>
      </w:pPr>
      <w:r w:rsidRPr="007A2498">
        <w:rPr>
          <w:rFonts w:ascii="Times New Roman" w:eastAsia="Times New Roman" w:hAnsi="Times New Roman" w:cs="Times New Roman"/>
          <w:b/>
          <w:bCs/>
          <w:color w:val="000000"/>
          <w:sz w:val="24"/>
          <w:szCs w:val="26"/>
          <w:lang w:eastAsia="tr-TR"/>
        </w:rPr>
        <w:t xml:space="preserve">Esas </w:t>
      </w:r>
      <w:proofErr w:type="gramStart"/>
      <w:r w:rsidRPr="007A2498">
        <w:rPr>
          <w:rFonts w:ascii="Times New Roman" w:eastAsia="Times New Roman" w:hAnsi="Times New Roman" w:cs="Times New Roman"/>
          <w:b/>
          <w:bCs/>
          <w:color w:val="000000"/>
          <w:sz w:val="24"/>
          <w:szCs w:val="26"/>
          <w:lang w:eastAsia="tr-TR"/>
        </w:rPr>
        <w:t>Sayısı    : 2004</w:t>
      </w:r>
      <w:proofErr w:type="gramEnd"/>
      <w:r w:rsidRPr="007A2498">
        <w:rPr>
          <w:rFonts w:ascii="Times New Roman" w:eastAsia="Times New Roman" w:hAnsi="Times New Roman" w:cs="Times New Roman"/>
          <w:b/>
          <w:bCs/>
          <w:color w:val="000000"/>
          <w:sz w:val="24"/>
          <w:szCs w:val="26"/>
          <w:lang w:eastAsia="tr-TR"/>
        </w:rPr>
        <w:t>/107</w:t>
      </w:r>
    </w:p>
    <w:p w:rsidR="007A2498" w:rsidRPr="007A2498" w:rsidRDefault="007A2498" w:rsidP="007A2498">
      <w:pPr>
        <w:spacing w:after="0" w:line="240" w:lineRule="auto"/>
        <w:jc w:val="both"/>
        <w:rPr>
          <w:rFonts w:ascii="Times New Roman" w:eastAsia="Times New Roman" w:hAnsi="Times New Roman" w:cs="Times New Roman"/>
          <w:b/>
          <w:color w:val="000000"/>
          <w:sz w:val="24"/>
          <w:szCs w:val="27"/>
          <w:lang w:eastAsia="tr-TR"/>
        </w:rPr>
      </w:pPr>
      <w:r w:rsidRPr="007A2498">
        <w:rPr>
          <w:rFonts w:ascii="Times New Roman" w:eastAsia="Times New Roman" w:hAnsi="Times New Roman" w:cs="Times New Roman"/>
          <w:b/>
          <w:bCs/>
          <w:color w:val="000000"/>
          <w:sz w:val="24"/>
          <w:szCs w:val="26"/>
          <w:lang w:eastAsia="tr-TR"/>
        </w:rPr>
        <w:t xml:space="preserve">Karar </w:t>
      </w:r>
      <w:proofErr w:type="gramStart"/>
      <w:r w:rsidRPr="007A2498">
        <w:rPr>
          <w:rFonts w:ascii="Times New Roman" w:eastAsia="Times New Roman" w:hAnsi="Times New Roman" w:cs="Times New Roman"/>
          <w:b/>
          <w:bCs/>
          <w:color w:val="000000"/>
          <w:sz w:val="24"/>
          <w:szCs w:val="26"/>
          <w:lang w:eastAsia="tr-TR"/>
        </w:rPr>
        <w:t>Sayısı : 2007</w:t>
      </w:r>
      <w:proofErr w:type="gramEnd"/>
      <w:r w:rsidRPr="007A2498">
        <w:rPr>
          <w:rFonts w:ascii="Times New Roman" w:eastAsia="Times New Roman" w:hAnsi="Times New Roman" w:cs="Times New Roman"/>
          <w:b/>
          <w:bCs/>
          <w:color w:val="000000"/>
          <w:sz w:val="24"/>
          <w:szCs w:val="26"/>
          <w:lang w:eastAsia="tr-TR"/>
        </w:rPr>
        <w:t>/44</w:t>
      </w:r>
    </w:p>
    <w:p w:rsidR="007A2498" w:rsidRPr="007A2498" w:rsidRDefault="007A2498" w:rsidP="007A2498">
      <w:pPr>
        <w:spacing w:after="0" w:line="240" w:lineRule="auto"/>
        <w:jc w:val="both"/>
        <w:rPr>
          <w:rFonts w:ascii="Times New Roman" w:eastAsia="Times New Roman" w:hAnsi="Times New Roman" w:cs="Times New Roman"/>
          <w:b/>
          <w:color w:val="000000"/>
          <w:sz w:val="24"/>
          <w:szCs w:val="27"/>
          <w:lang w:eastAsia="tr-TR"/>
        </w:rPr>
      </w:pPr>
      <w:r w:rsidRPr="007A2498">
        <w:rPr>
          <w:rFonts w:ascii="Times New Roman" w:eastAsia="Times New Roman" w:hAnsi="Times New Roman" w:cs="Times New Roman"/>
          <w:b/>
          <w:bCs/>
          <w:color w:val="000000"/>
          <w:sz w:val="24"/>
          <w:szCs w:val="26"/>
          <w:lang w:eastAsia="tr-TR"/>
        </w:rPr>
        <w:t xml:space="preserve">Karar </w:t>
      </w:r>
      <w:proofErr w:type="gramStart"/>
      <w:r w:rsidRPr="007A2498">
        <w:rPr>
          <w:rFonts w:ascii="Times New Roman" w:eastAsia="Times New Roman" w:hAnsi="Times New Roman" w:cs="Times New Roman"/>
          <w:b/>
          <w:bCs/>
          <w:color w:val="000000"/>
          <w:sz w:val="24"/>
          <w:szCs w:val="26"/>
          <w:lang w:eastAsia="tr-TR"/>
        </w:rPr>
        <w:t>Günü : 5</w:t>
      </w:r>
      <w:proofErr w:type="gramEnd"/>
      <w:r w:rsidRPr="007A2498">
        <w:rPr>
          <w:rFonts w:ascii="Times New Roman" w:eastAsia="Times New Roman" w:hAnsi="Times New Roman" w:cs="Times New Roman"/>
          <w:b/>
          <w:bCs/>
          <w:color w:val="000000"/>
          <w:sz w:val="24"/>
          <w:szCs w:val="26"/>
          <w:lang w:eastAsia="tr-TR"/>
        </w:rPr>
        <w:t>.4.2007</w:t>
      </w:r>
    </w:p>
    <w:p w:rsidR="007A2498" w:rsidRDefault="007A2498" w:rsidP="007A2498">
      <w:pPr>
        <w:spacing w:after="0" w:line="240" w:lineRule="auto"/>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Resmi Gazete Tarih-</w:t>
      </w:r>
      <w:proofErr w:type="gramStart"/>
      <w:r w:rsidRPr="007A2498">
        <w:rPr>
          <w:rFonts w:ascii="Times New Roman" w:eastAsia="Times New Roman" w:hAnsi="Times New Roman" w:cs="Times New Roman"/>
          <w:b/>
          <w:bCs/>
          <w:color w:val="000000"/>
          <w:sz w:val="24"/>
          <w:szCs w:val="26"/>
          <w:lang w:eastAsia="tr-TR"/>
        </w:rPr>
        <w:t>Sayısı : 22</w:t>
      </w:r>
      <w:proofErr w:type="gramEnd"/>
      <w:r w:rsidRPr="007A2498">
        <w:rPr>
          <w:rFonts w:ascii="Times New Roman" w:eastAsia="Times New Roman" w:hAnsi="Times New Roman" w:cs="Times New Roman"/>
          <w:b/>
          <w:bCs/>
          <w:color w:val="000000"/>
          <w:sz w:val="24"/>
          <w:szCs w:val="26"/>
          <w:lang w:eastAsia="tr-TR"/>
        </w:rPr>
        <w:t>.11.2007-26708</w:t>
      </w:r>
    </w:p>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İPTAL DAVASINI AÇANLAR:</w:t>
      </w:r>
    </w:p>
    <w:p w:rsidR="007A2498" w:rsidRDefault="007A2498" w:rsidP="007A2498">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Cumhurbaşkanı Ahmet Necdet SEZER (Esas Sayısı: 2004/107)</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2- Türkiye Büyük Millet Meclisi Üyeleri Ali TOPUZ, Haluk KOÇ ile birlikte116 milletvekili (Esas Sayısı: 2004/108)</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İPTAL DAVASININ KONUSU:</w:t>
      </w:r>
      <w:r w:rsidRPr="007A2498">
        <w:rPr>
          <w:rFonts w:ascii="Times New Roman" w:eastAsia="Times New Roman" w:hAnsi="Times New Roman" w:cs="Times New Roman"/>
          <w:color w:val="000000"/>
          <w:sz w:val="24"/>
          <w:szCs w:val="26"/>
          <w:lang w:eastAsia="tr-TR"/>
        </w:rPr>
        <w:t> 4.11.2004 günlü, 5253 sayılı Dernekler Kanunu'nun 10. maddesinin birinci fıkrasının, 21. maddesinin ve 13. maddesinin birinci fıkrasında yer alan “Üye sayısının 100 kişiden çok olması şartıyla …” ibaresinin, Anayasa'nın 2</w:t>
      </w:r>
      <w:proofErr w:type="gramStart"/>
      <w:r w:rsidRPr="007A2498">
        <w:rPr>
          <w:rFonts w:ascii="Times New Roman" w:eastAsia="Times New Roman" w:hAnsi="Times New Roman" w:cs="Times New Roman"/>
          <w:color w:val="000000"/>
          <w:sz w:val="24"/>
          <w:szCs w:val="26"/>
          <w:lang w:eastAsia="tr-TR"/>
        </w:rPr>
        <w:t>.,</w:t>
      </w:r>
      <w:proofErr w:type="gramEnd"/>
      <w:r w:rsidRPr="007A2498">
        <w:rPr>
          <w:rFonts w:ascii="Times New Roman" w:eastAsia="Times New Roman" w:hAnsi="Times New Roman" w:cs="Times New Roman"/>
          <w:color w:val="000000"/>
          <w:sz w:val="24"/>
          <w:szCs w:val="26"/>
          <w:lang w:eastAsia="tr-TR"/>
        </w:rPr>
        <w:t xml:space="preserve"> 10., 11., 13., 33. ve 69. maddelerine aykırılığı savıyla iptallerine ve yürürlüklerinin durdurulmasına karar verilmesi istemidir.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r w:rsidRPr="007A2498">
        <w:rPr>
          <w:rFonts w:ascii="Times New Roman" w:eastAsia="Times New Roman" w:hAnsi="Times New Roman" w:cs="Times New Roman"/>
          <w:b/>
          <w:bCs/>
          <w:color w:val="000000"/>
          <w:sz w:val="24"/>
          <w:szCs w:val="26"/>
          <w:lang w:eastAsia="tr-TR"/>
        </w:rPr>
        <w:t>II- YASA METİNLERİ</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r w:rsidRPr="007A2498">
        <w:rPr>
          <w:rFonts w:ascii="Times New Roman" w:eastAsia="Times New Roman" w:hAnsi="Times New Roman" w:cs="Times New Roman"/>
          <w:b/>
          <w:bCs/>
          <w:color w:val="000000"/>
          <w:sz w:val="24"/>
          <w:szCs w:val="26"/>
          <w:lang w:eastAsia="tr-TR"/>
        </w:rPr>
        <w:t>A- İptali İstenen Yasa Kuralları</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4.11.2004 günlü, 5253 sayılı Dernekler Kanunu'nun iptali istenen yasa kurallarını da içeren 10</w:t>
      </w:r>
      <w:proofErr w:type="gramStart"/>
      <w:r w:rsidRPr="007A2498">
        <w:rPr>
          <w:rFonts w:ascii="Times New Roman" w:eastAsia="Times New Roman" w:hAnsi="Times New Roman" w:cs="Times New Roman"/>
          <w:color w:val="000000"/>
          <w:sz w:val="24"/>
          <w:szCs w:val="26"/>
          <w:lang w:eastAsia="tr-TR"/>
        </w:rPr>
        <w:t>.,</w:t>
      </w:r>
      <w:proofErr w:type="gramEnd"/>
      <w:r w:rsidRPr="007A2498">
        <w:rPr>
          <w:rFonts w:ascii="Times New Roman" w:eastAsia="Times New Roman" w:hAnsi="Times New Roman" w:cs="Times New Roman"/>
          <w:color w:val="000000"/>
          <w:sz w:val="24"/>
          <w:szCs w:val="26"/>
          <w:lang w:eastAsia="tr-TR"/>
        </w:rPr>
        <w:t xml:space="preserve"> 13. ve 21. maddeleri şöyledir: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1- </w:t>
      </w:r>
      <w:r w:rsidRPr="007A2498">
        <w:rPr>
          <w:rFonts w:ascii="Times New Roman" w:eastAsia="Times New Roman" w:hAnsi="Times New Roman" w:cs="Times New Roman"/>
          <w:color w:val="000000"/>
          <w:sz w:val="24"/>
          <w:szCs w:val="26"/>
          <w:lang w:eastAsia="tr-TR"/>
        </w:rPr>
        <w:t>“MADDE 10.- </w:t>
      </w:r>
      <w:r w:rsidRPr="007A2498">
        <w:rPr>
          <w:rFonts w:ascii="Times New Roman" w:eastAsia="Times New Roman" w:hAnsi="Times New Roman" w:cs="Times New Roman"/>
          <w:b/>
          <w:bCs/>
          <w:color w:val="000000"/>
          <w:sz w:val="24"/>
          <w:szCs w:val="26"/>
          <w:lang w:eastAsia="tr-TR"/>
        </w:rPr>
        <w:t>Dernekler, tüzüklerinde gösterilen amaçları gerçekleştirmek üzere, benzer amaçlı derneklerden, siyasi partilerden, işçi ve işveren sendikalarından ve mesleki kuruluşlardan maddi yardım alabilir ve adı geçen kurumlara maddi yardımda bulunabilirler.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5072 sayılı Dernek ve Vakıfların Kamu Kurum ve Kuruluşları ile İlişkilerine Dair Kanun hükümleri saklı kalmak üzere, dernekler kamu kurum ve kuruluşları ile görev alanlarına giren konularda ortak projeler yürütebilirler. Bu projelerde kamu kurum ve kuruluşları, proje maliyetlerinin en fazla yüzde ellisi oranında ayni veya nakdi katkı sağlayabilirler.”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2- “</w:t>
      </w:r>
      <w:r w:rsidRPr="007A2498">
        <w:rPr>
          <w:rFonts w:ascii="Times New Roman" w:eastAsia="Times New Roman" w:hAnsi="Times New Roman" w:cs="Times New Roman"/>
          <w:color w:val="000000"/>
          <w:sz w:val="24"/>
          <w:szCs w:val="26"/>
          <w:lang w:eastAsia="tr-TR"/>
        </w:rPr>
        <w:t>MADDE 21.- </w:t>
      </w:r>
      <w:r w:rsidRPr="007A2498">
        <w:rPr>
          <w:rFonts w:ascii="Times New Roman" w:eastAsia="Times New Roman" w:hAnsi="Times New Roman" w:cs="Times New Roman"/>
          <w:b/>
          <w:bCs/>
          <w:color w:val="000000"/>
          <w:sz w:val="24"/>
          <w:szCs w:val="26"/>
          <w:lang w:eastAsia="tr-TR"/>
        </w:rPr>
        <w:t>“Dernekler mülki idare amirliğine önceden bildirimde bulunmak şartıyla yurt dışındaki kişi, kurum ve kuruluşlardan ayni ve nakdi yardım alabilirler. Bildirimin şekli ve içeriği yönetmelikte düzenlenir. Nakdi yardımların bankalar aracılığıyla alınması zorunludur.”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3- “</w:t>
      </w:r>
      <w:r w:rsidRPr="007A2498">
        <w:rPr>
          <w:rFonts w:ascii="Times New Roman" w:eastAsia="Times New Roman" w:hAnsi="Times New Roman" w:cs="Times New Roman"/>
          <w:color w:val="000000"/>
          <w:sz w:val="24"/>
          <w:szCs w:val="26"/>
          <w:lang w:eastAsia="tr-TR"/>
        </w:rPr>
        <w:t>MADDE 13.- </w:t>
      </w:r>
      <w:r w:rsidRPr="007A2498">
        <w:rPr>
          <w:rFonts w:ascii="Times New Roman" w:eastAsia="Times New Roman" w:hAnsi="Times New Roman" w:cs="Times New Roman"/>
          <w:b/>
          <w:bCs/>
          <w:color w:val="000000"/>
          <w:sz w:val="24"/>
          <w:szCs w:val="26"/>
          <w:lang w:eastAsia="tr-TR"/>
        </w:rPr>
        <w:t>Üye sayısının 100 kişiden çok olması şartıyla </w:t>
      </w:r>
      <w:r w:rsidRPr="007A2498">
        <w:rPr>
          <w:rFonts w:ascii="Times New Roman" w:eastAsia="Times New Roman" w:hAnsi="Times New Roman" w:cs="Times New Roman"/>
          <w:color w:val="000000"/>
          <w:sz w:val="24"/>
          <w:szCs w:val="26"/>
          <w:lang w:eastAsia="tr-TR"/>
        </w:rPr>
        <w:t>dernek hizmetleri gönüllüler veya yönetim kurulu kararı ile göreve başlatılan ücretliler aracılığıyla yürütülür.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lastRenderedPageBreak/>
        <w:t>Dernek yönetim ve denetim kurullarının kamu görevlisi olmayan başkan ve üyelerine ücret verilebilir. Verilecek ücret ile her türlü ödenek, yolluk ve tazminatlar genel kurul tarafından tespit olunur. Yönetim ve denetim kurulu üyeleri dışındaki üyelere ücret, huzur hakkı veya başka bir ad altında herhangi bir karşılık ödenemez.</w:t>
      </w:r>
    </w:p>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Dernek hizmetleri için görevlendirilecek üyelere verilecek gündelik ve yolluk miktarları genel kurul tarafından tespit olunur.”</w:t>
      </w:r>
      <w:r w:rsidRPr="007A2498">
        <w:rPr>
          <w:rFonts w:ascii="Times New Roman" w:eastAsia="Times New Roman" w:hAnsi="Times New Roman" w:cs="Times New Roman"/>
          <w:color w:val="000000"/>
          <w:sz w:val="24"/>
          <w:szCs w:val="27"/>
          <w:lang w:eastAsia="tr-TR"/>
        </w:rPr>
        <w:t> </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r w:rsidRPr="007A2498">
        <w:rPr>
          <w:rFonts w:ascii="Times New Roman" w:eastAsia="Times New Roman" w:hAnsi="Times New Roman" w:cs="Times New Roman"/>
          <w:b/>
          <w:bCs/>
          <w:color w:val="000000"/>
          <w:sz w:val="24"/>
          <w:szCs w:val="26"/>
          <w:lang w:eastAsia="tr-TR"/>
        </w:rPr>
        <w:t>B- Dayanılan Anayasa Kuralları</w:t>
      </w:r>
    </w:p>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r w:rsidRPr="007A2498">
        <w:rPr>
          <w:rFonts w:ascii="Times New Roman" w:eastAsia="Times New Roman" w:hAnsi="Times New Roman" w:cs="Times New Roman"/>
          <w:color w:val="000000"/>
          <w:sz w:val="24"/>
          <w:szCs w:val="26"/>
          <w:lang w:eastAsia="tr-TR"/>
        </w:rPr>
        <w:t>Dava dilekçelerinde iptali  istenilen kuralların Anayasa'nın 2</w:t>
      </w:r>
      <w:proofErr w:type="gramStart"/>
      <w:r w:rsidRPr="007A2498">
        <w:rPr>
          <w:rFonts w:ascii="Times New Roman" w:eastAsia="Times New Roman" w:hAnsi="Times New Roman" w:cs="Times New Roman"/>
          <w:color w:val="000000"/>
          <w:sz w:val="24"/>
          <w:szCs w:val="26"/>
          <w:lang w:eastAsia="tr-TR"/>
        </w:rPr>
        <w:t>.,</w:t>
      </w:r>
      <w:proofErr w:type="gramEnd"/>
      <w:r w:rsidRPr="007A2498">
        <w:rPr>
          <w:rFonts w:ascii="Times New Roman" w:eastAsia="Times New Roman" w:hAnsi="Times New Roman" w:cs="Times New Roman"/>
          <w:color w:val="000000"/>
          <w:sz w:val="24"/>
          <w:szCs w:val="26"/>
          <w:lang w:eastAsia="tr-TR"/>
        </w:rPr>
        <w:t xml:space="preserve"> 10., 11., 13., 33. ve 69. maddelerine aykırı olduğu ileri sürülmüştür.</w:t>
      </w:r>
    </w:p>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III- İLK İNCELEME</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2498">
        <w:rPr>
          <w:rFonts w:ascii="Times New Roman" w:eastAsia="Times New Roman" w:hAnsi="Times New Roman" w:cs="Times New Roman"/>
          <w:color w:val="000000"/>
          <w:sz w:val="24"/>
          <w:szCs w:val="26"/>
          <w:lang w:eastAsia="tr-TR"/>
        </w:rPr>
        <w:t xml:space="preserve">Anayasa Mahkemesi </w:t>
      </w:r>
      <w:proofErr w:type="spellStart"/>
      <w:r w:rsidRPr="007A2498">
        <w:rPr>
          <w:rFonts w:ascii="Times New Roman" w:eastAsia="Times New Roman" w:hAnsi="Times New Roman" w:cs="Times New Roman"/>
          <w:color w:val="000000"/>
          <w:sz w:val="24"/>
          <w:szCs w:val="26"/>
          <w:lang w:eastAsia="tr-TR"/>
        </w:rPr>
        <w:t>İçtüzüğü'nün</w:t>
      </w:r>
      <w:proofErr w:type="spellEnd"/>
      <w:r w:rsidRPr="007A2498">
        <w:rPr>
          <w:rFonts w:ascii="Times New Roman" w:eastAsia="Times New Roman" w:hAnsi="Times New Roman" w:cs="Times New Roman"/>
          <w:color w:val="000000"/>
          <w:sz w:val="24"/>
          <w:szCs w:val="26"/>
          <w:lang w:eastAsia="tr-TR"/>
        </w:rPr>
        <w:t xml:space="preserve"> 8. maddesi uyarınca E.2004/107 sayılı dosyada 1.12.2004 tarihinde, E.2004/108 sayılı dosyada ise 29.12.2004 tarihinde Mustafa BUMİN, Haşim KILIÇ, </w:t>
      </w:r>
      <w:proofErr w:type="spellStart"/>
      <w:r w:rsidRPr="007A2498">
        <w:rPr>
          <w:rFonts w:ascii="Times New Roman" w:eastAsia="Times New Roman" w:hAnsi="Times New Roman" w:cs="Times New Roman"/>
          <w:color w:val="000000"/>
          <w:sz w:val="24"/>
          <w:szCs w:val="26"/>
          <w:lang w:eastAsia="tr-TR"/>
        </w:rPr>
        <w:t>Sacit</w:t>
      </w:r>
      <w:proofErr w:type="spellEnd"/>
      <w:r w:rsidRPr="007A2498">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7A2498">
        <w:rPr>
          <w:rFonts w:ascii="Times New Roman" w:eastAsia="Times New Roman" w:hAnsi="Times New Roman" w:cs="Times New Roman"/>
          <w:color w:val="000000"/>
          <w:sz w:val="24"/>
          <w:szCs w:val="26"/>
          <w:lang w:eastAsia="tr-TR"/>
        </w:rPr>
        <w:t>ÖZGÜLDÜR'ün</w:t>
      </w:r>
      <w:proofErr w:type="spellEnd"/>
      <w:r w:rsidRPr="007A2498">
        <w:rPr>
          <w:rFonts w:ascii="Times New Roman" w:eastAsia="Times New Roman" w:hAnsi="Times New Roman" w:cs="Times New Roman"/>
          <w:color w:val="000000"/>
          <w:sz w:val="24"/>
          <w:szCs w:val="26"/>
          <w:lang w:eastAsia="tr-TR"/>
        </w:rPr>
        <w:t xml:space="preserve"> katılmaları ile yapılan ilk inceleme toplantılarında dosyalarda eksiklik bulunmadığından işin esasının incelenmesine oybirliği ile karar verilmiştir.</w:t>
      </w:r>
      <w:proofErr w:type="gramEnd"/>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r w:rsidRPr="007A2498">
        <w:rPr>
          <w:rFonts w:ascii="Times New Roman" w:eastAsia="Times New Roman" w:hAnsi="Times New Roman" w:cs="Times New Roman"/>
          <w:b/>
          <w:bCs/>
          <w:color w:val="000000"/>
          <w:sz w:val="24"/>
          <w:szCs w:val="26"/>
          <w:lang w:eastAsia="tr-TR"/>
        </w:rPr>
        <w:t>IV- ESASIN İNCELENMESİ</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Dava dilekçeleri ve ekleri, işin esasına ilişkin rapor, iptali istenen Yasa kuralları, dayanılan Anayasa kuralları ve bunların gerekçeleri ile diğer yasama belgeleri okunup incelendikten sonra gereği görüşülüp düşünüldü:</w:t>
      </w:r>
    </w:p>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A- Birleştirme Kararı</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4.11.2004 günlü, 5253 sayılı Dernekler Kanunu'nun 10. maddesinin birinci fıkrasında yer alan “… </w:t>
      </w:r>
      <w:proofErr w:type="gramStart"/>
      <w:r w:rsidRPr="007A2498">
        <w:rPr>
          <w:rFonts w:ascii="Times New Roman" w:eastAsia="Times New Roman" w:hAnsi="Times New Roman" w:cs="Times New Roman"/>
          <w:color w:val="000000"/>
          <w:sz w:val="24"/>
          <w:szCs w:val="26"/>
          <w:lang w:eastAsia="tr-TR"/>
        </w:rPr>
        <w:t>siyasi</w:t>
      </w:r>
      <w:proofErr w:type="gramEnd"/>
      <w:r w:rsidRPr="007A2498">
        <w:rPr>
          <w:rFonts w:ascii="Times New Roman" w:eastAsia="Times New Roman" w:hAnsi="Times New Roman" w:cs="Times New Roman"/>
          <w:color w:val="000000"/>
          <w:sz w:val="24"/>
          <w:szCs w:val="26"/>
          <w:lang w:eastAsia="tr-TR"/>
        </w:rPr>
        <w:t xml:space="preserve"> partilerden …” ibaresi ile 13. maddesinin birinci fıkrasında yer alan “Üye sayısının 100 kişiden çok olması şartıyla …” ibaresinin iptali ve yürürlüğünün durdurulmasına karar </w:t>
      </w:r>
      <w:proofErr w:type="spellStart"/>
      <w:r w:rsidRPr="007A2498">
        <w:rPr>
          <w:rFonts w:ascii="Times New Roman" w:eastAsia="Times New Roman" w:hAnsi="Times New Roman" w:cs="Times New Roman"/>
          <w:color w:val="000000"/>
          <w:sz w:val="24"/>
          <w:szCs w:val="26"/>
          <w:lang w:eastAsia="tr-TR"/>
        </w:rPr>
        <w:t>verilemesi</w:t>
      </w:r>
      <w:proofErr w:type="spellEnd"/>
      <w:r w:rsidRPr="007A2498">
        <w:rPr>
          <w:rFonts w:ascii="Times New Roman" w:eastAsia="Times New Roman" w:hAnsi="Times New Roman" w:cs="Times New Roman"/>
          <w:color w:val="000000"/>
          <w:sz w:val="24"/>
          <w:szCs w:val="26"/>
          <w:lang w:eastAsia="tr-TR"/>
        </w:rPr>
        <w:t xml:space="preserve"> istemiyle, Esas 2004/108 sayılı dosyada Milletvekilleri tarafından açılan davanın, aralarındaki hukuki irtibat nedeniyle 2004/107 esas sayılı dava ile BİRLEŞTİRİLMESİNE, esasının kapatılmasına, esas incelemenin 2004/107 esas sayılı dosya üzerinden yürütülmesine 5.4.2007 gününde OYBİRLİĞİYLE karar verilmiştir.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B- Anayasa'ya Aykırılık Sorunu</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Dava dilekçelerinde, 5253 sayılı Dernekler Kanunu'nun 10. maddesinin birinci fıkrasına göre, derneklerin tüzüklerinde gösterilen amaçları gerçekleştirmek üzere benzer amaçlı derneklerden, siyasi partilerden, işçi ve işveren sendikalarından ve mesleki kuruluşlardan maddi yardım alabilecekleri ve adı geçen kurumlara maddi yardımda bulunabilecekleri; 21. maddesine göre de, derneklerin yurt dışındaki kişi, kurum ve kuruluşlardan ayni ve nakdi yardım alabilecekleri; Anayasa'nın 69. maddesinin onuncu fıkrasında ise yabancı devletlerden, uluslararası kuruluşlardan ve Türk uyrukluğunda olmayan gerçek ve tüzel kişilerden maddi yardım alan siyasi partilerin kapatılacaklarının belirtildiği; oysa dava konusu düzenlemelere göre, bir derneğin yurt dışındaki kişi, kurum ve kuruluşlardan yardım alıp, bu yardım kendi varlıklarına katılsa da dolaylı yoldan siyasi partilere yardım adı altında aktarmalarının olanaklı </w:t>
      </w:r>
      <w:r w:rsidRPr="007A2498">
        <w:rPr>
          <w:rFonts w:ascii="Times New Roman" w:eastAsia="Times New Roman" w:hAnsi="Times New Roman" w:cs="Times New Roman"/>
          <w:color w:val="000000"/>
          <w:sz w:val="24"/>
          <w:szCs w:val="26"/>
          <w:lang w:eastAsia="tr-TR"/>
        </w:rPr>
        <w:lastRenderedPageBreak/>
        <w:t>olduğu; böylece anayasal kurala uygunluğu sağlayacak bir önlem bulunmadığı için yasa ile anayasal yasağın dolaylı yoldan aşıldığı; siyasi partilerin kuruluş ve çalışmalarında özgür olmalarının temel ilke olduğu, anayasa koyucunun siyasi partiler hakkında derneklerden farklı düzenlemeler öngördüğü; Cumhuriyeti ve demokrasiyi korumak görevi ile özdeşleşen bir konuda Dernekler Kanunu'nda önlem alınmayarak siyasi partilerin dernekler aracılığı ile yurtdışından yardım almalarının olanaklı hale geldiği, bu nedenlerle Anayasa'nın 2</w:t>
      </w:r>
      <w:proofErr w:type="gramStart"/>
      <w:r w:rsidRPr="007A2498">
        <w:rPr>
          <w:rFonts w:ascii="Times New Roman" w:eastAsia="Times New Roman" w:hAnsi="Times New Roman" w:cs="Times New Roman"/>
          <w:color w:val="000000"/>
          <w:sz w:val="24"/>
          <w:szCs w:val="26"/>
          <w:lang w:eastAsia="tr-TR"/>
        </w:rPr>
        <w:t>.,</w:t>
      </w:r>
      <w:proofErr w:type="gramEnd"/>
      <w:r w:rsidRPr="007A2498">
        <w:rPr>
          <w:rFonts w:ascii="Times New Roman" w:eastAsia="Times New Roman" w:hAnsi="Times New Roman" w:cs="Times New Roman"/>
          <w:color w:val="000000"/>
          <w:sz w:val="24"/>
          <w:szCs w:val="26"/>
          <w:lang w:eastAsia="tr-TR"/>
        </w:rPr>
        <w:t xml:space="preserve"> 11. ve 69. maddelerine aykırı olduğu; öte yandan, etkinlikleri çok gelişmiş bir derneğin üye sayısının 100'ün altında olması nedeniyle ücretli bir sekreter bile çalıştıramamasının derneklerin faaliyet güvencesini ortadan kaldırdığı; kuralla dernek kurma özgürlüğüne sınırlama getirildiğinden Anayasanın 33. maddesine aykırı olduğu; üye sayısı 100'den fazla olan dernekler ile üye sayısı 100'den az olan dernekler arasında oluşan bu eşitsizliğin makul bir nedene dayanmadığı, bu nedenle Anayasa'nın 10. maddesinde sözü edilen eşitlik ilkesine de aykırı olduğu ileri sürülmüştür.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1- Yasa'nın 10. Maddesinin Birinci Fıkrasının “Dernekler, tüzüklerinde gösterilen amaçları gerçekleştirmek üzere, benzer amaçlı derneklerden, siyasi partilerden, işçi ve işveren sendikalarından ve meslekî kuruluşlardan maddî yardım alabilir” Bölümünün İncelenmesi</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Anayasa'nın 3.10.2001 günlü ve 4709 sayılı Yasa ile değişik 33. maddesinin üçüncü fıkrasında, dernek kurma hürriyetinin ancak, millî güvenlik, kamu düzeni, suç işlenmesinin önlenmesi, genel sağlık ve genel ahlâk ile başkalarının hürriyetlerinin korunması sebepleriyle ve kanunla sınırlanabileceği öngörülmüştür.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Anayasa'nın 33. maddesinin 4. fıkrasının ilk halinde derneklerin Anayasa'nın 13. maddesindeki genel sınırlamalara aykırı hareket edemeyecekleri gibi, siyasi amaç güdemeyecekleri, siyasi faaliyette bulunamayacakları, siyasi partilere destek olamayacakları, sendikalarla, kamu kurumu niteliğindeki meslek kuruluşları ve vakıflarla bu amaçla ortak hareket edemeyecekleri belirtilmiştir. Bu maddenin dördüncü fıkrası, 23.7.1995 günlü, 4121 sayılı Türkiye Cumhuriyeti Anayasasının Başlangıç Metni ve Bazı Maddelerinin </w:t>
      </w:r>
      <w:proofErr w:type="spellStart"/>
      <w:r w:rsidRPr="007A2498">
        <w:rPr>
          <w:rFonts w:ascii="Times New Roman" w:eastAsia="Times New Roman" w:hAnsi="Times New Roman" w:cs="Times New Roman"/>
          <w:color w:val="000000"/>
          <w:sz w:val="24"/>
          <w:szCs w:val="26"/>
          <w:lang w:eastAsia="tr-TR"/>
        </w:rPr>
        <w:t>Değiştilmesine</w:t>
      </w:r>
      <w:proofErr w:type="spellEnd"/>
      <w:r w:rsidRPr="007A2498">
        <w:rPr>
          <w:rFonts w:ascii="Times New Roman" w:eastAsia="Times New Roman" w:hAnsi="Times New Roman" w:cs="Times New Roman"/>
          <w:color w:val="000000"/>
          <w:sz w:val="24"/>
          <w:szCs w:val="26"/>
          <w:lang w:eastAsia="tr-TR"/>
        </w:rPr>
        <w:t xml:space="preserve"> Dair Kanun ile kaldırılmıştır.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Anılan anayasal değişiklikten sonra derneklerin tüzüklerinde gösterilen amaçları gerçekleştirmek üzere benzer amaçlı dernekler, siyasi partiler, işçi ve işveren sendikaları ile mesleki kuruluşlarla ortak hareket edebilecekleri ve bu bağlamda maddi yardım alabilmeleri olanaklı hale geldiğinden kural Anayasanın 33. maddesine aykırı değildir.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Kuralın Anayasanın 69. maddesi ile ilgisi görülmemiştir.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Serdar ÖZGÜLDÜR ile Şevket APALAK bu görüşe katılmamışlardır.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 xml:space="preserve">2- Yasa'nın 10. Maddesinin Birinci Fıkrasında Yer Alan “… </w:t>
      </w:r>
      <w:proofErr w:type="gramStart"/>
      <w:r w:rsidRPr="007A2498">
        <w:rPr>
          <w:rFonts w:ascii="Times New Roman" w:eastAsia="Times New Roman" w:hAnsi="Times New Roman" w:cs="Times New Roman"/>
          <w:b/>
          <w:bCs/>
          <w:color w:val="000000"/>
          <w:sz w:val="24"/>
          <w:szCs w:val="26"/>
          <w:lang w:eastAsia="tr-TR"/>
        </w:rPr>
        <w:t>ve</w:t>
      </w:r>
      <w:proofErr w:type="gramEnd"/>
      <w:r w:rsidRPr="007A2498">
        <w:rPr>
          <w:rFonts w:ascii="Times New Roman" w:eastAsia="Times New Roman" w:hAnsi="Times New Roman" w:cs="Times New Roman"/>
          <w:b/>
          <w:bCs/>
          <w:color w:val="000000"/>
          <w:sz w:val="24"/>
          <w:szCs w:val="26"/>
          <w:lang w:eastAsia="tr-TR"/>
        </w:rPr>
        <w:t xml:space="preserve"> adı geçen kurumlara maddi yardımda bulunabilirler.” Bölümünün İncelenmesi</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İptal davasına konu olan kural uyarınca dernekler tüzüklerinde gösterilen amaçları gerçekleştirmek üzere, benzer amaçlı derneklere, siyasi partilere, işçi ve işveren sendikalarına ve meslekî kuruluşlara maddi yardımda bulunabileceklerdir.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Siyasi partilerin uyacakları esasların düzenlendiği Anayasa'nın 69. maddesinin onuncu fıkrasında, yabancı devletlerden, uluslararası kuruluşlardan ve Türk uyrukluğunda olmayan </w:t>
      </w:r>
      <w:r w:rsidRPr="007A2498">
        <w:rPr>
          <w:rFonts w:ascii="Times New Roman" w:eastAsia="Times New Roman" w:hAnsi="Times New Roman" w:cs="Times New Roman"/>
          <w:color w:val="000000"/>
          <w:sz w:val="24"/>
          <w:szCs w:val="26"/>
          <w:lang w:eastAsia="tr-TR"/>
        </w:rPr>
        <w:lastRenderedPageBreak/>
        <w:t>gerçek ve tüzel kişilerden maddi yardım alan siyasi partilerin temelli olarak kapatılacağı belirtilmiştir.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Öte yandan, 5253 sayılı Dernekler Kanununun 21. maddesinde derneklerin mülkî idare amirliğine önceden bildirimde bulunmak şartıyla yurt dışındaki kişi, kurum ve kuruluşlardan aynî ve nakdî yardım alabilecekleri, bildirimin şekli ve içeriği yönetmelikte düzenleneceği ve nakdî yardımların bankalar aracılığıyla alınmasının zorunlu olduğu belirtilmiştir.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Kural ile derneklerin siyasi partilere maddi yardım yapmalarının yolunun açılması sonucunda, derneklerden siyasi partilere nakdi veya ayni yardım sağlanması olanaklı hale gelmiştir. Dernekler Kanunu'nun 21. maddesine göre derneklerin yurt dışındaki kişi, kurum ve kuruluşlardan ayni ve nakdi yardım alabilecekleri de göz önüne alındığında, yurt dışındaki kişi veya kuruluşlardan ayni veya nakdi yardım alan derneklerin bu yardımları siyasi partilere aktarmalarına bir engel kalmamıştır.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Anayasa'nın 4121 sayılı Yasa ile değiştirilen 68. maddesinin sekizinci fıkrasında, Devletin siyasi partilere yeterli düzeyde ve hakça maddi yardım yapacağı belirtilmiş ve bu yardımın, siyasi partilerin üyelerinden alacakları aidatların ve bağışların tabi olduğu esasların yasa ile düzenlenmesi öngörülmüştür. Siyasi parti üyelerinin ödeyecekleri aidatlar ve bağışlar hakkında yasal düzenleme yapılmasının öngörüldüğü ve yabancı devletlerden, uluslararası kuruluşlardan ve Türk uyrukluğunda olmayan gerçek ve tüzel kişilerden maddi yardım alan siyasi partilerin temelli kapatılması gerektiği göz önüne alındığında, </w:t>
      </w:r>
      <w:proofErr w:type="spellStart"/>
      <w:r w:rsidRPr="007A2498">
        <w:rPr>
          <w:rFonts w:ascii="Times New Roman" w:eastAsia="Times New Roman" w:hAnsi="Times New Roman" w:cs="Times New Roman"/>
          <w:color w:val="000000"/>
          <w:sz w:val="24"/>
          <w:szCs w:val="26"/>
          <w:lang w:eastAsia="tr-TR"/>
        </w:rPr>
        <w:t>anayasakoyucunun</w:t>
      </w:r>
      <w:proofErr w:type="spellEnd"/>
      <w:r w:rsidRPr="007A2498">
        <w:rPr>
          <w:rFonts w:ascii="Times New Roman" w:eastAsia="Times New Roman" w:hAnsi="Times New Roman" w:cs="Times New Roman"/>
          <w:color w:val="000000"/>
          <w:sz w:val="24"/>
          <w:szCs w:val="26"/>
          <w:lang w:eastAsia="tr-TR"/>
        </w:rPr>
        <w:t xml:space="preserve"> siyasi partileri her türlü dış etkilerden uzak tutmayı amaçladığı anlaşılmaktadır. Yurt dışındaki kişi, kurum ve kuruluşlardan ayni ve nakdi yardım alan siyasi partilerin, yardım yapan kişi veya kuruluşların etkisine girmesi ve yurt dışından yönlendirilmeleri olanaklıdır. Buna göre, Yasa kuralı ile derneklerin kendi amaçlarını gerçekleştirmek amacıyla bile olsa, siyasi partilere maddi yardım yapma yolunun açılması, Anayasa'nın 69. maddesine aykırı görülmüştür.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Açıklanan nedenlerle, Dernekler Kanunu'nun 10. maddesinin birinci fıkrasının “… </w:t>
      </w:r>
      <w:proofErr w:type="gramStart"/>
      <w:r w:rsidRPr="007A2498">
        <w:rPr>
          <w:rFonts w:ascii="Times New Roman" w:eastAsia="Times New Roman" w:hAnsi="Times New Roman" w:cs="Times New Roman"/>
          <w:color w:val="000000"/>
          <w:sz w:val="24"/>
          <w:szCs w:val="26"/>
          <w:lang w:eastAsia="tr-TR"/>
        </w:rPr>
        <w:t>ve</w:t>
      </w:r>
      <w:proofErr w:type="gramEnd"/>
      <w:r w:rsidRPr="007A2498">
        <w:rPr>
          <w:rFonts w:ascii="Times New Roman" w:eastAsia="Times New Roman" w:hAnsi="Times New Roman" w:cs="Times New Roman"/>
          <w:color w:val="000000"/>
          <w:sz w:val="24"/>
          <w:szCs w:val="26"/>
          <w:lang w:eastAsia="tr-TR"/>
        </w:rPr>
        <w:t xml:space="preserve"> adı geçen kurumlara maddi yardımda bulunabilirler” biçimindeki bölümünün siyasi partiler yönünden iptali gerekir.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Kuralın Anayasa'nın 2. ve 11. maddeleri ile ilgisi görülmemiştir.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3- Yasa'nın 13. Maddesinin Birinci Fıkrasında Yer Alan “Üye sayısının 100 kişiden çok olması şartıyla …” İbaresinin İncelenmesi</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Anayasa'nın 13. maddesine göre temel hak ve özgürlükler özlerine dokunulmaksızın yalnızca Anayasanın ilgili maddelerinde belirtilen nedenlerle sınırlandırılabileceğinden, iptali istenen kuralla getirilen sınırlamanın dernek kurma özgürlüğünün düzenlendiği 33. maddedeki nedenlere uygun olması gerekmektedir.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Anayasa'nın 33. maddesinin üçüncü fıkrasında belirtildiği üzere, milli güvenliğin ve kamu düzeninin korunması, suç işlenmesinin önlenmesi, genel sağlığın, genel ahlakın veya başkalarının hürriyetinin korunmasına yönelik olarak dernek kurma özgürlüğüne sınırlama getirilebilir.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Dernekler Kanunu'nun 13. maddesinin birinci fıkrasında yer alan dava konusu kurala göre üye sayısının 100 kişiden çok olması şartıyla</w:t>
      </w:r>
      <w:r w:rsidRPr="007A2498">
        <w:rPr>
          <w:rFonts w:ascii="Times New Roman" w:eastAsia="Times New Roman" w:hAnsi="Times New Roman" w:cs="Times New Roman"/>
          <w:b/>
          <w:bCs/>
          <w:color w:val="000000"/>
          <w:sz w:val="24"/>
          <w:szCs w:val="26"/>
          <w:lang w:eastAsia="tr-TR"/>
        </w:rPr>
        <w:t> </w:t>
      </w:r>
      <w:r w:rsidRPr="007A2498">
        <w:rPr>
          <w:rFonts w:ascii="Times New Roman" w:eastAsia="Times New Roman" w:hAnsi="Times New Roman" w:cs="Times New Roman"/>
          <w:color w:val="000000"/>
          <w:sz w:val="24"/>
          <w:szCs w:val="26"/>
          <w:lang w:eastAsia="tr-TR"/>
        </w:rPr>
        <w:t xml:space="preserve">dernek hizmetleri gönüllüler veya yönetim kurulu kararı ile göreve başlatılan ücretliler aracılığıyla yürütülebilecektir. Başka bir ifade </w:t>
      </w:r>
      <w:proofErr w:type="gramStart"/>
      <w:r w:rsidRPr="007A2498">
        <w:rPr>
          <w:rFonts w:ascii="Times New Roman" w:eastAsia="Times New Roman" w:hAnsi="Times New Roman" w:cs="Times New Roman"/>
          <w:color w:val="000000"/>
          <w:sz w:val="24"/>
          <w:szCs w:val="26"/>
          <w:lang w:eastAsia="tr-TR"/>
        </w:rPr>
        <w:t>ile,</w:t>
      </w:r>
      <w:proofErr w:type="gramEnd"/>
      <w:r w:rsidRPr="007A2498">
        <w:rPr>
          <w:rFonts w:ascii="Times New Roman" w:eastAsia="Times New Roman" w:hAnsi="Times New Roman" w:cs="Times New Roman"/>
          <w:color w:val="000000"/>
          <w:sz w:val="24"/>
          <w:szCs w:val="26"/>
          <w:lang w:eastAsia="tr-TR"/>
        </w:rPr>
        <w:t xml:space="preserve"> </w:t>
      </w:r>
      <w:r w:rsidRPr="007A2498">
        <w:rPr>
          <w:rFonts w:ascii="Times New Roman" w:eastAsia="Times New Roman" w:hAnsi="Times New Roman" w:cs="Times New Roman"/>
          <w:color w:val="000000"/>
          <w:sz w:val="24"/>
          <w:szCs w:val="26"/>
          <w:lang w:eastAsia="tr-TR"/>
        </w:rPr>
        <w:lastRenderedPageBreak/>
        <w:t>herhangi bir derneğin üye sayısı 100 kişinin altında ise, dernek hizmetleri gönüllüler veya ücret karşılığında istihdam edilen kişiler tarafından yerine getirilemeyecektir.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Dernekler Kanunu'nun 2. maddesinin birinci fıkrasının (a) bendinde, dernek “kazanç paylaşma dışında, kanunlarla yasaklanmamış belirli ve ortak bir amacı gerçekleştirmek üzere, en az yedi gerçek veya tüzel kişinin, bilgi ve çalışmalarını sürekli olarak birleştirmek suretiyle oluşturdukları tüzel kişiliğe sahip kişi toplulukları” biçiminde tanımlanmıştır. Dernekler belirli ve ortak bir amacı gerçekleştirmek üzere çeşitli etkinliklerde bulunma durumundadırlar. Bu etkinlikleri gerçekleştirebilmek için de gönüllü veya ücretli personel çalıştırmaları kaçınılmazdır.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Dernekler Kanunu'nun 13. maddesinin birinci fıkrasındaki düzenleme ile üye sayısı 100'ü aşmayan derneklerde gönüllü veya ücretli personel çalıştırılmasının engellenmesi, kurulmuş bir derneğin faaliyetlerine yönelmiş olduğundan dernek kurma ve dernek etkinliklerini yürütme özgürlüğüne yasa ile bir sınırlama getirildiği açıktır. Bu sınırlamanın 33. maddede belirtilen sınırlama nedenlerinden herhangi birine dayanmaması nedeniyle Anayasa'nın 33. maddesine aykırıdır.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Açıklanan nedenlerle Dernekler Kanunu'nun 13. maddesinin birinci fıkrasında yer alan “Üye sayısının 100 kişiden çok olması şartıyla …” ibaresi Anayasaya aykırıdır. İptali gerekir.</w:t>
      </w:r>
      <w:r w:rsidRPr="007A2498">
        <w:rPr>
          <w:rFonts w:ascii="Times New Roman" w:eastAsia="Times New Roman" w:hAnsi="Times New Roman" w:cs="Times New Roman"/>
          <w:color w:val="000000"/>
          <w:sz w:val="24"/>
          <w:szCs w:val="27"/>
          <w:lang w:eastAsia="tr-TR"/>
        </w:rPr>
        <w:t> </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4- 21. maddesinin incelenmesi</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5253 sayılı Dernekler Kanununun 21. maddesinde, derneklerin mülkî idare amirliğine önceden bildirimde bulunmak şartıyla yurt dışındaki kişi, kurum ve kuruluşlardan aynî ve nakdî yardım alabilecekleri, bildirimin şekli ve içeriğinin yönetmelikte düzenleneceği ve nakdî yardımların bankalar aracılığıyla alınmasının zorunlu olduğu belirtilmiştir.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Anayasa'nın 33. maddesinde, derneklerin yurt dışındaki kişi ve kuruluşlardan aldıkları ayni ve nakdi yardımı siyasi partilere aktarmadıkları sürece yurt dışından yardım almalarını yasaklayan herhangi bir kural bulunmamaktadır.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Bu nedenle kural Anayasaya aykırı görülmemiştir. İptal isteminin reddi gerekir.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V- YÜRÜRLÜĞÜN DURDURULMASI KARARI</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4.11.2004 günlü, 5253 sayılı “Dernekler </w:t>
      </w:r>
      <w:proofErr w:type="spellStart"/>
      <w:r w:rsidRPr="007A2498">
        <w:rPr>
          <w:rFonts w:ascii="Times New Roman" w:eastAsia="Times New Roman" w:hAnsi="Times New Roman" w:cs="Times New Roman"/>
          <w:color w:val="000000"/>
          <w:sz w:val="24"/>
          <w:szCs w:val="26"/>
          <w:lang w:eastAsia="tr-TR"/>
        </w:rPr>
        <w:t>Kanunu”nun</w:t>
      </w:r>
      <w:proofErr w:type="spellEnd"/>
      <w:r w:rsidRPr="007A2498">
        <w:rPr>
          <w:rFonts w:ascii="Times New Roman" w:eastAsia="Times New Roman" w:hAnsi="Times New Roman" w:cs="Times New Roman"/>
          <w:color w:val="000000"/>
          <w:sz w:val="24"/>
          <w:szCs w:val="26"/>
          <w:lang w:eastAsia="tr-TR"/>
        </w:rPr>
        <w:t>;</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A-1- 10. maddesinin birinci fıkrasında yer alan “... </w:t>
      </w:r>
      <w:proofErr w:type="gramStart"/>
      <w:r w:rsidRPr="007A2498">
        <w:rPr>
          <w:rFonts w:ascii="Times New Roman" w:eastAsia="Times New Roman" w:hAnsi="Times New Roman" w:cs="Times New Roman"/>
          <w:color w:val="000000"/>
          <w:sz w:val="24"/>
          <w:szCs w:val="26"/>
          <w:lang w:eastAsia="tr-TR"/>
        </w:rPr>
        <w:t>ve</w:t>
      </w:r>
      <w:proofErr w:type="gramEnd"/>
      <w:r w:rsidRPr="007A2498">
        <w:rPr>
          <w:rFonts w:ascii="Times New Roman" w:eastAsia="Times New Roman" w:hAnsi="Times New Roman" w:cs="Times New Roman"/>
          <w:color w:val="000000"/>
          <w:sz w:val="24"/>
          <w:szCs w:val="26"/>
          <w:lang w:eastAsia="tr-TR"/>
        </w:rPr>
        <w:t xml:space="preserve"> adı geçen kurumlara maddî yardımda bulunabilirler” bölümünün siyasi partiler yönünden,</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2- 13. maddesinin birinci fıkrasında yer alan “Üye sayısının 100 kişiden çok olması şartıyla ...” ibaresi,</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5.4.2007 günlü, E. 2004/107, K. 2007/44 sayılı kararla iptal edildiğinden, bu bölüm ve ibarenin, uygulanmalarından doğacak sonradan giderilmesi güç veya olanaksız durum ve zararların önlenmesi ve iptal kararının sonuçsuz kalmaması için kararın Resmî </w:t>
      </w:r>
      <w:proofErr w:type="spellStart"/>
      <w:r w:rsidRPr="007A2498">
        <w:rPr>
          <w:rFonts w:ascii="Times New Roman" w:eastAsia="Times New Roman" w:hAnsi="Times New Roman" w:cs="Times New Roman"/>
          <w:color w:val="000000"/>
          <w:sz w:val="24"/>
          <w:szCs w:val="26"/>
          <w:lang w:eastAsia="tr-TR"/>
        </w:rPr>
        <w:t>Gazete'de</w:t>
      </w:r>
      <w:proofErr w:type="spellEnd"/>
      <w:r w:rsidRPr="007A2498">
        <w:rPr>
          <w:rFonts w:ascii="Times New Roman" w:eastAsia="Times New Roman" w:hAnsi="Times New Roman" w:cs="Times New Roman"/>
          <w:color w:val="000000"/>
          <w:sz w:val="24"/>
          <w:szCs w:val="26"/>
          <w:lang w:eastAsia="tr-TR"/>
        </w:rPr>
        <w:t xml:space="preserve"> yayımlanacağı güne kadar YÜRÜRLÜKLERİNİN DURDURULMASINA,</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lastRenderedPageBreak/>
        <w:t>B-1- 10. maddesinin birinci fıkrasının “Dernekler, tüzüklerinde gösterilen amaçları gerçekleştirmek üzere, benzer amaçlı derneklerden, siyasi partilerden, işçi ve işveren sendikalarından ve meslekî kuruluşlardan maddî yardım alabilir” bölümüne,</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2- 21. maddesine,</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2498">
        <w:rPr>
          <w:rFonts w:ascii="Times New Roman" w:eastAsia="Times New Roman" w:hAnsi="Times New Roman" w:cs="Times New Roman"/>
          <w:color w:val="000000"/>
          <w:sz w:val="24"/>
          <w:szCs w:val="26"/>
          <w:lang w:eastAsia="tr-TR"/>
        </w:rPr>
        <w:t>yönelik</w:t>
      </w:r>
      <w:proofErr w:type="gramEnd"/>
      <w:r w:rsidRPr="007A2498">
        <w:rPr>
          <w:rFonts w:ascii="Times New Roman" w:eastAsia="Times New Roman" w:hAnsi="Times New Roman" w:cs="Times New Roman"/>
          <w:color w:val="000000"/>
          <w:sz w:val="24"/>
          <w:szCs w:val="26"/>
          <w:lang w:eastAsia="tr-TR"/>
        </w:rPr>
        <w:t xml:space="preserve"> iptal istemleri, 5.4.2007 günlü, E. 2004/107, K. 2007/44 sayılı kararla reddedildiğinden, bu madde ve bölüme ilişkin yürürlüğün durdurulması isteminin REDDİNE,</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5.4.2007 gününde OYBİRLİĞİYLE karar verildi.</w:t>
      </w:r>
      <w:r w:rsidRPr="007A2498">
        <w:rPr>
          <w:rFonts w:ascii="Times New Roman" w:eastAsia="Times New Roman" w:hAnsi="Times New Roman" w:cs="Times New Roman"/>
          <w:color w:val="000000"/>
          <w:sz w:val="24"/>
          <w:szCs w:val="27"/>
          <w:lang w:eastAsia="tr-TR"/>
        </w:rPr>
        <w:t> </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VI-</w:t>
      </w:r>
      <w:r w:rsidRPr="007A2498">
        <w:rPr>
          <w:rFonts w:ascii="Times New Roman" w:eastAsia="Times New Roman" w:hAnsi="Times New Roman" w:cs="Times New Roman"/>
          <w:color w:val="000000"/>
          <w:sz w:val="24"/>
          <w:szCs w:val="26"/>
          <w:lang w:eastAsia="tr-TR"/>
        </w:rPr>
        <w:t> </w:t>
      </w:r>
      <w:r w:rsidRPr="007A2498">
        <w:rPr>
          <w:rFonts w:ascii="Times New Roman" w:eastAsia="Times New Roman" w:hAnsi="Times New Roman" w:cs="Times New Roman"/>
          <w:b/>
          <w:bCs/>
          <w:color w:val="000000"/>
          <w:sz w:val="24"/>
          <w:szCs w:val="26"/>
          <w:lang w:eastAsia="tr-TR"/>
        </w:rPr>
        <w:t>SONUÇ</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4.11.2004 günlü, 5253 sayılı Dernekler </w:t>
      </w:r>
      <w:proofErr w:type="gramStart"/>
      <w:r w:rsidRPr="007A2498">
        <w:rPr>
          <w:rFonts w:ascii="Times New Roman" w:eastAsia="Times New Roman" w:hAnsi="Times New Roman" w:cs="Times New Roman"/>
          <w:color w:val="000000"/>
          <w:sz w:val="24"/>
          <w:szCs w:val="26"/>
          <w:lang w:eastAsia="tr-TR"/>
        </w:rPr>
        <w:t>Kanunu'nun :</w:t>
      </w:r>
      <w:proofErr w:type="gramEnd"/>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A- 10. maddesinin birinci fıkrasının;</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1- “Dernekler, tüzüklerinde gösterilen amaçları gerçekleştirmek üzere, benzer amaçlı derneklerden, siyasi partilerden, işçi ve işveren sendikalarından ve meslekî kuruluşlardan maddî yardım alabilir” bölümünün Anayasa'ya aykırı olmadığına ve iptal isteminin REDDİNE, Şevket APALAK ile Serdar </w:t>
      </w:r>
      <w:proofErr w:type="spellStart"/>
      <w:r w:rsidRPr="007A2498">
        <w:rPr>
          <w:rFonts w:ascii="Times New Roman" w:eastAsia="Times New Roman" w:hAnsi="Times New Roman" w:cs="Times New Roman"/>
          <w:color w:val="000000"/>
          <w:sz w:val="24"/>
          <w:szCs w:val="26"/>
          <w:lang w:eastAsia="tr-TR"/>
        </w:rPr>
        <w:t>ÖZGÜLDÜR'ün</w:t>
      </w:r>
      <w:proofErr w:type="spellEnd"/>
      <w:r w:rsidRPr="007A2498">
        <w:rPr>
          <w:rFonts w:ascii="Times New Roman" w:eastAsia="Times New Roman" w:hAnsi="Times New Roman" w:cs="Times New Roman"/>
          <w:color w:val="000000"/>
          <w:sz w:val="24"/>
          <w:szCs w:val="26"/>
          <w:lang w:eastAsia="tr-TR"/>
        </w:rPr>
        <w:t xml:space="preserve"> </w:t>
      </w:r>
      <w:proofErr w:type="spellStart"/>
      <w:r w:rsidRPr="007A2498">
        <w:rPr>
          <w:rFonts w:ascii="Times New Roman" w:eastAsia="Times New Roman" w:hAnsi="Times New Roman" w:cs="Times New Roman"/>
          <w:color w:val="000000"/>
          <w:sz w:val="24"/>
          <w:szCs w:val="26"/>
          <w:lang w:eastAsia="tr-TR"/>
        </w:rPr>
        <w:t>karşıoyları</w:t>
      </w:r>
      <w:proofErr w:type="spellEnd"/>
      <w:r w:rsidRPr="007A2498">
        <w:rPr>
          <w:rFonts w:ascii="Times New Roman" w:eastAsia="Times New Roman" w:hAnsi="Times New Roman" w:cs="Times New Roman"/>
          <w:color w:val="000000"/>
          <w:sz w:val="24"/>
          <w:szCs w:val="26"/>
          <w:lang w:eastAsia="tr-TR"/>
        </w:rPr>
        <w:t xml:space="preserve"> ve OYÇOKLUĞUYLA,</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2- “... </w:t>
      </w:r>
      <w:proofErr w:type="gramStart"/>
      <w:r w:rsidRPr="007A2498">
        <w:rPr>
          <w:rFonts w:ascii="Times New Roman" w:eastAsia="Times New Roman" w:hAnsi="Times New Roman" w:cs="Times New Roman"/>
          <w:color w:val="000000"/>
          <w:sz w:val="24"/>
          <w:szCs w:val="26"/>
          <w:lang w:eastAsia="tr-TR"/>
        </w:rPr>
        <w:t>ve</w:t>
      </w:r>
      <w:proofErr w:type="gramEnd"/>
      <w:r w:rsidRPr="007A2498">
        <w:rPr>
          <w:rFonts w:ascii="Times New Roman" w:eastAsia="Times New Roman" w:hAnsi="Times New Roman" w:cs="Times New Roman"/>
          <w:color w:val="000000"/>
          <w:sz w:val="24"/>
          <w:szCs w:val="26"/>
          <w:lang w:eastAsia="tr-TR"/>
        </w:rPr>
        <w:t xml:space="preserve"> adı geçen kurumlara maddî yardımda bulunabilirler” bölümünün siyasî partiler yönünden Anayasa'ya aykırı olduğuna ve İPTALİNE, OYBİRLİĞİYLE,</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B- 13. maddesinin birinci fıkrasında yer alan “Üye sayısının 100 kişiden çok olması şartıyla...” ibaresinin Anayasa'ya aykırı olduğuna ve İPTALİNE, OYBİRLİĞİYLE,</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C- 21. maddesinin Anayasa'ya aykırı olmadığına ve iptal isteminin REDDİNE, OYBİRLİĞİYLE,</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5.4.2007 gününde karar verildi.</w:t>
      </w:r>
    </w:p>
    <w:p w:rsidR="007A2498" w:rsidRP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A2498" w:rsidRPr="007A2498" w:rsidTr="007A2498">
        <w:trPr>
          <w:tblCellSpacing w:w="0" w:type="dxa"/>
          <w:jc w:val="center"/>
        </w:trPr>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Başkan</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Tülay TUĞCU</w:t>
            </w:r>
          </w:p>
        </w:tc>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Başkanvekili</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Haşim KILIÇ</w:t>
            </w:r>
          </w:p>
        </w:tc>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A2498">
              <w:rPr>
                <w:rFonts w:ascii="Times New Roman" w:eastAsia="Times New Roman" w:hAnsi="Times New Roman" w:cs="Times New Roman"/>
                <w:color w:val="000000"/>
                <w:sz w:val="24"/>
                <w:szCs w:val="26"/>
                <w:lang w:eastAsia="tr-TR"/>
              </w:rPr>
              <w:t>Sacit</w:t>
            </w:r>
            <w:proofErr w:type="spellEnd"/>
            <w:r w:rsidRPr="007A2498">
              <w:rPr>
                <w:rFonts w:ascii="Times New Roman" w:eastAsia="Times New Roman" w:hAnsi="Times New Roman" w:cs="Times New Roman"/>
                <w:color w:val="000000"/>
                <w:sz w:val="24"/>
                <w:szCs w:val="26"/>
                <w:lang w:eastAsia="tr-TR"/>
              </w:rPr>
              <w:t xml:space="preserve"> ADALI</w:t>
            </w:r>
          </w:p>
        </w:tc>
      </w:tr>
    </w:tbl>
    <w:p w:rsid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A2498" w:rsidRPr="007A2498" w:rsidTr="007A2498">
        <w:trPr>
          <w:tblCellSpacing w:w="0" w:type="dxa"/>
          <w:jc w:val="center"/>
        </w:trPr>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lastRenderedPageBreak/>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Fulya KANTARCIOĞLU</w:t>
            </w:r>
          </w:p>
        </w:tc>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Ahmet AKYALÇIN</w:t>
            </w:r>
          </w:p>
        </w:tc>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Mehmet ERTEN</w:t>
            </w:r>
          </w:p>
        </w:tc>
      </w:tr>
    </w:tbl>
    <w:p w:rsid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7A2498" w:rsidRPr="007A2498" w:rsidTr="007A2498">
        <w:trPr>
          <w:tblCellSpacing w:w="0" w:type="dxa"/>
          <w:jc w:val="center"/>
        </w:trPr>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A. Necmi ÖZLER</w:t>
            </w:r>
          </w:p>
        </w:tc>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Serdar ÖZGÜLDÜR</w:t>
            </w:r>
          </w:p>
        </w:tc>
        <w:tc>
          <w:tcPr>
            <w:tcW w:w="1667"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Şevket APALAK</w:t>
            </w:r>
          </w:p>
        </w:tc>
      </w:tr>
    </w:tbl>
    <w:p w:rsid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7A2498" w:rsidRPr="007A2498" w:rsidTr="007A2498">
        <w:trPr>
          <w:tblCellSpacing w:w="0" w:type="dxa"/>
          <w:jc w:val="center"/>
        </w:trPr>
        <w:tc>
          <w:tcPr>
            <w:tcW w:w="2500"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A2498">
              <w:rPr>
                <w:rFonts w:ascii="Times New Roman" w:eastAsia="Times New Roman" w:hAnsi="Times New Roman" w:cs="Times New Roman"/>
                <w:color w:val="000000"/>
                <w:sz w:val="24"/>
                <w:szCs w:val="26"/>
                <w:lang w:eastAsia="tr-TR"/>
              </w:rPr>
              <w:t>Serruh</w:t>
            </w:r>
            <w:proofErr w:type="spellEnd"/>
            <w:r w:rsidRPr="007A2498">
              <w:rPr>
                <w:rFonts w:ascii="Times New Roman" w:eastAsia="Times New Roman" w:hAnsi="Times New Roman" w:cs="Times New Roman"/>
                <w:color w:val="000000"/>
                <w:sz w:val="24"/>
                <w:szCs w:val="26"/>
                <w:lang w:eastAsia="tr-TR"/>
              </w:rPr>
              <w:t xml:space="preserve"> KALELİ</w:t>
            </w:r>
          </w:p>
        </w:tc>
        <w:tc>
          <w:tcPr>
            <w:tcW w:w="2500" w:type="pct"/>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 xml:space="preserve">Osman </w:t>
            </w:r>
            <w:proofErr w:type="spellStart"/>
            <w:r w:rsidRPr="007A2498">
              <w:rPr>
                <w:rFonts w:ascii="Times New Roman" w:eastAsia="Times New Roman" w:hAnsi="Times New Roman" w:cs="Times New Roman"/>
                <w:color w:val="000000"/>
                <w:sz w:val="24"/>
                <w:szCs w:val="26"/>
                <w:lang w:eastAsia="tr-TR"/>
              </w:rPr>
              <w:t>Alifeyyaz</w:t>
            </w:r>
            <w:proofErr w:type="spellEnd"/>
            <w:r w:rsidRPr="007A2498">
              <w:rPr>
                <w:rFonts w:ascii="Times New Roman" w:eastAsia="Times New Roman" w:hAnsi="Times New Roman" w:cs="Times New Roman"/>
                <w:color w:val="000000"/>
                <w:sz w:val="24"/>
                <w:szCs w:val="26"/>
                <w:lang w:eastAsia="tr-TR"/>
              </w:rPr>
              <w:t xml:space="preserve"> PAKSÜT</w:t>
            </w:r>
          </w:p>
        </w:tc>
      </w:tr>
    </w:tbl>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Default="007A2498" w:rsidP="007A24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t>KARŞIOY GEREKÇESİ</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Anayasa'nın dernek kurma hürriyetini düzenleyen 33. maddesinin dördüncü fıkrası “</w:t>
      </w:r>
      <w:proofErr w:type="gramStart"/>
      <w:r w:rsidRPr="007A2498">
        <w:rPr>
          <w:rFonts w:ascii="Times New Roman" w:eastAsia="Times New Roman" w:hAnsi="Times New Roman" w:cs="Times New Roman"/>
          <w:color w:val="000000"/>
          <w:sz w:val="24"/>
          <w:szCs w:val="26"/>
          <w:lang w:eastAsia="tr-TR"/>
        </w:rPr>
        <w:t>Dernekler …</w:t>
      </w:r>
      <w:proofErr w:type="gramEnd"/>
      <w:r w:rsidRPr="007A2498">
        <w:rPr>
          <w:rFonts w:ascii="Times New Roman" w:eastAsia="Times New Roman" w:hAnsi="Times New Roman" w:cs="Times New Roman"/>
          <w:color w:val="000000"/>
          <w:sz w:val="24"/>
          <w:szCs w:val="26"/>
          <w:lang w:eastAsia="tr-TR"/>
        </w:rPr>
        <w:t xml:space="preserve"> </w:t>
      </w:r>
      <w:proofErr w:type="gramStart"/>
      <w:r w:rsidRPr="007A2498">
        <w:rPr>
          <w:rFonts w:ascii="Times New Roman" w:eastAsia="Times New Roman" w:hAnsi="Times New Roman" w:cs="Times New Roman"/>
          <w:color w:val="000000"/>
          <w:sz w:val="24"/>
          <w:szCs w:val="26"/>
          <w:lang w:eastAsia="tr-TR"/>
        </w:rPr>
        <w:t>siyasi</w:t>
      </w:r>
      <w:proofErr w:type="gramEnd"/>
      <w:r w:rsidRPr="007A2498">
        <w:rPr>
          <w:rFonts w:ascii="Times New Roman" w:eastAsia="Times New Roman" w:hAnsi="Times New Roman" w:cs="Times New Roman"/>
          <w:color w:val="000000"/>
          <w:sz w:val="24"/>
          <w:szCs w:val="26"/>
          <w:lang w:eastAsia="tr-TR"/>
        </w:rPr>
        <w:t xml:space="preserve"> amaç güdemezler, siyasi faaliyette bulunamazlar, siyasi partilerden destek göremez ve onlara destek olamazlar, sendikalarla, kamu kurumu niteliğindeki meslek kuruluşları ve vakıflarla bu amaçla ortak hareket edemezler” hükmünü taşımaktayken, Anayasa'da 23.7.1995 tarih ve 4121 sayılı Kanun'la yapılan değişiklikler çerçevesinde, bu fıkra madde metninden çıkartılmıştır. Yine Anayasa'nın siyasi partilerin uyacakları esasları düzenleyen 69. maddesinin ikinci fıkrası “Siyasi partiler kendi siyasetlerini yürütmek ve güçlendirmek amacıyla dernekler, sendikalar, vakıflar, kooperatifler ve kamu kurumu niteliğindeki meslek kuruluşları ve bunların üst kuruluşları ile siyasi ilişki ve işbirliği içinde bulunamazlar. Bunlardan maddi yardım alamazlar” hükmünü taşımaktayken, Anayasa'da 23.7.1995 tarih ve 4121 sayılı Kanun'la yapılan değişiklikler çerçevesinde, bu fıkra da madde metninden çıkarılmıştır. Ne var ki, Anayasa'nın belirtilen her iki madde metninden anılan fıkralarının çıkartılması, iptal konusu 5253 sayılı Dernekler Kanunu'nun 10. maddesinin birinci fıkrasındaki Derneklerin siyasi partilerden maddi yardım alabilmelerine ilişkin kurala Anayasal dayanak oluşturamaz. </w:t>
      </w:r>
      <w:proofErr w:type="gramStart"/>
      <w:r w:rsidRPr="007A2498">
        <w:rPr>
          <w:rFonts w:ascii="Times New Roman" w:eastAsia="Times New Roman" w:hAnsi="Times New Roman" w:cs="Times New Roman"/>
          <w:color w:val="000000"/>
          <w:sz w:val="24"/>
          <w:szCs w:val="26"/>
          <w:lang w:eastAsia="tr-TR"/>
        </w:rPr>
        <w:t>Gerçekten, 4121 sayılı Kanun'la yapılan Anayasa değişikliği esnasında Anayasa'nın 69. maddesinin birinci, üçüncü, altıncı ve son fıkra dışındaki diğer fıkraların metinlerinde de değişiklikler yapılmış, bu meyanda üçüncü fıkra </w:t>
      </w:r>
      <w:r w:rsidRPr="007A2498">
        <w:rPr>
          <w:rFonts w:ascii="Times New Roman" w:eastAsia="Times New Roman" w:hAnsi="Times New Roman" w:cs="Times New Roman"/>
          <w:b/>
          <w:bCs/>
          <w:color w:val="000000"/>
          <w:sz w:val="24"/>
          <w:szCs w:val="26"/>
          <w:lang w:eastAsia="tr-TR"/>
        </w:rPr>
        <w:t>“Siyasi partilerin gelir ve giderlerinin amaçlarına uygun olması gereklidir…”</w:t>
      </w:r>
      <w:r w:rsidRPr="007A2498">
        <w:rPr>
          <w:rFonts w:ascii="Times New Roman" w:eastAsia="Times New Roman" w:hAnsi="Times New Roman" w:cs="Times New Roman"/>
          <w:color w:val="000000"/>
          <w:sz w:val="24"/>
          <w:szCs w:val="26"/>
          <w:lang w:eastAsia="tr-TR"/>
        </w:rPr>
        <w:t xml:space="preserve"> şekline dönüşmüş; 68. maddeye ise </w:t>
      </w:r>
      <w:r w:rsidRPr="007A2498">
        <w:rPr>
          <w:rFonts w:ascii="Times New Roman" w:eastAsia="Times New Roman" w:hAnsi="Times New Roman" w:cs="Times New Roman"/>
          <w:color w:val="000000"/>
          <w:sz w:val="24"/>
          <w:szCs w:val="26"/>
          <w:lang w:eastAsia="tr-TR"/>
        </w:rPr>
        <w:lastRenderedPageBreak/>
        <w:t xml:space="preserve">“Siyasi partilere, Devlet, yeterli düzeyde ve hakça mali yardım yapar. </w:t>
      </w:r>
      <w:proofErr w:type="gramEnd"/>
      <w:r w:rsidRPr="007A2498">
        <w:rPr>
          <w:rFonts w:ascii="Times New Roman" w:eastAsia="Times New Roman" w:hAnsi="Times New Roman" w:cs="Times New Roman"/>
          <w:color w:val="000000"/>
          <w:sz w:val="24"/>
          <w:szCs w:val="26"/>
          <w:lang w:eastAsia="tr-TR"/>
        </w:rPr>
        <w:t>Partilere yapılacak yardımın, alacakları üye aidatının ve bağışların tâbi olduğu esaslar kanunla düzenlenir.” şeklinde son fıkra ilave edilmiştir.</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 xml:space="preserve">1995 Anayasa değişiklikleriyle, derneklerle siyasi partiler arasındaki “maddi yardım yapma-maddi yardım alma” konusundaki organik ilişki yasağının otomatik olarak kaldırıldığını söyleyebilmek mümkün değildir. </w:t>
      </w:r>
      <w:proofErr w:type="gramStart"/>
      <w:r w:rsidRPr="007A2498">
        <w:rPr>
          <w:rFonts w:ascii="Times New Roman" w:eastAsia="Times New Roman" w:hAnsi="Times New Roman" w:cs="Times New Roman"/>
          <w:color w:val="000000"/>
          <w:sz w:val="24"/>
          <w:szCs w:val="26"/>
          <w:lang w:eastAsia="tr-TR"/>
        </w:rPr>
        <w:t>Çünkü,</w:t>
      </w:r>
      <w:proofErr w:type="gramEnd"/>
      <w:r w:rsidRPr="007A2498">
        <w:rPr>
          <w:rFonts w:ascii="Times New Roman" w:eastAsia="Times New Roman" w:hAnsi="Times New Roman" w:cs="Times New Roman"/>
          <w:color w:val="000000"/>
          <w:sz w:val="24"/>
          <w:szCs w:val="26"/>
          <w:lang w:eastAsia="tr-TR"/>
        </w:rPr>
        <w:t xml:space="preserve"> aynı Anayasa değişikliğiyle siyasi partilerin gelir ve giderlerinin </w:t>
      </w:r>
      <w:r w:rsidRPr="007A2498">
        <w:rPr>
          <w:rFonts w:ascii="Times New Roman" w:eastAsia="Times New Roman" w:hAnsi="Times New Roman" w:cs="Times New Roman"/>
          <w:b/>
          <w:bCs/>
          <w:color w:val="000000"/>
          <w:sz w:val="24"/>
          <w:szCs w:val="26"/>
          <w:lang w:eastAsia="tr-TR"/>
        </w:rPr>
        <w:t>amaçlarına uygun olması </w:t>
      </w:r>
      <w:r w:rsidRPr="007A2498">
        <w:rPr>
          <w:rFonts w:ascii="Times New Roman" w:eastAsia="Times New Roman" w:hAnsi="Times New Roman" w:cs="Times New Roman"/>
          <w:color w:val="000000"/>
          <w:sz w:val="24"/>
          <w:szCs w:val="26"/>
          <w:lang w:eastAsia="tr-TR"/>
        </w:rPr>
        <w:t xml:space="preserve">gerektiği kuralı getirilmiş olup; Anayasa'nın 68. maddesi uyarınca çıkartılan 2820 sayılı Siyasi Partiler Kanunu'nun 3. maddesi de, siyasi partilerin amacının ne olduğu, konusundaki çerçeveyi çizmiştir. Buna göre, “siyasi </w:t>
      </w:r>
      <w:proofErr w:type="gramStart"/>
      <w:r w:rsidRPr="007A2498">
        <w:rPr>
          <w:rFonts w:ascii="Times New Roman" w:eastAsia="Times New Roman" w:hAnsi="Times New Roman" w:cs="Times New Roman"/>
          <w:color w:val="000000"/>
          <w:sz w:val="24"/>
          <w:szCs w:val="26"/>
          <w:lang w:eastAsia="tr-TR"/>
        </w:rPr>
        <w:t>partiler …</w:t>
      </w:r>
      <w:proofErr w:type="gramEnd"/>
      <w:r w:rsidRPr="007A2498">
        <w:rPr>
          <w:rFonts w:ascii="Times New Roman" w:eastAsia="Times New Roman" w:hAnsi="Times New Roman" w:cs="Times New Roman"/>
          <w:color w:val="000000"/>
          <w:sz w:val="24"/>
          <w:szCs w:val="26"/>
          <w:lang w:eastAsia="tr-TR"/>
        </w:rPr>
        <w:t xml:space="preserve"> milletvekili ve mahalli idareler seçimleri yoluyla, tüzük ve programlarında belirlenen görüşleri doğrultusunda çalışmaları ve açık propagandaları ile milli iradenin oluşmasını sağlayarak demokratik bir Devlet ve toplum düzeni içinde ülkenin çağdaş medeniyet seviyesine ulaşması amacını </w:t>
      </w:r>
      <w:proofErr w:type="gramStart"/>
      <w:r w:rsidRPr="007A2498">
        <w:rPr>
          <w:rFonts w:ascii="Times New Roman" w:eastAsia="Times New Roman" w:hAnsi="Times New Roman" w:cs="Times New Roman"/>
          <w:color w:val="000000"/>
          <w:sz w:val="24"/>
          <w:szCs w:val="26"/>
          <w:lang w:eastAsia="tr-TR"/>
        </w:rPr>
        <w:t>güden …</w:t>
      </w:r>
      <w:proofErr w:type="gramEnd"/>
      <w:r w:rsidRPr="007A2498">
        <w:rPr>
          <w:rFonts w:ascii="Times New Roman" w:eastAsia="Times New Roman" w:hAnsi="Times New Roman" w:cs="Times New Roman"/>
          <w:color w:val="000000"/>
          <w:sz w:val="24"/>
          <w:szCs w:val="26"/>
          <w:lang w:eastAsia="tr-TR"/>
        </w:rPr>
        <w:t xml:space="preserve"> </w:t>
      </w:r>
      <w:proofErr w:type="gramStart"/>
      <w:r w:rsidRPr="007A2498">
        <w:rPr>
          <w:rFonts w:ascii="Times New Roman" w:eastAsia="Times New Roman" w:hAnsi="Times New Roman" w:cs="Times New Roman"/>
          <w:color w:val="000000"/>
          <w:sz w:val="24"/>
          <w:szCs w:val="26"/>
          <w:lang w:eastAsia="tr-TR"/>
        </w:rPr>
        <w:t>kuruluşlardır</w:t>
      </w:r>
      <w:proofErr w:type="gramEnd"/>
      <w:r w:rsidRPr="007A2498">
        <w:rPr>
          <w:rFonts w:ascii="Times New Roman" w:eastAsia="Times New Roman" w:hAnsi="Times New Roman" w:cs="Times New Roman"/>
          <w:color w:val="000000"/>
          <w:sz w:val="24"/>
          <w:szCs w:val="26"/>
          <w:lang w:eastAsia="tr-TR"/>
        </w:rPr>
        <w:t xml:space="preserve"> …” Yine aynı Kanun'un 61. ve 70. maddelerinde de siyasi partilerin gelirlerinin ve giderlerinin, amaçlarına aykırı olamayacağı açıkça tekrarlanmaktadır. Bir siyasi partinin herhangi bir derneğe yardımda bulunması, yukarıda işaret edilen </w:t>
      </w:r>
      <w:r w:rsidRPr="007A2498">
        <w:rPr>
          <w:rFonts w:ascii="Times New Roman" w:eastAsia="Times New Roman" w:hAnsi="Times New Roman" w:cs="Times New Roman"/>
          <w:b/>
          <w:bCs/>
          <w:color w:val="000000"/>
          <w:sz w:val="24"/>
          <w:szCs w:val="26"/>
          <w:lang w:eastAsia="tr-TR"/>
        </w:rPr>
        <w:t>“amaca” </w:t>
      </w:r>
      <w:r w:rsidRPr="007A2498">
        <w:rPr>
          <w:rFonts w:ascii="Times New Roman" w:eastAsia="Times New Roman" w:hAnsi="Times New Roman" w:cs="Times New Roman"/>
          <w:color w:val="000000"/>
          <w:sz w:val="24"/>
          <w:szCs w:val="26"/>
          <w:lang w:eastAsia="tr-TR"/>
        </w:rPr>
        <w:t>çok açık biçimde aykırı olduğu gibi; Anayasa'nın 68. maddesinin son fıkrasına eklenen kuralla siyasi partilerin “gelirlerinin” Hazine yardımı, üye aidatı ve bağışlarla sınırlandırılması, karşısında, “giderleri” bakımından da benzer bir mantık ve yorum biçiminin egemen olması kaçınılmazdır.</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2498">
        <w:rPr>
          <w:rFonts w:ascii="Times New Roman" w:eastAsia="Times New Roman" w:hAnsi="Times New Roman" w:cs="Times New Roman"/>
          <w:color w:val="000000"/>
          <w:sz w:val="24"/>
          <w:szCs w:val="26"/>
          <w:lang w:eastAsia="tr-TR"/>
        </w:rPr>
        <w:t xml:space="preserve">Öte yandan, siyasi partilerin gelirleri arasında bulunan bağışlara bile bir limit getirilmesi ve her yıl yeniden değerleme oranı ile saptanacak sınır dışında bağış yapılmasına </w:t>
      </w:r>
      <w:proofErr w:type="spellStart"/>
      <w:r w:rsidRPr="007A2498">
        <w:rPr>
          <w:rFonts w:ascii="Times New Roman" w:eastAsia="Times New Roman" w:hAnsi="Times New Roman" w:cs="Times New Roman"/>
          <w:color w:val="000000"/>
          <w:sz w:val="24"/>
          <w:szCs w:val="26"/>
          <w:lang w:eastAsia="tr-TR"/>
        </w:rPr>
        <w:t>yasakoyucu</w:t>
      </w:r>
      <w:proofErr w:type="spellEnd"/>
      <w:r w:rsidRPr="007A2498">
        <w:rPr>
          <w:rFonts w:ascii="Times New Roman" w:eastAsia="Times New Roman" w:hAnsi="Times New Roman" w:cs="Times New Roman"/>
          <w:color w:val="000000"/>
          <w:sz w:val="24"/>
          <w:szCs w:val="26"/>
          <w:lang w:eastAsia="tr-TR"/>
        </w:rPr>
        <w:t xml:space="preserve"> tarafından imkân tanınmaması gerçeği gözetildiğinde; ölçüsüz ve sınırsız biçimde bir siyasi partinin bir derneğe yardım yapabilmesine imkân tanıyan düzenlemedeki mantığı ve Anayasa'ya uyarlığı anlayabilmek mümkün değildir. </w:t>
      </w:r>
      <w:proofErr w:type="gramEnd"/>
      <w:r w:rsidRPr="007A2498">
        <w:rPr>
          <w:rFonts w:ascii="Times New Roman" w:eastAsia="Times New Roman" w:hAnsi="Times New Roman" w:cs="Times New Roman"/>
          <w:color w:val="000000"/>
          <w:sz w:val="24"/>
          <w:szCs w:val="26"/>
          <w:lang w:eastAsia="tr-TR"/>
        </w:rPr>
        <w:t>Aynı şekilde, derneğin siyasi partiye maddi yardım yapmasını Anayasa'ya aykırı gören, buna karşın siyasi partinin derneğe maddi yardım yapmasını Anayasa'ya uygun gören bir yorum biçimini telif edemiyorum.</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Açıkladığım nedenlerle, 5253 sayılı Kanun'un 10. maddesinin birinci fıkrasının derneklerin maddi yardım almasını düzenleyen birinci bölümündeki “siyasi partilerden” ibaresinin Anayasa'nın 68. ve 69. maddelerine aykırı olduğu ve bu nedenle iptali gerektiği kanısına vardığımdan; sayın çoğunluğun aksi yöndeki görüşüne katılamıyorum.</w:t>
      </w:r>
    </w:p>
    <w:p w:rsidR="007A2498" w:rsidRP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tbl>
      <w:tblPr>
        <w:tblW w:w="2262" w:type="dxa"/>
        <w:jc w:val="right"/>
        <w:tblCellSpacing w:w="0" w:type="dxa"/>
        <w:tblCellMar>
          <w:top w:w="105" w:type="dxa"/>
          <w:left w:w="105" w:type="dxa"/>
          <w:bottom w:w="105" w:type="dxa"/>
          <w:right w:w="105" w:type="dxa"/>
        </w:tblCellMar>
        <w:tblLook w:val="04A0" w:firstRow="1" w:lastRow="0" w:firstColumn="1" w:lastColumn="0" w:noHBand="0" w:noVBand="1"/>
      </w:tblPr>
      <w:tblGrid>
        <w:gridCol w:w="2262"/>
      </w:tblGrid>
      <w:tr w:rsidR="007A2498" w:rsidRPr="007A2498" w:rsidTr="007A2498">
        <w:trPr>
          <w:tblCellSpacing w:w="0" w:type="dxa"/>
          <w:jc w:val="right"/>
        </w:trPr>
        <w:tc>
          <w:tcPr>
            <w:tcW w:w="2262" w:type="dxa"/>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Serdar ÖZGÜLDÜR</w:t>
            </w:r>
          </w:p>
        </w:tc>
      </w:tr>
    </w:tbl>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Default="007A2498" w:rsidP="007A24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b/>
          <w:bCs/>
          <w:color w:val="000000"/>
          <w:sz w:val="24"/>
          <w:szCs w:val="26"/>
          <w:lang w:eastAsia="tr-TR"/>
        </w:rPr>
        <w:lastRenderedPageBreak/>
        <w:t>AZLIK OYU</w:t>
      </w:r>
    </w:p>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Anayasa, siyasî partileri ve dernekleri farklı kurallara bağlamış ve böylece hukuksal yapılarını, karşılaşacakları yaptırımları ve amaçlarını ayrı ayrı düzenlemiştir. Bu anayasal dizge, kuruluşların görünüm ve işlevlerine yaşam verecek olan mali yapılarının da birbirlerinden ayrı tutulmasını gerekli kılmaktadır. Mali yapının ayrılığı doğal olarak, maddi yardım ilişkisini de kesecektir. Ayrıca, siyasi partilere yapılan Devlet yardımı, mali ilişkiler de gösterilecek özenin ayrı gerekçesidir.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Belirlenen bu durum ve siyasal örgütlenmenin özellikle ve özenle çizilmiş sınırı karşısında, 5253 sayılı Yasa'nın 10. maddesinin birinci fıkrasının reddedilen maddi yardım almayla ilgili bölümündeki “siyasi partilerden” sözcükleri Anayasa'nın 32</w:t>
      </w:r>
      <w:proofErr w:type="gramStart"/>
      <w:r w:rsidRPr="007A2498">
        <w:rPr>
          <w:rFonts w:ascii="Times New Roman" w:eastAsia="Times New Roman" w:hAnsi="Times New Roman" w:cs="Times New Roman"/>
          <w:color w:val="000000"/>
          <w:sz w:val="24"/>
          <w:szCs w:val="26"/>
          <w:lang w:eastAsia="tr-TR"/>
        </w:rPr>
        <w:t>.,</w:t>
      </w:r>
      <w:proofErr w:type="gramEnd"/>
      <w:r w:rsidRPr="007A2498">
        <w:rPr>
          <w:rFonts w:ascii="Times New Roman" w:eastAsia="Times New Roman" w:hAnsi="Times New Roman" w:cs="Times New Roman"/>
          <w:color w:val="000000"/>
          <w:sz w:val="24"/>
          <w:szCs w:val="26"/>
          <w:lang w:eastAsia="tr-TR"/>
        </w:rPr>
        <w:t xml:space="preserve"> 68. ve 69. maddelerine aykırıdır. İptali gerekir.</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6"/>
          <w:lang w:eastAsia="tr-TR"/>
        </w:rPr>
        <w:t>Kararın bu bölümüne belirtilen nedenle karşıyım.</w:t>
      </w:r>
    </w:p>
    <w:p w:rsid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tbl>
      <w:tblPr>
        <w:tblW w:w="1979" w:type="dxa"/>
        <w:jc w:val="right"/>
        <w:tblCellSpacing w:w="0" w:type="dxa"/>
        <w:tblCellMar>
          <w:top w:w="105" w:type="dxa"/>
          <w:left w:w="105" w:type="dxa"/>
          <w:bottom w:w="105" w:type="dxa"/>
          <w:right w:w="105" w:type="dxa"/>
        </w:tblCellMar>
        <w:tblLook w:val="04A0" w:firstRow="1" w:lastRow="0" w:firstColumn="1" w:lastColumn="0" w:noHBand="0" w:noVBand="1"/>
      </w:tblPr>
      <w:tblGrid>
        <w:gridCol w:w="1979"/>
      </w:tblGrid>
      <w:tr w:rsidR="007A2498" w:rsidRPr="007A2498" w:rsidTr="007A2498">
        <w:trPr>
          <w:tblCellSpacing w:w="0" w:type="dxa"/>
          <w:jc w:val="right"/>
        </w:trPr>
        <w:tc>
          <w:tcPr>
            <w:tcW w:w="1979" w:type="dxa"/>
            <w:hideMark/>
          </w:tcPr>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Üye</w:t>
            </w:r>
          </w:p>
          <w:p w:rsidR="007A2498" w:rsidRPr="007A2498" w:rsidRDefault="007A2498" w:rsidP="007A249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98">
              <w:rPr>
                <w:rFonts w:ascii="Times New Roman" w:eastAsia="Times New Roman" w:hAnsi="Times New Roman" w:cs="Times New Roman"/>
                <w:color w:val="000000"/>
                <w:sz w:val="24"/>
                <w:szCs w:val="26"/>
                <w:lang w:eastAsia="tr-TR"/>
              </w:rPr>
              <w:t>Şevket APALAK</w:t>
            </w:r>
          </w:p>
        </w:tc>
      </w:tr>
    </w:tbl>
    <w:p w:rsidR="007A2498" w:rsidRPr="007A2498" w:rsidRDefault="007A2498" w:rsidP="007A24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98">
        <w:rPr>
          <w:rFonts w:ascii="Times New Roman" w:eastAsia="Times New Roman" w:hAnsi="Times New Roman" w:cs="Times New Roman"/>
          <w:color w:val="000000"/>
          <w:sz w:val="24"/>
          <w:szCs w:val="27"/>
          <w:lang w:eastAsia="tr-TR"/>
        </w:rPr>
        <w:t> </w:t>
      </w:r>
    </w:p>
    <w:p w:rsidR="00CE1FB9" w:rsidRPr="007A2498" w:rsidRDefault="00CE1FB9" w:rsidP="007A249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A2498" w:rsidSect="007A24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6F" w:rsidRDefault="00BD026F" w:rsidP="007A2498">
      <w:pPr>
        <w:spacing w:after="0" w:line="240" w:lineRule="auto"/>
      </w:pPr>
      <w:r>
        <w:separator/>
      </w:r>
    </w:p>
  </w:endnote>
  <w:endnote w:type="continuationSeparator" w:id="0">
    <w:p w:rsidR="00BD026F" w:rsidRDefault="00BD026F" w:rsidP="007A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8" w:rsidRDefault="007A2498" w:rsidP="00ED1F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2498" w:rsidRDefault="007A2498" w:rsidP="007A24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8" w:rsidRPr="007A2498" w:rsidRDefault="007A2498" w:rsidP="00ED1F08">
    <w:pPr>
      <w:pStyle w:val="Altbilgi"/>
      <w:framePr w:wrap="around" w:vAnchor="text" w:hAnchor="margin" w:xAlign="right" w:y="1"/>
      <w:rPr>
        <w:rStyle w:val="SayfaNumaras"/>
        <w:rFonts w:ascii="Times New Roman" w:hAnsi="Times New Roman" w:cs="Times New Roman"/>
      </w:rPr>
    </w:pPr>
    <w:r w:rsidRPr="007A2498">
      <w:rPr>
        <w:rStyle w:val="SayfaNumaras"/>
        <w:rFonts w:ascii="Times New Roman" w:hAnsi="Times New Roman" w:cs="Times New Roman"/>
      </w:rPr>
      <w:fldChar w:fldCharType="begin"/>
    </w:r>
    <w:r w:rsidRPr="007A2498">
      <w:rPr>
        <w:rStyle w:val="SayfaNumaras"/>
        <w:rFonts w:ascii="Times New Roman" w:hAnsi="Times New Roman" w:cs="Times New Roman"/>
      </w:rPr>
      <w:instrText xml:space="preserve">PAGE  </w:instrText>
    </w:r>
    <w:r w:rsidRPr="007A2498">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7A2498">
      <w:rPr>
        <w:rStyle w:val="SayfaNumaras"/>
        <w:rFonts w:ascii="Times New Roman" w:hAnsi="Times New Roman" w:cs="Times New Roman"/>
      </w:rPr>
      <w:fldChar w:fldCharType="end"/>
    </w:r>
  </w:p>
  <w:p w:rsidR="007A2498" w:rsidRPr="007A2498" w:rsidRDefault="007A2498" w:rsidP="007A249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8" w:rsidRDefault="007A24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6F" w:rsidRDefault="00BD026F" w:rsidP="007A2498">
      <w:pPr>
        <w:spacing w:after="0" w:line="240" w:lineRule="auto"/>
      </w:pPr>
      <w:r>
        <w:separator/>
      </w:r>
    </w:p>
  </w:footnote>
  <w:footnote w:type="continuationSeparator" w:id="0">
    <w:p w:rsidR="00BD026F" w:rsidRDefault="00BD026F" w:rsidP="007A2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8" w:rsidRDefault="007A24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8" w:rsidRDefault="007A249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/107</w:t>
    </w:r>
  </w:p>
  <w:p w:rsidR="007A2498" w:rsidRDefault="007A249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/44</w:t>
    </w:r>
  </w:p>
  <w:p w:rsidR="007A2498" w:rsidRPr="007A2498" w:rsidRDefault="007A249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8" w:rsidRDefault="007A24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20C83"/>
    <w:multiLevelType w:val="multilevel"/>
    <w:tmpl w:val="4904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A8"/>
    <w:rsid w:val="001010A8"/>
    <w:rsid w:val="007A2498"/>
    <w:rsid w:val="00BD02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07F64-4903-497B-B566-52670EE5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2498"/>
    <w:rPr>
      <w:color w:val="0000FF"/>
      <w:u w:val="single"/>
    </w:rPr>
  </w:style>
  <w:style w:type="paragraph" w:styleId="NormalWeb">
    <w:name w:val="Normal (Web)"/>
    <w:basedOn w:val="Normal"/>
    <w:uiPriority w:val="99"/>
    <w:semiHidden/>
    <w:unhideWhenUsed/>
    <w:rsid w:val="007A2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A2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24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2498"/>
  </w:style>
  <w:style w:type="paragraph" w:styleId="Altbilgi">
    <w:name w:val="footer"/>
    <w:basedOn w:val="Normal"/>
    <w:link w:val="AltbilgiChar"/>
    <w:uiPriority w:val="99"/>
    <w:unhideWhenUsed/>
    <w:rsid w:val="007A24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2498"/>
  </w:style>
  <w:style w:type="character" w:styleId="SayfaNumaras">
    <w:name w:val="page number"/>
    <w:basedOn w:val="VarsaylanParagrafYazTipi"/>
    <w:uiPriority w:val="99"/>
    <w:semiHidden/>
    <w:unhideWhenUsed/>
    <w:rsid w:val="007A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7165">
      <w:bodyDiv w:val="1"/>
      <w:marLeft w:val="0"/>
      <w:marRight w:val="0"/>
      <w:marTop w:val="0"/>
      <w:marBottom w:val="0"/>
      <w:divBdr>
        <w:top w:val="none" w:sz="0" w:space="0" w:color="auto"/>
        <w:left w:val="none" w:sz="0" w:space="0" w:color="auto"/>
        <w:bottom w:val="none" w:sz="0" w:space="0" w:color="auto"/>
        <w:right w:val="none" w:sz="0" w:space="0" w:color="auto"/>
      </w:divBdr>
      <w:divsChild>
        <w:div w:id="174151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3115</Words>
  <Characters>17759</Characters>
  <Application>Microsoft Office Word</Application>
  <DocSecurity>0</DocSecurity>
  <Lines>147</Lines>
  <Paragraphs>41</Paragraphs>
  <ScaleCrop>false</ScaleCrop>
  <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2019-01-22T12:28:00Z</dcterms:created>
  <dcterms:modified xsi:type="dcterms:W3CDTF">2019-01-22T12:31:00Z</dcterms:modified>
</cp:coreProperties>
</file>