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8B5" w:rsidRPr="00F118B5" w:rsidRDefault="00F118B5" w:rsidP="00F118B5">
      <w:pPr>
        <w:spacing w:before="100" w:after="100"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b/>
          <w:bCs/>
          <w:color w:val="000000"/>
          <w:sz w:val="24"/>
          <w:szCs w:val="26"/>
          <w:lang w:eastAsia="tr-TR"/>
        </w:rPr>
        <w:t>ANAYASA MAHKEMESİ KARARI</w:t>
      </w:r>
    </w:p>
    <w:p w:rsidR="00F118B5" w:rsidRP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0"/>
          <w:lang w:eastAsia="tr-TR"/>
        </w:rPr>
        <w:t> </w:t>
      </w:r>
    </w:p>
    <w:p w:rsidR="00F118B5" w:rsidRPr="00F118B5" w:rsidRDefault="00F118B5" w:rsidP="00F118B5">
      <w:pPr>
        <w:spacing w:after="0" w:line="240" w:lineRule="auto"/>
        <w:jc w:val="both"/>
        <w:rPr>
          <w:rFonts w:ascii="Times New Roman" w:eastAsia="Times New Roman" w:hAnsi="Times New Roman" w:cs="Times New Roman"/>
          <w:b/>
          <w:color w:val="000000"/>
          <w:sz w:val="24"/>
          <w:szCs w:val="20"/>
          <w:lang w:eastAsia="tr-TR"/>
        </w:rPr>
      </w:pPr>
      <w:r w:rsidRPr="00F118B5">
        <w:rPr>
          <w:rFonts w:ascii="Times New Roman" w:eastAsia="Times New Roman" w:hAnsi="Times New Roman" w:cs="Times New Roman"/>
          <w:b/>
          <w:bCs/>
          <w:color w:val="000000"/>
          <w:sz w:val="24"/>
          <w:szCs w:val="26"/>
          <w:lang w:eastAsia="tr-TR"/>
        </w:rPr>
        <w:t xml:space="preserve">Esas </w:t>
      </w:r>
      <w:proofErr w:type="gramStart"/>
      <w:r w:rsidRPr="00F118B5">
        <w:rPr>
          <w:rFonts w:ascii="Times New Roman" w:eastAsia="Times New Roman" w:hAnsi="Times New Roman" w:cs="Times New Roman"/>
          <w:b/>
          <w:bCs/>
          <w:color w:val="000000"/>
          <w:sz w:val="24"/>
          <w:szCs w:val="26"/>
          <w:lang w:eastAsia="tr-TR"/>
        </w:rPr>
        <w:t>Sayısı : 2006</w:t>
      </w:r>
      <w:proofErr w:type="gramEnd"/>
      <w:r w:rsidRPr="00F118B5">
        <w:rPr>
          <w:rFonts w:ascii="Times New Roman" w:eastAsia="Times New Roman" w:hAnsi="Times New Roman" w:cs="Times New Roman"/>
          <w:b/>
          <w:bCs/>
          <w:color w:val="000000"/>
          <w:sz w:val="24"/>
          <w:szCs w:val="26"/>
          <w:lang w:eastAsia="tr-TR"/>
        </w:rPr>
        <w:t>/133</w:t>
      </w:r>
    </w:p>
    <w:p w:rsidR="00F118B5" w:rsidRPr="00F118B5" w:rsidRDefault="00F118B5" w:rsidP="00F118B5">
      <w:pPr>
        <w:spacing w:after="0" w:line="240" w:lineRule="auto"/>
        <w:jc w:val="both"/>
        <w:rPr>
          <w:rFonts w:ascii="Times New Roman" w:eastAsia="Times New Roman" w:hAnsi="Times New Roman" w:cs="Times New Roman"/>
          <w:b/>
          <w:color w:val="000000"/>
          <w:sz w:val="24"/>
          <w:szCs w:val="20"/>
          <w:lang w:eastAsia="tr-TR"/>
        </w:rPr>
      </w:pPr>
      <w:r w:rsidRPr="00F118B5">
        <w:rPr>
          <w:rFonts w:ascii="Times New Roman" w:eastAsia="Times New Roman" w:hAnsi="Times New Roman" w:cs="Times New Roman"/>
          <w:b/>
          <w:bCs/>
          <w:color w:val="000000"/>
          <w:sz w:val="24"/>
          <w:szCs w:val="26"/>
          <w:lang w:eastAsia="tr-TR"/>
        </w:rPr>
        <w:t xml:space="preserve">Karar </w:t>
      </w:r>
      <w:proofErr w:type="gramStart"/>
      <w:r w:rsidRPr="00F118B5">
        <w:rPr>
          <w:rFonts w:ascii="Times New Roman" w:eastAsia="Times New Roman" w:hAnsi="Times New Roman" w:cs="Times New Roman"/>
          <w:b/>
          <w:bCs/>
          <w:color w:val="000000"/>
          <w:sz w:val="24"/>
          <w:szCs w:val="26"/>
          <w:lang w:eastAsia="tr-TR"/>
        </w:rPr>
        <w:t>Sayısı : 2006</w:t>
      </w:r>
      <w:proofErr w:type="gramEnd"/>
      <w:r w:rsidRPr="00F118B5">
        <w:rPr>
          <w:rFonts w:ascii="Times New Roman" w:eastAsia="Times New Roman" w:hAnsi="Times New Roman" w:cs="Times New Roman"/>
          <w:b/>
          <w:bCs/>
          <w:color w:val="000000"/>
          <w:sz w:val="24"/>
          <w:szCs w:val="26"/>
          <w:lang w:eastAsia="tr-TR"/>
        </w:rPr>
        <w:t>/96</w:t>
      </w:r>
    </w:p>
    <w:p w:rsidR="00F118B5" w:rsidRPr="00F118B5" w:rsidRDefault="00F118B5" w:rsidP="00F118B5">
      <w:pPr>
        <w:spacing w:after="0" w:line="240" w:lineRule="auto"/>
        <w:jc w:val="both"/>
        <w:rPr>
          <w:rFonts w:ascii="Times New Roman" w:eastAsia="Times New Roman" w:hAnsi="Times New Roman" w:cs="Times New Roman"/>
          <w:b/>
          <w:color w:val="000000"/>
          <w:sz w:val="24"/>
          <w:szCs w:val="20"/>
          <w:lang w:eastAsia="tr-TR"/>
        </w:rPr>
      </w:pPr>
      <w:r w:rsidRPr="00F118B5">
        <w:rPr>
          <w:rFonts w:ascii="Times New Roman" w:eastAsia="Times New Roman" w:hAnsi="Times New Roman" w:cs="Times New Roman"/>
          <w:b/>
          <w:bCs/>
          <w:color w:val="000000"/>
          <w:sz w:val="24"/>
          <w:szCs w:val="26"/>
          <w:lang w:eastAsia="tr-TR"/>
        </w:rPr>
        <w:t xml:space="preserve">Karar </w:t>
      </w:r>
      <w:proofErr w:type="gramStart"/>
      <w:r w:rsidRPr="00F118B5">
        <w:rPr>
          <w:rFonts w:ascii="Times New Roman" w:eastAsia="Times New Roman" w:hAnsi="Times New Roman" w:cs="Times New Roman"/>
          <w:b/>
          <w:bCs/>
          <w:color w:val="000000"/>
          <w:sz w:val="24"/>
          <w:szCs w:val="26"/>
          <w:lang w:eastAsia="tr-TR"/>
        </w:rPr>
        <w:t>Günü : 4</w:t>
      </w:r>
      <w:proofErr w:type="gramEnd"/>
      <w:r w:rsidRPr="00F118B5">
        <w:rPr>
          <w:rFonts w:ascii="Times New Roman" w:eastAsia="Times New Roman" w:hAnsi="Times New Roman" w:cs="Times New Roman"/>
          <w:b/>
          <w:bCs/>
          <w:color w:val="000000"/>
          <w:sz w:val="24"/>
          <w:szCs w:val="26"/>
          <w:lang w:eastAsia="tr-TR"/>
        </w:rPr>
        <w:t>.10.2006</w:t>
      </w:r>
    </w:p>
    <w:p w:rsidR="00F118B5" w:rsidRDefault="00F118B5" w:rsidP="00F118B5">
      <w:pPr>
        <w:spacing w:after="0" w:line="240" w:lineRule="auto"/>
        <w:jc w:val="both"/>
        <w:rPr>
          <w:rFonts w:ascii="Times New Roman" w:eastAsia="Times New Roman" w:hAnsi="Times New Roman" w:cs="Times New Roman"/>
          <w:b/>
          <w:bCs/>
          <w:color w:val="000000"/>
          <w:sz w:val="24"/>
          <w:szCs w:val="26"/>
          <w:lang w:eastAsia="tr-TR"/>
        </w:rPr>
      </w:pPr>
      <w:r w:rsidRPr="00F118B5">
        <w:rPr>
          <w:rFonts w:ascii="Times New Roman" w:eastAsia="Times New Roman" w:hAnsi="Times New Roman" w:cs="Times New Roman"/>
          <w:b/>
          <w:bCs/>
          <w:color w:val="000000"/>
          <w:sz w:val="24"/>
          <w:szCs w:val="26"/>
          <w:lang w:eastAsia="tr-TR"/>
        </w:rPr>
        <w:t>R.G. Tarih-</w:t>
      </w:r>
      <w:proofErr w:type="gramStart"/>
      <w:r w:rsidRPr="00F118B5">
        <w:rPr>
          <w:rFonts w:ascii="Times New Roman" w:eastAsia="Times New Roman" w:hAnsi="Times New Roman" w:cs="Times New Roman"/>
          <w:b/>
          <w:bCs/>
          <w:color w:val="000000"/>
          <w:sz w:val="24"/>
          <w:szCs w:val="26"/>
          <w:lang w:eastAsia="tr-TR"/>
        </w:rPr>
        <w:t>Sayı :29</w:t>
      </w:r>
      <w:proofErr w:type="gramEnd"/>
      <w:r w:rsidRPr="00F118B5">
        <w:rPr>
          <w:rFonts w:ascii="Times New Roman" w:eastAsia="Times New Roman" w:hAnsi="Times New Roman" w:cs="Times New Roman"/>
          <w:b/>
          <w:bCs/>
          <w:color w:val="000000"/>
          <w:sz w:val="24"/>
          <w:szCs w:val="26"/>
          <w:lang w:eastAsia="tr-TR"/>
        </w:rPr>
        <w:t>.11.2006'da tebliğ edildi.</w:t>
      </w:r>
    </w:p>
    <w:p w:rsidR="00F118B5" w:rsidRDefault="00F118B5" w:rsidP="00F118B5">
      <w:pPr>
        <w:spacing w:after="0" w:line="240" w:lineRule="auto"/>
        <w:jc w:val="both"/>
        <w:rPr>
          <w:rFonts w:ascii="Times New Roman" w:eastAsia="Times New Roman" w:hAnsi="Times New Roman" w:cs="Times New Roman"/>
          <w:b/>
          <w:color w:val="000000"/>
          <w:sz w:val="24"/>
          <w:szCs w:val="27"/>
          <w:lang w:eastAsia="tr-TR"/>
        </w:rPr>
      </w:pPr>
    </w:p>
    <w:p w:rsid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b/>
          <w:bCs/>
          <w:color w:val="000000"/>
          <w:sz w:val="24"/>
          <w:szCs w:val="26"/>
          <w:lang w:eastAsia="tr-TR"/>
        </w:rPr>
        <w:t xml:space="preserve">İTİRAZ YOLUNA </w:t>
      </w:r>
      <w:proofErr w:type="gramStart"/>
      <w:r w:rsidRPr="00F118B5">
        <w:rPr>
          <w:rFonts w:ascii="Times New Roman" w:eastAsia="Times New Roman" w:hAnsi="Times New Roman" w:cs="Times New Roman"/>
          <w:b/>
          <w:bCs/>
          <w:color w:val="000000"/>
          <w:sz w:val="24"/>
          <w:szCs w:val="26"/>
          <w:lang w:eastAsia="tr-TR"/>
        </w:rPr>
        <w:t>BAŞVURAN :</w:t>
      </w:r>
      <w:r w:rsidRPr="00F118B5">
        <w:rPr>
          <w:rFonts w:ascii="Times New Roman" w:eastAsia="Times New Roman" w:hAnsi="Times New Roman" w:cs="Times New Roman"/>
          <w:color w:val="000000"/>
          <w:sz w:val="24"/>
          <w:szCs w:val="26"/>
          <w:lang w:eastAsia="tr-TR"/>
        </w:rPr>
        <w:t> Danıştay</w:t>
      </w:r>
      <w:proofErr w:type="gramEnd"/>
      <w:r w:rsidRPr="00F118B5">
        <w:rPr>
          <w:rFonts w:ascii="Times New Roman" w:eastAsia="Times New Roman" w:hAnsi="Times New Roman" w:cs="Times New Roman"/>
          <w:color w:val="000000"/>
          <w:sz w:val="24"/>
          <w:szCs w:val="26"/>
          <w:lang w:eastAsia="tr-TR"/>
        </w:rPr>
        <w:t xml:space="preserve"> </w:t>
      </w:r>
      <w:proofErr w:type="spellStart"/>
      <w:r w:rsidRPr="00F118B5">
        <w:rPr>
          <w:rFonts w:ascii="Times New Roman" w:eastAsia="Times New Roman" w:hAnsi="Times New Roman" w:cs="Times New Roman"/>
          <w:color w:val="000000"/>
          <w:sz w:val="24"/>
          <w:szCs w:val="26"/>
          <w:lang w:eastAsia="tr-TR"/>
        </w:rPr>
        <w:t>Onbirinci</w:t>
      </w:r>
      <w:proofErr w:type="spellEnd"/>
      <w:r w:rsidRPr="00F118B5">
        <w:rPr>
          <w:rFonts w:ascii="Times New Roman" w:eastAsia="Times New Roman" w:hAnsi="Times New Roman" w:cs="Times New Roman"/>
          <w:color w:val="000000"/>
          <w:sz w:val="24"/>
          <w:szCs w:val="26"/>
          <w:lang w:eastAsia="tr-TR"/>
        </w:rPr>
        <w:t xml:space="preserve"> Daire</w:t>
      </w:r>
    </w:p>
    <w:p w:rsid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b/>
          <w:bCs/>
          <w:color w:val="000000"/>
          <w:sz w:val="24"/>
          <w:szCs w:val="26"/>
          <w:lang w:eastAsia="tr-TR"/>
        </w:rPr>
        <w:t xml:space="preserve">İTİRAZIN </w:t>
      </w:r>
      <w:proofErr w:type="gramStart"/>
      <w:r w:rsidRPr="00F118B5">
        <w:rPr>
          <w:rFonts w:ascii="Times New Roman" w:eastAsia="Times New Roman" w:hAnsi="Times New Roman" w:cs="Times New Roman"/>
          <w:b/>
          <w:bCs/>
          <w:color w:val="000000"/>
          <w:sz w:val="24"/>
          <w:szCs w:val="26"/>
          <w:lang w:eastAsia="tr-TR"/>
        </w:rPr>
        <w:t>KONUSU : </w:t>
      </w:r>
      <w:r w:rsidRPr="00F118B5">
        <w:rPr>
          <w:rFonts w:ascii="Times New Roman" w:eastAsia="Times New Roman" w:hAnsi="Times New Roman" w:cs="Times New Roman"/>
          <w:color w:val="000000"/>
          <w:sz w:val="24"/>
          <w:szCs w:val="26"/>
          <w:lang w:eastAsia="tr-TR"/>
        </w:rPr>
        <w:t>17</w:t>
      </w:r>
      <w:proofErr w:type="gramEnd"/>
      <w:r w:rsidRPr="00F118B5">
        <w:rPr>
          <w:rFonts w:ascii="Times New Roman" w:eastAsia="Times New Roman" w:hAnsi="Times New Roman" w:cs="Times New Roman"/>
          <w:color w:val="000000"/>
          <w:sz w:val="24"/>
          <w:szCs w:val="26"/>
          <w:lang w:eastAsia="tr-TR"/>
        </w:rPr>
        <w:t>.9.2004 günlü, 5234 sayılı Bazı Kanun ve Kanun Hükmünde Kararnamelerde Değişiklik Yapılmasına Dair Kanun'un 5. maddesiyle değiştirilen 4.1.1961 günlü, 213 sayılı Vergi Usul Kanunu'nun ek 13. maddesinin (4) numaralı fıkrasının (a) bendinin “</w:t>
      </w:r>
      <w:r w:rsidRPr="00F118B5">
        <w:rPr>
          <w:rFonts w:ascii="Times New Roman" w:eastAsia="Times New Roman" w:hAnsi="Times New Roman" w:cs="Times New Roman"/>
          <w:i/>
          <w:iCs/>
          <w:color w:val="000000"/>
          <w:sz w:val="24"/>
          <w:szCs w:val="26"/>
          <w:lang w:eastAsia="tr-TR"/>
        </w:rPr>
        <w:t>Maliye Bakanlığı ile bağlı kuruluşlarının merkez ve taşra teşkilatı kadrolarında</w:t>
      </w:r>
      <w:r w:rsidRPr="00F118B5">
        <w:rPr>
          <w:rFonts w:ascii="Times New Roman" w:eastAsia="Times New Roman" w:hAnsi="Times New Roman" w:cs="Times New Roman"/>
          <w:color w:val="000000"/>
          <w:sz w:val="24"/>
          <w:szCs w:val="26"/>
          <w:lang w:eastAsia="tr-TR"/>
        </w:rPr>
        <w:t> …” bölümünün Anayasa'nın 10. maddesine aykırılığı savıyla iptali istemidir.</w:t>
      </w:r>
    </w:p>
    <w:p w:rsid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b/>
          <w:bCs/>
          <w:color w:val="000000"/>
          <w:sz w:val="24"/>
          <w:szCs w:val="26"/>
          <w:lang w:eastAsia="tr-TR"/>
        </w:rPr>
        <w:t>I- OLAY</w:t>
      </w:r>
    </w:p>
    <w:p w:rsidR="00F118B5" w:rsidRP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118B5">
        <w:rPr>
          <w:rFonts w:ascii="Times New Roman" w:eastAsia="Times New Roman" w:hAnsi="Times New Roman" w:cs="Times New Roman"/>
          <w:color w:val="000000"/>
          <w:sz w:val="24"/>
          <w:szCs w:val="26"/>
          <w:lang w:eastAsia="tr-TR"/>
        </w:rPr>
        <w:t xml:space="preserve">Tarım ve </w:t>
      </w:r>
      <w:proofErr w:type="spellStart"/>
      <w:r w:rsidRPr="00F118B5">
        <w:rPr>
          <w:rFonts w:ascii="Times New Roman" w:eastAsia="Times New Roman" w:hAnsi="Times New Roman" w:cs="Times New Roman"/>
          <w:color w:val="000000"/>
          <w:sz w:val="24"/>
          <w:szCs w:val="26"/>
          <w:lang w:eastAsia="tr-TR"/>
        </w:rPr>
        <w:t>Köyişleri</w:t>
      </w:r>
      <w:proofErr w:type="spellEnd"/>
      <w:r w:rsidRPr="00F118B5">
        <w:rPr>
          <w:rFonts w:ascii="Times New Roman" w:eastAsia="Times New Roman" w:hAnsi="Times New Roman" w:cs="Times New Roman"/>
          <w:color w:val="000000"/>
          <w:sz w:val="24"/>
          <w:szCs w:val="26"/>
          <w:lang w:eastAsia="tr-TR"/>
        </w:rPr>
        <w:t xml:space="preserve"> Bakanlığı'nda döner sermaye sayman vekili olarak görev yapan davacıya 213 sayılı Vergi Usul Kanunu'nun 4684 sayılı Yasa'nın 15. maddesi ile değişik 13. maddesinin 4 numaralı fıkrasının (a) bendi uyarınca ek ücret ödenmeyeceğine ilişkin işlemin iptali istemiyle açılan davanın temyiz aşamasında itiraz konusu </w:t>
      </w:r>
      <w:proofErr w:type="spellStart"/>
      <w:r w:rsidRPr="00F118B5">
        <w:rPr>
          <w:rFonts w:ascii="Times New Roman" w:eastAsia="Times New Roman" w:hAnsi="Times New Roman" w:cs="Times New Roman"/>
          <w:color w:val="000000"/>
          <w:sz w:val="24"/>
          <w:szCs w:val="26"/>
          <w:lang w:eastAsia="tr-TR"/>
        </w:rPr>
        <w:t>Kurul'ın</w:t>
      </w:r>
      <w:proofErr w:type="spellEnd"/>
      <w:r w:rsidRPr="00F118B5">
        <w:rPr>
          <w:rFonts w:ascii="Times New Roman" w:eastAsia="Times New Roman" w:hAnsi="Times New Roman" w:cs="Times New Roman"/>
          <w:color w:val="000000"/>
          <w:sz w:val="24"/>
          <w:szCs w:val="26"/>
          <w:lang w:eastAsia="tr-TR"/>
        </w:rPr>
        <w:t xml:space="preserve"> Anayasa'ya aykırı olduğu kanısına varan Danıştay </w:t>
      </w:r>
      <w:proofErr w:type="spellStart"/>
      <w:r w:rsidRPr="00F118B5">
        <w:rPr>
          <w:rFonts w:ascii="Times New Roman" w:eastAsia="Times New Roman" w:hAnsi="Times New Roman" w:cs="Times New Roman"/>
          <w:color w:val="000000"/>
          <w:sz w:val="24"/>
          <w:szCs w:val="26"/>
          <w:lang w:eastAsia="tr-TR"/>
        </w:rPr>
        <w:t>Onbirinci</w:t>
      </w:r>
      <w:proofErr w:type="spellEnd"/>
      <w:r w:rsidRPr="00F118B5">
        <w:rPr>
          <w:rFonts w:ascii="Times New Roman" w:eastAsia="Times New Roman" w:hAnsi="Times New Roman" w:cs="Times New Roman"/>
          <w:color w:val="000000"/>
          <w:sz w:val="24"/>
          <w:szCs w:val="26"/>
          <w:lang w:eastAsia="tr-TR"/>
        </w:rPr>
        <w:t xml:space="preserve"> Dairesi iptali için başvurmuştur.</w:t>
      </w:r>
      <w:proofErr w:type="gramEnd"/>
    </w:p>
    <w:p w:rsidR="00F118B5" w:rsidRP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b/>
          <w:bCs/>
          <w:color w:val="000000"/>
          <w:sz w:val="24"/>
          <w:szCs w:val="26"/>
          <w:lang w:eastAsia="tr-TR"/>
        </w:rPr>
        <w:t>II- İTİRAZ KONUSU YASA KURALI</w:t>
      </w:r>
      <w:r w:rsidRPr="00F118B5">
        <w:rPr>
          <w:rFonts w:ascii="Times New Roman" w:eastAsia="Times New Roman" w:hAnsi="Times New Roman" w:cs="Times New Roman"/>
          <w:color w:val="000000"/>
          <w:sz w:val="24"/>
          <w:szCs w:val="20"/>
          <w:lang w:eastAsia="tr-TR"/>
        </w:rPr>
        <w:t>              </w:t>
      </w:r>
    </w:p>
    <w:p w:rsid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4.1.1961 günlü, 213 sayılı Vergi Usul Kanunu'nun 5234 sayılı Yasa ile değiştirilen Ek 13. maddesinin itiraz konusu kuralı da içeren ilgili bölümü şöyledir:</w:t>
      </w:r>
    </w:p>
    <w:p w:rsidR="00F118B5" w:rsidRP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8B5">
        <w:rPr>
          <w:rFonts w:ascii="Times New Roman" w:eastAsia="Times New Roman" w:hAnsi="Times New Roman" w:cs="Times New Roman"/>
          <w:color w:val="000000"/>
          <w:sz w:val="24"/>
          <w:szCs w:val="26"/>
          <w:lang w:eastAsia="tr-TR"/>
        </w:rPr>
        <w:t>“EK MADDE 13</w:t>
      </w:r>
    </w:p>
    <w:p w:rsid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8B5">
        <w:rPr>
          <w:rFonts w:ascii="Times New Roman" w:eastAsia="Times New Roman" w:hAnsi="Times New Roman" w:cs="Times New Roman"/>
          <w:color w:val="000000"/>
          <w:sz w:val="24"/>
          <w:szCs w:val="26"/>
          <w:lang w:eastAsia="tr-TR"/>
        </w:rPr>
        <w:t>…</w:t>
      </w:r>
    </w:p>
    <w:p w:rsid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8B5">
        <w:rPr>
          <w:rFonts w:ascii="Times New Roman" w:eastAsia="Times New Roman" w:hAnsi="Times New Roman" w:cs="Times New Roman"/>
          <w:color w:val="000000"/>
          <w:sz w:val="24"/>
          <w:szCs w:val="26"/>
          <w:lang w:eastAsia="tr-TR"/>
        </w:rPr>
        <w:t>4. (Değişik ibare: 3946 - 26.12.1993) Maliye Bakanı:</w:t>
      </w:r>
    </w:p>
    <w:p w:rsidR="00F118B5" w:rsidRDefault="00F118B5" w:rsidP="00F118B5">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F118B5">
        <w:rPr>
          <w:rFonts w:ascii="Times New Roman" w:eastAsia="Times New Roman" w:hAnsi="Times New Roman" w:cs="Times New Roman"/>
          <w:color w:val="000000"/>
          <w:sz w:val="24"/>
          <w:szCs w:val="26"/>
          <w:lang w:eastAsia="tr-TR"/>
        </w:rPr>
        <w:t>(Değişik: KHK/570-20.3.1997) (Değişik ibare: 5234 - 17.9.2004 /m. 5)</w:t>
      </w:r>
    </w:p>
    <w:p w:rsidR="00F118B5" w:rsidRP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8B5">
        <w:rPr>
          <w:rFonts w:ascii="Times New Roman" w:eastAsia="Times New Roman" w:hAnsi="Times New Roman" w:cs="Times New Roman"/>
          <w:b/>
          <w:bCs/>
          <w:color w:val="000000"/>
          <w:sz w:val="24"/>
          <w:szCs w:val="26"/>
          <w:lang w:eastAsia="tr-TR"/>
        </w:rPr>
        <w:t>“Maliye Bakanlığı ile bağlı kuruluşlarının merkez ve taşra teşkilatı kadrolarında</w:t>
      </w:r>
      <w:r w:rsidRPr="00F118B5">
        <w:rPr>
          <w:rFonts w:ascii="Times New Roman" w:eastAsia="Times New Roman" w:hAnsi="Times New Roman" w:cs="Times New Roman"/>
          <w:color w:val="000000"/>
          <w:sz w:val="24"/>
          <w:szCs w:val="26"/>
          <w:lang w:eastAsia="tr-TR"/>
        </w:rPr>
        <w:t> çalışan memurlar ile sözleşmeli personele (bağlı kuruluşların kadro karşılığı sözleşmeli personeli hariç)”</w:t>
      </w:r>
      <w:r w:rsidRPr="00F118B5">
        <w:rPr>
          <w:rFonts w:ascii="Times New Roman" w:eastAsia="Times New Roman" w:hAnsi="Times New Roman" w:cs="Times New Roman"/>
          <w:b/>
          <w:bCs/>
          <w:color w:val="000000"/>
          <w:sz w:val="24"/>
          <w:szCs w:val="26"/>
          <w:lang w:eastAsia="tr-TR"/>
        </w:rPr>
        <w:t> </w:t>
      </w:r>
      <w:r w:rsidRPr="00F118B5">
        <w:rPr>
          <w:rFonts w:ascii="Times New Roman" w:eastAsia="Times New Roman" w:hAnsi="Times New Roman" w:cs="Times New Roman"/>
          <w:color w:val="000000"/>
          <w:sz w:val="24"/>
          <w:szCs w:val="26"/>
          <w:lang w:eastAsia="tr-TR"/>
        </w:rPr>
        <w:t xml:space="preserve">en yüksek Devlet memuru aylığının (ek gösterge </w:t>
      </w:r>
      <w:proofErr w:type="gramStart"/>
      <w:r w:rsidRPr="00F118B5">
        <w:rPr>
          <w:rFonts w:ascii="Times New Roman" w:eastAsia="Times New Roman" w:hAnsi="Times New Roman" w:cs="Times New Roman"/>
          <w:color w:val="000000"/>
          <w:sz w:val="24"/>
          <w:szCs w:val="26"/>
          <w:lang w:eastAsia="tr-TR"/>
        </w:rPr>
        <w:t>dahil</w:t>
      </w:r>
      <w:proofErr w:type="gramEnd"/>
      <w:r w:rsidRPr="00F118B5">
        <w:rPr>
          <w:rFonts w:ascii="Times New Roman" w:eastAsia="Times New Roman" w:hAnsi="Times New Roman" w:cs="Times New Roman"/>
          <w:color w:val="000000"/>
          <w:sz w:val="24"/>
          <w:szCs w:val="26"/>
          <w:lang w:eastAsia="tr-TR"/>
        </w:rPr>
        <w:t>) % 200'ünü geçmemek üzere ek ödeme yaptırmaya;</w:t>
      </w:r>
    </w:p>
    <w:p w:rsid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8B5">
        <w:rPr>
          <w:rFonts w:ascii="Times New Roman" w:eastAsia="Times New Roman" w:hAnsi="Times New Roman" w:cs="Times New Roman"/>
          <w:color w:val="000000"/>
          <w:sz w:val="24"/>
          <w:szCs w:val="26"/>
          <w:lang w:eastAsia="tr-TR"/>
        </w:rPr>
        <w:t>…</w:t>
      </w:r>
    </w:p>
    <w:p w:rsidR="00F118B5" w:rsidRP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8B5">
        <w:rPr>
          <w:rFonts w:ascii="Times New Roman" w:eastAsia="Times New Roman" w:hAnsi="Times New Roman" w:cs="Times New Roman"/>
          <w:color w:val="000000"/>
          <w:sz w:val="24"/>
          <w:szCs w:val="26"/>
          <w:lang w:eastAsia="tr-TR"/>
        </w:rPr>
        <w:t>Yetkilidir.”</w:t>
      </w:r>
    </w:p>
    <w:p w:rsid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b/>
          <w:bCs/>
          <w:color w:val="000000"/>
          <w:sz w:val="24"/>
          <w:szCs w:val="26"/>
          <w:lang w:eastAsia="tr-TR"/>
        </w:rPr>
        <w:t>III- İLK İNCELEME</w:t>
      </w:r>
    </w:p>
    <w:p w:rsidR="00F118B5" w:rsidRP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lastRenderedPageBreak/>
        <w:t xml:space="preserve">Anayasa Mahkemesi </w:t>
      </w:r>
      <w:proofErr w:type="spellStart"/>
      <w:r w:rsidRPr="00F118B5">
        <w:rPr>
          <w:rFonts w:ascii="Times New Roman" w:eastAsia="Times New Roman" w:hAnsi="Times New Roman" w:cs="Times New Roman"/>
          <w:color w:val="000000"/>
          <w:sz w:val="24"/>
          <w:szCs w:val="26"/>
          <w:lang w:eastAsia="tr-TR"/>
        </w:rPr>
        <w:t>İçtüzüğü'nün</w:t>
      </w:r>
      <w:proofErr w:type="spellEnd"/>
      <w:r w:rsidRPr="00F118B5">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ve bunların gerekçeleri ile diğer yasama belgeleri okunup incelendikten sonra gereği görüşülüp düşünüldü:</w:t>
      </w:r>
    </w:p>
    <w:p w:rsidR="00F118B5" w:rsidRP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18B5">
        <w:rPr>
          <w:rFonts w:ascii="Times New Roman" w:eastAsia="Times New Roman" w:hAnsi="Times New Roman" w:cs="Times New Roman"/>
          <w:color w:val="000000"/>
          <w:sz w:val="24"/>
          <w:szCs w:val="26"/>
          <w:lang w:eastAsia="tr-TR"/>
        </w:rPr>
        <w:t xml:space="preserve">2949 sayılı Anayasa Mahkemesinin Kuruluşu ve Yargılama Usulleri Hakkında Kanun'un 28. maddesinin birinci fıkrasına göre, bir davaya bakmakta olan mahkeme, o dava sebebiyle uygulanacak bir kanunun veya kanun hükmünde kararnamenin hükümlerini Anayasa'ya aykırı görür veya taraflardan birinin ileri sürdüğü Anayasa'ya aykırılık savının ciddi olduğu kanısına varırsa, bu hükmün iptali için Anayasa Mahkemesi'ne başvurmaya yetkilidir. </w:t>
      </w:r>
      <w:proofErr w:type="gramEnd"/>
      <w:r w:rsidRPr="00F118B5">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yönde etki yapacak nitelikteki kurallardır.</w:t>
      </w:r>
    </w:p>
    <w:p w:rsid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Davacı, 25.6.2004 tarihinde Tekirdağ Valiliği Tarım İl Müdürlüğüne başvurarak, 213 sayılı Vergi Usul Kanununun 4684 sayılı Kanunun 15. maddesi ile değişik 13. maddesinin 4. fıkrasının (a) bendi gereğince 10.6.2003 tarihinde alınan Maliye Bakanlığı oluruna istinaden, ödenmesi gereken ek ücretin ödenmesini istemiştir. Tarım İl Müdürlüğü ise, 28.6.2004 günlü işlemi ile Maliye Bakanlığının 26.9.2003 günlü yazısına istinaden söz konusu miktarın ödenmesinin uygun bulunmadığını davacıya bildirmiştir. Dava konusu işlemin tesis tarihi itibarıyla yürürlükte olan yasa kuralı, 213 sayılı Yasa'nın 4684 sayılı Yasa ile değişik 13. maddesinin dördüncü fıkrasının (a) bendidir.</w:t>
      </w:r>
    </w:p>
    <w:p w:rsid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 xml:space="preserve">Danıştay </w:t>
      </w:r>
      <w:proofErr w:type="spellStart"/>
      <w:r w:rsidRPr="00F118B5">
        <w:rPr>
          <w:rFonts w:ascii="Times New Roman" w:eastAsia="Times New Roman" w:hAnsi="Times New Roman" w:cs="Times New Roman"/>
          <w:color w:val="000000"/>
          <w:sz w:val="24"/>
          <w:szCs w:val="26"/>
          <w:lang w:eastAsia="tr-TR"/>
        </w:rPr>
        <w:t>Onbirinci</w:t>
      </w:r>
      <w:proofErr w:type="spellEnd"/>
      <w:r w:rsidRPr="00F118B5">
        <w:rPr>
          <w:rFonts w:ascii="Times New Roman" w:eastAsia="Times New Roman" w:hAnsi="Times New Roman" w:cs="Times New Roman"/>
          <w:color w:val="000000"/>
          <w:sz w:val="24"/>
          <w:szCs w:val="26"/>
          <w:lang w:eastAsia="tr-TR"/>
        </w:rPr>
        <w:t xml:space="preserve"> Dairesi ise, 213 sayılı Yasa'nın 17.9.2004 günlü, 5234 sayılı Yasa'nın 5. maddesi ile değiştirilen ek 13. maddesinin (4) numaralı fıkrasının (a) bendinin </w:t>
      </w:r>
      <w:r w:rsidRPr="00F118B5">
        <w:rPr>
          <w:rFonts w:ascii="Times New Roman" w:eastAsia="Times New Roman" w:hAnsi="Times New Roman" w:cs="Times New Roman"/>
          <w:b/>
          <w:bCs/>
          <w:i/>
          <w:iCs/>
          <w:color w:val="000000"/>
          <w:sz w:val="24"/>
          <w:szCs w:val="26"/>
          <w:lang w:eastAsia="tr-TR"/>
        </w:rPr>
        <w:t>“Maliye Bakanlığı ile bağlı kuruluşların merkez ve taşra teşkilatı kadrolarında ...”</w:t>
      </w:r>
      <w:r w:rsidRPr="00F118B5">
        <w:rPr>
          <w:rFonts w:ascii="Times New Roman" w:eastAsia="Times New Roman" w:hAnsi="Times New Roman" w:cs="Times New Roman"/>
          <w:color w:val="000000"/>
          <w:sz w:val="24"/>
          <w:szCs w:val="26"/>
          <w:lang w:eastAsia="tr-TR"/>
        </w:rPr>
        <w:t>bölümünün iptali istemiyle başvurmuştur. Buna göre davada uygulanacak yasa kuralı, dava konusu işlemin tesis edildiği tarihte yürürlükte olan yasa kuralı olduğundan, işlem tarihinden sonra çıkarılan 5234 sayılı Yasa ile değiştirilen ibarenin itiraz konusu bölümü davada uygulanacak yasa kuralı değildir.</w:t>
      </w:r>
    </w:p>
    <w:p w:rsidR="00F118B5" w:rsidRP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 xml:space="preserve">Bu durumda, başvurunun itiraz yoluna başvuran Danıştay </w:t>
      </w:r>
      <w:proofErr w:type="spellStart"/>
      <w:r w:rsidRPr="00F118B5">
        <w:rPr>
          <w:rFonts w:ascii="Times New Roman" w:eastAsia="Times New Roman" w:hAnsi="Times New Roman" w:cs="Times New Roman"/>
          <w:color w:val="000000"/>
          <w:sz w:val="24"/>
          <w:szCs w:val="26"/>
          <w:lang w:eastAsia="tr-TR"/>
        </w:rPr>
        <w:t>Onbirinci</w:t>
      </w:r>
      <w:proofErr w:type="spellEnd"/>
      <w:r w:rsidRPr="00F118B5">
        <w:rPr>
          <w:rFonts w:ascii="Times New Roman" w:eastAsia="Times New Roman" w:hAnsi="Times New Roman" w:cs="Times New Roman"/>
          <w:color w:val="000000"/>
          <w:sz w:val="24"/>
          <w:szCs w:val="26"/>
          <w:lang w:eastAsia="tr-TR"/>
        </w:rPr>
        <w:t xml:space="preserve"> Dairesinin yetkisizliği nedeniyle reddi gerekir.</w:t>
      </w:r>
    </w:p>
    <w:p w:rsid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b/>
          <w:bCs/>
          <w:color w:val="000000"/>
          <w:sz w:val="24"/>
          <w:szCs w:val="26"/>
          <w:lang w:eastAsia="tr-TR"/>
        </w:rPr>
        <w:t>IV- SONUÇ</w:t>
      </w:r>
    </w:p>
    <w:p w:rsid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118B5">
        <w:rPr>
          <w:rFonts w:ascii="Times New Roman" w:eastAsia="Times New Roman" w:hAnsi="Times New Roman" w:cs="Times New Roman"/>
          <w:color w:val="000000"/>
          <w:sz w:val="24"/>
          <w:szCs w:val="26"/>
          <w:lang w:eastAsia="tr-TR"/>
        </w:rPr>
        <w:t xml:space="preserve">4.1.1961 günlü, 213 sayılı Vergi Usul Kanunu'nun ek 13. maddesinin (4) numaralı fıkrasının (a) bendinin, 17.9.2004 günlü, 5234 sayılı “Bazı Kanun ve Kanun Hükmünde Kararnamelerde Değişiklik Yapılmasına Dair </w:t>
      </w:r>
      <w:proofErr w:type="spellStart"/>
      <w:r w:rsidRPr="00F118B5">
        <w:rPr>
          <w:rFonts w:ascii="Times New Roman" w:eastAsia="Times New Roman" w:hAnsi="Times New Roman" w:cs="Times New Roman"/>
          <w:color w:val="000000"/>
          <w:sz w:val="24"/>
          <w:szCs w:val="26"/>
          <w:lang w:eastAsia="tr-TR"/>
        </w:rPr>
        <w:t>Kanun”un</w:t>
      </w:r>
      <w:proofErr w:type="spellEnd"/>
      <w:r w:rsidRPr="00F118B5">
        <w:rPr>
          <w:rFonts w:ascii="Times New Roman" w:eastAsia="Times New Roman" w:hAnsi="Times New Roman" w:cs="Times New Roman"/>
          <w:color w:val="000000"/>
          <w:sz w:val="24"/>
          <w:szCs w:val="26"/>
          <w:lang w:eastAsia="tr-TR"/>
        </w:rPr>
        <w:t xml:space="preserve"> 5. maddesiyle değiştirilen ibaresinin “Maliye Bakanlığı ile bağlı kuruluşlarının merkez ve taşra teşkilatı kadrolarında …” bölümünün, itiraz başvurusunda bulunan Mahkeme'nin bakmakta olduğu davada uygulanma olanağı bulunmadığından, bu bölüme ilişkin başvurunun Mahkeme'nin yetkisizliği nedeniyle REDDİNE,</w:t>
      </w:r>
      <w:r w:rsidRPr="00F118B5">
        <w:rPr>
          <w:rFonts w:ascii="Times New Roman" w:eastAsia="Times New Roman" w:hAnsi="Times New Roman" w:cs="Times New Roman"/>
          <w:b/>
          <w:bCs/>
          <w:color w:val="000000"/>
          <w:sz w:val="24"/>
          <w:szCs w:val="26"/>
          <w:lang w:eastAsia="tr-TR"/>
        </w:rPr>
        <w:t> </w:t>
      </w:r>
      <w:r w:rsidRPr="00F118B5">
        <w:rPr>
          <w:rFonts w:ascii="Times New Roman" w:eastAsia="Times New Roman" w:hAnsi="Times New Roman" w:cs="Times New Roman"/>
          <w:color w:val="000000"/>
          <w:sz w:val="24"/>
          <w:szCs w:val="26"/>
          <w:lang w:eastAsia="tr-TR"/>
        </w:rPr>
        <w:t xml:space="preserve">Serdar ÖZGÜLDÜR ve Şevket </w:t>
      </w:r>
      <w:proofErr w:type="spellStart"/>
      <w:r w:rsidRPr="00F118B5">
        <w:rPr>
          <w:rFonts w:ascii="Times New Roman" w:eastAsia="Times New Roman" w:hAnsi="Times New Roman" w:cs="Times New Roman"/>
          <w:color w:val="000000"/>
          <w:sz w:val="24"/>
          <w:szCs w:val="26"/>
          <w:lang w:eastAsia="tr-TR"/>
        </w:rPr>
        <w:t>APALAK'ın</w:t>
      </w:r>
      <w:proofErr w:type="spellEnd"/>
      <w:r w:rsidRPr="00F118B5">
        <w:rPr>
          <w:rFonts w:ascii="Times New Roman" w:eastAsia="Times New Roman" w:hAnsi="Times New Roman" w:cs="Times New Roman"/>
          <w:color w:val="000000"/>
          <w:sz w:val="24"/>
          <w:szCs w:val="26"/>
          <w:lang w:eastAsia="tr-TR"/>
        </w:rPr>
        <w:t xml:space="preserve"> </w:t>
      </w:r>
      <w:proofErr w:type="spellStart"/>
      <w:r w:rsidRPr="00F118B5">
        <w:rPr>
          <w:rFonts w:ascii="Times New Roman" w:eastAsia="Times New Roman" w:hAnsi="Times New Roman" w:cs="Times New Roman"/>
          <w:color w:val="000000"/>
          <w:sz w:val="24"/>
          <w:szCs w:val="26"/>
          <w:lang w:eastAsia="tr-TR"/>
        </w:rPr>
        <w:t>karşıoyları</w:t>
      </w:r>
      <w:proofErr w:type="spellEnd"/>
      <w:r w:rsidRPr="00F118B5">
        <w:rPr>
          <w:rFonts w:ascii="Times New Roman" w:eastAsia="Times New Roman" w:hAnsi="Times New Roman" w:cs="Times New Roman"/>
          <w:color w:val="000000"/>
          <w:sz w:val="24"/>
          <w:szCs w:val="26"/>
          <w:lang w:eastAsia="tr-TR"/>
        </w:rPr>
        <w:t xml:space="preserve"> ve OYÇOKLUĞUYLA, 4.10.2006 gününde karar verildi.</w:t>
      </w:r>
      <w:proofErr w:type="gramEnd"/>
    </w:p>
    <w:p w:rsidR="00F118B5" w:rsidRP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F118B5" w:rsidRPr="00F118B5" w:rsidTr="00F118B5">
        <w:trPr>
          <w:tblCellSpacing w:w="0" w:type="dxa"/>
          <w:jc w:val="center"/>
        </w:trPr>
        <w:tc>
          <w:tcPr>
            <w:tcW w:w="1667" w:type="pct"/>
            <w:hideMark/>
          </w:tcPr>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lastRenderedPageBreak/>
              <w:t>Başkan</w:t>
            </w:r>
          </w:p>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Tülay TUĞCU</w:t>
            </w:r>
          </w:p>
        </w:tc>
        <w:tc>
          <w:tcPr>
            <w:tcW w:w="1667" w:type="pct"/>
            <w:hideMark/>
          </w:tcPr>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Başkanvekili</w:t>
            </w:r>
          </w:p>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Haşim KILIÇ</w:t>
            </w:r>
          </w:p>
        </w:tc>
        <w:tc>
          <w:tcPr>
            <w:tcW w:w="1667" w:type="pct"/>
            <w:hideMark/>
          </w:tcPr>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Üye</w:t>
            </w:r>
          </w:p>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F118B5">
              <w:rPr>
                <w:rFonts w:ascii="Times New Roman" w:eastAsia="Times New Roman" w:hAnsi="Times New Roman" w:cs="Times New Roman"/>
                <w:color w:val="000000"/>
                <w:sz w:val="24"/>
                <w:szCs w:val="26"/>
                <w:lang w:eastAsia="tr-TR"/>
              </w:rPr>
              <w:t>Sacit</w:t>
            </w:r>
            <w:proofErr w:type="spellEnd"/>
            <w:r w:rsidRPr="00F118B5">
              <w:rPr>
                <w:rFonts w:ascii="Times New Roman" w:eastAsia="Times New Roman" w:hAnsi="Times New Roman" w:cs="Times New Roman"/>
                <w:color w:val="000000"/>
                <w:sz w:val="24"/>
                <w:szCs w:val="26"/>
                <w:lang w:eastAsia="tr-TR"/>
              </w:rPr>
              <w:t xml:space="preserve"> ADALI</w:t>
            </w:r>
          </w:p>
        </w:tc>
      </w:tr>
    </w:tbl>
    <w:p w:rsid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F118B5" w:rsidRPr="00F118B5" w:rsidTr="00F118B5">
        <w:trPr>
          <w:tblCellSpacing w:w="0" w:type="dxa"/>
          <w:jc w:val="center"/>
        </w:trPr>
        <w:tc>
          <w:tcPr>
            <w:tcW w:w="1667" w:type="pct"/>
            <w:hideMark/>
          </w:tcPr>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Üye</w:t>
            </w:r>
          </w:p>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Fulya KANTARCIOĞLU</w:t>
            </w:r>
          </w:p>
        </w:tc>
        <w:tc>
          <w:tcPr>
            <w:tcW w:w="1667" w:type="pct"/>
            <w:hideMark/>
          </w:tcPr>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Üye</w:t>
            </w:r>
          </w:p>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Ahmet AKYALÇIN</w:t>
            </w:r>
          </w:p>
        </w:tc>
        <w:tc>
          <w:tcPr>
            <w:tcW w:w="1667" w:type="pct"/>
            <w:hideMark/>
          </w:tcPr>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Üye</w:t>
            </w:r>
          </w:p>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Mehmet ERTEN</w:t>
            </w:r>
          </w:p>
        </w:tc>
      </w:tr>
    </w:tbl>
    <w:p w:rsid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F118B5" w:rsidRPr="00F118B5" w:rsidTr="00F118B5">
        <w:trPr>
          <w:tblCellSpacing w:w="0" w:type="dxa"/>
          <w:jc w:val="center"/>
        </w:trPr>
        <w:tc>
          <w:tcPr>
            <w:tcW w:w="1667" w:type="pct"/>
            <w:hideMark/>
          </w:tcPr>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Üye</w:t>
            </w:r>
          </w:p>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Mustafa YILDIRIM</w:t>
            </w:r>
          </w:p>
        </w:tc>
        <w:tc>
          <w:tcPr>
            <w:tcW w:w="1667" w:type="pct"/>
            <w:hideMark/>
          </w:tcPr>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Üye</w:t>
            </w:r>
          </w:p>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A. Necmi ÖZLER</w:t>
            </w:r>
          </w:p>
        </w:tc>
        <w:tc>
          <w:tcPr>
            <w:tcW w:w="1667" w:type="pct"/>
            <w:hideMark/>
          </w:tcPr>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Üye</w:t>
            </w:r>
          </w:p>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Serdar ÖZGÜLDÜR</w:t>
            </w:r>
          </w:p>
        </w:tc>
      </w:tr>
    </w:tbl>
    <w:p w:rsid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F118B5" w:rsidRPr="00F118B5" w:rsidTr="00F118B5">
        <w:trPr>
          <w:tblCellSpacing w:w="0" w:type="dxa"/>
          <w:jc w:val="center"/>
        </w:trPr>
        <w:tc>
          <w:tcPr>
            <w:tcW w:w="2500" w:type="pct"/>
            <w:hideMark/>
          </w:tcPr>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Üye</w:t>
            </w:r>
          </w:p>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Şevket APALAK</w:t>
            </w:r>
          </w:p>
        </w:tc>
        <w:tc>
          <w:tcPr>
            <w:tcW w:w="2500" w:type="pct"/>
            <w:hideMark/>
          </w:tcPr>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Üye</w:t>
            </w:r>
          </w:p>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 xml:space="preserve">Osman </w:t>
            </w:r>
            <w:proofErr w:type="spellStart"/>
            <w:r w:rsidRPr="00F118B5">
              <w:rPr>
                <w:rFonts w:ascii="Times New Roman" w:eastAsia="Times New Roman" w:hAnsi="Times New Roman" w:cs="Times New Roman"/>
                <w:color w:val="000000"/>
                <w:sz w:val="24"/>
                <w:szCs w:val="26"/>
                <w:lang w:eastAsia="tr-TR"/>
              </w:rPr>
              <w:t>Alifeyyaz</w:t>
            </w:r>
            <w:proofErr w:type="spellEnd"/>
            <w:r w:rsidRPr="00F118B5">
              <w:rPr>
                <w:rFonts w:ascii="Times New Roman" w:eastAsia="Times New Roman" w:hAnsi="Times New Roman" w:cs="Times New Roman"/>
                <w:color w:val="000000"/>
                <w:sz w:val="24"/>
                <w:szCs w:val="26"/>
                <w:lang w:eastAsia="tr-TR"/>
              </w:rPr>
              <w:t xml:space="preserve"> PAKSÜT</w:t>
            </w:r>
          </w:p>
        </w:tc>
      </w:tr>
    </w:tbl>
    <w:p w:rsid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F118B5" w:rsidRDefault="00F118B5" w:rsidP="00F118B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p>
    <w:p w:rsidR="00F118B5" w:rsidRDefault="00F118B5" w:rsidP="00F118B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p>
    <w:p w:rsid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b/>
          <w:bCs/>
          <w:color w:val="000000"/>
          <w:sz w:val="24"/>
          <w:szCs w:val="26"/>
          <w:lang w:eastAsia="tr-TR"/>
        </w:rPr>
        <w:lastRenderedPageBreak/>
        <w:t>AZLIK OYU</w:t>
      </w:r>
    </w:p>
    <w:p w:rsid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118B5">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F118B5">
        <w:rPr>
          <w:rFonts w:ascii="Times New Roman" w:eastAsia="Times New Roman" w:hAnsi="Times New Roman" w:cs="Times New Roman"/>
          <w:color w:val="000000"/>
          <w:sz w:val="24"/>
          <w:szCs w:val="26"/>
          <w:lang w:eastAsia="tr-TR"/>
        </w:rPr>
        <w:t>Uygulanacak yasa kuralları ise, davanın değişik evrelerinde ortaya çıkan sorunların çözümünde veya davayı sonuçlandırmada olumlu ya da olumsuz yönde etki yapacak nitelikteki kurallardır.</w:t>
      </w:r>
    </w:p>
    <w:p w:rsid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 xml:space="preserve">Danıştay </w:t>
      </w:r>
      <w:proofErr w:type="spellStart"/>
      <w:r w:rsidRPr="00F118B5">
        <w:rPr>
          <w:rFonts w:ascii="Times New Roman" w:eastAsia="Times New Roman" w:hAnsi="Times New Roman" w:cs="Times New Roman"/>
          <w:color w:val="000000"/>
          <w:sz w:val="24"/>
          <w:szCs w:val="26"/>
          <w:lang w:eastAsia="tr-TR"/>
        </w:rPr>
        <w:t>Onbirinci</w:t>
      </w:r>
      <w:proofErr w:type="spellEnd"/>
      <w:r w:rsidRPr="00F118B5">
        <w:rPr>
          <w:rFonts w:ascii="Times New Roman" w:eastAsia="Times New Roman" w:hAnsi="Times New Roman" w:cs="Times New Roman"/>
          <w:color w:val="000000"/>
          <w:sz w:val="24"/>
          <w:szCs w:val="26"/>
          <w:lang w:eastAsia="tr-TR"/>
        </w:rPr>
        <w:t xml:space="preserve"> Dairesi'nin </w:t>
      </w:r>
      <w:proofErr w:type="spellStart"/>
      <w:r w:rsidRPr="00F118B5">
        <w:rPr>
          <w:rFonts w:ascii="Times New Roman" w:eastAsia="Times New Roman" w:hAnsi="Times New Roman" w:cs="Times New Roman"/>
          <w:color w:val="000000"/>
          <w:sz w:val="24"/>
          <w:szCs w:val="26"/>
          <w:lang w:eastAsia="tr-TR"/>
        </w:rPr>
        <w:t>temyizen</w:t>
      </w:r>
      <w:proofErr w:type="spellEnd"/>
      <w:r w:rsidRPr="00F118B5">
        <w:rPr>
          <w:rFonts w:ascii="Times New Roman" w:eastAsia="Times New Roman" w:hAnsi="Times New Roman" w:cs="Times New Roman"/>
          <w:color w:val="000000"/>
          <w:sz w:val="24"/>
          <w:szCs w:val="26"/>
          <w:lang w:eastAsia="tr-TR"/>
        </w:rPr>
        <w:t xml:space="preserve"> incelediği mahkeme kararında, idari işlem nedeniyle uğranılan zararla ilgili bir sonuçta bulunmakta ve davacıya ödenmeyen ek ücretlerinin ödenmesi hükmü yer almaktadır. Uyuşmazlığa neden olan yasa hükmü, işlem tarihinden sonra itiraza konu kuralla değiştirilmiş ve böylece yargı kararının geleceğe dönük bir süreci içeren tazminatla ilgili bölümünün bu yönden değerlendirilmesi gerekli olmuştur. Gerçekten de tam yargı davalarının niteliği ve yargısal kararlarla kazandığı yapısı, özellikle kamu görevlileriyle ilgili konularda, işlemden sonraki gelişmelerin </w:t>
      </w:r>
      <w:proofErr w:type="spellStart"/>
      <w:r w:rsidRPr="00F118B5">
        <w:rPr>
          <w:rFonts w:ascii="Times New Roman" w:eastAsia="Times New Roman" w:hAnsi="Times New Roman" w:cs="Times New Roman"/>
          <w:color w:val="000000"/>
          <w:sz w:val="24"/>
          <w:szCs w:val="26"/>
          <w:lang w:eastAsia="tr-TR"/>
        </w:rPr>
        <w:t>gözönüne</w:t>
      </w:r>
      <w:proofErr w:type="spellEnd"/>
      <w:r w:rsidRPr="00F118B5">
        <w:rPr>
          <w:rFonts w:ascii="Times New Roman" w:eastAsia="Times New Roman" w:hAnsi="Times New Roman" w:cs="Times New Roman"/>
          <w:color w:val="000000"/>
          <w:sz w:val="24"/>
          <w:szCs w:val="26"/>
          <w:lang w:eastAsia="tr-TR"/>
        </w:rPr>
        <w:t xml:space="preserve"> alınmasını kaçınılmaz bırakmaktadır.</w:t>
      </w:r>
    </w:p>
    <w:p w:rsid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Bu durumda, Danıştay Dairesi'nin mahkeme kararının tazminatla ilgili kısmı yönünden temyiz incelemesini sonuçlandırmada itiraza konu kuralı uygulaması kaçınılmaz olduğundan Anayasa Mahkemesi'ne başvurmaya yetkili olduğu açıktır.</w:t>
      </w:r>
    </w:p>
    <w:p w:rsid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Bu nedenle karara karşıyız.</w:t>
      </w:r>
    </w:p>
    <w:p w:rsidR="00F118B5" w:rsidRP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F118B5" w:rsidRP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F118B5" w:rsidRPr="00F118B5" w:rsidTr="00F118B5">
        <w:trPr>
          <w:tblCellSpacing w:w="0" w:type="dxa"/>
          <w:jc w:val="center"/>
        </w:trPr>
        <w:tc>
          <w:tcPr>
            <w:tcW w:w="2500" w:type="pct"/>
            <w:hideMark/>
          </w:tcPr>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Üye</w:t>
            </w:r>
          </w:p>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Serdar ÖZGÜLDÜR</w:t>
            </w:r>
          </w:p>
        </w:tc>
        <w:tc>
          <w:tcPr>
            <w:tcW w:w="2500" w:type="pct"/>
            <w:hideMark/>
          </w:tcPr>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Üye</w:t>
            </w:r>
          </w:p>
          <w:p w:rsidR="00F118B5" w:rsidRPr="00F118B5" w:rsidRDefault="00F118B5" w:rsidP="00F118B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118B5">
              <w:rPr>
                <w:rFonts w:ascii="Times New Roman" w:eastAsia="Times New Roman" w:hAnsi="Times New Roman" w:cs="Times New Roman"/>
                <w:color w:val="000000"/>
                <w:sz w:val="24"/>
                <w:szCs w:val="26"/>
                <w:lang w:eastAsia="tr-TR"/>
              </w:rPr>
              <w:t>Şevket APALAK</w:t>
            </w:r>
          </w:p>
        </w:tc>
      </w:tr>
    </w:tbl>
    <w:p w:rsidR="00F118B5" w:rsidRDefault="00F118B5" w:rsidP="00F118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bookmarkStart w:id="0" w:name="_GoBack"/>
      <w:bookmarkEnd w:id="0"/>
    </w:p>
    <w:p w:rsidR="00CE1FB9" w:rsidRPr="00F118B5" w:rsidRDefault="00CE1FB9" w:rsidP="00F118B5">
      <w:pPr>
        <w:spacing w:before="100" w:beforeAutospacing="1" w:after="100" w:afterAutospacing="1" w:line="240" w:lineRule="auto"/>
        <w:ind w:firstLine="709"/>
        <w:jc w:val="both"/>
        <w:rPr>
          <w:rFonts w:ascii="Times New Roman" w:hAnsi="Times New Roman" w:cs="Times New Roman"/>
          <w:sz w:val="24"/>
        </w:rPr>
      </w:pPr>
    </w:p>
    <w:sectPr w:rsidR="00CE1FB9" w:rsidRPr="00F118B5" w:rsidSect="00F118B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405" w:rsidRDefault="007C2405" w:rsidP="00F118B5">
      <w:pPr>
        <w:spacing w:after="0" w:line="240" w:lineRule="auto"/>
      </w:pPr>
      <w:r>
        <w:separator/>
      </w:r>
    </w:p>
  </w:endnote>
  <w:endnote w:type="continuationSeparator" w:id="0">
    <w:p w:rsidR="007C2405" w:rsidRDefault="007C2405" w:rsidP="00F1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8B5" w:rsidRDefault="00F118B5" w:rsidP="007E365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118B5" w:rsidRDefault="00F118B5" w:rsidP="00F118B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8B5" w:rsidRDefault="00F118B5" w:rsidP="007E3655">
    <w:pPr>
      <w:pStyle w:val="Altbilgi"/>
      <w:framePr w:wrap="around" w:vAnchor="text" w:hAnchor="margin" w:xAlign="right" w:y="1"/>
      <w:rPr>
        <w:rStyle w:val="SayfaNumaras"/>
        <w:rFonts w:ascii="Times New Roman" w:hAnsi="Times New Roman" w:cs="Times New Roman"/>
      </w:rPr>
    </w:pPr>
    <w:r w:rsidRPr="00F118B5">
      <w:rPr>
        <w:rStyle w:val="SayfaNumaras"/>
        <w:rFonts w:ascii="Times New Roman" w:hAnsi="Times New Roman" w:cs="Times New Roman"/>
      </w:rPr>
      <w:fldChar w:fldCharType="begin"/>
    </w:r>
    <w:r w:rsidRPr="00F118B5">
      <w:rPr>
        <w:rStyle w:val="SayfaNumaras"/>
        <w:rFonts w:ascii="Times New Roman" w:hAnsi="Times New Roman" w:cs="Times New Roman"/>
      </w:rPr>
      <w:instrText xml:space="preserve">PAGE  </w:instrText>
    </w:r>
    <w:r w:rsidRPr="00F118B5">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F118B5">
      <w:rPr>
        <w:rStyle w:val="SayfaNumaras"/>
        <w:rFonts w:ascii="Times New Roman" w:hAnsi="Times New Roman" w:cs="Times New Roman"/>
      </w:rPr>
      <w:fldChar w:fldCharType="end"/>
    </w:r>
  </w:p>
  <w:p w:rsidR="00F118B5" w:rsidRPr="00F118B5" w:rsidRDefault="00F118B5" w:rsidP="00F118B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8B5" w:rsidRDefault="00F118B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405" w:rsidRDefault="007C2405" w:rsidP="00F118B5">
      <w:pPr>
        <w:spacing w:after="0" w:line="240" w:lineRule="auto"/>
      </w:pPr>
      <w:r>
        <w:separator/>
      </w:r>
    </w:p>
  </w:footnote>
  <w:footnote w:type="continuationSeparator" w:id="0">
    <w:p w:rsidR="007C2405" w:rsidRDefault="007C2405" w:rsidP="00F11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8B5" w:rsidRDefault="00F118B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8B5" w:rsidRDefault="00F118B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/133</w:t>
    </w:r>
  </w:p>
  <w:p w:rsidR="00F118B5" w:rsidRDefault="00F118B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/96</w:t>
    </w:r>
  </w:p>
  <w:p w:rsidR="00F118B5" w:rsidRPr="00F118B5" w:rsidRDefault="00F118B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8B5" w:rsidRDefault="00F118B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740558"/>
    <w:multiLevelType w:val="multilevel"/>
    <w:tmpl w:val="74B6C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CF"/>
    <w:rsid w:val="002B12CF"/>
    <w:rsid w:val="007C2405"/>
    <w:rsid w:val="00CE1FB9"/>
    <w:rsid w:val="00F118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DE177-FDC9-4945-BDE2-8EC098A5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F118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118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118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18B5"/>
  </w:style>
  <w:style w:type="paragraph" w:styleId="Altbilgi">
    <w:name w:val="footer"/>
    <w:basedOn w:val="Normal"/>
    <w:link w:val="AltbilgiChar"/>
    <w:uiPriority w:val="99"/>
    <w:unhideWhenUsed/>
    <w:rsid w:val="00F118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18B5"/>
  </w:style>
  <w:style w:type="character" w:styleId="SayfaNumaras">
    <w:name w:val="page number"/>
    <w:basedOn w:val="VarsaylanParagrafYazTipi"/>
    <w:uiPriority w:val="99"/>
    <w:semiHidden/>
    <w:unhideWhenUsed/>
    <w:rsid w:val="00F11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54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2019-01-22T07:31:00Z</dcterms:created>
  <dcterms:modified xsi:type="dcterms:W3CDTF">2019-01-22T07:32:00Z</dcterms:modified>
</cp:coreProperties>
</file>