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ANAYASA MAHKEMESİ KARARI</w:t>
      </w: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after="0" w:line="240" w:lineRule="auto"/>
        <w:jc w:val="both"/>
        <w:rPr>
          <w:rFonts w:ascii="Times New Roman" w:eastAsia="Times New Roman" w:hAnsi="Times New Roman" w:cs="Times New Roman"/>
          <w:b/>
          <w:color w:val="000000"/>
          <w:sz w:val="24"/>
          <w:szCs w:val="20"/>
          <w:lang w:eastAsia="tr-TR"/>
        </w:rPr>
      </w:pPr>
      <w:r w:rsidRPr="008163B4">
        <w:rPr>
          <w:rFonts w:ascii="Times New Roman" w:eastAsia="Times New Roman" w:hAnsi="Times New Roman" w:cs="Times New Roman"/>
          <w:b/>
          <w:bCs/>
          <w:color w:val="000000"/>
          <w:sz w:val="24"/>
          <w:szCs w:val="26"/>
          <w:lang w:eastAsia="tr-TR"/>
        </w:rPr>
        <w:t xml:space="preserve">Esas </w:t>
      </w:r>
      <w:proofErr w:type="gramStart"/>
      <w:r w:rsidRPr="008163B4">
        <w:rPr>
          <w:rFonts w:ascii="Times New Roman" w:eastAsia="Times New Roman" w:hAnsi="Times New Roman" w:cs="Times New Roman"/>
          <w:b/>
          <w:bCs/>
          <w:color w:val="000000"/>
          <w:sz w:val="24"/>
          <w:szCs w:val="26"/>
          <w:lang w:eastAsia="tr-TR"/>
        </w:rPr>
        <w:t>Sayısı : 2006</w:t>
      </w:r>
      <w:proofErr w:type="gramEnd"/>
      <w:r w:rsidRPr="008163B4">
        <w:rPr>
          <w:rFonts w:ascii="Times New Roman" w:eastAsia="Times New Roman" w:hAnsi="Times New Roman" w:cs="Times New Roman"/>
          <w:b/>
          <w:bCs/>
          <w:color w:val="000000"/>
          <w:sz w:val="24"/>
          <w:szCs w:val="26"/>
          <w:lang w:eastAsia="tr-TR"/>
        </w:rPr>
        <w:t>/97</w:t>
      </w:r>
    </w:p>
    <w:p w:rsidR="008163B4" w:rsidRPr="008163B4" w:rsidRDefault="008163B4" w:rsidP="008163B4">
      <w:pPr>
        <w:spacing w:after="0" w:line="240" w:lineRule="auto"/>
        <w:jc w:val="both"/>
        <w:rPr>
          <w:rFonts w:ascii="Times New Roman" w:eastAsia="Times New Roman" w:hAnsi="Times New Roman" w:cs="Times New Roman"/>
          <w:b/>
          <w:color w:val="000000"/>
          <w:sz w:val="24"/>
          <w:szCs w:val="20"/>
          <w:lang w:eastAsia="tr-TR"/>
        </w:rPr>
      </w:pPr>
      <w:r w:rsidRPr="008163B4">
        <w:rPr>
          <w:rFonts w:ascii="Times New Roman" w:eastAsia="Times New Roman" w:hAnsi="Times New Roman" w:cs="Times New Roman"/>
          <w:b/>
          <w:bCs/>
          <w:color w:val="000000"/>
          <w:sz w:val="24"/>
          <w:szCs w:val="26"/>
          <w:lang w:eastAsia="tr-TR"/>
        </w:rPr>
        <w:t xml:space="preserve">Karar </w:t>
      </w:r>
      <w:proofErr w:type="gramStart"/>
      <w:r w:rsidRPr="008163B4">
        <w:rPr>
          <w:rFonts w:ascii="Times New Roman" w:eastAsia="Times New Roman" w:hAnsi="Times New Roman" w:cs="Times New Roman"/>
          <w:b/>
          <w:bCs/>
          <w:color w:val="000000"/>
          <w:sz w:val="24"/>
          <w:szCs w:val="26"/>
          <w:lang w:eastAsia="tr-TR"/>
        </w:rPr>
        <w:t>Sayısı : 2006</w:t>
      </w:r>
      <w:proofErr w:type="gramEnd"/>
      <w:r w:rsidRPr="008163B4">
        <w:rPr>
          <w:rFonts w:ascii="Times New Roman" w:eastAsia="Times New Roman" w:hAnsi="Times New Roman" w:cs="Times New Roman"/>
          <w:b/>
          <w:bCs/>
          <w:color w:val="000000"/>
          <w:sz w:val="24"/>
          <w:szCs w:val="26"/>
          <w:lang w:eastAsia="tr-TR"/>
        </w:rPr>
        <w:t>/74</w:t>
      </w:r>
    </w:p>
    <w:p w:rsidR="008163B4" w:rsidRPr="008163B4" w:rsidRDefault="008163B4" w:rsidP="008163B4">
      <w:pPr>
        <w:spacing w:after="0" w:line="240" w:lineRule="auto"/>
        <w:jc w:val="both"/>
        <w:rPr>
          <w:rFonts w:ascii="Times New Roman" w:eastAsia="Times New Roman" w:hAnsi="Times New Roman" w:cs="Times New Roman"/>
          <w:b/>
          <w:color w:val="000000"/>
          <w:sz w:val="24"/>
          <w:szCs w:val="20"/>
          <w:lang w:eastAsia="tr-TR"/>
        </w:rPr>
      </w:pPr>
      <w:r w:rsidRPr="008163B4">
        <w:rPr>
          <w:rFonts w:ascii="Times New Roman" w:eastAsia="Times New Roman" w:hAnsi="Times New Roman" w:cs="Times New Roman"/>
          <w:b/>
          <w:bCs/>
          <w:color w:val="000000"/>
          <w:sz w:val="24"/>
          <w:szCs w:val="26"/>
          <w:lang w:eastAsia="tr-TR"/>
        </w:rPr>
        <w:t xml:space="preserve">Karar </w:t>
      </w:r>
      <w:proofErr w:type="gramStart"/>
      <w:r w:rsidRPr="008163B4">
        <w:rPr>
          <w:rFonts w:ascii="Times New Roman" w:eastAsia="Times New Roman" w:hAnsi="Times New Roman" w:cs="Times New Roman"/>
          <w:b/>
          <w:bCs/>
          <w:color w:val="000000"/>
          <w:sz w:val="24"/>
          <w:szCs w:val="26"/>
          <w:lang w:eastAsia="tr-TR"/>
        </w:rPr>
        <w:t>Günü : 27</w:t>
      </w:r>
      <w:proofErr w:type="gramEnd"/>
      <w:r w:rsidRPr="008163B4">
        <w:rPr>
          <w:rFonts w:ascii="Times New Roman" w:eastAsia="Times New Roman" w:hAnsi="Times New Roman" w:cs="Times New Roman"/>
          <w:b/>
          <w:bCs/>
          <w:color w:val="000000"/>
          <w:sz w:val="24"/>
          <w:szCs w:val="26"/>
          <w:lang w:eastAsia="tr-TR"/>
        </w:rPr>
        <w:t>.06.2006</w:t>
      </w:r>
    </w:p>
    <w:p w:rsidR="008163B4" w:rsidRDefault="008163B4" w:rsidP="008163B4">
      <w:pPr>
        <w:spacing w:after="0" w:line="240" w:lineRule="auto"/>
        <w:jc w:val="both"/>
        <w:rPr>
          <w:rFonts w:ascii="Times New Roman" w:eastAsia="Times New Roman" w:hAnsi="Times New Roman" w:cs="Times New Roman"/>
          <w:b/>
          <w:bCs/>
          <w:color w:val="000000"/>
          <w:sz w:val="24"/>
          <w:szCs w:val="26"/>
          <w:lang w:eastAsia="tr-TR"/>
        </w:rPr>
      </w:pPr>
      <w:r w:rsidRPr="008163B4">
        <w:rPr>
          <w:rFonts w:ascii="Times New Roman" w:eastAsia="Times New Roman" w:hAnsi="Times New Roman" w:cs="Times New Roman"/>
          <w:b/>
          <w:bCs/>
          <w:color w:val="000000"/>
          <w:sz w:val="24"/>
          <w:szCs w:val="26"/>
          <w:lang w:eastAsia="tr-TR"/>
        </w:rPr>
        <w:t>Resmi Gazete Tarih-</w:t>
      </w:r>
      <w:proofErr w:type="gramStart"/>
      <w:r w:rsidRPr="008163B4">
        <w:rPr>
          <w:rFonts w:ascii="Times New Roman" w:eastAsia="Times New Roman" w:hAnsi="Times New Roman" w:cs="Times New Roman"/>
          <w:b/>
          <w:bCs/>
          <w:color w:val="000000"/>
          <w:sz w:val="24"/>
          <w:szCs w:val="26"/>
          <w:lang w:eastAsia="tr-TR"/>
        </w:rPr>
        <w:t>Sayısı : 1</w:t>
      </w:r>
      <w:proofErr w:type="gramEnd"/>
      <w:r w:rsidRPr="008163B4">
        <w:rPr>
          <w:rFonts w:ascii="Times New Roman" w:eastAsia="Times New Roman" w:hAnsi="Times New Roman" w:cs="Times New Roman"/>
          <w:b/>
          <w:bCs/>
          <w:color w:val="000000"/>
          <w:sz w:val="24"/>
          <w:szCs w:val="26"/>
          <w:lang w:eastAsia="tr-TR"/>
        </w:rPr>
        <w:t>.11.2006-26333</w:t>
      </w:r>
    </w:p>
    <w:p w:rsidR="008163B4" w:rsidRPr="008163B4" w:rsidRDefault="008163B4" w:rsidP="008163B4">
      <w:pPr>
        <w:spacing w:after="0" w:line="240" w:lineRule="auto"/>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İTİRAZ YOLUNA BAŞVURAN: </w:t>
      </w:r>
      <w:r w:rsidRPr="008163B4">
        <w:rPr>
          <w:rFonts w:ascii="Times New Roman" w:eastAsia="Times New Roman" w:hAnsi="Times New Roman" w:cs="Times New Roman"/>
          <w:color w:val="000000"/>
          <w:sz w:val="24"/>
          <w:szCs w:val="26"/>
          <w:lang w:eastAsia="tr-TR"/>
        </w:rPr>
        <w:t>Danıştay 11. Daire</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İTİRAZIN KONUSU: </w:t>
      </w:r>
      <w:r w:rsidRPr="008163B4">
        <w:rPr>
          <w:rFonts w:ascii="Times New Roman" w:eastAsia="Times New Roman" w:hAnsi="Times New Roman" w:cs="Times New Roman"/>
          <w:color w:val="000000"/>
          <w:sz w:val="24"/>
          <w:szCs w:val="26"/>
          <w:lang w:eastAsia="tr-TR"/>
        </w:rPr>
        <w:t xml:space="preserve">18.5.1994 günlü, 527 sayılı Memurlar ve Diğer Kamu Görevlileri İle İlgili Bazı Kanun ve Kanun Hükmünde Kararnamelerde Değişiklik Yapılmasına Dair Kanun Hükmünde Kararname'nin 3. maddesiyle 657 sayılı Devlet Memurları Kanunu'na eklenen I SAYILI </w:t>
      </w:r>
      <w:proofErr w:type="spellStart"/>
      <w:r w:rsidRPr="008163B4">
        <w:rPr>
          <w:rFonts w:ascii="Times New Roman" w:eastAsia="Times New Roman" w:hAnsi="Times New Roman" w:cs="Times New Roman"/>
          <w:color w:val="000000"/>
          <w:sz w:val="24"/>
          <w:szCs w:val="26"/>
          <w:lang w:eastAsia="tr-TR"/>
        </w:rPr>
        <w:t>CETVEL'in</w:t>
      </w:r>
      <w:proofErr w:type="spellEnd"/>
      <w:r w:rsidRPr="008163B4">
        <w:rPr>
          <w:rFonts w:ascii="Times New Roman" w:eastAsia="Times New Roman" w:hAnsi="Times New Roman" w:cs="Times New Roman"/>
          <w:color w:val="000000"/>
          <w:sz w:val="24"/>
          <w:szCs w:val="26"/>
          <w:lang w:eastAsia="tr-TR"/>
        </w:rPr>
        <w:t xml:space="preserve"> I- GENEL İDARE HİZMETLERİ SINIFI başlıklı bölümünün (f) bendinde yer alan “</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GAP İdaresi Başkan Yardımcısı,…” ibaresinin Anayasa'nın 2., 6. ve 91. maddelerine aykırılığı savıyla iptali istemidir.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63B4">
        <w:rPr>
          <w:rFonts w:ascii="Times New Roman" w:eastAsia="Times New Roman" w:hAnsi="Times New Roman" w:cs="Times New Roman"/>
          <w:b/>
          <w:bCs/>
          <w:color w:val="000000"/>
          <w:sz w:val="24"/>
          <w:szCs w:val="26"/>
          <w:lang w:eastAsia="tr-TR"/>
        </w:rPr>
        <w:t>I- OLAY</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63B4">
        <w:rPr>
          <w:rFonts w:ascii="Times New Roman" w:eastAsia="Times New Roman" w:hAnsi="Times New Roman" w:cs="Times New Roman"/>
          <w:color w:val="000000"/>
          <w:sz w:val="24"/>
          <w:szCs w:val="26"/>
          <w:lang w:eastAsia="tr-TR"/>
        </w:rPr>
        <w:t>Emeklilik ek göstergesine itiraz eden davacının açtığı davanın temyiz aşamasında itiraz konusu kuralın, Anayasa'ya aykırı olduğu kanısına varan Danıştay 11. Daire iptali için başvurmuştur.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III- YASA METİNLERİ</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A- İtiraz Konusu Kural</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657 sayılı Devlet Memurları Kanunu'na 527 sayılı KHK'nin 3. maddesiyle eklenen I SAYILI </w:t>
      </w:r>
      <w:proofErr w:type="spellStart"/>
      <w:r w:rsidRPr="008163B4">
        <w:rPr>
          <w:rFonts w:ascii="Times New Roman" w:eastAsia="Times New Roman" w:hAnsi="Times New Roman" w:cs="Times New Roman"/>
          <w:color w:val="000000"/>
          <w:sz w:val="24"/>
          <w:szCs w:val="26"/>
          <w:lang w:eastAsia="tr-TR"/>
        </w:rPr>
        <w:t>CETVEL'in</w:t>
      </w:r>
      <w:proofErr w:type="spellEnd"/>
      <w:r w:rsidRPr="008163B4">
        <w:rPr>
          <w:rFonts w:ascii="Times New Roman" w:eastAsia="Times New Roman" w:hAnsi="Times New Roman" w:cs="Times New Roman"/>
          <w:color w:val="000000"/>
          <w:sz w:val="24"/>
          <w:szCs w:val="26"/>
          <w:lang w:eastAsia="tr-TR"/>
        </w:rPr>
        <w:t xml:space="preserve"> I- GENEL İDARE HİZMETLERİ SINIFI başlıklı bölümünün itiraz konusu ibarenin yer aldığı (f) bendi şöyledir:</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tbl>
      <w:tblPr>
        <w:tblW w:w="9060" w:type="dxa"/>
        <w:tblCellSpacing w:w="0" w:type="dxa"/>
        <w:tblInd w:w="720" w:type="dxa"/>
        <w:tblCellMar>
          <w:top w:w="75" w:type="dxa"/>
          <w:left w:w="75" w:type="dxa"/>
          <w:bottom w:w="75" w:type="dxa"/>
          <w:right w:w="75" w:type="dxa"/>
        </w:tblCellMar>
        <w:tblLook w:val="04A0" w:firstRow="1" w:lastRow="0" w:firstColumn="1" w:lastColumn="0" w:noHBand="0" w:noVBand="1"/>
      </w:tblPr>
      <w:tblGrid>
        <w:gridCol w:w="5296"/>
        <w:gridCol w:w="979"/>
        <w:gridCol w:w="1339"/>
        <w:gridCol w:w="1446"/>
      </w:tblGrid>
      <w:tr w:rsidR="008163B4" w:rsidRPr="008163B4" w:rsidTr="008163B4">
        <w:trPr>
          <w:tblCellSpacing w:w="0" w:type="dxa"/>
        </w:trPr>
        <w:tc>
          <w:tcPr>
            <w:tcW w:w="6825" w:type="dxa"/>
            <w:hideMark/>
          </w:tcPr>
          <w:p w:rsidR="008163B4" w:rsidRPr="008163B4" w:rsidRDefault="008163B4" w:rsidP="008163B4">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roofErr w:type="gramStart"/>
            <w:r w:rsidRPr="008163B4">
              <w:rPr>
                <w:rFonts w:ascii="Times New Roman" w:eastAsia="Times New Roman" w:hAnsi="Times New Roman" w:cs="Times New Roman"/>
                <w:color w:val="000000"/>
                <w:sz w:val="24"/>
                <w:szCs w:val="20"/>
                <w:lang w:eastAsia="tr-TR"/>
              </w:rPr>
              <w:t>“</w:t>
            </w:r>
            <w:r w:rsidRPr="008163B4">
              <w:rPr>
                <w:rFonts w:ascii="Times New Roman" w:eastAsia="Times New Roman" w:hAnsi="Times New Roman" w:cs="Times New Roman"/>
                <w:color w:val="000000"/>
                <w:sz w:val="24"/>
                <w:szCs w:val="26"/>
                <w:lang w:eastAsia="tr-TR"/>
              </w:rPr>
              <w:t>f) Diyanet İşleri Başkan Yardımcıları ile Din İşleri Yüksek Kurulu Başkanı, Bakanlar Kurulu Sekreteri, Başbakanlık Başkanları, Atatürk Kültür, Dil ve Tarih Yüksek Kurumu Başkan Yardımcıları ile Atatürk Araştırma Merkezi, Türk Dil Kurumu, Türk Tarih Kurumu ve Atatürk Kültür Merkezi Başkanları, Başbakanlık Özel Kalem Müdürü, Adli Tıp Kurumu Başkanı, Milli Kütüphane Başkanı, Başbakanlık Yüksek Denetleme Kurulu Üyesi, Yükseköğretim Kurulu Genel Sekreteri, Büyükşehir Belediye Genel Sekreteri, Talim ve Terbiye Kurulu Üyesi, </w:t>
            </w:r>
            <w:r w:rsidRPr="008163B4">
              <w:rPr>
                <w:rFonts w:ascii="Times New Roman" w:eastAsia="Times New Roman" w:hAnsi="Times New Roman" w:cs="Times New Roman"/>
                <w:b/>
                <w:bCs/>
                <w:color w:val="000000"/>
                <w:sz w:val="24"/>
                <w:szCs w:val="26"/>
                <w:u w:val="single"/>
                <w:lang w:eastAsia="tr-TR"/>
              </w:rPr>
              <w:t>GAP İdaresi Başkan Yardımcısı</w:t>
            </w:r>
            <w:r w:rsidRPr="008163B4">
              <w:rPr>
                <w:rFonts w:ascii="Times New Roman" w:eastAsia="Times New Roman" w:hAnsi="Times New Roman" w:cs="Times New Roman"/>
                <w:color w:val="000000"/>
                <w:sz w:val="24"/>
                <w:szCs w:val="26"/>
                <w:lang w:eastAsia="tr-TR"/>
              </w:rPr>
              <w:t>, Türk İşbirliği ve Kalkınma İdaresi Başkan Yardımcısı, Vergi Dairesi Başkanı (Ankara, İstanbul, İzmir)”</w:t>
            </w:r>
            <w:proofErr w:type="gramEnd"/>
          </w:p>
        </w:tc>
        <w:tc>
          <w:tcPr>
            <w:tcW w:w="255" w:type="dxa"/>
            <w:hideMark/>
          </w:tcPr>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1</w:t>
            </w:r>
          </w:p>
        </w:tc>
        <w:tc>
          <w:tcPr>
            <w:tcW w:w="645" w:type="dxa"/>
            <w:hideMark/>
          </w:tcPr>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4100</w:t>
            </w:r>
          </w:p>
        </w:tc>
        <w:tc>
          <w:tcPr>
            <w:tcW w:w="750" w:type="dxa"/>
            <w:hideMark/>
          </w:tcPr>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4800”</w:t>
            </w:r>
          </w:p>
        </w:tc>
      </w:tr>
    </w:tbl>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lastRenderedPageBreak/>
        <w:t> </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B- Dayanılan Anayasa Kuralları</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İtiraz konusu kuralın, Anayasa'nın 2</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 xml:space="preserve"> 6. ve 91. maddelerine aykırılığı ileri sürülmüştür.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IV- İLK İNCELEME</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163B4">
        <w:rPr>
          <w:rFonts w:ascii="Times New Roman" w:eastAsia="Times New Roman" w:hAnsi="Times New Roman" w:cs="Times New Roman"/>
          <w:color w:val="000000"/>
          <w:sz w:val="24"/>
          <w:szCs w:val="26"/>
          <w:lang w:eastAsia="tr-TR"/>
        </w:rPr>
        <w:t xml:space="preserve">Anayasa Mahkemesi </w:t>
      </w:r>
      <w:proofErr w:type="spellStart"/>
      <w:r w:rsidRPr="008163B4">
        <w:rPr>
          <w:rFonts w:ascii="Times New Roman" w:eastAsia="Times New Roman" w:hAnsi="Times New Roman" w:cs="Times New Roman"/>
          <w:color w:val="000000"/>
          <w:sz w:val="24"/>
          <w:szCs w:val="26"/>
          <w:lang w:eastAsia="tr-TR"/>
        </w:rPr>
        <w:t>İçtüzüğü'nün</w:t>
      </w:r>
      <w:proofErr w:type="spellEnd"/>
      <w:r w:rsidRPr="008163B4">
        <w:rPr>
          <w:rFonts w:ascii="Times New Roman" w:eastAsia="Times New Roman" w:hAnsi="Times New Roman" w:cs="Times New Roman"/>
          <w:color w:val="000000"/>
          <w:sz w:val="24"/>
          <w:szCs w:val="26"/>
          <w:lang w:eastAsia="tr-TR"/>
        </w:rPr>
        <w:t xml:space="preserve"> 8. maddesi uyarınca, Tülay TUĞCU, Haşim KILIÇ, Fulya KANTARCIOĞLU, Ahmet AKYALÇIN, Mehmet ERTEN, Mustafa Yıldırım, </w:t>
      </w:r>
      <w:proofErr w:type="spellStart"/>
      <w:r w:rsidRPr="008163B4">
        <w:rPr>
          <w:rFonts w:ascii="Times New Roman" w:eastAsia="Times New Roman" w:hAnsi="Times New Roman" w:cs="Times New Roman"/>
          <w:color w:val="000000"/>
          <w:sz w:val="24"/>
          <w:szCs w:val="26"/>
          <w:lang w:eastAsia="tr-TR"/>
        </w:rPr>
        <w:t>A.Necmi</w:t>
      </w:r>
      <w:proofErr w:type="spellEnd"/>
      <w:r w:rsidRPr="008163B4">
        <w:rPr>
          <w:rFonts w:ascii="Times New Roman" w:eastAsia="Times New Roman" w:hAnsi="Times New Roman" w:cs="Times New Roman"/>
          <w:color w:val="000000"/>
          <w:sz w:val="24"/>
          <w:szCs w:val="26"/>
          <w:lang w:eastAsia="tr-TR"/>
        </w:rPr>
        <w:t xml:space="preserve"> ÖZLER, Serdar ÖZGÜLDÜR, Şevket APALAK, </w:t>
      </w:r>
      <w:proofErr w:type="spellStart"/>
      <w:r w:rsidRPr="008163B4">
        <w:rPr>
          <w:rFonts w:ascii="Times New Roman" w:eastAsia="Times New Roman" w:hAnsi="Times New Roman" w:cs="Times New Roman"/>
          <w:color w:val="000000"/>
          <w:sz w:val="24"/>
          <w:szCs w:val="26"/>
          <w:lang w:eastAsia="tr-TR"/>
        </w:rPr>
        <w:t>Serruh</w:t>
      </w:r>
      <w:proofErr w:type="spellEnd"/>
      <w:r w:rsidRPr="008163B4">
        <w:rPr>
          <w:rFonts w:ascii="Times New Roman" w:eastAsia="Times New Roman" w:hAnsi="Times New Roman" w:cs="Times New Roman"/>
          <w:color w:val="000000"/>
          <w:sz w:val="24"/>
          <w:szCs w:val="26"/>
          <w:lang w:eastAsia="tr-TR"/>
        </w:rPr>
        <w:t xml:space="preserve"> KALELİ ve Osman </w:t>
      </w:r>
      <w:proofErr w:type="spellStart"/>
      <w:r w:rsidRPr="008163B4">
        <w:rPr>
          <w:rFonts w:ascii="Times New Roman" w:eastAsia="Times New Roman" w:hAnsi="Times New Roman" w:cs="Times New Roman"/>
          <w:color w:val="000000"/>
          <w:sz w:val="24"/>
          <w:szCs w:val="26"/>
          <w:lang w:eastAsia="tr-TR"/>
        </w:rPr>
        <w:t>Alifeyyaz</w:t>
      </w:r>
      <w:proofErr w:type="spellEnd"/>
      <w:r w:rsidRPr="008163B4">
        <w:rPr>
          <w:rFonts w:ascii="Times New Roman" w:eastAsia="Times New Roman" w:hAnsi="Times New Roman" w:cs="Times New Roman"/>
          <w:color w:val="000000"/>
          <w:sz w:val="24"/>
          <w:szCs w:val="26"/>
          <w:lang w:eastAsia="tr-TR"/>
        </w:rPr>
        <w:t xml:space="preserve"> </w:t>
      </w:r>
      <w:proofErr w:type="spellStart"/>
      <w:r w:rsidRPr="008163B4">
        <w:rPr>
          <w:rFonts w:ascii="Times New Roman" w:eastAsia="Times New Roman" w:hAnsi="Times New Roman" w:cs="Times New Roman"/>
          <w:color w:val="000000"/>
          <w:sz w:val="24"/>
          <w:szCs w:val="26"/>
          <w:lang w:eastAsia="tr-TR"/>
        </w:rPr>
        <w:t>PAKSÜT'ün</w:t>
      </w:r>
      <w:proofErr w:type="spellEnd"/>
      <w:r w:rsidRPr="008163B4">
        <w:rPr>
          <w:rFonts w:ascii="Times New Roman" w:eastAsia="Times New Roman" w:hAnsi="Times New Roman" w:cs="Times New Roman"/>
          <w:color w:val="000000"/>
          <w:sz w:val="24"/>
          <w:szCs w:val="26"/>
          <w:lang w:eastAsia="tr-TR"/>
        </w:rPr>
        <w:t xml:space="preserve"> katılımıyla 27.06.2006 gününde yapılan ilk inceleme toplantısında dosyada eksiklik bulunmadığından işin esasının incelenmesine oy birliğiyle karar verildi.</w:t>
      </w:r>
      <w:proofErr w:type="gramEnd"/>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V- ESASIN İNCELENMESİ</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A- Anayasa'ya Aykırılık Sorunu</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1- KHK'nin Yargısal Denetimi Hakkında Genel Açıklama</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denetlenmesinden değil, yalnızca Anayasa'ya biçim ve esas bakımlarından uygunluğunun denetlenmesinden söz edilmekte ise de, Anayasa'ya uygunluk denetiminin içerisine öncelikle KHK'nin yetki yasasına uygunluğunun denetimi girer. </w:t>
      </w:r>
      <w:proofErr w:type="gramStart"/>
      <w:r w:rsidRPr="008163B4">
        <w:rPr>
          <w:rFonts w:ascii="Times New Roman" w:eastAsia="Times New Roman" w:hAnsi="Times New Roman" w:cs="Times New Roman"/>
          <w:color w:val="000000"/>
          <w:sz w:val="24"/>
          <w:szCs w:val="26"/>
          <w:lang w:eastAsia="tr-TR"/>
        </w:rPr>
        <w:t>Çünkü,</w:t>
      </w:r>
      <w:proofErr w:type="gramEnd"/>
      <w:r w:rsidRPr="008163B4">
        <w:rPr>
          <w:rFonts w:ascii="Times New Roman" w:eastAsia="Times New Roman" w:hAnsi="Times New Roman" w:cs="Times New Roman"/>
          <w:color w:val="000000"/>
          <w:sz w:val="24"/>
          <w:szCs w:val="26"/>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KHK'nin yetki yasası ile olan bağı, KHK'yi aynı ya da değiştirerek kabul eden yasa ile kesilir. KHK'nin Anayasa'ya uygun bir yetki yasasına dayanması, geçerliliğinin ön koşuludur. Bir yetki yasasına dayanmadan çıkartılan veya dayandığı yetki yasası iptal edilen bir KHK'nin kuralları, içerikleri yönünden Anayasa'ya aykırılık oluşturmasalar bile Anayasa'ya uygunluğundan söz edilemez.</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KHK'lerin Anayasa'ya uygunluk denetimleri, yasaların denetimlerinden farklıdır. Anayasa'nın 11. maddesinde, “kanunlar Anayasaya aykırı olamaz” denilmektedir. Bu nedenle, </w:t>
      </w:r>
      <w:r w:rsidRPr="008163B4">
        <w:rPr>
          <w:rFonts w:ascii="Times New Roman" w:eastAsia="Times New Roman" w:hAnsi="Times New Roman" w:cs="Times New Roman"/>
          <w:color w:val="000000"/>
          <w:sz w:val="24"/>
          <w:szCs w:val="26"/>
          <w:lang w:eastAsia="tr-TR"/>
        </w:rPr>
        <w:lastRenderedPageBreak/>
        <w:t>yasaların denetiminde, onların yalnızca Anayasa kurallarına uygun olup olmadıkları saptanır. KHK'ler ise konu, amaç, kapsam ve ilkeleri yönünden hem dayandıkları yetki yasasına hem de Anayasa'ya uygun olmak zorundadırlar.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2- İtiraz Konusu Kuralın Anayasa'ya Aykırılığı Sorunu</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Başvuru kararında, itiraz konusu kuralın dayanağı olan yetki yasasının iptali neticesinde dayanağını kaybetmesi nedeniyle Anayasa'nın 2</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 xml:space="preserve"> 6. ve 91. maddelerine aykırı olduğu gerekçesiyle iptaline karar verilmesi istenilmiştir.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İtiraz konusu kuralı içeren 527 sayılı Kanun Hükmünde Kararname, 18.5.1994 günlü, 3990 sayılı Yetki Yasası'na dayanılarak çıkartılmıştır. Söz konusu yetki yasası Anayasa Mahkemesi'nin 5.7.1994 günlü, Esas 1994/50, Karar 1994/44-2 sayılı kararı ile iptal edildiğinden 527 sayılı KHK anayasal dayanaktan yoksun kalmıştır.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Bu nedenle, 527 sayılı KHK'nin 3. maddesiyle 657 sayılı Devlet Memurları Kanunu'na eklenen I SAYILI </w:t>
      </w:r>
      <w:proofErr w:type="spellStart"/>
      <w:r w:rsidRPr="008163B4">
        <w:rPr>
          <w:rFonts w:ascii="Times New Roman" w:eastAsia="Times New Roman" w:hAnsi="Times New Roman" w:cs="Times New Roman"/>
          <w:color w:val="000000"/>
          <w:sz w:val="24"/>
          <w:szCs w:val="26"/>
          <w:lang w:eastAsia="tr-TR"/>
        </w:rPr>
        <w:t>CETVEL'in</w:t>
      </w:r>
      <w:proofErr w:type="spellEnd"/>
      <w:r w:rsidRPr="008163B4">
        <w:rPr>
          <w:rFonts w:ascii="Times New Roman" w:eastAsia="Times New Roman" w:hAnsi="Times New Roman" w:cs="Times New Roman"/>
          <w:color w:val="000000"/>
          <w:sz w:val="24"/>
          <w:szCs w:val="26"/>
          <w:lang w:eastAsia="tr-TR"/>
        </w:rPr>
        <w:t xml:space="preserve"> I- GENEL İDARE HİZMETLERİ SINIFI başlıklı bölümünün (f) bendinde yer alan “</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GAP İdaresi Başkan Yardımcısı,…” ibaresi Anayasa'nın 2., 6. ve 91. maddelerine aykırıdır. İptali gerekir.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B- İptal Kararının Yürürlüğe Gireceği Gün Sorunu</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Anayasa'nın 153. maddesinin üçüncü fıkrasında, “</w:t>
      </w:r>
      <w:r w:rsidRPr="008163B4">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8163B4">
        <w:rPr>
          <w:rFonts w:ascii="Times New Roman" w:eastAsia="Times New Roman" w:hAnsi="Times New Roman" w:cs="Times New Roman"/>
          <w:color w:val="000000"/>
          <w:sz w:val="24"/>
          <w:szCs w:val="26"/>
          <w:lang w:eastAsia="tr-TR"/>
        </w:rPr>
        <w:t>”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657 sayılı Devlet Memurları Kanunu'na 527 sayılı KHK'nin 3. maddesiyle eklenen I SAYILI </w:t>
      </w:r>
      <w:proofErr w:type="spellStart"/>
      <w:r w:rsidRPr="008163B4">
        <w:rPr>
          <w:rFonts w:ascii="Times New Roman" w:eastAsia="Times New Roman" w:hAnsi="Times New Roman" w:cs="Times New Roman"/>
          <w:color w:val="000000"/>
          <w:sz w:val="24"/>
          <w:szCs w:val="26"/>
          <w:lang w:eastAsia="tr-TR"/>
        </w:rPr>
        <w:t>CETVEL'in</w:t>
      </w:r>
      <w:proofErr w:type="spellEnd"/>
      <w:r w:rsidRPr="008163B4">
        <w:rPr>
          <w:rFonts w:ascii="Times New Roman" w:eastAsia="Times New Roman" w:hAnsi="Times New Roman" w:cs="Times New Roman"/>
          <w:color w:val="000000"/>
          <w:sz w:val="24"/>
          <w:szCs w:val="26"/>
          <w:lang w:eastAsia="tr-TR"/>
        </w:rPr>
        <w:t xml:space="preserve"> I- GENEL İDARE HİZMETLERİ SINIFI başlıklı bölümünün (f) bendinde yer alan “</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 xml:space="preserve">GAP İdaresi Başkan Yardımcısı,…” ibaresinin iptaline karar verilmesinin doğuracağı hukuksal boşluk, kamu yararını bozucu nitelikte olduğundan gerekli düzenlemelerin yapılması amacıyla iptal kararının, Resmî </w:t>
      </w:r>
      <w:proofErr w:type="spellStart"/>
      <w:r w:rsidRPr="008163B4">
        <w:rPr>
          <w:rFonts w:ascii="Times New Roman" w:eastAsia="Times New Roman" w:hAnsi="Times New Roman" w:cs="Times New Roman"/>
          <w:color w:val="000000"/>
          <w:sz w:val="24"/>
          <w:szCs w:val="26"/>
          <w:lang w:eastAsia="tr-TR"/>
        </w:rPr>
        <w:t>Gazete'de</w:t>
      </w:r>
      <w:proofErr w:type="spellEnd"/>
      <w:r w:rsidRPr="008163B4">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b/>
          <w:bCs/>
          <w:color w:val="000000"/>
          <w:sz w:val="24"/>
          <w:szCs w:val="26"/>
          <w:lang w:eastAsia="tr-TR"/>
        </w:rPr>
        <w:t>VI- SONUÇ</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lastRenderedPageBreak/>
        <w:t xml:space="preserve">A- 18.5.1994 günlü, 527 sayılı “Memurlar ve Diğer Kamu Görevlileri ile İlgili Bazı Kanun ve Kanun Hükmünde Kararnamelerde Değişiklik Yapılmasına Dair Kanun Hükmünde </w:t>
      </w:r>
      <w:proofErr w:type="spellStart"/>
      <w:r w:rsidRPr="008163B4">
        <w:rPr>
          <w:rFonts w:ascii="Times New Roman" w:eastAsia="Times New Roman" w:hAnsi="Times New Roman" w:cs="Times New Roman"/>
          <w:color w:val="000000"/>
          <w:sz w:val="24"/>
          <w:szCs w:val="26"/>
          <w:lang w:eastAsia="tr-TR"/>
        </w:rPr>
        <w:t>Kararname”nin</w:t>
      </w:r>
      <w:proofErr w:type="spellEnd"/>
      <w:r w:rsidRPr="008163B4">
        <w:rPr>
          <w:rFonts w:ascii="Times New Roman" w:eastAsia="Times New Roman" w:hAnsi="Times New Roman" w:cs="Times New Roman"/>
          <w:color w:val="000000"/>
          <w:sz w:val="24"/>
          <w:szCs w:val="26"/>
          <w:lang w:eastAsia="tr-TR"/>
        </w:rPr>
        <w:t xml:space="preserve"> 3. maddesiyle 14.7.1965 günlü, 657 sayılı Devlet Memurları Kanunu'na eklenen I SAYILI </w:t>
      </w:r>
      <w:proofErr w:type="spellStart"/>
      <w:r w:rsidRPr="008163B4">
        <w:rPr>
          <w:rFonts w:ascii="Times New Roman" w:eastAsia="Times New Roman" w:hAnsi="Times New Roman" w:cs="Times New Roman"/>
          <w:color w:val="000000"/>
          <w:sz w:val="24"/>
          <w:szCs w:val="26"/>
          <w:lang w:eastAsia="tr-TR"/>
        </w:rPr>
        <w:t>CETVEL'in</w:t>
      </w:r>
      <w:proofErr w:type="spellEnd"/>
      <w:r w:rsidRPr="008163B4">
        <w:rPr>
          <w:rFonts w:ascii="Times New Roman" w:eastAsia="Times New Roman" w:hAnsi="Times New Roman" w:cs="Times New Roman"/>
          <w:color w:val="000000"/>
          <w:sz w:val="24"/>
          <w:szCs w:val="26"/>
          <w:lang w:eastAsia="tr-TR"/>
        </w:rPr>
        <w:t xml:space="preserve"> I-GENEL İDARE HİZMETLERİ SINIFI başlıklı bölümünün (f) bendinde yer alan “...GAP İdaresi Başkan Yardımcısı</w:t>
      </w:r>
      <w:proofErr w:type="gramStart"/>
      <w:r w:rsidRPr="008163B4">
        <w:rPr>
          <w:rFonts w:ascii="Times New Roman" w:eastAsia="Times New Roman" w:hAnsi="Times New Roman" w:cs="Times New Roman"/>
          <w:color w:val="000000"/>
          <w:sz w:val="24"/>
          <w:szCs w:val="26"/>
          <w:lang w:eastAsia="tr-TR"/>
        </w:rPr>
        <w:t>,...</w:t>
      </w:r>
      <w:proofErr w:type="gramEnd"/>
      <w:r w:rsidRPr="008163B4">
        <w:rPr>
          <w:rFonts w:ascii="Times New Roman" w:eastAsia="Times New Roman" w:hAnsi="Times New Roman" w:cs="Times New Roman"/>
          <w:color w:val="000000"/>
          <w:sz w:val="24"/>
          <w:szCs w:val="26"/>
          <w:lang w:eastAsia="tr-TR"/>
        </w:rPr>
        <w:t>” ibaresinin Anayasa'ya aykırı olduğuna ve </w:t>
      </w:r>
      <w:r w:rsidRPr="008163B4">
        <w:rPr>
          <w:rFonts w:ascii="Times New Roman" w:eastAsia="Times New Roman" w:hAnsi="Times New Roman" w:cs="Times New Roman"/>
          <w:b/>
          <w:bCs/>
          <w:color w:val="000000"/>
          <w:sz w:val="24"/>
          <w:szCs w:val="26"/>
          <w:lang w:eastAsia="tr-TR"/>
        </w:rPr>
        <w:t>İPTALİNE,</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 İptal edilen ibarenin doğuracağı hukuksal boşluk kamu yararını ihlal edici nitelikte görüldüğünden, Anayasa'nın 153. maddesinin üçüncü fıkrasıyla 2949 sayılı Yasa'nın 53. maddesinin dördüncü ve beşinci fıkraları gereğince </w:t>
      </w:r>
      <w:r w:rsidRPr="008163B4">
        <w:rPr>
          <w:rFonts w:ascii="Times New Roman" w:eastAsia="Times New Roman" w:hAnsi="Times New Roman" w:cs="Times New Roman"/>
          <w:b/>
          <w:bCs/>
          <w:color w:val="000000"/>
          <w:sz w:val="24"/>
          <w:szCs w:val="26"/>
          <w:lang w:eastAsia="tr-TR"/>
        </w:rPr>
        <w:t>İPTAL HÜKMÜNÜN, KARARIN RESMİ GAZETE'DE YAYIMLANMASINDAN BAŞLAYARAK BİR YIL SONRA YÜRÜRLÜĞE GİRMESİNE,</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27.6.2006 gününde OYBİRLİĞİYLE karar verildi.</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63B4" w:rsidRPr="008163B4" w:rsidTr="008163B4">
        <w:trPr>
          <w:tblCellSpacing w:w="0" w:type="dxa"/>
          <w:jc w:val="center"/>
        </w:trPr>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Başkan</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Tülay TUĞCU</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Başkanvekili</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Haşim KILIÇ</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Fulya KANTARCIOĞLU</w:t>
            </w:r>
          </w:p>
        </w:tc>
      </w:tr>
    </w:tbl>
    <w:p w:rsid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63B4" w:rsidRPr="008163B4" w:rsidTr="008163B4">
        <w:trPr>
          <w:tblCellSpacing w:w="0" w:type="dxa"/>
          <w:jc w:val="center"/>
        </w:trPr>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Ahmet AKYALÇIN</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Mehmet ERTEN</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Mustafa YILDIRIM</w:t>
            </w:r>
          </w:p>
        </w:tc>
      </w:tr>
    </w:tbl>
    <w:p w:rsid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63B4" w:rsidRPr="008163B4" w:rsidTr="008163B4">
        <w:trPr>
          <w:tblCellSpacing w:w="0" w:type="dxa"/>
          <w:jc w:val="center"/>
        </w:trPr>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A. Necmi ÖZLER</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Serdar ÖZGÜLDÜR</w:t>
            </w:r>
          </w:p>
        </w:tc>
        <w:tc>
          <w:tcPr>
            <w:tcW w:w="1667"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Şevket APALAK</w:t>
            </w:r>
          </w:p>
        </w:tc>
      </w:tr>
    </w:tbl>
    <w:p w:rsid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163B4" w:rsidRPr="008163B4" w:rsidTr="008163B4">
        <w:trPr>
          <w:tblCellSpacing w:w="0" w:type="dxa"/>
          <w:jc w:val="center"/>
        </w:trPr>
        <w:tc>
          <w:tcPr>
            <w:tcW w:w="2500"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8163B4">
              <w:rPr>
                <w:rFonts w:ascii="Times New Roman" w:eastAsia="Times New Roman" w:hAnsi="Times New Roman" w:cs="Times New Roman"/>
                <w:color w:val="000000"/>
                <w:sz w:val="24"/>
                <w:szCs w:val="26"/>
                <w:lang w:eastAsia="tr-TR"/>
              </w:rPr>
              <w:lastRenderedPageBreak/>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163B4">
              <w:rPr>
                <w:rFonts w:ascii="Times New Roman" w:eastAsia="Times New Roman" w:hAnsi="Times New Roman" w:cs="Times New Roman"/>
                <w:color w:val="000000"/>
                <w:sz w:val="24"/>
                <w:szCs w:val="26"/>
                <w:lang w:eastAsia="tr-TR"/>
              </w:rPr>
              <w:t>Serruh</w:t>
            </w:r>
            <w:proofErr w:type="spellEnd"/>
            <w:r w:rsidRPr="008163B4">
              <w:rPr>
                <w:rFonts w:ascii="Times New Roman" w:eastAsia="Times New Roman" w:hAnsi="Times New Roman" w:cs="Times New Roman"/>
                <w:color w:val="000000"/>
                <w:sz w:val="24"/>
                <w:szCs w:val="26"/>
                <w:lang w:eastAsia="tr-TR"/>
              </w:rPr>
              <w:t xml:space="preserve"> KALELİ</w:t>
            </w:r>
          </w:p>
        </w:tc>
        <w:tc>
          <w:tcPr>
            <w:tcW w:w="2500" w:type="pct"/>
            <w:hideMark/>
          </w:tcPr>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Üye</w:t>
            </w:r>
          </w:p>
          <w:p w:rsidR="008163B4" w:rsidRP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6"/>
                <w:lang w:eastAsia="tr-TR"/>
              </w:rPr>
              <w:t xml:space="preserve">Osman </w:t>
            </w:r>
            <w:proofErr w:type="spellStart"/>
            <w:r w:rsidRPr="008163B4">
              <w:rPr>
                <w:rFonts w:ascii="Times New Roman" w:eastAsia="Times New Roman" w:hAnsi="Times New Roman" w:cs="Times New Roman"/>
                <w:color w:val="000000"/>
                <w:sz w:val="24"/>
                <w:szCs w:val="26"/>
                <w:lang w:eastAsia="tr-TR"/>
              </w:rPr>
              <w:t>Alifeyyaz</w:t>
            </w:r>
            <w:proofErr w:type="spellEnd"/>
            <w:r w:rsidRPr="008163B4">
              <w:rPr>
                <w:rFonts w:ascii="Times New Roman" w:eastAsia="Times New Roman" w:hAnsi="Times New Roman" w:cs="Times New Roman"/>
                <w:color w:val="000000"/>
                <w:sz w:val="24"/>
                <w:szCs w:val="26"/>
                <w:lang w:eastAsia="tr-TR"/>
              </w:rPr>
              <w:t xml:space="preserve"> PAKSÜT</w:t>
            </w:r>
          </w:p>
        </w:tc>
      </w:tr>
    </w:tbl>
    <w:bookmarkEnd w:id="0"/>
    <w:p w:rsidR="008163B4" w:rsidRDefault="008163B4" w:rsidP="008163B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8163B4" w:rsidRPr="008163B4" w:rsidRDefault="008163B4" w:rsidP="008163B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63B4">
        <w:rPr>
          <w:rFonts w:ascii="Times New Roman" w:eastAsia="Times New Roman" w:hAnsi="Times New Roman" w:cs="Times New Roman"/>
          <w:color w:val="000000"/>
          <w:sz w:val="24"/>
          <w:szCs w:val="20"/>
          <w:lang w:eastAsia="tr-TR"/>
        </w:rPr>
        <w:t> </w:t>
      </w:r>
    </w:p>
    <w:p w:rsidR="00CE1FB9" w:rsidRPr="008163B4" w:rsidRDefault="00CE1FB9" w:rsidP="008163B4">
      <w:pPr>
        <w:spacing w:before="100" w:beforeAutospacing="1" w:after="100" w:afterAutospacing="1" w:line="240" w:lineRule="auto"/>
        <w:ind w:firstLine="709"/>
        <w:jc w:val="both"/>
        <w:rPr>
          <w:rFonts w:ascii="Times New Roman" w:hAnsi="Times New Roman" w:cs="Times New Roman"/>
          <w:sz w:val="24"/>
        </w:rPr>
      </w:pPr>
    </w:p>
    <w:sectPr w:rsidR="00CE1FB9" w:rsidRPr="008163B4" w:rsidSect="008163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09" w:rsidRDefault="00B31009" w:rsidP="008163B4">
      <w:pPr>
        <w:spacing w:after="0" w:line="240" w:lineRule="auto"/>
      </w:pPr>
      <w:r>
        <w:separator/>
      </w:r>
    </w:p>
  </w:endnote>
  <w:endnote w:type="continuationSeparator" w:id="0">
    <w:p w:rsidR="00B31009" w:rsidRDefault="00B31009" w:rsidP="0081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Default="008163B4" w:rsidP="003215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63B4" w:rsidRDefault="008163B4" w:rsidP="008163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Pr="008163B4" w:rsidRDefault="008163B4" w:rsidP="003215A0">
    <w:pPr>
      <w:pStyle w:val="Altbilgi"/>
      <w:framePr w:wrap="around" w:vAnchor="text" w:hAnchor="margin" w:xAlign="right" w:y="1"/>
      <w:rPr>
        <w:rStyle w:val="SayfaNumaras"/>
        <w:rFonts w:ascii="Times New Roman" w:hAnsi="Times New Roman" w:cs="Times New Roman"/>
      </w:rPr>
    </w:pPr>
    <w:r w:rsidRPr="008163B4">
      <w:rPr>
        <w:rStyle w:val="SayfaNumaras"/>
        <w:rFonts w:ascii="Times New Roman" w:hAnsi="Times New Roman" w:cs="Times New Roman"/>
      </w:rPr>
      <w:fldChar w:fldCharType="begin"/>
    </w:r>
    <w:r w:rsidRPr="008163B4">
      <w:rPr>
        <w:rStyle w:val="SayfaNumaras"/>
        <w:rFonts w:ascii="Times New Roman" w:hAnsi="Times New Roman" w:cs="Times New Roman"/>
      </w:rPr>
      <w:instrText xml:space="preserve">PAGE  </w:instrText>
    </w:r>
    <w:r w:rsidRPr="008163B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163B4">
      <w:rPr>
        <w:rStyle w:val="SayfaNumaras"/>
        <w:rFonts w:ascii="Times New Roman" w:hAnsi="Times New Roman" w:cs="Times New Roman"/>
      </w:rPr>
      <w:fldChar w:fldCharType="end"/>
    </w:r>
  </w:p>
  <w:p w:rsidR="008163B4" w:rsidRPr="008163B4" w:rsidRDefault="008163B4" w:rsidP="008163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Default="008163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009" w:rsidRDefault="00B31009" w:rsidP="008163B4">
      <w:pPr>
        <w:spacing w:after="0" w:line="240" w:lineRule="auto"/>
      </w:pPr>
      <w:r>
        <w:separator/>
      </w:r>
    </w:p>
  </w:footnote>
  <w:footnote w:type="continuationSeparator" w:id="0">
    <w:p w:rsidR="00B31009" w:rsidRDefault="00B31009" w:rsidP="00816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Default="008163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Default="008163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/97</w:t>
    </w:r>
  </w:p>
  <w:p w:rsidR="008163B4" w:rsidRDefault="008163B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/74</w:t>
    </w:r>
  </w:p>
  <w:p w:rsidR="008163B4" w:rsidRPr="008163B4" w:rsidRDefault="008163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4" w:rsidRDefault="008163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01"/>
    <w:rsid w:val="008163B4"/>
    <w:rsid w:val="00984E01"/>
    <w:rsid w:val="00B310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315FF-9C68-438A-A58E-67EFC427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63B4"/>
    <w:rPr>
      <w:color w:val="0000FF"/>
      <w:u w:val="single"/>
    </w:rPr>
  </w:style>
  <w:style w:type="paragraph" w:styleId="NormalWeb">
    <w:name w:val="Normal (Web)"/>
    <w:basedOn w:val="Normal"/>
    <w:uiPriority w:val="99"/>
    <w:semiHidden/>
    <w:unhideWhenUsed/>
    <w:rsid w:val="008163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163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63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63B4"/>
  </w:style>
  <w:style w:type="paragraph" w:styleId="Altbilgi">
    <w:name w:val="footer"/>
    <w:basedOn w:val="Normal"/>
    <w:link w:val="AltbilgiChar"/>
    <w:uiPriority w:val="99"/>
    <w:unhideWhenUsed/>
    <w:rsid w:val="008163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3B4"/>
  </w:style>
  <w:style w:type="character" w:styleId="SayfaNumaras">
    <w:name w:val="page number"/>
    <w:basedOn w:val="VarsaylanParagrafYazTipi"/>
    <w:uiPriority w:val="99"/>
    <w:semiHidden/>
    <w:unhideWhenUsed/>
    <w:rsid w:val="0081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3918">
      <w:bodyDiv w:val="1"/>
      <w:marLeft w:val="0"/>
      <w:marRight w:val="0"/>
      <w:marTop w:val="0"/>
      <w:marBottom w:val="0"/>
      <w:divBdr>
        <w:top w:val="none" w:sz="0" w:space="0" w:color="auto"/>
        <w:left w:val="none" w:sz="0" w:space="0" w:color="auto"/>
        <w:bottom w:val="none" w:sz="0" w:space="0" w:color="auto"/>
        <w:right w:val="none" w:sz="0" w:space="0" w:color="auto"/>
      </w:divBdr>
      <w:divsChild>
        <w:div w:id="109539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2019-01-22T06:41:00Z</dcterms:created>
  <dcterms:modified xsi:type="dcterms:W3CDTF">2019-01-22T06:43:00Z</dcterms:modified>
</cp:coreProperties>
</file>