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E3C" w:rsidRPr="00FE6E3C" w:rsidRDefault="00FE6E3C" w:rsidP="00FE6E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b/>
          <w:bCs/>
          <w:color w:val="000000"/>
          <w:sz w:val="24"/>
          <w:szCs w:val="26"/>
          <w:lang w:eastAsia="tr-TR"/>
        </w:rPr>
        <w:t>ANAYASA MAHKEMESİ KARARI</w:t>
      </w:r>
      <w:r w:rsidRPr="00FE6E3C">
        <w:rPr>
          <w:rFonts w:ascii="Times New Roman" w:eastAsia="Times New Roman" w:hAnsi="Times New Roman" w:cs="Times New Roman"/>
          <w:color w:val="000000"/>
          <w:sz w:val="24"/>
          <w:szCs w:val="20"/>
          <w:lang w:eastAsia="tr-TR"/>
        </w:rPr>
        <w:t> </w:t>
      </w:r>
    </w:p>
    <w:p w:rsidR="00FE6E3C" w:rsidRP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0"/>
          <w:lang w:eastAsia="tr-TR"/>
        </w:rPr>
        <w:t> </w:t>
      </w:r>
    </w:p>
    <w:p w:rsidR="00FE6E3C" w:rsidRPr="00FE6E3C" w:rsidRDefault="00FE6E3C" w:rsidP="00FE6E3C">
      <w:pPr>
        <w:spacing w:after="0" w:line="240" w:lineRule="auto"/>
        <w:jc w:val="both"/>
        <w:rPr>
          <w:rFonts w:ascii="Times New Roman" w:eastAsia="Times New Roman" w:hAnsi="Times New Roman" w:cs="Times New Roman"/>
          <w:b/>
          <w:color w:val="000000"/>
          <w:sz w:val="24"/>
          <w:szCs w:val="20"/>
          <w:lang w:eastAsia="tr-TR"/>
        </w:rPr>
      </w:pPr>
      <w:r w:rsidRPr="00FE6E3C">
        <w:rPr>
          <w:rFonts w:ascii="Times New Roman" w:eastAsia="Times New Roman" w:hAnsi="Times New Roman" w:cs="Times New Roman"/>
          <w:b/>
          <w:bCs/>
          <w:color w:val="000000"/>
          <w:sz w:val="24"/>
          <w:szCs w:val="26"/>
          <w:lang w:eastAsia="tr-TR"/>
        </w:rPr>
        <w:t xml:space="preserve">Esas </w:t>
      </w:r>
      <w:proofErr w:type="gramStart"/>
      <w:r w:rsidRPr="00FE6E3C">
        <w:rPr>
          <w:rFonts w:ascii="Times New Roman" w:eastAsia="Times New Roman" w:hAnsi="Times New Roman" w:cs="Times New Roman"/>
          <w:b/>
          <w:bCs/>
          <w:color w:val="000000"/>
          <w:sz w:val="24"/>
          <w:szCs w:val="26"/>
          <w:lang w:eastAsia="tr-TR"/>
        </w:rPr>
        <w:t>Sayısı : 2003</w:t>
      </w:r>
      <w:proofErr w:type="gramEnd"/>
      <w:r w:rsidRPr="00FE6E3C">
        <w:rPr>
          <w:rFonts w:ascii="Times New Roman" w:eastAsia="Times New Roman" w:hAnsi="Times New Roman" w:cs="Times New Roman"/>
          <w:b/>
          <w:bCs/>
          <w:color w:val="000000"/>
          <w:sz w:val="24"/>
          <w:szCs w:val="26"/>
          <w:lang w:eastAsia="tr-TR"/>
        </w:rPr>
        <w:t>/23</w:t>
      </w:r>
    </w:p>
    <w:p w:rsidR="00FE6E3C" w:rsidRPr="00FE6E3C" w:rsidRDefault="00FE6E3C" w:rsidP="00FE6E3C">
      <w:pPr>
        <w:spacing w:after="0" w:line="240" w:lineRule="auto"/>
        <w:jc w:val="both"/>
        <w:rPr>
          <w:rFonts w:ascii="Times New Roman" w:eastAsia="Times New Roman" w:hAnsi="Times New Roman" w:cs="Times New Roman"/>
          <w:b/>
          <w:color w:val="000000"/>
          <w:sz w:val="24"/>
          <w:szCs w:val="20"/>
          <w:lang w:eastAsia="tr-TR"/>
        </w:rPr>
      </w:pPr>
      <w:r w:rsidRPr="00FE6E3C">
        <w:rPr>
          <w:rFonts w:ascii="Times New Roman" w:eastAsia="Times New Roman" w:hAnsi="Times New Roman" w:cs="Times New Roman"/>
          <w:b/>
          <w:bCs/>
          <w:color w:val="000000"/>
          <w:sz w:val="24"/>
          <w:szCs w:val="26"/>
          <w:lang w:eastAsia="tr-TR"/>
        </w:rPr>
        <w:t xml:space="preserve">Karar </w:t>
      </w:r>
      <w:proofErr w:type="gramStart"/>
      <w:r w:rsidRPr="00FE6E3C">
        <w:rPr>
          <w:rFonts w:ascii="Times New Roman" w:eastAsia="Times New Roman" w:hAnsi="Times New Roman" w:cs="Times New Roman"/>
          <w:b/>
          <w:bCs/>
          <w:color w:val="000000"/>
          <w:sz w:val="24"/>
          <w:szCs w:val="26"/>
          <w:lang w:eastAsia="tr-TR"/>
        </w:rPr>
        <w:t>Sayısı : 2006</w:t>
      </w:r>
      <w:proofErr w:type="gramEnd"/>
      <w:r w:rsidRPr="00FE6E3C">
        <w:rPr>
          <w:rFonts w:ascii="Times New Roman" w:eastAsia="Times New Roman" w:hAnsi="Times New Roman" w:cs="Times New Roman"/>
          <w:b/>
          <w:bCs/>
          <w:color w:val="000000"/>
          <w:sz w:val="24"/>
          <w:szCs w:val="26"/>
          <w:lang w:eastAsia="tr-TR"/>
        </w:rPr>
        <w:t>/26</w:t>
      </w:r>
    </w:p>
    <w:p w:rsidR="00FE6E3C" w:rsidRPr="00FE6E3C" w:rsidRDefault="00FE6E3C" w:rsidP="00FE6E3C">
      <w:pPr>
        <w:spacing w:after="0" w:line="240" w:lineRule="auto"/>
        <w:jc w:val="both"/>
        <w:rPr>
          <w:rFonts w:ascii="Times New Roman" w:eastAsia="Times New Roman" w:hAnsi="Times New Roman" w:cs="Times New Roman"/>
          <w:b/>
          <w:color w:val="000000"/>
          <w:sz w:val="24"/>
          <w:szCs w:val="20"/>
          <w:lang w:eastAsia="tr-TR"/>
        </w:rPr>
      </w:pPr>
      <w:r w:rsidRPr="00FE6E3C">
        <w:rPr>
          <w:rFonts w:ascii="Times New Roman" w:eastAsia="Times New Roman" w:hAnsi="Times New Roman" w:cs="Times New Roman"/>
          <w:b/>
          <w:bCs/>
          <w:color w:val="000000"/>
          <w:sz w:val="24"/>
          <w:szCs w:val="26"/>
          <w:lang w:eastAsia="tr-TR"/>
        </w:rPr>
        <w:t xml:space="preserve">Karar </w:t>
      </w:r>
      <w:proofErr w:type="gramStart"/>
      <w:r w:rsidRPr="00FE6E3C">
        <w:rPr>
          <w:rFonts w:ascii="Times New Roman" w:eastAsia="Times New Roman" w:hAnsi="Times New Roman" w:cs="Times New Roman"/>
          <w:b/>
          <w:bCs/>
          <w:color w:val="000000"/>
          <w:sz w:val="24"/>
          <w:szCs w:val="26"/>
          <w:lang w:eastAsia="tr-TR"/>
        </w:rPr>
        <w:t>Günü : 22</w:t>
      </w:r>
      <w:proofErr w:type="gramEnd"/>
      <w:r w:rsidRPr="00FE6E3C">
        <w:rPr>
          <w:rFonts w:ascii="Times New Roman" w:eastAsia="Times New Roman" w:hAnsi="Times New Roman" w:cs="Times New Roman"/>
          <w:b/>
          <w:bCs/>
          <w:color w:val="000000"/>
          <w:sz w:val="24"/>
          <w:szCs w:val="26"/>
          <w:lang w:eastAsia="tr-TR"/>
        </w:rPr>
        <w:t>.2.2006</w:t>
      </w:r>
    </w:p>
    <w:p w:rsidR="00FE6E3C" w:rsidRPr="00FE6E3C" w:rsidRDefault="00FE6E3C" w:rsidP="00FE6E3C">
      <w:pPr>
        <w:spacing w:after="0" w:line="240" w:lineRule="auto"/>
        <w:jc w:val="both"/>
        <w:rPr>
          <w:rFonts w:ascii="Times New Roman" w:eastAsia="Times New Roman" w:hAnsi="Times New Roman" w:cs="Times New Roman"/>
          <w:b/>
          <w:bCs/>
          <w:color w:val="000000"/>
          <w:sz w:val="24"/>
          <w:szCs w:val="26"/>
          <w:lang w:eastAsia="tr-TR"/>
        </w:rPr>
      </w:pPr>
      <w:r w:rsidRPr="00FE6E3C">
        <w:rPr>
          <w:rFonts w:ascii="Times New Roman" w:eastAsia="Times New Roman" w:hAnsi="Times New Roman" w:cs="Times New Roman"/>
          <w:b/>
          <w:bCs/>
          <w:color w:val="000000"/>
          <w:sz w:val="24"/>
          <w:szCs w:val="26"/>
          <w:lang w:eastAsia="tr-TR"/>
        </w:rPr>
        <w:t>Resmi Gazete Tarih-</w:t>
      </w:r>
      <w:proofErr w:type="gramStart"/>
      <w:r w:rsidRPr="00FE6E3C">
        <w:rPr>
          <w:rFonts w:ascii="Times New Roman" w:eastAsia="Times New Roman" w:hAnsi="Times New Roman" w:cs="Times New Roman"/>
          <w:b/>
          <w:bCs/>
          <w:color w:val="000000"/>
          <w:sz w:val="24"/>
          <w:szCs w:val="26"/>
          <w:lang w:eastAsia="tr-TR"/>
        </w:rPr>
        <w:t>Sayısı : 2</w:t>
      </w:r>
      <w:proofErr w:type="gramEnd"/>
      <w:r w:rsidRPr="00FE6E3C">
        <w:rPr>
          <w:rFonts w:ascii="Times New Roman" w:eastAsia="Times New Roman" w:hAnsi="Times New Roman" w:cs="Times New Roman"/>
          <w:b/>
          <w:bCs/>
          <w:color w:val="000000"/>
          <w:sz w:val="24"/>
          <w:szCs w:val="26"/>
          <w:lang w:eastAsia="tr-TR"/>
        </w:rPr>
        <w:t>.11.2006-26334</w:t>
      </w:r>
    </w:p>
    <w:p w:rsid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b/>
          <w:bCs/>
          <w:color w:val="000000"/>
          <w:sz w:val="24"/>
          <w:szCs w:val="26"/>
          <w:lang w:eastAsia="tr-TR"/>
        </w:rPr>
        <w:t>İTİRAZ YOLUNA BAŞVURAN:</w:t>
      </w:r>
      <w:r w:rsidRPr="00FE6E3C">
        <w:rPr>
          <w:rFonts w:ascii="Times New Roman" w:eastAsia="Times New Roman" w:hAnsi="Times New Roman" w:cs="Times New Roman"/>
          <w:color w:val="000000"/>
          <w:sz w:val="24"/>
          <w:szCs w:val="26"/>
          <w:lang w:eastAsia="tr-TR"/>
        </w:rPr>
        <w:t> Konya İdare Mahkemesi</w:t>
      </w:r>
    </w:p>
    <w:p w:rsid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b/>
          <w:bCs/>
          <w:color w:val="000000"/>
          <w:sz w:val="24"/>
          <w:szCs w:val="26"/>
          <w:lang w:eastAsia="tr-TR"/>
        </w:rPr>
        <w:t>İTİRAZIN KONUSU:</w:t>
      </w:r>
      <w:r w:rsidRPr="00FE6E3C">
        <w:rPr>
          <w:rFonts w:ascii="Times New Roman" w:eastAsia="Times New Roman" w:hAnsi="Times New Roman" w:cs="Times New Roman"/>
          <w:color w:val="000000"/>
          <w:sz w:val="24"/>
          <w:szCs w:val="26"/>
          <w:lang w:eastAsia="tr-TR"/>
        </w:rPr>
        <w:t xml:space="preserve"> 4.6.1937 günlü, 3201 sayılı Emniyet Teşkilatı Kanunu'nun 6.4.2001 günlü, 4638 sayılı Yasa ile değiştirilen 55. maddesinin ikinci fıkrasında yer alan “… </w:t>
      </w:r>
      <w:proofErr w:type="spellStart"/>
      <w:r w:rsidRPr="00FE6E3C">
        <w:rPr>
          <w:rFonts w:ascii="Times New Roman" w:eastAsia="Times New Roman" w:hAnsi="Times New Roman" w:cs="Times New Roman"/>
          <w:color w:val="000000"/>
          <w:sz w:val="24"/>
          <w:szCs w:val="26"/>
          <w:lang w:eastAsia="tr-TR"/>
        </w:rPr>
        <w:t>liyakata</w:t>
      </w:r>
      <w:proofErr w:type="spellEnd"/>
      <w:r w:rsidRPr="00FE6E3C">
        <w:rPr>
          <w:rFonts w:ascii="Times New Roman" w:eastAsia="Times New Roman" w:hAnsi="Times New Roman" w:cs="Times New Roman"/>
          <w:color w:val="000000"/>
          <w:sz w:val="24"/>
          <w:szCs w:val="26"/>
          <w:lang w:eastAsia="tr-TR"/>
        </w:rPr>
        <w:t xml:space="preserve"> …” sözcüğü ile yedinci fıkrasının birinci tümcesinde yer alan “… liyakat koşullarını belirlemek …” ibaresinin Anayasa'nın 2</w:t>
      </w:r>
      <w:proofErr w:type="gramStart"/>
      <w:r w:rsidRPr="00FE6E3C">
        <w:rPr>
          <w:rFonts w:ascii="Times New Roman" w:eastAsia="Times New Roman" w:hAnsi="Times New Roman" w:cs="Times New Roman"/>
          <w:color w:val="000000"/>
          <w:sz w:val="24"/>
          <w:szCs w:val="26"/>
          <w:lang w:eastAsia="tr-TR"/>
        </w:rPr>
        <w:t>.,</w:t>
      </w:r>
      <w:proofErr w:type="gramEnd"/>
      <w:r w:rsidRPr="00FE6E3C">
        <w:rPr>
          <w:rFonts w:ascii="Times New Roman" w:eastAsia="Times New Roman" w:hAnsi="Times New Roman" w:cs="Times New Roman"/>
          <w:color w:val="000000"/>
          <w:sz w:val="24"/>
          <w:szCs w:val="26"/>
          <w:lang w:eastAsia="tr-TR"/>
        </w:rPr>
        <w:t xml:space="preserve"> 7., 8., 9., 10., 70. ve 124. maddelerine aykırılığı savıyla iptali istemidir.</w:t>
      </w:r>
    </w:p>
    <w:p w:rsid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b/>
          <w:bCs/>
          <w:color w:val="000000"/>
          <w:sz w:val="24"/>
          <w:szCs w:val="26"/>
          <w:lang w:eastAsia="tr-TR"/>
        </w:rPr>
        <w:t>I- OLAY</w:t>
      </w:r>
    </w:p>
    <w:p w:rsid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6"/>
          <w:lang w:eastAsia="tr-TR"/>
        </w:rPr>
        <w:t>Davacının, terfi ettirilmemesine ilişkin işlemin iptali istemiyle açtığı davada itiraz konusu sözcük ile ibarenin Anayasa'ya aykırı olduğu kanısına varan Mahkeme iptali için başvurmuştur.</w:t>
      </w:r>
    </w:p>
    <w:p w:rsid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b/>
          <w:bCs/>
          <w:color w:val="000000"/>
          <w:sz w:val="24"/>
          <w:szCs w:val="26"/>
          <w:lang w:eastAsia="tr-TR"/>
        </w:rPr>
        <w:t>III- YASA METİNLERİ</w:t>
      </w:r>
    </w:p>
    <w:p w:rsid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b/>
          <w:bCs/>
          <w:color w:val="000000"/>
          <w:sz w:val="24"/>
          <w:szCs w:val="26"/>
          <w:lang w:eastAsia="tr-TR"/>
        </w:rPr>
        <w:t>A- İptali İstenilen Yasa Kuralları</w:t>
      </w:r>
    </w:p>
    <w:p w:rsid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6"/>
          <w:lang w:eastAsia="tr-TR"/>
        </w:rPr>
        <w:t>3201 sayılı Emniyet Teşkilatı Kanunu'nun 55. maddesinin itiraz konusu sözcük ile ibareyi içeren ikinci ve yedinci fıkraları şöyledir:</w:t>
      </w:r>
    </w:p>
    <w:p w:rsid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E3C">
        <w:rPr>
          <w:rFonts w:ascii="Times New Roman" w:eastAsia="Times New Roman" w:hAnsi="Times New Roman" w:cs="Times New Roman"/>
          <w:color w:val="000000"/>
          <w:sz w:val="24"/>
          <w:szCs w:val="26"/>
          <w:lang w:eastAsia="tr-TR"/>
        </w:rPr>
        <w:t>“…</w:t>
      </w:r>
    </w:p>
    <w:p w:rsid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6"/>
          <w:lang w:eastAsia="tr-TR"/>
        </w:rPr>
        <w:t xml:space="preserve">Bu rütbelere terfiler, bu maddede öngörülen sınav ve eğitim şartı saklı kalmak üzere, </w:t>
      </w:r>
      <w:proofErr w:type="gramStart"/>
      <w:r w:rsidRPr="00FE6E3C">
        <w:rPr>
          <w:rFonts w:ascii="Times New Roman" w:eastAsia="Times New Roman" w:hAnsi="Times New Roman" w:cs="Times New Roman"/>
          <w:color w:val="000000"/>
          <w:sz w:val="24"/>
          <w:szCs w:val="26"/>
          <w:lang w:eastAsia="tr-TR"/>
        </w:rPr>
        <w:t>kıdem</w:t>
      </w:r>
      <w:proofErr w:type="gramEnd"/>
      <w:r w:rsidRPr="00FE6E3C">
        <w:rPr>
          <w:rFonts w:ascii="Times New Roman" w:eastAsia="Times New Roman" w:hAnsi="Times New Roman" w:cs="Times New Roman"/>
          <w:color w:val="000000"/>
          <w:sz w:val="24"/>
          <w:szCs w:val="26"/>
          <w:lang w:eastAsia="tr-TR"/>
        </w:rPr>
        <w:t xml:space="preserve"> ve </w:t>
      </w:r>
      <w:proofErr w:type="spellStart"/>
      <w:r w:rsidRPr="00FE6E3C">
        <w:rPr>
          <w:rFonts w:ascii="Times New Roman" w:eastAsia="Times New Roman" w:hAnsi="Times New Roman" w:cs="Times New Roman"/>
          <w:b/>
          <w:bCs/>
          <w:color w:val="000000"/>
          <w:sz w:val="24"/>
          <w:szCs w:val="26"/>
          <w:lang w:eastAsia="tr-TR"/>
        </w:rPr>
        <w:t>liyakata</w:t>
      </w:r>
      <w:proofErr w:type="spellEnd"/>
      <w:r w:rsidRPr="00FE6E3C">
        <w:rPr>
          <w:rFonts w:ascii="Times New Roman" w:eastAsia="Times New Roman" w:hAnsi="Times New Roman" w:cs="Times New Roman"/>
          <w:color w:val="000000"/>
          <w:sz w:val="24"/>
          <w:szCs w:val="26"/>
          <w:lang w:eastAsia="tr-TR"/>
        </w:rPr>
        <w:t> göre yapılır.</w:t>
      </w:r>
    </w:p>
    <w:p w:rsid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6"/>
          <w:lang w:eastAsia="tr-TR"/>
        </w:rPr>
        <w:t>…</w:t>
      </w:r>
    </w:p>
    <w:p w:rsid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FE6E3C">
        <w:rPr>
          <w:rFonts w:ascii="Times New Roman" w:eastAsia="Times New Roman" w:hAnsi="Times New Roman" w:cs="Times New Roman"/>
          <w:color w:val="000000"/>
          <w:sz w:val="24"/>
          <w:szCs w:val="26"/>
          <w:lang w:eastAsia="tr-TR"/>
        </w:rPr>
        <w:t xml:space="preserve">Üst rütbeye yükselmek için, kıdem şartlarını yerine getirmiş Emniyet Amirleri ile 4 üncü, 3 üncü ve 2 </w:t>
      </w:r>
      <w:proofErr w:type="spellStart"/>
      <w:r w:rsidRPr="00FE6E3C">
        <w:rPr>
          <w:rFonts w:ascii="Times New Roman" w:eastAsia="Times New Roman" w:hAnsi="Times New Roman" w:cs="Times New Roman"/>
          <w:color w:val="000000"/>
          <w:sz w:val="24"/>
          <w:szCs w:val="26"/>
          <w:lang w:eastAsia="tr-TR"/>
        </w:rPr>
        <w:t>nci</w:t>
      </w:r>
      <w:proofErr w:type="spellEnd"/>
      <w:r w:rsidRPr="00FE6E3C">
        <w:rPr>
          <w:rFonts w:ascii="Times New Roman" w:eastAsia="Times New Roman" w:hAnsi="Times New Roman" w:cs="Times New Roman"/>
          <w:color w:val="000000"/>
          <w:sz w:val="24"/>
          <w:szCs w:val="26"/>
          <w:lang w:eastAsia="tr-TR"/>
        </w:rPr>
        <w:t xml:space="preserve"> Sınıf Emniyet Müdürlerinin </w:t>
      </w:r>
      <w:r w:rsidRPr="00FE6E3C">
        <w:rPr>
          <w:rFonts w:ascii="Times New Roman" w:eastAsia="Times New Roman" w:hAnsi="Times New Roman" w:cs="Times New Roman"/>
          <w:b/>
          <w:bCs/>
          <w:color w:val="000000"/>
          <w:sz w:val="24"/>
          <w:szCs w:val="26"/>
          <w:lang w:eastAsia="tr-TR"/>
        </w:rPr>
        <w:t>liyakat koşullarını belirlemek</w:t>
      </w:r>
      <w:r w:rsidRPr="00FE6E3C">
        <w:rPr>
          <w:rFonts w:ascii="Times New Roman" w:eastAsia="Times New Roman" w:hAnsi="Times New Roman" w:cs="Times New Roman"/>
          <w:color w:val="000000"/>
          <w:sz w:val="24"/>
          <w:szCs w:val="26"/>
          <w:lang w:eastAsia="tr-TR"/>
        </w:rPr>
        <w:t xml:space="preserve">, üst rütbedeki boş kadro miktarına göre sıralayarak terfilerini ve ikinci meslek derecesindeki görev unvanlarına ataması yapılacak personeli değerlendirmek ve öneride bulunmak üzere Genel Müdürlük Yüksek Değerlendirme Kurulu oluşturulur. </w:t>
      </w:r>
      <w:proofErr w:type="gramEnd"/>
      <w:r w:rsidRPr="00FE6E3C">
        <w:rPr>
          <w:rFonts w:ascii="Times New Roman" w:eastAsia="Times New Roman" w:hAnsi="Times New Roman" w:cs="Times New Roman"/>
          <w:color w:val="000000"/>
          <w:sz w:val="24"/>
          <w:szCs w:val="26"/>
          <w:lang w:eastAsia="tr-TR"/>
        </w:rPr>
        <w:t>Bu Kurul, Emniyet Genel Müdürünün başkanlığında, Genel Müdür Yardımcıları, Teftiş Kurulu Başkanı, Polis Akademisi Başkanı ve Emniyet Müdürü APK uzmanlarınca seçilecek birinci meslek derecesindeki üç Emniyet Müdürü APK uzmanından teşekkül eder.”</w:t>
      </w:r>
    </w:p>
    <w:p w:rsid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b/>
          <w:bCs/>
          <w:color w:val="000000"/>
          <w:sz w:val="24"/>
          <w:szCs w:val="26"/>
          <w:lang w:eastAsia="tr-TR"/>
        </w:rPr>
        <w:t>B- Dayanılan Anayasa Kuralları</w:t>
      </w:r>
    </w:p>
    <w:p w:rsid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6"/>
          <w:lang w:eastAsia="tr-TR"/>
        </w:rPr>
        <w:lastRenderedPageBreak/>
        <w:t>Başvuruda Anayasa'nın 2</w:t>
      </w:r>
      <w:proofErr w:type="gramStart"/>
      <w:r w:rsidRPr="00FE6E3C">
        <w:rPr>
          <w:rFonts w:ascii="Times New Roman" w:eastAsia="Times New Roman" w:hAnsi="Times New Roman" w:cs="Times New Roman"/>
          <w:color w:val="000000"/>
          <w:sz w:val="24"/>
          <w:szCs w:val="26"/>
          <w:lang w:eastAsia="tr-TR"/>
        </w:rPr>
        <w:t>.,</w:t>
      </w:r>
      <w:proofErr w:type="gramEnd"/>
      <w:r w:rsidRPr="00FE6E3C">
        <w:rPr>
          <w:rFonts w:ascii="Times New Roman" w:eastAsia="Times New Roman" w:hAnsi="Times New Roman" w:cs="Times New Roman"/>
          <w:color w:val="000000"/>
          <w:sz w:val="24"/>
          <w:szCs w:val="26"/>
          <w:lang w:eastAsia="tr-TR"/>
        </w:rPr>
        <w:t xml:space="preserve"> 7., 8., 9., 10., 70. ve 124. maddelerine dayanılmış, 128. maddesi ise ilgili görülmüştür.</w:t>
      </w:r>
    </w:p>
    <w:p w:rsid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b/>
          <w:bCs/>
          <w:color w:val="000000"/>
          <w:sz w:val="24"/>
          <w:szCs w:val="26"/>
          <w:lang w:eastAsia="tr-TR"/>
        </w:rPr>
        <w:t>IV- İLK İNCELEME</w:t>
      </w:r>
    </w:p>
    <w:p w:rsid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6"/>
          <w:lang w:eastAsia="tr-TR"/>
        </w:rPr>
        <w:t xml:space="preserve">Anayasa Mahkemesi </w:t>
      </w:r>
      <w:proofErr w:type="spellStart"/>
      <w:r w:rsidRPr="00FE6E3C">
        <w:rPr>
          <w:rFonts w:ascii="Times New Roman" w:eastAsia="Times New Roman" w:hAnsi="Times New Roman" w:cs="Times New Roman"/>
          <w:color w:val="000000"/>
          <w:sz w:val="24"/>
          <w:szCs w:val="26"/>
          <w:lang w:eastAsia="tr-TR"/>
        </w:rPr>
        <w:t>İçtüzüğü'nün</w:t>
      </w:r>
      <w:proofErr w:type="spellEnd"/>
      <w:r w:rsidRPr="00FE6E3C">
        <w:rPr>
          <w:rFonts w:ascii="Times New Roman" w:eastAsia="Times New Roman" w:hAnsi="Times New Roman" w:cs="Times New Roman"/>
          <w:color w:val="000000"/>
          <w:sz w:val="24"/>
          <w:szCs w:val="26"/>
          <w:lang w:eastAsia="tr-TR"/>
        </w:rPr>
        <w:t xml:space="preserve"> 8. maddesi uyarınca Mustafa BUMİN, Haşim KILIÇ, Yalçın ACARGÜN, </w:t>
      </w:r>
      <w:proofErr w:type="spellStart"/>
      <w:r w:rsidRPr="00FE6E3C">
        <w:rPr>
          <w:rFonts w:ascii="Times New Roman" w:eastAsia="Times New Roman" w:hAnsi="Times New Roman" w:cs="Times New Roman"/>
          <w:color w:val="000000"/>
          <w:sz w:val="24"/>
          <w:szCs w:val="26"/>
          <w:lang w:eastAsia="tr-TR"/>
        </w:rPr>
        <w:t>Sacit</w:t>
      </w:r>
      <w:proofErr w:type="spellEnd"/>
      <w:r w:rsidRPr="00FE6E3C">
        <w:rPr>
          <w:rFonts w:ascii="Times New Roman" w:eastAsia="Times New Roman" w:hAnsi="Times New Roman" w:cs="Times New Roman"/>
          <w:color w:val="000000"/>
          <w:sz w:val="24"/>
          <w:szCs w:val="26"/>
          <w:lang w:eastAsia="tr-TR"/>
        </w:rPr>
        <w:t xml:space="preserve"> ADALI, Ali HÜNER, Fulya KANTARCIOĞLU, Ertuğrul ERSOY, Tülay TUĞCU, Ahmet AKYALÇIN, Enis TUNGA ve Mehmet </w:t>
      </w:r>
      <w:proofErr w:type="spellStart"/>
      <w:r w:rsidRPr="00FE6E3C">
        <w:rPr>
          <w:rFonts w:ascii="Times New Roman" w:eastAsia="Times New Roman" w:hAnsi="Times New Roman" w:cs="Times New Roman"/>
          <w:color w:val="000000"/>
          <w:sz w:val="24"/>
          <w:szCs w:val="26"/>
          <w:lang w:eastAsia="tr-TR"/>
        </w:rPr>
        <w:t>ERTEN'in</w:t>
      </w:r>
      <w:proofErr w:type="spellEnd"/>
      <w:r w:rsidRPr="00FE6E3C">
        <w:rPr>
          <w:rFonts w:ascii="Times New Roman" w:eastAsia="Times New Roman" w:hAnsi="Times New Roman" w:cs="Times New Roman"/>
          <w:color w:val="000000"/>
          <w:sz w:val="24"/>
          <w:szCs w:val="26"/>
          <w:lang w:eastAsia="tr-TR"/>
        </w:rPr>
        <w:t xml:space="preserve"> katılımlarıyla 16.4.2003 gününde yapılan ilk inceleme toplantısında, dosyada eksiklik bulunmadığından işin esasının incelenmesine oybirliğiyle karar verilmiştir.</w:t>
      </w:r>
    </w:p>
    <w:p w:rsid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0"/>
          <w:lang w:eastAsia="tr-TR"/>
        </w:rPr>
        <w:t> </w:t>
      </w:r>
    </w:p>
    <w:p w:rsid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0"/>
          <w:lang w:eastAsia="tr-TR"/>
        </w:rPr>
        <w:t> </w:t>
      </w:r>
    </w:p>
    <w:p w:rsid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b/>
          <w:bCs/>
          <w:color w:val="000000"/>
          <w:sz w:val="24"/>
          <w:szCs w:val="26"/>
          <w:lang w:eastAsia="tr-TR"/>
        </w:rPr>
        <w:t>V- ESASIN İNCELENMESİ</w:t>
      </w:r>
    </w:p>
    <w:p w:rsid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6"/>
          <w:lang w:eastAsia="tr-TR"/>
        </w:rPr>
        <w:t>Başvuru kararı ve ekleri, itiraz konusu Yasa kuralı, dayanılan ve ilgili görülen Anayasa kuralları, bunların gerekçeleri ile diğer yasama belgeleri okunup incelendikten sonra gereği görüşülüp düşünüldü:</w:t>
      </w:r>
    </w:p>
    <w:p w:rsid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b/>
          <w:bCs/>
          <w:color w:val="000000"/>
          <w:sz w:val="24"/>
          <w:szCs w:val="26"/>
          <w:lang w:eastAsia="tr-TR"/>
        </w:rPr>
        <w:t xml:space="preserve">A- Maddenin İkinci Fıkrasında Yer Alan “… </w:t>
      </w:r>
      <w:proofErr w:type="spellStart"/>
      <w:r w:rsidRPr="00FE6E3C">
        <w:rPr>
          <w:rFonts w:ascii="Times New Roman" w:eastAsia="Times New Roman" w:hAnsi="Times New Roman" w:cs="Times New Roman"/>
          <w:b/>
          <w:bCs/>
          <w:color w:val="000000"/>
          <w:sz w:val="24"/>
          <w:szCs w:val="26"/>
          <w:lang w:eastAsia="tr-TR"/>
        </w:rPr>
        <w:t>liyakata</w:t>
      </w:r>
      <w:proofErr w:type="spellEnd"/>
      <w:r w:rsidRPr="00FE6E3C">
        <w:rPr>
          <w:rFonts w:ascii="Times New Roman" w:eastAsia="Times New Roman" w:hAnsi="Times New Roman" w:cs="Times New Roman"/>
          <w:b/>
          <w:bCs/>
          <w:color w:val="000000"/>
          <w:sz w:val="24"/>
          <w:szCs w:val="26"/>
          <w:lang w:eastAsia="tr-TR"/>
        </w:rPr>
        <w:t xml:space="preserve"> …” Sözcüğünün İncelenmesi</w:t>
      </w:r>
    </w:p>
    <w:p w:rsid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6"/>
          <w:lang w:eastAsia="tr-TR"/>
        </w:rPr>
        <w:t>Başvuru kararında, itiraz konusu kuralın yer aldığı düzenlemede polis amirliğine yapılacak terfilerin “</w:t>
      </w:r>
      <w:proofErr w:type="spellStart"/>
      <w:r w:rsidRPr="00FE6E3C">
        <w:rPr>
          <w:rFonts w:ascii="Times New Roman" w:eastAsia="Times New Roman" w:hAnsi="Times New Roman" w:cs="Times New Roman"/>
          <w:color w:val="000000"/>
          <w:sz w:val="24"/>
          <w:szCs w:val="26"/>
          <w:lang w:eastAsia="tr-TR"/>
        </w:rPr>
        <w:t>liyakat”a</w:t>
      </w:r>
      <w:proofErr w:type="spellEnd"/>
      <w:r w:rsidRPr="00FE6E3C">
        <w:rPr>
          <w:rFonts w:ascii="Times New Roman" w:eastAsia="Times New Roman" w:hAnsi="Times New Roman" w:cs="Times New Roman"/>
          <w:color w:val="000000"/>
          <w:sz w:val="24"/>
          <w:szCs w:val="26"/>
          <w:lang w:eastAsia="tr-TR"/>
        </w:rPr>
        <w:t xml:space="preserve"> göre yapılacağının belirtilmesine rağmen “</w:t>
      </w:r>
      <w:proofErr w:type="spellStart"/>
      <w:r w:rsidRPr="00FE6E3C">
        <w:rPr>
          <w:rFonts w:ascii="Times New Roman" w:eastAsia="Times New Roman" w:hAnsi="Times New Roman" w:cs="Times New Roman"/>
          <w:color w:val="000000"/>
          <w:sz w:val="24"/>
          <w:szCs w:val="26"/>
          <w:lang w:eastAsia="tr-TR"/>
        </w:rPr>
        <w:t>liyakat”ın</w:t>
      </w:r>
      <w:proofErr w:type="spellEnd"/>
      <w:r w:rsidRPr="00FE6E3C">
        <w:rPr>
          <w:rFonts w:ascii="Times New Roman" w:eastAsia="Times New Roman" w:hAnsi="Times New Roman" w:cs="Times New Roman"/>
          <w:color w:val="000000"/>
          <w:sz w:val="24"/>
          <w:szCs w:val="26"/>
          <w:lang w:eastAsia="tr-TR"/>
        </w:rPr>
        <w:t xml:space="preserve"> tespiti bakımından somut ve objektif hiçbir ölçüte yer verilmediği, bu durumun belirsizliğe ve keyfiliğe yol açacak nitelikte olması nedeniyle söz konusu sözcüğün Anayasa'nın 2</w:t>
      </w:r>
      <w:proofErr w:type="gramStart"/>
      <w:r w:rsidRPr="00FE6E3C">
        <w:rPr>
          <w:rFonts w:ascii="Times New Roman" w:eastAsia="Times New Roman" w:hAnsi="Times New Roman" w:cs="Times New Roman"/>
          <w:color w:val="000000"/>
          <w:sz w:val="24"/>
          <w:szCs w:val="26"/>
          <w:lang w:eastAsia="tr-TR"/>
        </w:rPr>
        <w:t>.,</w:t>
      </w:r>
      <w:proofErr w:type="gramEnd"/>
      <w:r w:rsidRPr="00FE6E3C">
        <w:rPr>
          <w:rFonts w:ascii="Times New Roman" w:eastAsia="Times New Roman" w:hAnsi="Times New Roman" w:cs="Times New Roman"/>
          <w:color w:val="000000"/>
          <w:sz w:val="24"/>
          <w:szCs w:val="26"/>
          <w:lang w:eastAsia="tr-TR"/>
        </w:rPr>
        <w:t xml:space="preserve"> 7., 8., 9., 10., 70. ve 124. maddelerine aykırı olduğu ileri sürülmektedir.</w:t>
      </w:r>
    </w:p>
    <w:p w:rsid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kanunların, kanun hükmünde kararnamelerin ve Türkiye Büyük Millet Meclisi </w:t>
      </w:r>
      <w:proofErr w:type="spellStart"/>
      <w:r w:rsidRPr="00FE6E3C">
        <w:rPr>
          <w:rFonts w:ascii="Times New Roman" w:eastAsia="Times New Roman" w:hAnsi="Times New Roman" w:cs="Times New Roman"/>
          <w:color w:val="000000"/>
          <w:sz w:val="24"/>
          <w:szCs w:val="26"/>
          <w:lang w:eastAsia="tr-TR"/>
        </w:rPr>
        <w:t>İçtüzüğü'nün</w:t>
      </w:r>
      <w:proofErr w:type="spellEnd"/>
      <w:r w:rsidRPr="00FE6E3C">
        <w:rPr>
          <w:rFonts w:ascii="Times New Roman" w:eastAsia="Times New Roman" w:hAnsi="Times New Roman" w:cs="Times New Roman"/>
          <w:color w:val="000000"/>
          <w:sz w:val="24"/>
          <w:szCs w:val="26"/>
          <w:lang w:eastAsia="tr-TR"/>
        </w:rPr>
        <w:t xml:space="preserve"> Anayasa'ya aykırılığı hususunda ilgililer tarafından ileri sürülen gerekçelere dayanmaya mecbur değildir. Anayasa Mahkemesi taleple bağlı kalmak kaydıyla başka gerekçe ile de Anayasa'ya aykırılık kararı verebilir. Bu nedenle, itiraz konusu kural ilgisi nedeniyle Anayasa'nın 128. maddesi yönünden de incelenmiştir.</w:t>
      </w:r>
    </w:p>
    <w:p w:rsid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6"/>
          <w:lang w:eastAsia="tr-TR"/>
        </w:rPr>
        <w:t xml:space="preserve">Polis amirliği rütbelerine yapılacak terfilere ilişkin usul ve esaslar, Emniyet Teşkilatı Kanunu'nun 55. maddesinde düzenlenerek belirtilen rütbelere terfilerde “bu maddede öngörülen sınav ve eğitim şartı saklı kalmak üzere”, kıdem ve </w:t>
      </w:r>
      <w:proofErr w:type="spellStart"/>
      <w:r w:rsidRPr="00FE6E3C">
        <w:rPr>
          <w:rFonts w:ascii="Times New Roman" w:eastAsia="Times New Roman" w:hAnsi="Times New Roman" w:cs="Times New Roman"/>
          <w:color w:val="000000"/>
          <w:sz w:val="24"/>
          <w:szCs w:val="26"/>
          <w:lang w:eastAsia="tr-TR"/>
        </w:rPr>
        <w:t>liyakatın</w:t>
      </w:r>
      <w:proofErr w:type="spellEnd"/>
      <w:r w:rsidRPr="00FE6E3C">
        <w:rPr>
          <w:rFonts w:ascii="Times New Roman" w:eastAsia="Times New Roman" w:hAnsi="Times New Roman" w:cs="Times New Roman"/>
          <w:color w:val="000000"/>
          <w:sz w:val="24"/>
          <w:szCs w:val="26"/>
          <w:lang w:eastAsia="tr-TR"/>
        </w:rPr>
        <w:t xml:space="preserve"> esas alınması öngörülmüştür.</w:t>
      </w:r>
    </w:p>
    <w:p w:rsid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6"/>
          <w:lang w:eastAsia="tr-TR"/>
        </w:rPr>
        <w:t>Anayasa'nın kamu hizmetine girme hakkını düzenleyen 70. maddesinin ikinci fıkrasında, </w:t>
      </w:r>
      <w:r w:rsidRPr="00FE6E3C">
        <w:rPr>
          <w:rFonts w:ascii="Times New Roman" w:eastAsia="Times New Roman" w:hAnsi="Times New Roman" w:cs="Times New Roman"/>
          <w:i/>
          <w:iCs/>
          <w:color w:val="000000"/>
          <w:sz w:val="24"/>
          <w:szCs w:val="26"/>
          <w:lang w:eastAsia="tr-TR"/>
        </w:rPr>
        <w:t>“Hizmete alınmada görevin gerektirdiği niteliklerden başka hiçbir ayrım gözetilemez.”;</w:t>
      </w:r>
      <w:r w:rsidRPr="00FE6E3C">
        <w:rPr>
          <w:rFonts w:ascii="Times New Roman" w:eastAsia="Times New Roman" w:hAnsi="Times New Roman" w:cs="Times New Roman"/>
          <w:color w:val="000000"/>
          <w:sz w:val="24"/>
          <w:szCs w:val="26"/>
          <w:lang w:eastAsia="tr-TR"/>
        </w:rPr>
        <w:t> 128. maddesinin ikinci fıkrasında ise </w:t>
      </w:r>
      <w:r w:rsidRPr="00FE6E3C">
        <w:rPr>
          <w:rFonts w:ascii="Times New Roman" w:eastAsia="Times New Roman" w:hAnsi="Times New Roman" w:cs="Times New Roman"/>
          <w:i/>
          <w:iCs/>
          <w:color w:val="000000"/>
          <w:sz w:val="24"/>
          <w:szCs w:val="26"/>
          <w:lang w:eastAsia="tr-TR"/>
        </w:rPr>
        <w:t>“Memurların diğer kamu görevlilerinin nitelikleri, atanmaları, görev ve yetkileri, hakları ve yükümlülükleri, aylık ve ödenekleri ve diğer özlük işleri kanunla düzenlenir.” </w:t>
      </w:r>
      <w:r w:rsidRPr="00FE6E3C">
        <w:rPr>
          <w:rFonts w:ascii="Times New Roman" w:eastAsia="Times New Roman" w:hAnsi="Times New Roman" w:cs="Times New Roman"/>
          <w:color w:val="000000"/>
          <w:sz w:val="24"/>
          <w:szCs w:val="26"/>
          <w:lang w:eastAsia="tr-TR"/>
        </w:rPr>
        <w:t>denilmektedir.</w:t>
      </w:r>
    </w:p>
    <w:p w:rsid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FE6E3C">
        <w:rPr>
          <w:rFonts w:ascii="Times New Roman" w:eastAsia="Times New Roman" w:hAnsi="Times New Roman" w:cs="Times New Roman"/>
          <w:color w:val="000000"/>
          <w:sz w:val="24"/>
          <w:szCs w:val="26"/>
          <w:lang w:eastAsia="tr-TR"/>
        </w:rPr>
        <w:lastRenderedPageBreak/>
        <w:t xml:space="preserve">Bu kurala koşut olarak, 657 sayılı Devlet Memurları Kanunu'nun 109. maddesinde, her memur için bir özlük dosyası tutulacağı, 110. maddesinde, her Devlet memurunun bir sicil dosyasının bulunacağı, sicil amirleri tarafından düzenlenecek sicil raporları ile varsa müfettişler tarafından verilen denetleme raporları ve memurların mal beyannamelerinin sicil dosyalarına konulacağı, 111. maddesinde, Devlet memurlarının ehliyetlerinin tespitinde, kademe ilerlemelerinde, derece yükselmelerinde, emekliye çıkarma veya hizmetle ilişkilerinin kesilmesinde özlük ve sicil dosyalarının başlıca dayanak olduğu, 122. maddesinde, verilen takdirnamelerin sicile geçeceği, 133. maddesinde de, disiplin cezalarının memurun siciline işleneceği öngörülmüştür. </w:t>
      </w:r>
      <w:proofErr w:type="gramEnd"/>
      <w:r w:rsidRPr="00FE6E3C">
        <w:rPr>
          <w:rFonts w:ascii="Times New Roman" w:eastAsia="Times New Roman" w:hAnsi="Times New Roman" w:cs="Times New Roman"/>
          <w:color w:val="000000"/>
          <w:sz w:val="24"/>
          <w:szCs w:val="26"/>
          <w:lang w:eastAsia="tr-TR"/>
        </w:rPr>
        <w:t>Bu kurallarla, ilgililerin sicil ve özlük dosyalarında yer alan bilgiler temel ölçüt kabul edilerek liyakatin belirlenmesi bakımından genel çerçeve çizilmiştir. 3201 sayılı Yasa'nın 55. maddesinin ikinci fıkrasında yer alan “</w:t>
      </w:r>
      <w:proofErr w:type="spellStart"/>
      <w:r w:rsidRPr="00FE6E3C">
        <w:rPr>
          <w:rFonts w:ascii="Times New Roman" w:eastAsia="Times New Roman" w:hAnsi="Times New Roman" w:cs="Times New Roman"/>
          <w:color w:val="000000"/>
          <w:sz w:val="24"/>
          <w:szCs w:val="26"/>
          <w:lang w:eastAsia="tr-TR"/>
        </w:rPr>
        <w:t>liyakata</w:t>
      </w:r>
      <w:proofErr w:type="spellEnd"/>
      <w:r w:rsidRPr="00FE6E3C">
        <w:rPr>
          <w:rFonts w:ascii="Times New Roman" w:eastAsia="Times New Roman" w:hAnsi="Times New Roman" w:cs="Times New Roman"/>
          <w:color w:val="000000"/>
          <w:sz w:val="24"/>
          <w:szCs w:val="26"/>
          <w:lang w:eastAsia="tr-TR"/>
        </w:rPr>
        <w:t>” sözcüğünün de bu çerçevede değerlendirileceği açıktır.</w:t>
      </w:r>
    </w:p>
    <w:p w:rsid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6"/>
          <w:lang w:eastAsia="tr-TR"/>
        </w:rPr>
        <w:t xml:space="preserve">Belirtilen nedenlerle, polis amiri rütbelerine terfilerin </w:t>
      </w:r>
      <w:proofErr w:type="spellStart"/>
      <w:r w:rsidRPr="00FE6E3C">
        <w:rPr>
          <w:rFonts w:ascii="Times New Roman" w:eastAsia="Times New Roman" w:hAnsi="Times New Roman" w:cs="Times New Roman"/>
          <w:color w:val="000000"/>
          <w:sz w:val="24"/>
          <w:szCs w:val="26"/>
          <w:lang w:eastAsia="tr-TR"/>
        </w:rPr>
        <w:t>liyakata</w:t>
      </w:r>
      <w:proofErr w:type="spellEnd"/>
      <w:r w:rsidRPr="00FE6E3C">
        <w:rPr>
          <w:rFonts w:ascii="Times New Roman" w:eastAsia="Times New Roman" w:hAnsi="Times New Roman" w:cs="Times New Roman"/>
          <w:color w:val="000000"/>
          <w:sz w:val="24"/>
          <w:szCs w:val="26"/>
          <w:lang w:eastAsia="tr-TR"/>
        </w:rPr>
        <w:t xml:space="preserve"> göre yapılmasının Anayasa'nın 7</w:t>
      </w:r>
      <w:proofErr w:type="gramStart"/>
      <w:r w:rsidRPr="00FE6E3C">
        <w:rPr>
          <w:rFonts w:ascii="Times New Roman" w:eastAsia="Times New Roman" w:hAnsi="Times New Roman" w:cs="Times New Roman"/>
          <w:color w:val="000000"/>
          <w:sz w:val="24"/>
          <w:szCs w:val="26"/>
          <w:lang w:eastAsia="tr-TR"/>
        </w:rPr>
        <w:t>.,</w:t>
      </w:r>
      <w:proofErr w:type="gramEnd"/>
      <w:r w:rsidRPr="00FE6E3C">
        <w:rPr>
          <w:rFonts w:ascii="Times New Roman" w:eastAsia="Times New Roman" w:hAnsi="Times New Roman" w:cs="Times New Roman"/>
          <w:color w:val="000000"/>
          <w:sz w:val="24"/>
          <w:szCs w:val="26"/>
          <w:lang w:eastAsia="tr-TR"/>
        </w:rPr>
        <w:t xml:space="preserve"> 70. ve 128. maddelerine aykırılığından söz edilemez. İptal isteminin reddi gerekir.</w:t>
      </w:r>
    </w:p>
    <w:p w:rsid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6"/>
          <w:lang w:eastAsia="tr-TR"/>
        </w:rPr>
        <w:t>Konunun Anayasa'nın 2</w:t>
      </w:r>
      <w:proofErr w:type="gramStart"/>
      <w:r w:rsidRPr="00FE6E3C">
        <w:rPr>
          <w:rFonts w:ascii="Times New Roman" w:eastAsia="Times New Roman" w:hAnsi="Times New Roman" w:cs="Times New Roman"/>
          <w:color w:val="000000"/>
          <w:sz w:val="24"/>
          <w:szCs w:val="26"/>
          <w:lang w:eastAsia="tr-TR"/>
        </w:rPr>
        <w:t>.,</w:t>
      </w:r>
      <w:proofErr w:type="gramEnd"/>
      <w:r w:rsidRPr="00FE6E3C">
        <w:rPr>
          <w:rFonts w:ascii="Times New Roman" w:eastAsia="Times New Roman" w:hAnsi="Times New Roman" w:cs="Times New Roman"/>
          <w:color w:val="000000"/>
          <w:sz w:val="24"/>
          <w:szCs w:val="26"/>
          <w:lang w:eastAsia="tr-TR"/>
        </w:rPr>
        <w:t xml:space="preserve"> 8., 9., 10., 70. ve 124. maddeleriyle ise ilgisi görülmemiştir.</w:t>
      </w:r>
    </w:p>
    <w:p w:rsid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b/>
          <w:bCs/>
          <w:color w:val="000000"/>
          <w:sz w:val="24"/>
          <w:szCs w:val="26"/>
          <w:lang w:eastAsia="tr-TR"/>
        </w:rPr>
        <w:t xml:space="preserve">B- Maddenin Yedinci Fıkrasının Birinci Tümcesinde Yer Alan “… </w:t>
      </w:r>
      <w:proofErr w:type="gramStart"/>
      <w:r w:rsidRPr="00FE6E3C">
        <w:rPr>
          <w:rFonts w:ascii="Times New Roman" w:eastAsia="Times New Roman" w:hAnsi="Times New Roman" w:cs="Times New Roman"/>
          <w:b/>
          <w:bCs/>
          <w:color w:val="000000"/>
          <w:sz w:val="24"/>
          <w:szCs w:val="26"/>
          <w:lang w:eastAsia="tr-TR"/>
        </w:rPr>
        <w:t>liyakat</w:t>
      </w:r>
      <w:proofErr w:type="gramEnd"/>
      <w:r w:rsidRPr="00FE6E3C">
        <w:rPr>
          <w:rFonts w:ascii="Times New Roman" w:eastAsia="Times New Roman" w:hAnsi="Times New Roman" w:cs="Times New Roman"/>
          <w:b/>
          <w:bCs/>
          <w:color w:val="000000"/>
          <w:sz w:val="24"/>
          <w:szCs w:val="26"/>
          <w:lang w:eastAsia="tr-TR"/>
        </w:rPr>
        <w:t xml:space="preserve"> koşullarını belirlemek …” İbaresinin İncelenmesi</w:t>
      </w:r>
    </w:p>
    <w:p w:rsid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6"/>
          <w:lang w:eastAsia="tr-TR"/>
        </w:rPr>
        <w:t xml:space="preserve">Anayasa'nın 152. maddesi ile 2949 sayılı Anayasa Mahkemesinin Kuruluşu ve Yargılama Usulleri Hakkında Kanun'un 28. maddesinde, Anayasa Mahkemesi'nin işin esasına girerek verdiği </w:t>
      </w:r>
      <w:proofErr w:type="spellStart"/>
      <w:r w:rsidRPr="00FE6E3C">
        <w:rPr>
          <w:rFonts w:ascii="Times New Roman" w:eastAsia="Times New Roman" w:hAnsi="Times New Roman" w:cs="Times New Roman"/>
          <w:color w:val="000000"/>
          <w:sz w:val="24"/>
          <w:szCs w:val="26"/>
          <w:lang w:eastAsia="tr-TR"/>
        </w:rPr>
        <w:t>red</w:t>
      </w:r>
      <w:proofErr w:type="spellEnd"/>
      <w:r w:rsidRPr="00FE6E3C">
        <w:rPr>
          <w:rFonts w:ascii="Times New Roman" w:eastAsia="Times New Roman" w:hAnsi="Times New Roman" w:cs="Times New Roman"/>
          <w:color w:val="000000"/>
          <w:sz w:val="24"/>
          <w:szCs w:val="26"/>
          <w:lang w:eastAsia="tr-TR"/>
        </w:rPr>
        <w:t xml:space="preserve"> kararının Resmî </w:t>
      </w:r>
      <w:proofErr w:type="spellStart"/>
      <w:r w:rsidRPr="00FE6E3C">
        <w:rPr>
          <w:rFonts w:ascii="Times New Roman" w:eastAsia="Times New Roman" w:hAnsi="Times New Roman" w:cs="Times New Roman"/>
          <w:color w:val="000000"/>
          <w:sz w:val="24"/>
          <w:szCs w:val="26"/>
          <w:lang w:eastAsia="tr-TR"/>
        </w:rPr>
        <w:t>Gazete'de</w:t>
      </w:r>
      <w:proofErr w:type="spellEnd"/>
      <w:r w:rsidRPr="00FE6E3C">
        <w:rPr>
          <w:rFonts w:ascii="Times New Roman" w:eastAsia="Times New Roman" w:hAnsi="Times New Roman" w:cs="Times New Roman"/>
          <w:color w:val="000000"/>
          <w:sz w:val="24"/>
          <w:szCs w:val="26"/>
          <w:lang w:eastAsia="tr-TR"/>
        </w:rPr>
        <w:t xml:space="preserve"> yayımlanmasından sonra on yıl geçmedikçe aynı yasa hükmünün Anayasa'ya aykırılığı iddiasıyla tekrar Anayasa Mahkemesi'ne başvurulamayacağı hükme bağlanmıştır.</w:t>
      </w:r>
    </w:p>
    <w:p w:rsid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6"/>
          <w:lang w:eastAsia="tr-TR"/>
        </w:rPr>
        <w:t xml:space="preserve">İtiraz yoluna başvuran Mahkemenin iptalini istediği, Emniyet Teşkilatı Kanunu'nun 4638 sayılı Yasa ile değiştirilen 55. maddesinin yedinci fıkrasının birinci tümcesinde yer alan “… </w:t>
      </w:r>
      <w:proofErr w:type="gramStart"/>
      <w:r w:rsidRPr="00FE6E3C">
        <w:rPr>
          <w:rFonts w:ascii="Times New Roman" w:eastAsia="Times New Roman" w:hAnsi="Times New Roman" w:cs="Times New Roman"/>
          <w:color w:val="000000"/>
          <w:sz w:val="24"/>
          <w:szCs w:val="26"/>
          <w:lang w:eastAsia="tr-TR"/>
        </w:rPr>
        <w:t>liyakat</w:t>
      </w:r>
      <w:proofErr w:type="gramEnd"/>
      <w:r w:rsidRPr="00FE6E3C">
        <w:rPr>
          <w:rFonts w:ascii="Times New Roman" w:eastAsia="Times New Roman" w:hAnsi="Times New Roman" w:cs="Times New Roman"/>
          <w:color w:val="000000"/>
          <w:sz w:val="24"/>
          <w:szCs w:val="26"/>
          <w:lang w:eastAsia="tr-TR"/>
        </w:rPr>
        <w:t xml:space="preserve"> koşullarını belirlemek …” ibaresi hakkında, Mahkememizin 11.6.2003 günlü, E:2001/346; K:2003/63 sayılı kararıyla iptal isteminin reddine karar verilerek söz konusu karar 8.11.2003 günlü, 25283 sayılı Resmi Gazetede yayımlanmış, bu tarihten itibaren aynı konuya ilişkin yeni bir başvurunun yapılabilmesi için geçmesi gereken on yıllık süre ise henüz tamamlanmamıştır.</w:t>
      </w:r>
    </w:p>
    <w:p w:rsid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6"/>
          <w:lang w:eastAsia="tr-TR"/>
        </w:rPr>
        <w:t>Bu nedenle itirazın, Anayasa'nın 152. ve 2949 sayılı Yasa'nın 28. maddelerinin son fıkraları uyarınca reddi gerekir.</w:t>
      </w:r>
    </w:p>
    <w:p w:rsid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b/>
          <w:bCs/>
          <w:color w:val="000000"/>
          <w:sz w:val="24"/>
          <w:szCs w:val="26"/>
          <w:lang w:eastAsia="tr-TR"/>
        </w:rPr>
        <w:t>VI- SONUÇ</w:t>
      </w:r>
    </w:p>
    <w:p w:rsid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E3C">
        <w:rPr>
          <w:rFonts w:ascii="Times New Roman" w:eastAsia="Times New Roman" w:hAnsi="Times New Roman" w:cs="Times New Roman"/>
          <w:color w:val="000000"/>
          <w:sz w:val="24"/>
          <w:szCs w:val="26"/>
          <w:lang w:eastAsia="tr-TR"/>
        </w:rPr>
        <w:t xml:space="preserve">4.6.1937 günlü, 3201 sayılı “Emniyet Teşkilatı </w:t>
      </w:r>
      <w:proofErr w:type="spellStart"/>
      <w:r w:rsidRPr="00FE6E3C">
        <w:rPr>
          <w:rFonts w:ascii="Times New Roman" w:eastAsia="Times New Roman" w:hAnsi="Times New Roman" w:cs="Times New Roman"/>
          <w:color w:val="000000"/>
          <w:sz w:val="24"/>
          <w:szCs w:val="26"/>
          <w:lang w:eastAsia="tr-TR"/>
        </w:rPr>
        <w:t>Kanunu”nun</w:t>
      </w:r>
      <w:proofErr w:type="spellEnd"/>
      <w:r w:rsidRPr="00FE6E3C">
        <w:rPr>
          <w:rFonts w:ascii="Times New Roman" w:eastAsia="Times New Roman" w:hAnsi="Times New Roman" w:cs="Times New Roman"/>
          <w:color w:val="000000"/>
          <w:sz w:val="24"/>
          <w:szCs w:val="26"/>
          <w:lang w:eastAsia="tr-TR"/>
        </w:rPr>
        <w:t xml:space="preserve"> 6.4.2001 günlü, 4638 sayılı Yasa ile değiştirilen 55. maddesinin;</w:t>
      </w:r>
    </w:p>
    <w:p w:rsid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E3C">
        <w:rPr>
          <w:rFonts w:ascii="Times New Roman" w:eastAsia="Times New Roman" w:hAnsi="Times New Roman" w:cs="Times New Roman"/>
          <w:color w:val="000000"/>
          <w:sz w:val="24"/>
          <w:szCs w:val="26"/>
          <w:lang w:eastAsia="tr-TR"/>
        </w:rPr>
        <w:t xml:space="preserve">1- İkinci fıkrasında yer alan “... </w:t>
      </w:r>
      <w:proofErr w:type="spellStart"/>
      <w:r w:rsidRPr="00FE6E3C">
        <w:rPr>
          <w:rFonts w:ascii="Times New Roman" w:eastAsia="Times New Roman" w:hAnsi="Times New Roman" w:cs="Times New Roman"/>
          <w:color w:val="000000"/>
          <w:sz w:val="24"/>
          <w:szCs w:val="26"/>
          <w:lang w:eastAsia="tr-TR"/>
        </w:rPr>
        <w:t>liyakata</w:t>
      </w:r>
      <w:proofErr w:type="spellEnd"/>
      <w:r w:rsidRPr="00FE6E3C">
        <w:rPr>
          <w:rFonts w:ascii="Times New Roman" w:eastAsia="Times New Roman" w:hAnsi="Times New Roman" w:cs="Times New Roman"/>
          <w:color w:val="000000"/>
          <w:sz w:val="24"/>
          <w:szCs w:val="26"/>
          <w:lang w:eastAsia="tr-TR"/>
        </w:rPr>
        <w:t xml:space="preserve"> ...” sözcüğünün Anayasa'ya aykırı olmadığına ve itirazın REDDİNE,</w:t>
      </w:r>
    </w:p>
    <w:p w:rsid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E3C">
        <w:rPr>
          <w:rFonts w:ascii="Times New Roman" w:eastAsia="Times New Roman" w:hAnsi="Times New Roman" w:cs="Times New Roman"/>
          <w:color w:val="000000"/>
          <w:sz w:val="24"/>
          <w:szCs w:val="26"/>
          <w:lang w:eastAsia="tr-TR"/>
        </w:rPr>
        <w:t xml:space="preserve">2- Yedinci fıkrasının birinci tümcesinde yer alan “... </w:t>
      </w:r>
      <w:proofErr w:type="gramStart"/>
      <w:r w:rsidRPr="00FE6E3C">
        <w:rPr>
          <w:rFonts w:ascii="Times New Roman" w:eastAsia="Times New Roman" w:hAnsi="Times New Roman" w:cs="Times New Roman"/>
          <w:color w:val="000000"/>
          <w:sz w:val="24"/>
          <w:szCs w:val="26"/>
          <w:lang w:eastAsia="tr-TR"/>
        </w:rPr>
        <w:t>liyakat</w:t>
      </w:r>
      <w:proofErr w:type="gramEnd"/>
      <w:r w:rsidRPr="00FE6E3C">
        <w:rPr>
          <w:rFonts w:ascii="Times New Roman" w:eastAsia="Times New Roman" w:hAnsi="Times New Roman" w:cs="Times New Roman"/>
          <w:color w:val="000000"/>
          <w:sz w:val="24"/>
          <w:szCs w:val="26"/>
          <w:lang w:eastAsia="tr-TR"/>
        </w:rPr>
        <w:t xml:space="preserve"> koşullarını belirlemek, ...” ibaresinin, Anayasa'nın 152. ve 2949 sayılı Yasa'nın 28. maddelerinin son fıkraları gereğince REDDİNE,</w:t>
      </w:r>
    </w:p>
    <w:p w:rsid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E3C">
        <w:rPr>
          <w:rFonts w:ascii="Times New Roman" w:eastAsia="Times New Roman" w:hAnsi="Times New Roman" w:cs="Times New Roman"/>
          <w:color w:val="000000"/>
          <w:sz w:val="24"/>
          <w:szCs w:val="26"/>
          <w:lang w:eastAsia="tr-TR"/>
        </w:rPr>
        <w:lastRenderedPageBreak/>
        <w:t>22.2.2006 gününde OYBİRLİĞİYLE karar verildi.</w:t>
      </w:r>
    </w:p>
    <w:p w:rsidR="00FE6E3C" w:rsidRP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E3C">
        <w:rPr>
          <w:rFonts w:ascii="Times New Roman" w:eastAsia="Times New Roman" w:hAnsi="Times New Roman" w:cs="Times New Roman"/>
          <w:color w:val="000000"/>
          <w:sz w:val="24"/>
          <w:szCs w:val="27"/>
          <w:lang w:eastAsia="tr-TR"/>
        </w:rPr>
        <w:t> </w:t>
      </w:r>
    </w:p>
    <w:p w:rsidR="00FE6E3C" w:rsidRP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6E3C">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FE6E3C" w:rsidRPr="00FE6E3C" w:rsidTr="00FE6E3C">
        <w:trPr>
          <w:tblCellSpacing w:w="0" w:type="dxa"/>
          <w:jc w:val="center"/>
        </w:trPr>
        <w:tc>
          <w:tcPr>
            <w:tcW w:w="1667" w:type="pct"/>
            <w:hideMark/>
          </w:tcPr>
          <w:p w:rsidR="00FE6E3C" w:rsidRPr="00FE6E3C" w:rsidRDefault="00FE6E3C" w:rsidP="00FE6E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6"/>
                <w:lang w:eastAsia="tr-TR"/>
              </w:rPr>
              <w:t>Başkan</w:t>
            </w:r>
          </w:p>
          <w:p w:rsidR="00FE6E3C" w:rsidRPr="00FE6E3C" w:rsidRDefault="00FE6E3C" w:rsidP="00FE6E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6"/>
                <w:lang w:eastAsia="tr-TR"/>
              </w:rPr>
              <w:t>Tülay TUĞCU</w:t>
            </w:r>
          </w:p>
        </w:tc>
        <w:tc>
          <w:tcPr>
            <w:tcW w:w="1667" w:type="pct"/>
            <w:hideMark/>
          </w:tcPr>
          <w:p w:rsidR="00FE6E3C" w:rsidRPr="00FE6E3C" w:rsidRDefault="00FE6E3C" w:rsidP="00FE6E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6"/>
                <w:lang w:eastAsia="tr-TR"/>
              </w:rPr>
              <w:t>Başkanvekili</w:t>
            </w:r>
          </w:p>
          <w:p w:rsidR="00FE6E3C" w:rsidRPr="00FE6E3C" w:rsidRDefault="00FE6E3C" w:rsidP="00FE6E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6"/>
                <w:lang w:eastAsia="tr-TR"/>
              </w:rPr>
              <w:t>Haşim KILIÇ</w:t>
            </w:r>
          </w:p>
        </w:tc>
        <w:tc>
          <w:tcPr>
            <w:tcW w:w="1667" w:type="pct"/>
            <w:hideMark/>
          </w:tcPr>
          <w:p w:rsidR="00FE6E3C" w:rsidRPr="00FE6E3C" w:rsidRDefault="00FE6E3C" w:rsidP="00FE6E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6"/>
                <w:lang w:eastAsia="tr-TR"/>
              </w:rPr>
              <w:t>Üye</w:t>
            </w:r>
          </w:p>
          <w:p w:rsidR="00FE6E3C" w:rsidRPr="00FE6E3C" w:rsidRDefault="00FE6E3C" w:rsidP="00FE6E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FE6E3C">
              <w:rPr>
                <w:rFonts w:ascii="Times New Roman" w:eastAsia="Times New Roman" w:hAnsi="Times New Roman" w:cs="Times New Roman"/>
                <w:color w:val="000000"/>
                <w:sz w:val="24"/>
                <w:szCs w:val="26"/>
                <w:lang w:eastAsia="tr-TR"/>
              </w:rPr>
              <w:t>Sacit</w:t>
            </w:r>
            <w:proofErr w:type="spellEnd"/>
            <w:r w:rsidRPr="00FE6E3C">
              <w:rPr>
                <w:rFonts w:ascii="Times New Roman" w:eastAsia="Times New Roman" w:hAnsi="Times New Roman" w:cs="Times New Roman"/>
                <w:color w:val="000000"/>
                <w:sz w:val="24"/>
                <w:szCs w:val="26"/>
                <w:lang w:eastAsia="tr-TR"/>
              </w:rPr>
              <w:t xml:space="preserve"> ADALI</w:t>
            </w:r>
          </w:p>
        </w:tc>
      </w:tr>
    </w:tbl>
    <w:p w:rsidR="00FE6E3C" w:rsidRDefault="00FE6E3C" w:rsidP="00FE6E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0"/>
          <w:lang w:eastAsia="tr-TR"/>
        </w:rPr>
        <w:t> </w:t>
      </w:r>
    </w:p>
    <w:p w:rsidR="00FE6E3C" w:rsidRPr="00FE6E3C" w:rsidRDefault="00FE6E3C" w:rsidP="00FE6E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0"/>
          <w:lang w:eastAsia="tr-TR"/>
        </w:rPr>
        <w:t> </w:t>
      </w:r>
    </w:p>
    <w:p w:rsidR="00FE6E3C" w:rsidRPr="00FE6E3C" w:rsidRDefault="00FE6E3C" w:rsidP="00FE6E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FE6E3C" w:rsidRPr="00FE6E3C" w:rsidTr="00FE6E3C">
        <w:trPr>
          <w:tblCellSpacing w:w="0" w:type="dxa"/>
          <w:jc w:val="center"/>
        </w:trPr>
        <w:tc>
          <w:tcPr>
            <w:tcW w:w="1667" w:type="pct"/>
            <w:hideMark/>
          </w:tcPr>
          <w:p w:rsidR="00FE6E3C" w:rsidRPr="00FE6E3C" w:rsidRDefault="00FE6E3C" w:rsidP="00FE6E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6"/>
                <w:lang w:eastAsia="tr-TR"/>
              </w:rPr>
              <w:t>Üye</w:t>
            </w:r>
          </w:p>
          <w:p w:rsidR="00FE6E3C" w:rsidRPr="00FE6E3C" w:rsidRDefault="00FE6E3C" w:rsidP="00FE6E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6"/>
                <w:lang w:eastAsia="tr-TR"/>
              </w:rPr>
              <w:t>Fulya KANTARCIOĞLU</w:t>
            </w:r>
          </w:p>
        </w:tc>
        <w:tc>
          <w:tcPr>
            <w:tcW w:w="1667" w:type="pct"/>
            <w:hideMark/>
          </w:tcPr>
          <w:p w:rsidR="00FE6E3C" w:rsidRPr="00FE6E3C" w:rsidRDefault="00FE6E3C" w:rsidP="00FE6E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6"/>
                <w:lang w:eastAsia="tr-TR"/>
              </w:rPr>
              <w:t>Üye</w:t>
            </w:r>
          </w:p>
          <w:p w:rsidR="00FE6E3C" w:rsidRPr="00FE6E3C" w:rsidRDefault="00FE6E3C" w:rsidP="00FE6E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6"/>
                <w:lang w:eastAsia="tr-TR"/>
              </w:rPr>
              <w:t>Ahmet AKYALÇIN</w:t>
            </w:r>
          </w:p>
        </w:tc>
        <w:tc>
          <w:tcPr>
            <w:tcW w:w="1667" w:type="pct"/>
            <w:hideMark/>
          </w:tcPr>
          <w:p w:rsidR="00FE6E3C" w:rsidRPr="00FE6E3C" w:rsidRDefault="00FE6E3C" w:rsidP="00FE6E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6"/>
                <w:lang w:eastAsia="tr-TR"/>
              </w:rPr>
              <w:t>Üye</w:t>
            </w:r>
          </w:p>
          <w:p w:rsidR="00FE6E3C" w:rsidRPr="00FE6E3C" w:rsidRDefault="00FE6E3C" w:rsidP="00FE6E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6"/>
                <w:lang w:eastAsia="tr-TR"/>
              </w:rPr>
              <w:t>Mehmet ERTEN</w:t>
            </w:r>
          </w:p>
        </w:tc>
      </w:tr>
    </w:tbl>
    <w:p w:rsidR="00FE6E3C" w:rsidRDefault="00FE6E3C" w:rsidP="00FE6E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0"/>
          <w:lang w:eastAsia="tr-TR"/>
        </w:rPr>
        <w:t> </w:t>
      </w:r>
    </w:p>
    <w:p w:rsidR="00FE6E3C" w:rsidRPr="00FE6E3C" w:rsidRDefault="00FE6E3C" w:rsidP="00FE6E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0"/>
          <w:lang w:eastAsia="tr-TR"/>
        </w:rPr>
        <w:t> </w:t>
      </w:r>
    </w:p>
    <w:p w:rsidR="00FE6E3C" w:rsidRPr="00FE6E3C" w:rsidRDefault="00FE6E3C" w:rsidP="00FE6E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FE6E3C" w:rsidRPr="00FE6E3C" w:rsidTr="00FE6E3C">
        <w:trPr>
          <w:tblCellSpacing w:w="0" w:type="dxa"/>
          <w:jc w:val="center"/>
        </w:trPr>
        <w:tc>
          <w:tcPr>
            <w:tcW w:w="1667" w:type="pct"/>
            <w:hideMark/>
          </w:tcPr>
          <w:p w:rsidR="00FE6E3C" w:rsidRPr="00FE6E3C" w:rsidRDefault="00FE6E3C" w:rsidP="00FE6E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6"/>
                <w:lang w:eastAsia="tr-TR"/>
              </w:rPr>
              <w:t>Üye</w:t>
            </w:r>
          </w:p>
          <w:p w:rsidR="00FE6E3C" w:rsidRPr="00FE6E3C" w:rsidRDefault="00FE6E3C" w:rsidP="00FE6E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6"/>
                <w:lang w:eastAsia="tr-TR"/>
              </w:rPr>
              <w:t>A. Necmi ÖZLER</w:t>
            </w:r>
          </w:p>
        </w:tc>
        <w:tc>
          <w:tcPr>
            <w:tcW w:w="1667" w:type="pct"/>
            <w:hideMark/>
          </w:tcPr>
          <w:p w:rsidR="00FE6E3C" w:rsidRPr="00FE6E3C" w:rsidRDefault="00FE6E3C" w:rsidP="00FE6E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6"/>
                <w:lang w:eastAsia="tr-TR"/>
              </w:rPr>
              <w:t>Üye</w:t>
            </w:r>
          </w:p>
          <w:p w:rsidR="00FE6E3C" w:rsidRPr="00FE6E3C" w:rsidRDefault="00FE6E3C" w:rsidP="00FE6E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6"/>
                <w:lang w:eastAsia="tr-TR"/>
              </w:rPr>
              <w:t>Serdar ÖZGÜLDÜR</w:t>
            </w:r>
          </w:p>
        </w:tc>
        <w:tc>
          <w:tcPr>
            <w:tcW w:w="1667" w:type="pct"/>
            <w:hideMark/>
          </w:tcPr>
          <w:p w:rsidR="00FE6E3C" w:rsidRPr="00FE6E3C" w:rsidRDefault="00FE6E3C" w:rsidP="00FE6E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6"/>
                <w:lang w:eastAsia="tr-TR"/>
              </w:rPr>
              <w:t>Üye</w:t>
            </w:r>
          </w:p>
          <w:p w:rsidR="00FE6E3C" w:rsidRPr="00FE6E3C" w:rsidRDefault="00FE6E3C" w:rsidP="00FE6E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6"/>
                <w:lang w:eastAsia="tr-TR"/>
              </w:rPr>
              <w:t>Şevket APALAK</w:t>
            </w:r>
          </w:p>
        </w:tc>
      </w:tr>
    </w:tbl>
    <w:p w:rsidR="00FE6E3C" w:rsidRDefault="00FE6E3C" w:rsidP="00FE6E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0"/>
          <w:lang w:eastAsia="tr-TR"/>
        </w:rPr>
        <w:t> </w:t>
      </w:r>
    </w:p>
    <w:p w:rsidR="00FE6E3C" w:rsidRPr="00FE6E3C" w:rsidRDefault="00FE6E3C" w:rsidP="00FE6E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0"/>
          <w:lang w:eastAsia="tr-TR"/>
        </w:rPr>
        <w:t> </w:t>
      </w:r>
    </w:p>
    <w:p w:rsidR="00FE6E3C" w:rsidRPr="00FE6E3C" w:rsidRDefault="00FE6E3C" w:rsidP="00FE6E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FE6E3C" w:rsidRPr="00FE6E3C" w:rsidTr="00FE6E3C">
        <w:trPr>
          <w:tblCellSpacing w:w="0" w:type="dxa"/>
          <w:jc w:val="center"/>
        </w:trPr>
        <w:tc>
          <w:tcPr>
            <w:tcW w:w="2500" w:type="pct"/>
            <w:hideMark/>
          </w:tcPr>
          <w:p w:rsidR="00FE6E3C" w:rsidRPr="00FE6E3C" w:rsidRDefault="00FE6E3C" w:rsidP="00FE6E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FE6E3C">
              <w:rPr>
                <w:rFonts w:ascii="Times New Roman" w:eastAsia="Times New Roman" w:hAnsi="Times New Roman" w:cs="Times New Roman"/>
                <w:color w:val="000000"/>
                <w:sz w:val="24"/>
                <w:szCs w:val="26"/>
                <w:lang w:eastAsia="tr-TR"/>
              </w:rPr>
              <w:t>Üye</w:t>
            </w:r>
          </w:p>
          <w:p w:rsidR="00FE6E3C" w:rsidRPr="00FE6E3C" w:rsidRDefault="00FE6E3C" w:rsidP="00FE6E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FE6E3C">
              <w:rPr>
                <w:rFonts w:ascii="Times New Roman" w:eastAsia="Times New Roman" w:hAnsi="Times New Roman" w:cs="Times New Roman"/>
                <w:color w:val="000000"/>
                <w:sz w:val="24"/>
                <w:szCs w:val="26"/>
                <w:lang w:eastAsia="tr-TR"/>
              </w:rPr>
              <w:t>Serruh</w:t>
            </w:r>
            <w:proofErr w:type="spellEnd"/>
            <w:r w:rsidRPr="00FE6E3C">
              <w:rPr>
                <w:rFonts w:ascii="Times New Roman" w:eastAsia="Times New Roman" w:hAnsi="Times New Roman" w:cs="Times New Roman"/>
                <w:color w:val="000000"/>
                <w:sz w:val="24"/>
                <w:szCs w:val="26"/>
                <w:lang w:eastAsia="tr-TR"/>
              </w:rPr>
              <w:t xml:space="preserve"> KALELİ</w:t>
            </w:r>
          </w:p>
        </w:tc>
        <w:tc>
          <w:tcPr>
            <w:tcW w:w="2500" w:type="pct"/>
            <w:hideMark/>
          </w:tcPr>
          <w:p w:rsidR="00FE6E3C" w:rsidRPr="00FE6E3C" w:rsidRDefault="00FE6E3C" w:rsidP="00FE6E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6"/>
                <w:lang w:eastAsia="tr-TR"/>
              </w:rPr>
              <w:t>Üye</w:t>
            </w:r>
          </w:p>
          <w:p w:rsidR="00FE6E3C" w:rsidRPr="00FE6E3C" w:rsidRDefault="00FE6E3C" w:rsidP="00FE6E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6"/>
                <w:lang w:eastAsia="tr-TR"/>
              </w:rPr>
              <w:t xml:space="preserve">Osman </w:t>
            </w:r>
            <w:proofErr w:type="spellStart"/>
            <w:r w:rsidRPr="00FE6E3C">
              <w:rPr>
                <w:rFonts w:ascii="Times New Roman" w:eastAsia="Times New Roman" w:hAnsi="Times New Roman" w:cs="Times New Roman"/>
                <w:color w:val="000000"/>
                <w:sz w:val="24"/>
                <w:szCs w:val="26"/>
                <w:lang w:eastAsia="tr-TR"/>
              </w:rPr>
              <w:t>Alifeyyaz</w:t>
            </w:r>
            <w:proofErr w:type="spellEnd"/>
            <w:r w:rsidRPr="00FE6E3C">
              <w:rPr>
                <w:rFonts w:ascii="Times New Roman" w:eastAsia="Times New Roman" w:hAnsi="Times New Roman" w:cs="Times New Roman"/>
                <w:color w:val="000000"/>
                <w:sz w:val="24"/>
                <w:szCs w:val="26"/>
                <w:lang w:eastAsia="tr-TR"/>
              </w:rPr>
              <w:t xml:space="preserve"> PAKSÜT</w:t>
            </w:r>
          </w:p>
        </w:tc>
      </w:tr>
    </w:tbl>
    <w:bookmarkEnd w:id="0"/>
    <w:p w:rsidR="00FE6E3C" w:rsidRPr="00FE6E3C" w:rsidRDefault="00FE6E3C" w:rsidP="00FE6E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6E3C">
        <w:rPr>
          <w:rFonts w:ascii="Times New Roman" w:eastAsia="Times New Roman" w:hAnsi="Times New Roman" w:cs="Times New Roman"/>
          <w:color w:val="000000"/>
          <w:sz w:val="24"/>
          <w:szCs w:val="20"/>
          <w:lang w:eastAsia="tr-TR"/>
        </w:rPr>
        <w:t> </w:t>
      </w:r>
    </w:p>
    <w:p w:rsidR="00CE1FB9" w:rsidRPr="00FE6E3C" w:rsidRDefault="00CE1FB9" w:rsidP="00FE6E3C">
      <w:pPr>
        <w:spacing w:before="100" w:beforeAutospacing="1" w:after="100" w:afterAutospacing="1" w:line="240" w:lineRule="auto"/>
        <w:ind w:firstLine="709"/>
        <w:jc w:val="both"/>
        <w:rPr>
          <w:rFonts w:ascii="Times New Roman" w:hAnsi="Times New Roman" w:cs="Times New Roman"/>
          <w:sz w:val="24"/>
        </w:rPr>
      </w:pPr>
    </w:p>
    <w:sectPr w:rsidR="00CE1FB9" w:rsidRPr="00FE6E3C" w:rsidSect="00FE6E3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627" w:rsidRDefault="00942627" w:rsidP="00FE6E3C">
      <w:pPr>
        <w:spacing w:after="0" w:line="240" w:lineRule="auto"/>
      </w:pPr>
      <w:r>
        <w:separator/>
      </w:r>
    </w:p>
  </w:endnote>
  <w:endnote w:type="continuationSeparator" w:id="0">
    <w:p w:rsidR="00942627" w:rsidRDefault="00942627" w:rsidP="00FE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E3C" w:rsidRDefault="00FE6E3C" w:rsidP="006F7AC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E6E3C" w:rsidRDefault="00FE6E3C" w:rsidP="00FE6E3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E3C" w:rsidRPr="00FE6E3C" w:rsidRDefault="00FE6E3C" w:rsidP="006F7AC3">
    <w:pPr>
      <w:pStyle w:val="Altbilgi"/>
      <w:framePr w:wrap="around" w:vAnchor="text" w:hAnchor="margin" w:xAlign="right" w:y="1"/>
      <w:rPr>
        <w:rStyle w:val="SayfaNumaras"/>
        <w:rFonts w:ascii="Times New Roman" w:hAnsi="Times New Roman" w:cs="Times New Roman"/>
      </w:rPr>
    </w:pPr>
    <w:r w:rsidRPr="00FE6E3C">
      <w:rPr>
        <w:rStyle w:val="SayfaNumaras"/>
        <w:rFonts w:ascii="Times New Roman" w:hAnsi="Times New Roman" w:cs="Times New Roman"/>
      </w:rPr>
      <w:fldChar w:fldCharType="begin"/>
    </w:r>
    <w:r w:rsidRPr="00FE6E3C">
      <w:rPr>
        <w:rStyle w:val="SayfaNumaras"/>
        <w:rFonts w:ascii="Times New Roman" w:hAnsi="Times New Roman" w:cs="Times New Roman"/>
      </w:rPr>
      <w:instrText xml:space="preserve">PAGE  </w:instrText>
    </w:r>
    <w:r w:rsidRPr="00FE6E3C">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FE6E3C">
      <w:rPr>
        <w:rStyle w:val="SayfaNumaras"/>
        <w:rFonts w:ascii="Times New Roman" w:hAnsi="Times New Roman" w:cs="Times New Roman"/>
      </w:rPr>
      <w:fldChar w:fldCharType="end"/>
    </w:r>
  </w:p>
  <w:p w:rsidR="00FE6E3C" w:rsidRPr="00FE6E3C" w:rsidRDefault="00FE6E3C" w:rsidP="00FE6E3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E3C" w:rsidRDefault="00FE6E3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627" w:rsidRDefault="00942627" w:rsidP="00FE6E3C">
      <w:pPr>
        <w:spacing w:after="0" w:line="240" w:lineRule="auto"/>
      </w:pPr>
      <w:r>
        <w:separator/>
      </w:r>
    </w:p>
  </w:footnote>
  <w:footnote w:type="continuationSeparator" w:id="0">
    <w:p w:rsidR="00942627" w:rsidRDefault="00942627" w:rsidP="00FE6E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E3C" w:rsidRDefault="00FE6E3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E3C" w:rsidRDefault="00FE6E3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/23</w:t>
    </w:r>
  </w:p>
  <w:p w:rsidR="00FE6E3C" w:rsidRDefault="00FE6E3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/26</w:t>
    </w:r>
  </w:p>
  <w:p w:rsidR="00FE6E3C" w:rsidRPr="00FE6E3C" w:rsidRDefault="00FE6E3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E3C" w:rsidRDefault="00FE6E3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F34"/>
    <w:rsid w:val="00914F34"/>
    <w:rsid w:val="00942627"/>
    <w:rsid w:val="00CE1FB9"/>
    <w:rsid w:val="00FE6E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2EC1B-F52E-44E4-8BDE-E7674B38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E6E3C"/>
    <w:rPr>
      <w:color w:val="0000FF"/>
      <w:u w:val="single"/>
    </w:rPr>
  </w:style>
  <w:style w:type="paragraph" w:styleId="NormalWeb">
    <w:name w:val="Normal (Web)"/>
    <w:basedOn w:val="Normal"/>
    <w:uiPriority w:val="99"/>
    <w:semiHidden/>
    <w:unhideWhenUsed/>
    <w:rsid w:val="00FE6E3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FE6E3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E6E3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E6E3C"/>
  </w:style>
  <w:style w:type="paragraph" w:styleId="Altbilgi">
    <w:name w:val="footer"/>
    <w:basedOn w:val="Normal"/>
    <w:link w:val="AltbilgiChar"/>
    <w:uiPriority w:val="99"/>
    <w:unhideWhenUsed/>
    <w:rsid w:val="00FE6E3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E6E3C"/>
  </w:style>
  <w:style w:type="character" w:styleId="SayfaNumaras">
    <w:name w:val="page number"/>
    <w:basedOn w:val="VarsaylanParagrafYazTipi"/>
    <w:uiPriority w:val="99"/>
    <w:semiHidden/>
    <w:unhideWhenUsed/>
    <w:rsid w:val="00FE6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075221">
      <w:bodyDiv w:val="1"/>
      <w:marLeft w:val="0"/>
      <w:marRight w:val="0"/>
      <w:marTop w:val="0"/>
      <w:marBottom w:val="0"/>
      <w:divBdr>
        <w:top w:val="none" w:sz="0" w:space="0" w:color="auto"/>
        <w:left w:val="none" w:sz="0" w:space="0" w:color="auto"/>
        <w:bottom w:val="none" w:sz="0" w:space="0" w:color="auto"/>
        <w:right w:val="none" w:sz="0" w:space="0" w:color="auto"/>
      </w:divBdr>
      <w:divsChild>
        <w:div w:id="1462577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1101</Words>
  <Characters>6282</Characters>
  <Application>Microsoft Office Word</Application>
  <DocSecurity>0</DocSecurity>
  <Lines>52</Lines>
  <Paragraphs>14</Paragraphs>
  <ScaleCrop>false</ScaleCrop>
  <Company/>
  <LinksUpToDate>false</LinksUpToDate>
  <CharactersWithSpaces>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2019-01-21T08:13:00Z</dcterms:created>
  <dcterms:modified xsi:type="dcterms:W3CDTF">2019-01-21T08:14:00Z</dcterms:modified>
</cp:coreProperties>
</file>