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8B" w:rsidRPr="00E0218B" w:rsidRDefault="00E0218B" w:rsidP="00E0218B">
      <w:pPr>
        <w:spacing w:before="100" w:after="100"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ANAYASA MAHKEMESİ KARARI</w:t>
      </w: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after="0" w:line="240" w:lineRule="auto"/>
        <w:jc w:val="both"/>
        <w:rPr>
          <w:rFonts w:ascii="Times New Roman" w:eastAsia="Times New Roman" w:hAnsi="Times New Roman" w:cs="Times New Roman"/>
          <w:b/>
          <w:color w:val="000000"/>
          <w:sz w:val="24"/>
          <w:szCs w:val="27"/>
          <w:lang w:eastAsia="tr-TR"/>
        </w:rPr>
      </w:pPr>
      <w:r w:rsidRPr="00E0218B">
        <w:rPr>
          <w:rFonts w:ascii="Times New Roman" w:eastAsia="Times New Roman" w:hAnsi="Times New Roman" w:cs="Times New Roman"/>
          <w:b/>
          <w:bCs/>
          <w:color w:val="000000"/>
          <w:sz w:val="24"/>
          <w:szCs w:val="26"/>
          <w:lang w:eastAsia="tr-TR"/>
        </w:rPr>
        <w:t xml:space="preserve">Esas </w:t>
      </w:r>
      <w:proofErr w:type="gramStart"/>
      <w:r w:rsidRPr="00E0218B">
        <w:rPr>
          <w:rFonts w:ascii="Times New Roman" w:eastAsia="Times New Roman" w:hAnsi="Times New Roman" w:cs="Times New Roman"/>
          <w:b/>
          <w:bCs/>
          <w:color w:val="000000"/>
          <w:sz w:val="24"/>
          <w:szCs w:val="26"/>
          <w:lang w:eastAsia="tr-TR"/>
        </w:rPr>
        <w:t>Sayısı : 2002</w:t>
      </w:r>
      <w:proofErr w:type="gramEnd"/>
      <w:r w:rsidRPr="00E0218B">
        <w:rPr>
          <w:rFonts w:ascii="Times New Roman" w:eastAsia="Times New Roman" w:hAnsi="Times New Roman" w:cs="Times New Roman"/>
          <w:b/>
          <w:bCs/>
          <w:color w:val="000000"/>
          <w:sz w:val="24"/>
          <w:szCs w:val="26"/>
          <w:lang w:eastAsia="tr-TR"/>
        </w:rPr>
        <w:t>/48</w:t>
      </w:r>
    </w:p>
    <w:p w:rsidR="00E0218B" w:rsidRPr="00E0218B" w:rsidRDefault="00E0218B" w:rsidP="00E0218B">
      <w:pPr>
        <w:spacing w:after="0" w:line="240" w:lineRule="auto"/>
        <w:jc w:val="both"/>
        <w:rPr>
          <w:rFonts w:ascii="Times New Roman" w:eastAsia="Times New Roman" w:hAnsi="Times New Roman" w:cs="Times New Roman"/>
          <w:b/>
          <w:bCs/>
          <w:color w:val="000000"/>
          <w:sz w:val="24"/>
          <w:szCs w:val="26"/>
          <w:lang w:eastAsia="tr-TR"/>
        </w:rPr>
      </w:pPr>
      <w:r w:rsidRPr="00E0218B">
        <w:rPr>
          <w:rFonts w:ascii="Times New Roman" w:eastAsia="Times New Roman" w:hAnsi="Times New Roman" w:cs="Times New Roman"/>
          <w:b/>
          <w:bCs/>
          <w:color w:val="000000"/>
          <w:sz w:val="24"/>
          <w:szCs w:val="26"/>
          <w:lang w:eastAsia="tr-TR"/>
        </w:rPr>
        <w:t xml:space="preserve">Karar </w:t>
      </w:r>
      <w:proofErr w:type="gramStart"/>
      <w:r w:rsidRPr="00E0218B">
        <w:rPr>
          <w:rFonts w:ascii="Times New Roman" w:eastAsia="Times New Roman" w:hAnsi="Times New Roman" w:cs="Times New Roman"/>
          <w:b/>
          <w:bCs/>
          <w:color w:val="000000"/>
          <w:sz w:val="24"/>
          <w:szCs w:val="26"/>
          <w:lang w:eastAsia="tr-TR"/>
        </w:rPr>
        <w:t>Sayısı : 2006</w:t>
      </w:r>
      <w:proofErr w:type="gramEnd"/>
      <w:r w:rsidRPr="00E0218B">
        <w:rPr>
          <w:rFonts w:ascii="Times New Roman" w:eastAsia="Times New Roman" w:hAnsi="Times New Roman" w:cs="Times New Roman"/>
          <w:b/>
          <w:bCs/>
          <w:color w:val="000000"/>
          <w:sz w:val="24"/>
          <w:szCs w:val="26"/>
          <w:lang w:eastAsia="tr-TR"/>
        </w:rPr>
        <w:t>/22</w:t>
      </w:r>
    </w:p>
    <w:p w:rsidR="00E0218B" w:rsidRPr="00E0218B" w:rsidRDefault="00E0218B" w:rsidP="00E0218B">
      <w:pPr>
        <w:spacing w:after="0" w:line="240" w:lineRule="auto"/>
        <w:jc w:val="both"/>
        <w:rPr>
          <w:rFonts w:ascii="Times New Roman" w:eastAsia="Times New Roman" w:hAnsi="Times New Roman" w:cs="Times New Roman"/>
          <w:b/>
          <w:color w:val="000000"/>
          <w:sz w:val="24"/>
          <w:szCs w:val="27"/>
          <w:lang w:eastAsia="tr-TR"/>
        </w:rPr>
      </w:pPr>
      <w:r w:rsidRPr="00E0218B">
        <w:rPr>
          <w:rFonts w:ascii="Times New Roman" w:eastAsia="Times New Roman" w:hAnsi="Times New Roman" w:cs="Times New Roman"/>
          <w:b/>
          <w:bCs/>
          <w:color w:val="000000"/>
          <w:sz w:val="24"/>
          <w:szCs w:val="26"/>
          <w:lang w:eastAsia="tr-TR"/>
        </w:rPr>
        <w:t xml:space="preserve">Karar </w:t>
      </w:r>
      <w:proofErr w:type="gramStart"/>
      <w:r w:rsidRPr="00E0218B">
        <w:rPr>
          <w:rFonts w:ascii="Times New Roman" w:eastAsia="Times New Roman" w:hAnsi="Times New Roman" w:cs="Times New Roman"/>
          <w:b/>
          <w:bCs/>
          <w:color w:val="000000"/>
          <w:sz w:val="24"/>
          <w:szCs w:val="26"/>
          <w:lang w:eastAsia="tr-TR"/>
        </w:rPr>
        <w:t>Günü : 15</w:t>
      </w:r>
      <w:proofErr w:type="gramEnd"/>
      <w:r w:rsidRPr="00E0218B">
        <w:rPr>
          <w:rFonts w:ascii="Times New Roman" w:eastAsia="Times New Roman" w:hAnsi="Times New Roman" w:cs="Times New Roman"/>
          <w:b/>
          <w:bCs/>
          <w:color w:val="000000"/>
          <w:sz w:val="24"/>
          <w:szCs w:val="26"/>
          <w:lang w:eastAsia="tr-TR"/>
        </w:rPr>
        <w:t>.2.2006</w:t>
      </w:r>
    </w:p>
    <w:p w:rsidR="00E0218B" w:rsidRPr="00E0218B" w:rsidRDefault="00E0218B" w:rsidP="00E0218B">
      <w:pPr>
        <w:spacing w:after="0" w:line="240" w:lineRule="auto"/>
        <w:jc w:val="both"/>
        <w:rPr>
          <w:rFonts w:ascii="Times New Roman" w:eastAsia="Times New Roman" w:hAnsi="Times New Roman" w:cs="Times New Roman"/>
          <w:b/>
          <w:bCs/>
          <w:color w:val="000000"/>
          <w:sz w:val="24"/>
          <w:szCs w:val="26"/>
          <w:lang w:eastAsia="tr-TR"/>
        </w:rPr>
      </w:pPr>
      <w:r w:rsidRPr="00E0218B">
        <w:rPr>
          <w:rFonts w:ascii="Times New Roman" w:eastAsia="Times New Roman" w:hAnsi="Times New Roman" w:cs="Times New Roman"/>
          <w:b/>
          <w:bCs/>
          <w:color w:val="000000"/>
          <w:sz w:val="24"/>
          <w:szCs w:val="26"/>
          <w:lang w:eastAsia="tr-TR"/>
        </w:rPr>
        <w:t>Resmi Gazete Tarih-</w:t>
      </w:r>
      <w:proofErr w:type="gramStart"/>
      <w:r w:rsidRPr="00E0218B">
        <w:rPr>
          <w:rFonts w:ascii="Times New Roman" w:eastAsia="Times New Roman" w:hAnsi="Times New Roman" w:cs="Times New Roman"/>
          <w:b/>
          <w:bCs/>
          <w:color w:val="000000"/>
          <w:sz w:val="24"/>
          <w:szCs w:val="26"/>
          <w:lang w:eastAsia="tr-TR"/>
        </w:rPr>
        <w:t>Sayısı : 10</w:t>
      </w:r>
      <w:proofErr w:type="gramEnd"/>
      <w:r w:rsidRPr="00E0218B">
        <w:rPr>
          <w:rFonts w:ascii="Times New Roman" w:eastAsia="Times New Roman" w:hAnsi="Times New Roman" w:cs="Times New Roman"/>
          <w:b/>
          <w:bCs/>
          <w:color w:val="000000"/>
          <w:sz w:val="24"/>
          <w:szCs w:val="26"/>
          <w:lang w:eastAsia="tr-TR"/>
        </w:rPr>
        <w:t>.11.2006-26342</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 xml:space="preserve">İTİRAZ YOLUNA </w:t>
      </w:r>
      <w:proofErr w:type="gramStart"/>
      <w:r w:rsidRPr="00E0218B">
        <w:rPr>
          <w:rFonts w:ascii="Times New Roman" w:eastAsia="Times New Roman" w:hAnsi="Times New Roman" w:cs="Times New Roman"/>
          <w:b/>
          <w:bCs/>
          <w:color w:val="000000"/>
          <w:sz w:val="24"/>
          <w:szCs w:val="26"/>
          <w:lang w:eastAsia="tr-TR"/>
        </w:rPr>
        <w:t>BAŞVURAN : </w:t>
      </w:r>
      <w:r w:rsidRPr="00E0218B">
        <w:rPr>
          <w:rFonts w:ascii="Times New Roman" w:eastAsia="Times New Roman" w:hAnsi="Times New Roman" w:cs="Times New Roman"/>
          <w:color w:val="000000"/>
          <w:sz w:val="24"/>
          <w:szCs w:val="26"/>
          <w:lang w:eastAsia="tr-TR"/>
        </w:rPr>
        <w:t>Emirdağ</w:t>
      </w:r>
      <w:proofErr w:type="gramEnd"/>
      <w:r w:rsidRPr="00E0218B">
        <w:rPr>
          <w:rFonts w:ascii="Times New Roman" w:eastAsia="Times New Roman" w:hAnsi="Times New Roman" w:cs="Times New Roman"/>
          <w:color w:val="000000"/>
          <w:sz w:val="24"/>
          <w:szCs w:val="26"/>
          <w:lang w:eastAsia="tr-TR"/>
        </w:rPr>
        <w:t xml:space="preserve"> Asliye Hukuk Mahkemesi</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 xml:space="preserve">İTİRAZIN </w:t>
      </w:r>
      <w:proofErr w:type="gramStart"/>
      <w:r w:rsidRPr="00E0218B">
        <w:rPr>
          <w:rFonts w:ascii="Times New Roman" w:eastAsia="Times New Roman" w:hAnsi="Times New Roman" w:cs="Times New Roman"/>
          <w:b/>
          <w:bCs/>
          <w:color w:val="000000"/>
          <w:sz w:val="24"/>
          <w:szCs w:val="26"/>
          <w:lang w:eastAsia="tr-TR"/>
        </w:rPr>
        <w:t>KONUSU : </w:t>
      </w:r>
      <w:r w:rsidRPr="00E0218B">
        <w:rPr>
          <w:rFonts w:ascii="Times New Roman" w:eastAsia="Times New Roman" w:hAnsi="Times New Roman" w:cs="Times New Roman"/>
          <w:color w:val="000000"/>
          <w:sz w:val="24"/>
          <w:szCs w:val="26"/>
          <w:lang w:eastAsia="tr-TR"/>
        </w:rPr>
        <w:t>19</w:t>
      </w:r>
      <w:proofErr w:type="gramEnd"/>
      <w:r w:rsidRPr="00E0218B">
        <w:rPr>
          <w:rFonts w:ascii="Times New Roman" w:eastAsia="Times New Roman" w:hAnsi="Times New Roman" w:cs="Times New Roman"/>
          <w:color w:val="000000"/>
          <w:sz w:val="24"/>
          <w:szCs w:val="26"/>
          <w:lang w:eastAsia="tr-TR"/>
        </w:rPr>
        <w:t>.3.1969 günlü, 1136 sayılı Avukatlık Kanunu'nun 4667 sayılı Kanun'la değiştirilen 27. maddesinin üçüncü fıkrasının Anayasa'nın 141. maddesine aykırılığı savıyla iptali istemidir.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E0218B">
        <w:rPr>
          <w:rFonts w:ascii="Times New Roman" w:eastAsia="Times New Roman" w:hAnsi="Times New Roman" w:cs="Times New Roman"/>
          <w:b/>
          <w:bCs/>
          <w:color w:val="000000"/>
          <w:kern w:val="36"/>
          <w:sz w:val="24"/>
          <w:szCs w:val="26"/>
          <w:lang w:eastAsia="tr-TR"/>
        </w:rPr>
        <w:t>I- OLAY</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Davacı vekili tarafından açılan boşanma davasında davalı vekilinin sunduğu </w:t>
      </w:r>
      <w:proofErr w:type="gramStart"/>
      <w:r w:rsidRPr="00E0218B">
        <w:rPr>
          <w:rFonts w:ascii="Times New Roman" w:eastAsia="Times New Roman" w:hAnsi="Times New Roman" w:cs="Times New Roman"/>
          <w:color w:val="000000"/>
          <w:sz w:val="24"/>
          <w:szCs w:val="26"/>
          <w:lang w:eastAsia="tr-TR"/>
        </w:rPr>
        <w:t>vekaletnamede</w:t>
      </w:r>
      <w:proofErr w:type="gramEnd"/>
      <w:r w:rsidRPr="00E0218B">
        <w:rPr>
          <w:rFonts w:ascii="Times New Roman" w:eastAsia="Times New Roman" w:hAnsi="Times New Roman" w:cs="Times New Roman"/>
          <w:color w:val="000000"/>
          <w:sz w:val="24"/>
          <w:szCs w:val="26"/>
          <w:lang w:eastAsia="tr-TR"/>
        </w:rPr>
        <w:t xml:space="preserve"> vekaletname pulu bulunmaması ve davalı vekilinin pulu ibraz etmek için süre istemesi üzerine, itiraz konusu kuralın Anayasa'ya aykırı olduğu kanısına varan Mahkeme, iptali için başvurmuştur.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0218B">
        <w:rPr>
          <w:rFonts w:ascii="Times New Roman" w:eastAsia="Times New Roman" w:hAnsi="Times New Roman" w:cs="Times New Roman"/>
          <w:b/>
          <w:bCs/>
          <w:color w:val="000000"/>
          <w:sz w:val="24"/>
          <w:szCs w:val="26"/>
          <w:lang w:eastAsia="tr-TR"/>
        </w:rPr>
        <w:t>III- YASA METİNLERİ</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0218B">
        <w:rPr>
          <w:rFonts w:ascii="Times New Roman" w:eastAsia="Times New Roman" w:hAnsi="Times New Roman" w:cs="Times New Roman"/>
          <w:b/>
          <w:bCs/>
          <w:color w:val="000000"/>
          <w:sz w:val="24"/>
          <w:szCs w:val="26"/>
          <w:lang w:eastAsia="tr-TR"/>
        </w:rPr>
        <w:t>A- İtiraz Konusu Yasa Kuralı</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0218B">
        <w:rPr>
          <w:rFonts w:ascii="Times New Roman" w:eastAsia="Times New Roman" w:hAnsi="Times New Roman" w:cs="Times New Roman"/>
          <w:b/>
          <w:bCs/>
          <w:color w:val="000000"/>
          <w:sz w:val="24"/>
          <w:szCs w:val="26"/>
          <w:lang w:eastAsia="tr-TR"/>
        </w:rPr>
        <w:t>1136 sayılı Yasa'nın itiraz konusu fıkrayı da içeren 27. maddesi şöyledir: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“Staj süresince stajyerlere Türkiye Barolar Birliğince kredi verilir.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Ödenecek kredinin kaynağı; avukatların yetkili mercilere sunduğu </w:t>
      </w:r>
      <w:proofErr w:type="gramStart"/>
      <w:r w:rsidRPr="00E0218B">
        <w:rPr>
          <w:rFonts w:ascii="Times New Roman" w:eastAsia="Times New Roman" w:hAnsi="Times New Roman" w:cs="Times New Roman"/>
          <w:color w:val="000000"/>
          <w:sz w:val="24"/>
          <w:szCs w:val="26"/>
          <w:lang w:eastAsia="tr-TR"/>
        </w:rPr>
        <w:t>vekaletnamelere</w:t>
      </w:r>
      <w:proofErr w:type="gramEnd"/>
      <w:r w:rsidRPr="00E0218B">
        <w:rPr>
          <w:rFonts w:ascii="Times New Roman" w:eastAsia="Times New Roman" w:hAnsi="Times New Roman" w:cs="Times New Roman"/>
          <w:color w:val="000000"/>
          <w:sz w:val="24"/>
          <w:szCs w:val="26"/>
          <w:lang w:eastAsia="tr-TR"/>
        </w:rPr>
        <w:t xml:space="preserve"> avukatın yapıştıracağı pul bedelleri ile geri ödemeden gelen paralar ve bunların gelirleridir. Bu pullar, Türkiye Barolar Birliğince bastırılır. Yapıştırılacak pulun değeri; 2.7.1964 tarihli ve 492 sayılı Harçlar Kanununun Yargı Harçları bölümünde yer alan </w:t>
      </w:r>
      <w:proofErr w:type="gramStart"/>
      <w:r w:rsidRPr="00E0218B">
        <w:rPr>
          <w:rFonts w:ascii="Times New Roman" w:eastAsia="Times New Roman" w:hAnsi="Times New Roman" w:cs="Times New Roman"/>
          <w:color w:val="000000"/>
          <w:sz w:val="24"/>
          <w:szCs w:val="26"/>
          <w:lang w:eastAsia="tr-TR"/>
        </w:rPr>
        <w:t>vekaletname</w:t>
      </w:r>
      <w:proofErr w:type="gramEnd"/>
      <w:r w:rsidRPr="00E0218B">
        <w:rPr>
          <w:rFonts w:ascii="Times New Roman" w:eastAsia="Times New Roman" w:hAnsi="Times New Roman" w:cs="Times New Roman"/>
          <w:color w:val="000000"/>
          <w:sz w:val="24"/>
          <w:szCs w:val="26"/>
          <w:lang w:eastAsia="tr-TR"/>
        </w:rPr>
        <w:t xml:space="preserve"> örnekleri için kullanılan harç tarifesi kadardır. Yapıştırılacak pulun değeri; 2.7.1964 tarihli ve 492 sayılı Harçlar Kanununun Yargı Harçları bölümünde yer alan vekâletname örnekleri için kullanılan harç tarifesinin yüzde elli fazlası kadarıdır. Bu şekilde toplanan tüm pul bedelleri malî yönden Sayıştay denetimine tâbidir.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 xml:space="preserve">Avukatlarca </w:t>
      </w:r>
      <w:proofErr w:type="gramStart"/>
      <w:r w:rsidRPr="00E0218B">
        <w:rPr>
          <w:rFonts w:ascii="Times New Roman" w:eastAsia="Times New Roman" w:hAnsi="Times New Roman" w:cs="Times New Roman"/>
          <w:b/>
          <w:bCs/>
          <w:color w:val="000000"/>
          <w:sz w:val="24"/>
          <w:szCs w:val="26"/>
          <w:lang w:eastAsia="tr-TR"/>
        </w:rPr>
        <w:t>vekaletname</w:t>
      </w:r>
      <w:proofErr w:type="gramEnd"/>
      <w:r w:rsidRPr="00E0218B">
        <w:rPr>
          <w:rFonts w:ascii="Times New Roman" w:eastAsia="Times New Roman" w:hAnsi="Times New Roman" w:cs="Times New Roman"/>
          <w:b/>
          <w:bCs/>
          <w:color w:val="000000"/>
          <w:sz w:val="24"/>
          <w:szCs w:val="26"/>
          <w:lang w:eastAsia="tr-TR"/>
        </w:rPr>
        <w:t xml:space="preserve"> sunulan merciler, pul yapıştırılmamış veya pulu noksan olan vekaletname ve örneklerini kabul edemez. Gerektiğinde ilgiliye on günlük süre verilerek bu süre içinde pul tamamlanmadıkça </w:t>
      </w:r>
      <w:proofErr w:type="gramStart"/>
      <w:r w:rsidRPr="00E0218B">
        <w:rPr>
          <w:rFonts w:ascii="Times New Roman" w:eastAsia="Times New Roman" w:hAnsi="Times New Roman" w:cs="Times New Roman"/>
          <w:b/>
          <w:bCs/>
          <w:color w:val="000000"/>
          <w:sz w:val="24"/>
          <w:szCs w:val="26"/>
          <w:lang w:eastAsia="tr-TR"/>
        </w:rPr>
        <w:t>vekaletname</w:t>
      </w:r>
      <w:proofErr w:type="gramEnd"/>
      <w:r w:rsidRPr="00E0218B">
        <w:rPr>
          <w:rFonts w:ascii="Times New Roman" w:eastAsia="Times New Roman" w:hAnsi="Times New Roman" w:cs="Times New Roman"/>
          <w:b/>
          <w:bCs/>
          <w:color w:val="000000"/>
          <w:sz w:val="24"/>
          <w:szCs w:val="26"/>
          <w:lang w:eastAsia="tr-TR"/>
        </w:rPr>
        <w:t xml:space="preserve"> işleme konulamaz.</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Kredi ödemelerinden arta kalan miktar, meslektaşlara destek ve meslekte gelişmeyi sağlamakta kullanılır.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Bu kredinin ilke ve koşulları, kimlere verileceği, miktarı, geri ödeme şekli, geri ödemeden gelen paralar ile kredi ödemelerinden sonra arta kalan miktarın barolar ve Türkiye </w:t>
      </w:r>
      <w:r w:rsidRPr="00E0218B">
        <w:rPr>
          <w:rFonts w:ascii="Times New Roman" w:eastAsia="Times New Roman" w:hAnsi="Times New Roman" w:cs="Times New Roman"/>
          <w:color w:val="000000"/>
          <w:sz w:val="24"/>
          <w:szCs w:val="26"/>
          <w:lang w:eastAsia="tr-TR"/>
        </w:rPr>
        <w:lastRenderedPageBreak/>
        <w:t>Barolar Birliği arasında dağıtım ve sarf esasları ve diğer hususlar Türkiye Barolar Birliği Yönetim Kurulunca hazırlanacak ve Adalet Bakanlığınca onaylanacak yönetmelikte gösterilir.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Pul bedelleri ile geri ödemeden gelen paralar ve bunların gelirleri, kredi ödemelerinden arta kalan miktarın dağıtımı ve sarfı, her yıl Adalet Bakanlığı tarafından ek 4 üncü maddedeki esas ve usullere göre denetlenir.”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B- Dayanılan Anayasa Kuralı</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Başvuru kararında Anayasa'nın 141. maddesine dayanılmıştır.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IV- İLK İNCELEME</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Anayasa Mahkemesi </w:t>
      </w:r>
      <w:proofErr w:type="spellStart"/>
      <w:r w:rsidRPr="00E0218B">
        <w:rPr>
          <w:rFonts w:ascii="Times New Roman" w:eastAsia="Times New Roman" w:hAnsi="Times New Roman" w:cs="Times New Roman"/>
          <w:color w:val="000000"/>
          <w:sz w:val="24"/>
          <w:szCs w:val="26"/>
          <w:lang w:eastAsia="tr-TR"/>
        </w:rPr>
        <w:t>İçtüzüğü'nün</w:t>
      </w:r>
      <w:proofErr w:type="spellEnd"/>
      <w:r w:rsidRPr="00E0218B">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E0218B">
        <w:rPr>
          <w:rFonts w:ascii="Times New Roman" w:eastAsia="Times New Roman" w:hAnsi="Times New Roman" w:cs="Times New Roman"/>
          <w:color w:val="000000"/>
          <w:sz w:val="24"/>
          <w:szCs w:val="26"/>
          <w:lang w:eastAsia="tr-TR"/>
        </w:rPr>
        <w:t>Samia</w:t>
      </w:r>
      <w:proofErr w:type="spellEnd"/>
      <w:r w:rsidRPr="00E0218B">
        <w:rPr>
          <w:rFonts w:ascii="Times New Roman" w:eastAsia="Times New Roman" w:hAnsi="Times New Roman" w:cs="Times New Roman"/>
          <w:color w:val="000000"/>
          <w:sz w:val="24"/>
          <w:szCs w:val="26"/>
          <w:lang w:eastAsia="tr-TR"/>
        </w:rPr>
        <w:t xml:space="preserve"> AKBULUT, Yalçın ACARGÜN, </w:t>
      </w:r>
      <w:proofErr w:type="spellStart"/>
      <w:r w:rsidRPr="00E0218B">
        <w:rPr>
          <w:rFonts w:ascii="Times New Roman" w:eastAsia="Times New Roman" w:hAnsi="Times New Roman" w:cs="Times New Roman"/>
          <w:color w:val="000000"/>
          <w:sz w:val="24"/>
          <w:szCs w:val="26"/>
          <w:lang w:eastAsia="tr-TR"/>
        </w:rPr>
        <w:t>Sacit</w:t>
      </w:r>
      <w:proofErr w:type="spellEnd"/>
      <w:r w:rsidRPr="00E0218B">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E0218B">
        <w:rPr>
          <w:rFonts w:ascii="Times New Roman" w:eastAsia="Times New Roman" w:hAnsi="Times New Roman" w:cs="Times New Roman"/>
          <w:color w:val="000000"/>
          <w:sz w:val="24"/>
          <w:szCs w:val="26"/>
          <w:lang w:eastAsia="tr-TR"/>
        </w:rPr>
        <w:t>TUNGA'nın</w:t>
      </w:r>
      <w:proofErr w:type="spellEnd"/>
      <w:r w:rsidRPr="00E0218B">
        <w:rPr>
          <w:rFonts w:ascii="Times New Roman" w:eastAsia="Times New Roman" w:hAnsi="Times New Roman" w:cs="Times New Roman"/>
          <w:color w:val="000000"/>
          <w:sz w:val="24"/>
          <w:szCs w:val="26"/>
          <w:lang w:eastAsia="tr-TR"/>
        </w:rPr>
        <w:t xml:space="preserve"> katılmalarıyla 27.3.2002 gününde yapılan ilk inceleme toplantısında, dosyada eksiklik bulunmadığından işin esasının incelenmesine, oybirliğiyle, karar verilmiştir.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V- ESASIN İNCELENMESİ</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Başvuru kararında, </w:t>
      </w:r>
      <w:proofErr w:type="gramStart"/>
      <w:r w:rsidRPr="00E0218B">
        <w:rPr>
          <w:rFonts w:ascii="Times New Roman" w:eastAsia="Times New Roman" w:hAnsi="Times New Roman" w:cs="Times New Roman"/>
          <w:color w:val="000000"/>
          <w:sz w:val="24"/>
          <w:szCs w:val="26"/>
          <w:lang w:eastAsia="tr-TR"/>
        </w:rPr>
        <w:t>vekaletnamelere</w:t>
      </w:r>
      <w:proofErr w:type="gramEnd"/>
      <w:r w:rsidRPr="00E0218B">
        <w:rPr>
          <w:rFonts w:ascii="Times New Roman" w:eastAsia="Times New Roman" w:hAnsi="Times New Roman" w:cs="Times New Roman"/>
          <w:color w:val="000000"/>
          <w:sz w:val="24"/>
          <w:szCs w:val="26"/>
          <w:lang w:eastAsia="tr-TR"/>
        </w:rPr>
        <w:t xml:space="preserve"> yapıştırılacak pulun mahkemelerce tamamlatılması için ilgiliye on günlük süre verilmesini öngören itiraz konusu kuralın, yargılama sürecini yavaşlatıp davaların uzamasına sebep olduğu, yargılama gideri niteliği olmayan baro pulunun staj yapacaklara kredi teminine yönelik bir gelir olduğu, bunun tahsilinin ve denetiminin yargılamayı uzatma pahasına mahkemeye verildiği, bu nedenlerle Anayasa'nın 141. maddesinin son fıkrasına aykırı olduğu ileri sürülmüştür.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1136 sayılı Avukatlık Kanunu'nun 4667 sayılı Yasa ile değiştirilen 27. maddesinin üçüncü fıkrasında, </w:t>
      </w:r>
      <w:r w:rsidRPr="00E0218B">
        <w:rPr>
          <w:rFonts w:ascii="Times New Roman" w:eastAsia="Times New Roman" w:hAnsi="Times New Roman" w:cs="Times New Roman"/>
          <w:i/>
          <w:iCs/>
          <w:color w:val="000000"/>
          <w:sz w:val="24"/>
          <w:szCs w:val="26"/>
          <w:lang w:eastAsia="tr-TR"/>
        </w:rPr>
        <w:t xml:space="preserve">“Avukatlarca </w:t>
      </w:r>
      <w:proofErr w:type="gramStart"/>
      <w:r w:rsidRPr="00E0218B">
        <w:rPr>
          <w:rFonts w:ascii="Times New Roman" w:eastAsia="Times New Roman" w:hAnsi="Times New Roman" w:cs="Times New Roman"/>
          <w:i/>
          <w:iCs/>
          <w:color w:val="000000"/>
          <w:sz w:val="24"/>
          <w:szCs w:val="26"/>
          <w:lang w:eastAsia="tr-TR"/>
        </w:rPr>
        <w:t>vekaletname</w:t>
      </w:r>
      <w:proofErr w:type="gramEnd"/>
      <w:r w:rsidRPr="00E0218B">
        <w:rPr>
          <w:rFonts w:ascii="Times New Roman" w:eastAsia="Times New Roman" w:hAnsi="Times New Roman" w:cs="Times New Roman"/>
          <w:i/>
          <w:iCs/>
          <w:color w:val="000000"/>
          <w:sz w:val="24"/>
          <w:szCs w:val="26"/>
          <w:lang w:eastAsia="tr-TR"/>
        </w:rPr>
        <w:t xml:space="preserve"> sunulan merciler, pul yapıştırılmamış veya pulu noksan olan vekaletname ve örneklerini kabul edemez. Gerektiğinde ilgiliye on günlük süre verilerek bu süre içinde pul tamamlanmadıkça </w:t>
      </w:r>
      <w:proofErr w:type="gramStart"/>
      <w:r w:rsidRPr="00E0218B">
        <w:rPr>
          <w:rFonts w:ascii="Times New Roman" w:eastAsia="Times New Roman" w:hAnsi="Times New Roman" w:cs="Times New Roman"/>
          <w:i/>
          <w:iCs/>
          <w:color w:val="000000"/>
          <w:sz w:val="24"/>
          <w:szCs w:val="26"/>
          <w:lang w:eastAsia="tr-TR"/>
        </w:rPr>
        <w:t>vekaletname</w:t>
      </w:r>
      <w:proofErr w:type="gramEnd"/>
      <w:r w:rsidRPr="00E0218B">
        <w:rPr>
          <w:rFonts w:ascii="Times New Roman" w:eastAsia="Times New Roman" w:hAnsi="Times New Roman" w:cs="Times New Roman"/>
          <w:i/>
          <w:iCs/>
          <w:color w:val="000000"/>
          <w:sz w:val="24"/>
          <w:szCs w:val="26"/>
          <w:lang w:eastAsia="tr-TR"/>
        </w:rPr>
        <w:t xml:space="preserve"> işleme konulamaz.”</w:t>
      </w:r>
      <w:r w:rsidRPr="00E0218B">
        <w:rPr>
          <w:rFonts w:ascii="Times New Roman" w:eastAsia="Times New Roman" w:hAnsi="Times New Roman" w:cs="Times New Roman"/>
          <w:color w:val="000000"/>
          <w:sz w:val="24"/>
          <w:szCs w:val="26"/>
          <w:lang w:eastAsia="tr-TR"/>
        </w:rPr>
        <w:t> denilmektedir.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Hukuk sistemimizde avukat aracılığı ile temsil edilme hakkı istisnalar dışında isteğe bağlıdır. </w:t>
      </w:r>
      <w:proofErr w:type="gramStart"/>
      <w:r w:rsidRPr="00E0218B">
        <w:rPr>
          <w:rFonts w:ascii="Times New Roman" w:eastAsia="Times New Roman" w:hAnsi="Times New Roman" w:cs="Times New Roman"/>
          <w:color w:val="000000"/>
          <w:sz w:val="24"/>
          <w:szCs w:val="26"/>
          <w:lang w:eastAsia="tr-TR"/>
        </w:rPr>
        <w:t>Vekalet</w:t>
      </w:r>
      <w:proofErr w:type="gramEnd"/>
      <w:r w:rsidRPr="00E0218B">
        <w:rPr>
          <w:rFonts w:ascii="Times New Roman" w:eastAsia="Times New Roman" w:hAnsi="Times New Roman" w:cs="Times New Roman"/>
          <w:color w:val="000000"/>
          <w:sz w:val="24"/>
          <w:szCs w:val="26"/>
          <w:lang w:eastAsia="tr-TR"/>
        </w:rPr>
        <w:t>, vekalet verenin tek taraflı irade beyanı ile gerçekleşen bir hukuki işlem olup bu yolla müvekkilin temsil yetkisi vekile verilmektedir. Ayrıca, Borçlar Kanunu'nun 396. maddesine göre, vekâletten azil ve istifa her zaman olanaklıdır.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Anayasa'nın 141. maddesinin son fıkrasında “Davaların en az giderle ve mümkün olan süratle sonuçlandırılması, yargının görevidir.” denilmiştir.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Vekaletnamelere Yasa kuralı gereğince yapıştırılması gereken pulun yapıştırılmaması halinde </w:t>
      </w:r>
      <w:proofErr w:type="spellStart"/>
      <w:r w:rsidRPr="00E0218B">
        <w:rPr>
          <w:rFonts w:ascii="Times New Roman" w:eastAsia="Times New Roman" w:hAnsi="Times New Roman" w:cs="Times New Roman"/>
          <w:color w:val="000000"/>
          <w:sz w:val="24"/>
          <w:szCs w:val="26"/>
          <w:lang w:eastAsia="tr-TR"/>
        </w:rPr>
        <w:t>sözkonusu</w:t>
      </w:r>
      <w:proofErr w:type="spellEnd"/>
      <w:r w:rsidRPr="00E0218B">
        <w:rPr>
          <w:rFonts w:ascii="Times New Roman" w:eastAsia="Times New Roman" w:hAnsi="Times New Roman" w:cs="Times New Roman"/>
          <w:color w:val="000000"/>
          <w:sz w:val="24"/>
          <w:szCs w:val="26"/>
          <w:lang w:eastAsia="tr-TR"/>
        </w:rPr>
        <w:t xml:space="preserve"> eksikliğin giderilmesi için vekaletname sunulan mercilerce avukatlara tanınacak on günlük sürenin, vekaletin dava değil ispat şartı </w:t>
      </w:r>
      <w:proofErr w:type="gramStart"/>
      <w:r w:rsidRPr="00E0218B">
        <w:rPr>
          <w:rFonts w:ascii="Times New Roman" w:eastAsia="Times New Roman" w:hAnsi="Times New Roman" w:cs="Times New Roman"/>
          <w:color w:val="000000"/>
          <w:sz w:val="24"/>
          <w:szCs w:val="26"/>
          <w:lang w:eastAsia="tr-TR"/>
        </w:rPr>
        <w:t>olduğu,</w:t>
      </w:r>
      <w:proofErr w:type="gramEnd"/>
      <w:r w:rsidRPr="00E0218B">
        <w:rPr>
          <w:rFonts w:ascii="Times New Roman" w:eastAsia="Times New Roman" w:hAnsi="Times New Roman" w:cs="Times New Roman"/>
          <w:color w:val="000000"/>
          <w:sz w:val="24"/>
          <w:szCs w:val="26"/>
          <w:lang w:eastAsia="tr-TR"/>
        </w:rPr>
        <w:t xml:space="preserve"> ve hukuki işlemlerin geçirmesi gereken diğer aşamalar da gözetildiğinde makul olduğu ve bitirilmesi gereken davaları uzatan bir etkisinin olmadığı sonucuna varılmıştır.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lastRenderedPageBreak/>
        <w:t xml:space="preserve">Öte yandan, itiraz konusu kuralla öngörülen </w:t>
      </w:r>
      <w:proofErr w:type="gramStart"/>
      <w:r w:rsidRPr="00E0218B">
        <w:rPr>
          <w:rFonts w:ascii="Times New Roman" w:eastAsia="Times New Roman" w:hAnsi="Times New Roman" w:cs="Times New Roman"/>
          <w:color w:val="000000"/>
          <w:sz w:val="24"/>
          <w:szCs w:val="26"/>
          <w:lang w:eastAsia="tr-TR"/>
        </w:rPr>
        <w:t>vekaletnamelere</w:t>
      </w:r>
      <w:proofErr w:type="gramEnd"/>
      <w:r w:rsidRPr="00E0218B">
        <w:rPr>
          <w:rFonts w:ascii="Times New Roman" w:eastAsia="Times New Roman" w:hAnsi="Times New Roman" w:cs="Times New Roman"/>
          <w:color w:val="000000"/>
          <w:sz w:val="24"/>
          <w:szCs w:val="26"/>
          <w:lang w:eastAsia="tr-TR"/>
        </w:rPr>
        <w:t xml:space="preserve"> pul yapıştırma zorunluluğu, aynı maddenin birinci ve ikinci fıkraları gereğince, stajyer avukatlara staj süresince sağlanacak olan krediye kaynak oluşturmak amacı ile getirildiğinden, sosyal hukuk devletinin gereği olarak devletin kişi ile kamu yararı arasında denge kurup, kişilerin maddi ve manevi varlıklarını geliştirmeleri, sosyal güvenliklerinin sağlanması için her türlü mali kaynak yaratabilmesi, sosyal tedbirler alması bağlamında ilgili mercilere denetim yetkisi verilmesinin Anayasa'ya aykırılığından </w:t>
      </w:r>
      <w:proofErr w:type="spellStart"/>
      <w:r w:rsidRPr="00E0218B">
        <w:rPr>
          <w:rFonts w:ascii="Times New Roman" w:eastAsia="Times New Roman" w:hAnsi="Times New Roman" w:cs="Times New Roman"/>
          <w:color w:val="000000"/>
          <w:sz w:val="24"/>
          <w:szCs w:val="26"/>
          <w:lang w:eastAsia="tr-TR"/>
        </w:rPr>
        <w:t>sözedilemez</w:t>
      </w:r>
      <w:proofErr w:type="spellEnd"/>
      <w:r w:rsidRPr="00E0218B">
        <w:rPr>
          <w:rFonts w:ascii="Times New Roman" w:eastAsia="Times New Roman" w:hAnsi="Times New Roman" w:cs="Times New Roman"/>
          <w:color w:val="000000"/>
          <w:sz w:val="24"/>
          <w:szCs w:val="26"/>
          <w:lang w:eastAsia="tr-TR"/>
        </w:rPr>
        <w:t>.</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Açıklanan nedenlerle itiraz konusu kural, Anayasa'nın 141. maddesine aykırı değildir. İtirazın reddi gerekir.</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b/>
          <w:bCs/>
          <w:color w:val="000000"/>
          <w:sz w:val="24"/>
          <w:szCs w:val="26"/>
          <w:lang w:eastAsia="tr-TR"/>
        </w:rPr>
        <w:t>VI- SONUÇ</w:t>
      </w:r>
    </w:p>
    <w:p w:rsid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6"/>
          <w:lang w:eastAsia="tr-TR"/>
        </w:rPr>
        <w:t xml:space="preserve">19.3.1969 günlü, 1136 sayılı “Avukatlık </w:t>
      </w:r>
      <w:proofErr w:type="spellStart"/>
      <w:r w:rsidRPr="00E0218B">
        <w:rPr>
          <w:rFonts w:ascii="Times New Roman" w:eastAsia="Times New Roman" w:hAnsi="Times New Roman" w:cs="Times New Roman"/>
          <w:color w:val="000000"/>
          <w:sz w:val="24"/>
          <w:szCs w:val="26"/>
          <w:lang w:eastAsia="tr-TR"/>
        </w:rPr>
        <w:t>Kanunu”nun</w:t>
      </w:r>
      <w:proofErr w:type="spellEnd"/>
      <w:r w:rsidRPr="00E0218B">
        <w:rPr>
          <w:rFonts w:ascii="Times New Roman" w:eastAsia="Times New Roman" w:hAnsi="Times New Roman" w:cs="Times New Roman"/>
          <w:color w:val="000000"/>
          <w:sz w:val="24"/>
          <w:szCs w:val="26"/>
          <w:lang w:eastAsia="tr-TR"/>
        </w:rPr>
        <w:t xml:space="preserve"> 4667 sayılı Yasa ile değiştirilen 27. maddesinin üçüncü fıkrasının Anayasa'ya aykırı olmadığına ve itirazın REDDİNE, 15.2.2006 gününde OYBİRLİĞİYLE karar verildi.</w:t>
      </w:r>
    </w:p>
    <w:p w:rsidR="00E0218B" w:rsidRP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218B" w:rsidRPr="00E0218B" w:rsidTr="00E0218B">
        <w:trPr>
          <w:tblCellSpacing w:w="0" w:type="dxa"/>
          <w:jc w:val="center"/>
        </w:trPr>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Başkan</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Tülay TUĞCU</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0218B">
              <w:rPr>
                <w:rFonts w:ascii="Times New Roman" w:eastAsia="Times New Roman" w:hAnsi="Times New Roman" w:cs="Times New Roman"/>
                <w:color w:val="000000"/>
                <w:sz w:val="24"/>
                <w:szCs w:val="26"/>
                <w:lang w:eastAsia="tr-TR"/>
              </w:rPr>
              <w:t>Sacit</w:t>
            </w:r>
            <w:proofErr w:type="spellEnd"/>
            <w:r w:rsidRPr="00E0218B">
              <w:rPr>
                <w:rFonts w:ascii="Times New Roman" w:eastAsia="Times New Roman" w:hAnsi="Times New Roman" w:cs="Times New Roman"/>
                <w:color w:val="000000"/>
                <w:sz w:val="24"/>
                <w:szCs w:val="26"/>
                <w:lang w:eastAsia="tr-TR"/>
              </w:rPr>
              <w:t xml:space="preserve"> ADALI</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Fulya KANTARCIOĞLU</w:t>
            </w:r>
          </w:p>
        </w:tc>
      </w:tr>
    </w:tbl>
    <w:p w:rsid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218B" w:rsidRPr="00E0218B" w:rsidTr="00E0218B">
        <w:trPr>
          <w:tblCellSpacing w:w="0" w:type="dxa"/>
          <w:jc w:val="center"/>
        </w:trPr>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Ahmet AKYALÇIN</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Mehmet ERTEN</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Mustafa YILDIRIM</w:t>
            </w:r>
          </w:p>
        </w:tc>
      </w:tr>
    </w:tbl>
    <w:p w:rsid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0218B" w:rsidRPr="00E0218B" w:rsidTr="00E0218B">
        <w:trPr>
          <w:tblCellSpacing w:w="0" w:type="dxa"/>
          <w:jc w:val="center"/>
        </w:trPr>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A. Necmi ÖZLER</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Serdar ÖZGÜLDÜR</w:t>
            </w:r>
          </w:p>
        </w:tc>
        <w:tc>
          <w:tcPr>
            <w:tcW w:w="1667"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Şevket APALAK</w:t>
            </w:r>
          </w:p>
        </w:tc>
      </w:tr>
    </w:tbl>
    <w:p w:rsid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0218B" w:rsidRPr="00E0218B" w:rsidTr="00E0218B">
        <w:trPr>
          <w:tblCellSpacing w:w="0" w:type="dxa"/>
          <w:jc w:val="center"/>
        </w:trPr>
        <w:tc>
          <w:tcPr>
            <w:tcW w:w="2500"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0218B">
              <w:rPr>
                <w:rFonts w:ascii="Times New Roman" w:eastAsia="Times New Roman" w:hAnsi="Times New Roman" w:cs="Times New Roman"/>
                <w:color w:val="000000"/>
                <w:sz w:val="24"/>
                <w:szCs w:val="26"/>
                <w:lang w:eastAsia="tr-TR"/>
              </w:rPr>
              <w:t>Serruh</w:t>
            </w:r>
            <w:proofErr w:type="spellEnd"/>
            <w:r w:rsidRPr="00E0218B">
              <w:rPr>
                <w:rFonts w:ascii="Times New Roman" w:eastAsia="Times New Roman" w:hAnsi="Times New Roman" w:cs="Times New Roman"/>
                <w:color w:val="000000"/>
                <w:sz w:val="24"/>
                <w:szCs w:val="26"/>
                <w:lang w:eastAsia="tr-TR"/>
              </w:rPr>
              <w:t xml:space="preserve"> KALELİ</w:t>
            </w:r>
          </w:p>
        </w:tc>
        <w:tc>
          <w:tcPr>
            <w:tcW w:w="2500" w:type="pct"/>
            <w:hideMark/>
          </w:tcPr>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Üye</w:t>
            </w:r>
          </w:p>
          <w:p w:rsidR="00E0218B" w:rsidRP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218B">
              <w:rPr>
                <w:rFonts w:ascii="Times New Roman" w:eastAsia="Times New Roman" w:hAnsi="Times New Roman" w:cs="Times New Roman"/>
                <w:color w:val="000000"/>
                <w:sz w:val="24"/>
                <w:szCs w:val="26"/>
                <w:lang w:eastAsia="tr-TR"/>
              </w:rPr>
              <w:t xml:space="preserve">Osman </w:t>
            </w:r>
            <w:proofErr w:type="spellStart"/>
            <w:r w:rsidRPr="00E0218B">
              <w:rPr>
                <w:rFonts w:ascii="Times New Roman" w:eastAsia="Times New Roman" w:hAnsi="Times New Roman" w:cs="Times New Roman"/>
                <w:color w:val="000000"/>
                <w:sz w:val="24"/>
                <w:szCs w:val="26"/>
                <w:lang w:eastAsia="tr-TR"/>
              </w:rPr>
              <w:t>Alifeyyaz</w:t>
            </w:r>
            <w:proofErr w:type="spellEnd"/>
            <w:r w:rsidRPr="00E0218B">
              <w:rPr>
                <w:rFonts w:ascii="Times New Roman" w:eastAsia="Times New Roman" w:hAnsi="Times New Roman" w:cs="Times New Roman"/>
                <w:color w:val="000000"/>
                <w:sz w:val="24"/>
                <w:szCs w:val="26"/>
                <w:lang w:eastAsia="tr-TR"/>
              </w:rPr>
              <w:t xml:space="preserve"> PAKSÜT</w:t>
            </w:r>
          </w:p>
        </w:tc>
      </w:tr>
    </w:tbl>
    <w:bookmarkEnd w:id="0"/>
    <w:p w:rsidR="00E0218B" w:rsidRDefault="00E0218B" w:rsidP="00E0218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218B">
        <w:rPr>
          <w:rFonts w:ascii="Times New Roman" w:eastAsia="Times New Roman" w:hAnsi="Times New Roman" w:cs="Times New Roman"/>
          <w:color w:val="000000"/>
          <w:sz w:val="24"/>
          <w:szCs w:val="27"/>
          <w:lang w:eastAsia="tr-TR"/>
        </w:rPr>
        <w:t> </w:t>
      </w:r>
    </w:p>
    <w:p w:rsidR="00CE1FB9" w:rsidRPr="00E0218B" w:rsidRDefault="00CE1FB9" w:rsidP="00E0218B">
      <w:pPr>
        <w:spacing w:before="100" w:beforeAutospacing="1" w:after="100" w:afterAutospacing="1" w:line="240" w:lineRule="auto"/>
        <w:ind w:firstLine="709"/>
        <w:jc w:val="both"/>
        <w:rPr>
          <w:rFonts w:ascii="Times New Roman" w:hAnsi="Times New Roman" w:cs="Times New Roman"/>
          <w:sz w:val="24"/>
        </w:rPr>
      </w:pPr>
    </w:p>
    <w:sectPr w:rsidR="00CE1FB9" w:rsidRPr="00E0218B" w:rsidSect="00E021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81" w:rsidRDefault="005D6981" w:rsidP="00E0218B">
      <w:pPr>
        <w:spacing w:after="0" w:line="240" w:lineRule="auto"/>
      </w:pPr>
      <w:r>
        <w:separator/>
      </w:r>
    </w:p>
  </w:endnote>
  <w:endnote w:type="continuationSeparator" w:id="0">
    <w:p w:rsidR="005D6981" w:rsidRDefault="005D6981" w:rsidP="00E0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Default="00E0218B" w:rsidP="007456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218B" w:rsidRDefault="00E0218B" w:rsidP="00E021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Pr="00E0218B" w:rsidRDefault="00E0218B" w:rsidP="0074565C">
    <w:pPr>
      <w:pStyle w:val="Altbilgi"/>
      <w:framePr w:wrap="around" w:vAnchor="text" w:hAnchor="margin" w:xAlign="right" w:y="1"/>
      <w:rPr>
        <w:rStyle w:val="SayfaNumaras"/>
        <w:rFonts w:ascii="Times New Roman" w:hAnsi="Times New Roman" w:cs="Times New Roman"/>
      </w:rPr>
    </w:pPr>
    <w:r w:rsidRPr="00E0218B">
      <w:rPr>
        <w:rStyle w:val="SayfaNumaras"/>
        <w:rFonts w:ascii="Times New Roman" w:hAnsi="Times New Roman" w:cs="Times New Roman"/>
      </w:rPr>
      <w:fldChar w:fldCharType="begin"/>
    </w:r>
    <w:r w:rsidRPr="00E0218B">
      <w:rPr>
        <w:rStyle w:val="SayfaNumaras"/>
        <w:rFonts w:ascii="Times New Roman" w:hAnsi="Times New Roman" w:cs="Times New Roman"/>
      </w:rPr>
      <w:instrText xml:space="preserve">PAGE  </w:instrText>
    </w:r>
    <w:r w:rsidRPr="00E0218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0218B">
      <w:rPr>
        <w:rStyle w:val="SayfaNumaras"/>
        <w:rFonts w:ascii="Times New Roman" w:hAnsi="Times New Roman" w:cs="Times New Roman"/>
      </w:rPr>
      <w:fldChar w:fldCharType="end"/>
    </w:r>
  </w:p>
  <w:p w:rsidR="00E0218B" w:rsidRPr="00E0218B" w:rsidRDefault="00E0218B" w:rsidP="00E021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Default="00E021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81" w:rsidRDefault="005D6981" w:rsidP="00E0218B">
      <w:pPr>
        <w:spacing w:after="0" w:line="240" w:lineRule="auto"/>
      </w:pPr>
      <w:r>
        <w:separator/>
      </w:r>
    </w:p>
  </w:footnote>
  <w:footnote w:type="continuationSeparator" w:id="0">
    <w:p w:rsidR="005D6981" w:rsidRDefault="005D6981" w:rsidP="00E02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Default="00E021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Default="00E021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/48</w:t>
    </w:r>
  </w:p>
  <w:p w:rsidR="00E0218B" w:rsidRDefault="00E021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/22</w:t>
    </w:r>
  </w:p>
  <w:p w:rsidR="00E0218B" w:rsidRPr="00E0218B" w:rsidRDefault="00E021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18B" w:rsidRDefault="00E021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42"/>
    <w:rsid w:val="003A4F42"/>
    <w:rsid w:val="005D6981"/>
    <w:rsid w:val="00CE1FB9"/>
    <w:rsid w:val="00E02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01D6-A26D-4190-8D27-5FBDD87D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02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021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E0218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218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0218B"/>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E0218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0218B"/>
    <w:rPr>
      <w:color w:val="0000FF"/>
      <w:u w:val="single"/>
    </w:rPr>
  </w:style>
  <w:style w:type="paragraph" w:styleId="NormalWeb">
    <w:name w:val="Normal (Web)"/>
    <w:basedOn w:val="Normal"/>
    <w:uiPriority w:val="99"/>
    <w:semiHidden/>
    <w:unhideWhenUsed/>
    <w:rsid w:val="00E021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021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21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218B"/>
  </w:style>
  <w:style w:type="paragraph" w:styleId="Altbilgi">
    <w:name w:val="footer"/>
    <w:basedOn w:val="Normal"/>
    <w:link w:val="AltbilgiChar"/>
    <w:uiPriority w:val="99"/>
    <w:unhideWhenUsed/>
    <w:rsid w:val="00E021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218B"/>
  </w:style>
  <w:style w:type="character" w:styleId="SayfaNumaras">
    <w:name w:val="page number"/>
    <w:basedOn w:val="VarsaylanParagrafYazTipi"/>
    <w:uiPriority w:val="99"/>
    <w:semiHidden/>
    <w:unhideWhenUsed/>
    <w:rsid w:val="00E0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2019-01-21T07:59:00Z</dcterms:created>
  <dcterms:modified xsi:type="dcterms:W3CDTF">2019-01-21T08:00:00Z</dcterms:modified>
</cp:coreProperties>
</file>