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b/>
          <w:bCs/>
          <w:color w:val="000000"/>
          <w:sz w:val="24"/>
          <w:szCs w:val="28"/>
          <w:lang w:eastAsia="tr-TR"/>
        </w:rPr>
        <w:t>ANAYASA MAHKEMESİ KARARI</w:t>
      </w:r>
    </w:p>
    <w:p w:rsidR="00C62632" w:rsidRP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t> </w:t>
      </w:r>
    </w:p>
    <w:p w:rsidR="00C62632" w:rsidRPr="00C62632" w:rsidRDefault="00C62632" w:rsidP="00C62632">
      <w:pPr>
        <w:spacing w:after="0" w:line="240" w:lineRule="auto"/>
        <w:jc w:val="both"/>
        <w:rPr>
          <w:rFonts w:ascii="Times New Roman" w:eastAsia="Times New Roman" w:hAnsi="Times New Roman" w:cs="Times New Roman"/>
          <w:b/>
          <w:color w:val="000000"/>
          <w:sz w:val="24"/>
          <w:szCs w:val="27"/>
          <w:lang w:eastAsia="tr-TR"/>
        </w:rPr>
      </w:pPr>
      <w:r w:rsidRPr="00C62632">
        <w:rPr>
          <w:rFonts w:ascii="Times New Roman" w:eastAsia="Times New Roman" w:hAnsi="Times New Roman" w:cs="Times New Roman"/>
          <w:b/>
          <w:bCs/>
          <w:color w:val="000000"/>
          <w:sz w:val="24"/>
          <w:szCs w:val="26"/>
          <w:lang w:eastAsia="tr-TR"/>
        </w:rPr>
        <w:t xml:space="preserve">Esas </w:t>
      </w:r>
      <w:proofErr w:type="gramStart"/>
      <w:r w:rsidRPr="00C62632">
        <w:rPr>
          <w:rFonts w:ascii="Times New Roman" w:eastAsia="Times New Roman" w:hAnsi="Times New Roman" w:cs="Times New Roman"/>
          <w:b/>
          <w:bCs/>
          <w:color w:val="000000"/>
          <w:sz w:val="24"/>
          <w:szCs w:val="26"/>
          <w:lang w:eastAsia="tr-TR"/>
        </w:rPr>
        <w:t>Sayısı :</w:t>
      </w:r>
      <w:r w:rsidRPr="00C62632">
        <w:rPr>
          <w:rFonts w:ascii="Times New Roman" w:eastAsia="Times New Roman" w:hAnsi="Times New Roman" w:cs="Times New Roman"/>
          <w:b/>
          <w:color w:val="000000"/>
          <w:sz w:val="24"/>
          <w:szCs w:val="26"/>
          <w:lang w:eastAsia="tr-TR"/>
        </w:rPr>
        <w:t> </w:t>
      </w:r>
      <w:r w:rsidRPr="00C62632">
        <w:rPr>
          <w:rFonts w:ascii="Times New Roman" w:eastAsia="Times New Roman" w:hAnsi="Times New Roman" w:cs="Times New Roman"/>
          <w:b/>
          <w:bCs/>
          <w:color w:val="000000"/>
          <w:sz w:val="24"/>
          <w:szCs w:val="26"/>
          <w:lang w:eastAsia="tr-TR"/>
        </w:rPr>
        <w:t>2005</w:t>
      </w:r>
      <w:proofErr w:type="gramEnd"/>
      <w:r w:rsidRPr="00C62632">
        <w:rPr>
          <w:rFonts w:ascii="Times New Roman" w:eastAsia="Times New Roman" w:hAnsi="Times New Roman" w:cs="Times New Roman"/>
          <w:b/>
          <w:bCs/>
          <w:color w:val="000000"/>
          <w:sz w:val="24"/>
          <w:szCs w:val="26"/>
          <w:lang w:eastAsia="tr-TR"/>
        </w:rPr>
        <w:t>/9</w:t>
      </w:r>
    </w:p>
    <w:p w:rsidR="00C62632" w:rsidRPr="00C62632" w:rsidRDefault="00C62632" w:rsidP="00C62632">
      <w:pPr>
        <w:spacing w:after="0" w:line="240" w:lineRule="auto"/>
        <w:jc w:val="both"/>
        <w:rPr>
          <w:rFonts w:ascii="Times New Roman" w:eastAsia="Times New Roman" w:hAnsi="Times New Roman" w:cs="Times New Roman"/>
          <w:b/>
          <w:color w:val="000000"/>
          <w:sz w:val="24"/>
          <w:szCs w:val="27"/>
          <w:lang w:eastAsia="tr-TR"/>
        </w:rPr>
      </w:pPr>
      <w:r w:rsidRPr="00C62632">
        <w:rPr>
          <w:rFonts w:ascii="Times New Roman" w:eastAsia="Times New Roman" w:hAnsi="Times New Roman" w:cs="Times New Roman"/>
          <w:b/>
          <w:bCs/>
          <w:color w:val="000000"/>
          <w:sz w:val="24"/>
          <w:szCs w:val="26"/>
          <w:lang w:eastAsia="tr-TR"/>
        </w:rPr>
        <w:t xml:space="preserve">Karar </w:t>
      </w:r>
      <w:proofErr w:type="gramStart"/>
      <w:r w:rsidRPr="00C62632">
        <w:rPr>
          <w:rFonts w:ascii="Times New Roman" w:eastAsia="Times New Roman" w:hAnsi="Times New Roman" w:cs="Times New Roman"/>
          <w:b/>
          <w:bCs/>
          <w:color w:val="000000"/>
          <w:sz w:val="24"/>
          <w:szCs w:val="26"/>
          <w:lang w:eastAsia="tr-TR"/>
        </w:rPr>
        <w:t>Sayısı : 2005</w:t>
      </w:r>
      <w:proofErr w:type="gramEnd"/>
      <w:r w:rsidRPr="00C62632">
        <w:rPr>
          <w:rFonts w:ascii="Times New Roman" w:eastAsia="Times New Roman" w:hAnsi="Times New Roman" w:cs="Times New Roman"/>
          <w:b/>
          <w:bCs/>
          <w:color w:val="000000"/>
          <w:sz w:val="24"/>
          <w:szCs w:val="26"/>
          <w:lang w:eastAsia="tr-TR"/>
        </w:rPr>
        <w:t>/95</w:t>
      </w:r>
    </w:p>
    <w:p w:rsidR="00C62632" w:rsidRPr="00C62632" w:rsidRDefault="00C62632" w:rsidP="00C62632">
      <w:pPr>
        <w:spacing w:after="0" w:line="240" w:lineRule="auto"/>
        <w:jc w:val="both"/>
        <w:rPr>
          <w:rFonts w:ascii="Times New Roman" w:eastAsia="Times New Roman" w:hAnsi="Times New Roman" w:cs="Times New Roman"/>
          <w:b/>
          <w:bCs/>
          <w:color w:val="000000"/>
          <w:sz w:val="24"/>
          <w:szCs w:val="24"/>
          <w:lang w:eastAsia="tr-TR"/>
        </w:rPr>
      </w:pPr>
      <w:r w:rsidRPr="00C62632">
        <w:rPr>
          <w:rFonts w:ascii="Times New Roman" w:eastAsia="Times New Roman" w:hAnsi="Times New Roman" w:cs="Times New Roman"/>
          <w:b/>
          <w:bCs/>
          <w:color w:val="000000"/>
          <w:sz w:val="24"/>
          <w:szCs w:val="26"/>
          <w:lang w:eastAsia="tr-TR"/>
        </w:rPr>
        <w:t xml:space="preserve">Karar </w:t>
      </w:r>
      <w:proofErr w:type="gramStart"/>
      <w:r w:rsidRPr="00C62632">
        <w:rPr>
          <w:rFonts w:ascii="Times New Roman" w:eastAsia="Times New Roman" w:hAnsi="Times New Roman" w:cs="Times New Roman"/>
          <w:b/>
          <w:bCs/>
          <w:color w:val="000000"/>
          <w:sz w:val="24"/>
          <w:szCs w:val="26"/>
          <w:lang w:eastAsia="tr-TR"/>
        </w:rPr>
        <w:t>Günü : 29</w:t>
      </w:r>
      <w:proofErr w:type="gramEnd"/>
      <w:r w:rsidRPr="00C62632">
        <w:rPr>
          <w:rFonts w:ascii="Times New Roman" w:eastAsia="Times New Roman" w:hAnsi="Times New Roman" w:cs="Times New Roman"/>
          <w:b/>
          <w:bCs/>
          <w:color w:val="000000"/>
          <w:sz w:val="24"/>
          <w:szCs w:val="26"/>
          <w:lang w:eastAsia="tr-TR"/>
        </w:rPr>
        <w:t>.11.2005</w:t>
      </w:r>
    </w:p>
    <w:p w:rsidR="00C62632" w:rsidRDefault="00C62632" w:rsidP="00C62632">
      <w:pPr>
        <w:spacing w:after="0" w:line="240" w:lineRule="auto"/>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b/>
          <w:bCs/>
          <w:color w:val="000000"/>
          <w:sz w:val="24"/>
          <w:szCs w:val="26"/>
          <w:lang w:eastAsia="tr-TR"/>
        </w:rPr>
        <w:t>Resmi Gazete Tarih-</w:t>
      </w:r>
      <w:proofErr w:type="gramStart"/>
      <w:r w:rsidRPr="00C62632">
        <w:rPr>
          <w:rFonts w:ascii="Times New Roman" w:eastAsia="Times New Roman" w:hAnsi="Times New Roman" w:cs="Times New Roman"/>
          <w:b/>
          <w:bCs/>
          <w:color w:val="000000"/>
          <w:sz w:val="24"/>
          <w:szCs w:val="26"/>
          <w:lang w:eastAsia="tr-TR"/>
        </w:rPr>
        <w:t>Sayısı : 8</w:t>
      </w:r>
      <w:proofErr w:type="gramEnd"/>
      <w:r w:rsidRPr="00C62632">
        <w:rPr>
          <w:rFonts w:ascii="Times New Roman" w:eastAsia="Times New Roman" w:hAnsi="Times New Roman" w:cs="Times New Roman"/>
          <w:b/>
          <w:bCs/>
          <w:color w:val="000000"/>
          <w:sz w:val="24"/>
          <w:szCs w:val="26"/>
          <w:lang w:eastAsia="tr-TR"/>
        </w:rPr>
        <w:t>.12.2006-26370</w:t>
      </w:r>
    </w:p>
    <w:p w:rsidR="00C62632" w:rsidRP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t> </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b/>
          <w:bCs/>
          <w:color w:val="000000"/>
          <w:sz w:val="24"/>
          <w:szCs w:val="26"/>
          <w:lang w:eastAsia="tr-TR"/>
        </w:rPr>
        <w:t xml:space="preserve">İTİRAZ YOLUNA </w:t>
      </w:r>
      <w:proofErr w:type="gramStart"/>
      <w:r w:rsidRPr="00C62632">
        <w:rPr>
          <w:rFonts w:ascii="Times New Roman" w:eastAsia="Times New Roman" w:hAnsi="Times New Roman" w:cs="Times New Roman"/>
          <w:b/>
          <w:bCs/>
          <w:color w:val="000000"/>
          <w:sz w:val="24"/>
          <w:szCs w:val="26"/>
          <w:lang w:eastAsia="tr-TR"/>
        </w:rPr>
        <w:t>BAŞVURAN : </w:t>
      </w:r>
      <w:r w:rsidRPr="00C62632">
        <w:rPr>
          <w:rFonts w:ascii="Times New Roman" w:eastAsia="Times New Roman" w:hAnsi="Times New Roman" w:cs="Times New Roman"/>
          <w:color w:val="000000"/>
          <w:sz w:val="24"/>
          <w:szCs w:val="26"/>
          <w:lang w:eastAsia="tr-TR"/>
        </w:rPr>
        <w:t>Danıştay</w:t>
      </w:r>
      <w:proofErr w:type="gramEnd"/>
      <w:r w:rsidRPr="00C62632">
        <w:rPr>
          <w:rFonts w:ascii="Times New Roman" w:eastAsia="Times New Roman" w:hAnsi="Times New Roman" w:cs="Times New Roman"/>
          <w:color w:val="000000"/>
          <w:sz w:val="24"/>
          <w:szCs w:val="26"/>
          <w:lang w:eastAsia="tr-TR"/>
        </w:rPr>
        <w:t xml:space="preserve"> </w:t>
      </w:r>
      <w:proofErr w:type="spellStart"/>
      <w:r w:rsidRPr="00C62632">
        <w:rPr>
          <w:rFonts w:ascii="Times New Roman" w:eastAsia="Times New Roman" w:hAnsi="Times New Roman" w:cs="Times New Roman"/>
          <w:color w:val="000000"/>
          <w:sz w:val="24"/>
          <w:szCs w:val="26"/>
          <w:lang w:eastAsia="tr-TR"/>
        </w:rPr>
        <w:t>Onbirinci</w:t>
      </w:r>
      <w:proofErr w:type="spellEnd"/>
      <w:r w:rsidRPr="00C62632">
        <w:rPr>
          <w:rFonts w:ascii="Times New Roman" w:eastAsia="Times New Roman" w:hAnsi="Times New Roman" w:cs="Times New Roman"/>
          <w:color w:val="000000"/>
          <w:sz w:val="24"/>
          <w:szCs w:val="26"/>
          <w:lang w:eastAsia="tr-TR"/>
        </w:rPr>
        <w:t xml:space="preserve"> Daire</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b/>
          <w:bCs/>
          <w:color w:val="000000"/>
          <w:sz w:val="24"/>
          <w:szCs w:val="26"/>
          <w:lang w:eastAsia="tr-TR"/>
        </w:rPr>
        <w:t>İTİRAZIN KONUSU : </w:t>
      </w:r>
      <w:r w:rsidRPr="00C62632">
        <w:rPr>
          <w:rFonts w:ascii="Times New Roman" w:eastAsia="Times New Roman" w:hAnsi="Times New Roman" w:cs="Times New Roman"/>
          <w:color w:val="000000"/>
          <w:sz w:val="24"/>
          <w:szCs w:val="26"/>
          <w:lang w:eastAsia="tr-TR"/>
        </w:rPr>
        <w:t>29.3.2003 günlü, 4833 sayılı 2003 Malî Yılı Bütçe Kanunu'nun 51. maddesinin (r) fıkrasının, Anayasa'nın 87</w:t>
      </w:r>
      <w:proofErr w:type="gramStart"/>
      <w:r w:rsidRPr="00C62632">
        <w:rPr>
          <w:rFonts w:ascii="Times New Roman" w:eastAsia="Times New Roman" w:hAnsi="Times New Roman" w:cs="Times New Roman"/>
          <w:color w:val="000000"/>
          <w:sz w:val="24"/>
          <w:szCs w:val="26"/>
          <w:lang w:eastAsia="tr-TR"/>
        </w:rPr>
        <w:t>.,</w:t>
      </w:r>
      <w:proofErr w:type="gramEnd"/>
      <w:r w:rsidRPr="00C62632">
        <w:rPr>
          <w:rFonts w:ascii="Times New Roman" w:eastAsia="Times New Roman" w:hAnsi="Times New Roman" w:cs="Times New Roman"/>
          <w:color w:val="000000"/>
          <w:sz w:val="24"/>
          <w:szCs w:val="26"/>
          <w:lang w:eastAsia="tr-TR"/>
        </w:rPr>
        <w:t xml:space="preserve"> 88., 161. ve 162. maddelerine aykırılığı savıyla iptali istemidir.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b/>
          <w:bCs/>
          <w:color w:val="000000"/>
          <w:sz w:val="24"/>
          <w:szCs w:val="26"/>
          <w:lang w:eastAsia="tr-TR"/>
        </w:rPr>
        <w:t>I- OLAY</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 xml:space="preserve">Davacının kendisine ödenen döner sermaye katkı payının geri istenmesine ilişkin işlem ile bu işlemin dayanağını oluşturan yönergenin iptali istemiyle açtığı davada, itiraz konusu kuralın Anayasa'ya aykırı olduğu kanısına varan Danıştay </w:t>
      </w:r>
      <w:proofErr w:type="spellStart"/>
      <w:r w:rsidRPr="00C62632">
        <w:rPr>
          <w:rFonts w:ascii="Times New Roman" w:eastAsia="Times New Roman" w:hAnsi="Times New Roman" w:cs="Times New Roman"/>
          <w:color w:val="000000"/>
          <w:sz w:val="24"/>
          <w:szCs w:val="26"/>
          <w:lang w:eastAsia="tr-TR"/>
        </w:rPr>
        <w:t>Onbirinci</w:t>
      </w:r>
      <w:proofErr w:type="spellEnd"/>
      <w:r w:rsidRPr="00C62632">
        <w:rPr>
          <w:rFonts w:ascii="Times New Roman" w:eastAsia="Times New Roman" w:hAnsi="Times New Roman" w:cs="Times New Roman"/>
          <w:color w:val="000000"/>
          <w:sz w:val="24"/>
          <w:szCs w:val="26"/>
          <w:lang w:eastAsia="tr-TR"/>
        </w:rPr>
        <w:t xml:space="preserve"> Dairesi iptali için başvurmuştur.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b/>
          <w:bCs/>
          <w:color w:val="000000"/>
          <w:sz w:val="24"/>
          <w:szCs w:val="26"/>
          <w:lang w:eastAsia="tr-TR"/>
        </w:rPr>
        <w:t>III- YASA METİNLERİ</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b/>
          <w:bCs/>
          <w:color w:val="000000"/>
          <w:sz w:val="24"/>
          <w:szCs w:val="26"/>
          <w:lang w:eastAsia="tr-TR"/>
        </w:rPr>
        <w:t>A- İtiraz Konusu Yasa Kuralı</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4833 sayılı 2003 Malî Yılı Bütçe Kanunu'nun 51. maddesinin itiraz konusu (r) fıkrası şöyledir:</w:t>
      </w:r>
    </w:p>
    <w:p w:rsidR="00C62632" w:rsidRP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“4.1.1961 tarihli ve 209 sayılı Kanunun 5 inci maddesinin üçüncü, dördüncü ve beşinci fıkraları 1.4.2003 tarihinden itibaren aşağıdaki şekilde uygulanır: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br/>
      </w:r>
      <w:r w:rsidRPr="00C62632">
        <w:rPr>
          <w:rFonts w:ascii="Times New Roman" w:eastAsia="Times New Roman" w:hAnsi="Times New Roman" w:cs="Times New Roman"/>
          <w:color w:val="000000"/>
          <w:sz w:val="24"/>
          <w:szCs w:val="26"/>
          <w:lang w:eastAsia="tr-TR"/>
        </w:rPr>
        <w:t xml:space="preserve">Personelin katkısıyla elde edilen döner sermaye gelirlerinden; o birimde görevli personele ek ödeme yapılabilir. Bir ayda yapılacak ek ödemenin tutarı, tabip ve diş tabiplerinde bir ayda alacakları aylık (ek gösterge </w:t>
      </w:r>
      <w:proofErr w:type="gramStart"/>
      <w:r w:rsidRPr="00C62632">
        <w:rPr>
          <w:rFonts w:ascii="Times New Roman" w:eastAsia="Times New Roman" w:hAnsi="Times New Roman" w:cs="Times New Roman"/>
          <w:color w:val="000000"/>
          <w:sz w:val="24"/>
          <w:szCs w:val="26"/>
          <w:lang w:eastAsia="tr-TR"/>
        </w:rPr>
        <w:t>dahil</w:t>
      </w:r>
      <w:proofErr w:type="gramEnd"/>
      <w:r w:rsidRPr="00C62632">
        <w:rPr>
          <w:rFonts w:ascii="Times New Roman" w:eastAsia="Times New Roman" w:hAnsi="Times New Roman" w:cs="Times New Roman"/>
          <w:color w:val="000000"/>
          <w:sz w:val="24"/>
          <w:szCs w:val="26"/>
          <w:lang w:eastAsia="tr-TR"/>
        </w:rPr>
        <w:t>), yan ödeme ve her türlü tazminat (makam, temsil ve görev tazminatı hariç) toplamının % 100'ünü, diğer personelde ise %80'ini geçemez.</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Ancak uygulanacak oranlar;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1) Vardiyalı çalışma sistemi uygulanan hastanelerde normal günlük çalışma saatleri dışında ikinci vardiyada yürütülen hizmetler kapsamında fiilen çalışılan günler için % 30'una,</w:t>
      </w:r>
    </w:p>
    <w:p w:rsidR="00C62632" w:rsidRP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 xml:space="preserve">2) Yoğun bakım, doğumhane, yeni doğan, süt çocuğu, yanık, diyaliz, ameliyathane, kemik iliği nakil ünitesi ve acil serviste çalışan sağlık personeline (tabipler hariç, anestezi uzmanı ve asistanları </w:t>
      </w:r>
      <w:proofErr w:type="gramStart"/>
      <w:r w:rsidRPr="00C62632">
        <w:rPr>
          <w:rFonts w:ascii="Times New Roman" w:eastAsia="Times New Roman" w:hAnsi="Times New Roman" w:cs="Times New Roman"/>
          <w:color w:val="000000"/>
          <w:sz w:val="24"/>
          <w:szCs w:val="26"/>
          <w:lang w:eastAsia="tr-TR"/>
        </w:rPr>
        <w:t>dahil</w:t>
      </w:r>
      <w:proofErr w:type="gramEnd"/>
      <w:r w:rsidRPr="00C62632">
        <w:rPr>
          <w:rFonts w:ascii="Times New Roman" w:eastAsia="Times New Roman" w:hAnsi="Times New Roman" w:cs="Times New Roman"/>
          <w:color w:val="000000"/>
          <w:sz w:val="24"/>
          <w:szCs w:val="26"/>
          <w:lang w:eastAsia="tr-TR"/>
        </w:rPr>
        <w:t>) % 50'sine,</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br/>
      </w:r>
      <w:r w:rsidRPr="00C62632">
        <w:rPr>
          <w:rFonts w:ascii="Times New Roman" w:eastAsia="Times New Roman" w:hAnsi="Times New Roman" w:cs="Times New Roman"/>
          <w:color w:val="000000"/>
          <w:sz w:val="24"/>
          <w:szCs w:val="26"/>
          <w:lang w:eastAsia="tr-TR"/>
        </w:rPr>
        <w:t>3) Serbest çalışmayan hastane başhekimlerine % 200'üne,</w:t>
      </w:r>
    </w:p>
    <w:p w:rsidR="00C62632" w:rsidRP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lastRenderedPageBreak/>
        <w:t>Kadar fazlasıyla tespit edilebilir. Bu şekilde yapılacak ek ödemelerin oran, usul ve esasları Maliye Bakanlığının uygun görüşü üzerine Sağlık Bakanlığınca belirlenir.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 xml:space="preserve">Sağlık Bakanlığı talep ve hizmet özelliklerini dikkate alarak eğitim hastaneleri ve en az 100 yatağa sahip hastanelerde şef, şef yardımcısı ve uzmanlar tarafından acil vakalar hariç, saat 16.00'dan sonra olmak üzere mesai saatleri dışında özel sağlık hizmetleri verebilir. Bu hizmetlerden elde edilen ücretler döner sermayeye gelir kaydedilir. Bu şekilde döner sermayeye kaydedilen gelirlerden bu hizmetlerde görev alacak personele yapılacak ek ödemelerin oranı, usul ve esasları ile hizmet ücret tarifesi Maliye Bakanlığının uygun görüşü üzerine Sağlık Bakanlığınca belirlenir. Ancak, özel sağlık hizmetlerine iştirak eden personele bir ayda yapılacak ek ödeme tutarı, bu personelin bir ayda alacağı aylık (ek gösterge </w:t>
      </w:r>
      <w:proofErr w:type="gramStart"/>
      <w:r w:rsidRPr="00C62632">
        <w:rPr>
          <w:rFonts w:ascii="Times New Roman" w:eastAsia="Times New Roman" w:hAnsi="Times New Roman" w:cs="Times New Roman"/>
          <w:color w:val="000000"/>
          <w:sz w:val="24"/>
          <w:szCs w:val="26"/>
          <w:lang w:eastAsia="tr-TR"/>
        </w:rPr>
        <w:t>dahil</w:t>
      </w:r>
      <w:proofErr w:type="gramEnd"/>
      <w:r w:rsidRPr="00C62632">
        <w:rPr>
          <w:rFonts w:ascii="Times New Roman" w:eastAsia="Times New Roman" w:hAnsi="Times New Roman" w:cs="Times New Roman"/>
          <w:color w:val="000000"/>
          <w:sz w:val="24"/>
          <w:szCs w:val="26"/>
          <w:lang w:eastAsia="tr-TR"/>
        </w:rPr>
        <w:t>), yan ödeme ve her türlü tazminat (makam, temsil ve görev tazminatı hariç) toplamının serbest çalışan tabiplere % 100'ünü, serbest çalışmayan tabiplere % 300'ünü, bunlar dışında kalan sağlık personeli ve diğer personele ise %20'sini geçemez.”</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b/>
          <w:bCs/>
          <w:color w:val="000000"/>
          <w:sz w:val="24"/>
          <w:szCs w:val="26"/>
          <w:lang w:eastAsia="tr-TR"/>
        </w:rPr>
        <w:t>B- Dayanılan ve İlgili Görülen Anayasa Kuralları</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Başvuru Kararında, Anayasa'nın 87</w:t>
      </w:r>
      <w:proofErr w:type="gramStart"/>
      <w:r w:rsidRPr="00C62632">
        <w:rPr>
          <w:rFonts w:ascii="Times New Roman" w:eastAsia="Times New Roman" w:hAnsi="Times New Roman" w:cs="Times New Roman"/>
          <w:color w:val="000000"/>
          <w:sz w:val="24"/>
          <w:szCs w:val="26"/>
          <w:lang w:eastAsia="tr-TR"/>
        </w:rPr>
        <w:t>.,</w:t>
      </w:r>
      <w:proofErr w:type="gramEnd"/>
      <w:r w:rsidRPr="00C62632">
        <w:rPr>
          <w:rFonts w:ascii="Times New Roman" w:eastAsia="Times New Roman" w:hAnsi="Times New Roman" w:cs="Times New Roman"/>
          <w:color w:val="000000"/>
          <w:sz w:val="24"/>
          <w:szCs w:val="26"/>
          <w:lang w:eastAsia="tr-TR"/>
        </w:rPr>
        <w:t xml:space="preserve"> 88., 161. ve 162. maddelerine dayanılmış, 89. maddesi ile de ilgili görülmüştür.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t> </w:t>
      </w:r>
    </w:p>
    <w:p w:rsidR="00C62632" w:rsidRP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t> </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b/>
          <w:bCs/>
          <w:color w:val="000000"/>
          <w:sz w:val="24"/>
          <w:szCs w:val="26"/>
          <w:lang w:eastAsia="tr-TR"/>
        </w:rPr>
        <w:t>IV- İLK İNCELEME</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 xml:space="preserve">Anayasa Mahkemesi </w:t>
      </w:r>
      <w:proofErr w:type="spellStart"/>
      <w:r w:rsidRPr="00C62632">
        <w:rPr>
          <w:rFonts w:ascii="Times New Roman" w:eastAsia="Times New Roman" w:hAnsi="Times New Roman" w:cs="Times New Roman"/>
          <w:color w:val="000000"/>
          <w:sz w:val="24"/>
          <w:szCs w:val="26"/>
          <w:lang w:eastAsia="tr-TR"/>
        </w:rPr>
        <w:t>İçtüzüğü'nün</w:t>
      </w:r>
      <w:proofErr w:type="spellEnd"/>
      <w:r w:rsidRPr="00C62632">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C62632">
        <w:rPr>
          <w:rFonts w:ascii="Times New Roman" w:eastAsia="Times New Roman" w:hAnsi="Times New Roman" w:cs="Times New Roman"/>
          <w:color w:val="000000"/>
          <w:sz w:val="24"/>
          <w:szCs w:val="26"/>
          <w:lang w:eastAsia="tr-TR"/>
        </w:rPr>
        <w:t>Sacit</w:t>
      </w:r>
      <w:proofErr w:type="spellEnd"/>
      <w:r w:rsidRPr="00C62632">
        <w:rPr>
          <w:rFonts w:ascii="Times New Roman" w:eastAsia="Times New Roman" w:hAnsi="Times New Roman" w:cs="Times New Roman"/>
          <w:color w:val="000000"/>
          <w:sz w:val="24"/>
          <w:szCs w:val="26"/>
          <w:lang w:eastAsia="tr-TR"/>
        </w:rPr>
        <w:t xml:space="preserve"> ADALI, Fulya KANTARCIOĞLU, Tülay TUĞCU, Ahmet AKYALÇIN, Mehmet ERTEN, Mustafa YILDIRIM, Fazıl SAĞLAM, </w:t>
      </w:r>
      <w:proofErr w:type="spellStart"/>
      <w:r w:rsidRPr="00C62632">
        <w:rPr>
          <w:rFonts w:ascii="Times New Roman" w:eastAsia="Times New Roman" w:hAnsi="Times New Roman" w:cs="Times New Roman"/>
          <w:color w:val="000000"/>
          <w:sz w:val="24"/>
          <w:szCs w:val="26"/>
          <w:lang w:eastAsia="tr-TR"/>
        </w:rPr>
        <w:t>A.Necmi</w:t>
      </w:r>
      <w:proofErr w:type="spellEnd"/>
      <w:r w:rsidRPr="00C62632">
        <w:rPr>
          <w:rFonts w:ascii="Times New Roman" w:eastAsia="Times New Roman" w:hAnsi="Times New Roman" w:cs="Times New Roman"/>
          <w:color w:val="000000"/>
          <w:sz w:val="24"/>
          <w:szCs w:val="26"/>
          <w:lang w:eastAsia="tr-TR"/>
        </w:rPr>
        <w:t xml:space="preserve"> ÖZLER ve Serdar </w:t>
      </w:r>
      <w:proofErr w:type="spellStart"/>
      <w:r w:rsidRPr="00C62632">
        <w:rPr>
          <w:rFonts w:ascii="Times New Roman" w:eastAsia="Times New Roman" w:hAnsi="Times New Roman" w:cs="Times New Roman"/>
          <w:color w:val="000000"/>
          <w:sz w:val="24"/>
          <w:szCs w:val="26"/>
          <w:lang w:eastAsia="tr-TR"/>
        </w:rPr>
        <w:t>ÖZGÜLDÜR'ün</w:t>
      </w:r>
      <w:proofErr w:type="spellEnd"/>
      <w:r w:rsidRPr="00C62632">
        <w:rPr>
          <w:rFonts w:ascii="Times New Roman" w:eastAsia="Times New Roman" w:hAnsi="Times New Roman" w:cs="Times New Roman"/>
          <w:color w:val="000000"/>
          <w:sz w:val="24"/>
          <w:szCs w:val="26"/>
          <w:lang w:eastAsia="tr-TR"/>
        </w:rPr>
        <w:t xml:space="preserve"> katılımlarıyla 10.2.2005 gününde yapılan ilk inceleme toplantısında, dosyada eksiklik bulunmadığından işin esasının incelenmesine, oybirliğiyle karar verilmiştir.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62632">
        <w:rPr>
          <w:rFonts w:ascii="Times New Roman" w:eastAsia="Times New Roman" w:hAnsi="Times New Roman" w:cs="Times New Roman"/>
          <w:b/>
          <w:bCs/>
          <w:color w:val="000000"/>
          <w:sz w:val="24"/>
          <w:szCs w:val="26"/>
          <w:lang w:eastAsia="tr-TR"/>
        </w:rPr>
        <w:t>V- ESASIN İNCELENMESİ</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Başvuru kararında, bütçe yasalarının görüşülme usul ve esaslarının diğer yasalardan ayrı olarak Anayasa'da gösterildiği, Bütçe Yasalarına bütçeyle ilgili hükümler dışında hiçbir hükmün konulamayacağı, bu nedenle ayrı bir yasayla düzenlenmesi gereken itiraz konusu kuralın Anayasa'nın 87</w:t>
      </w:r>
      <w:proofErr w:type="gramStart"/>
      <w:r w:rsidRPr="00C62632">
        <w:rPr>
          <w:rFonts w:ascii="Times New Roman" w:eastAsia="Times New Roman" w:hAnsi="Times New Roman" w:cs="Times New Roman"/>
          <w:color w:val="000000"/>
          <w:sz w:val="24"/>
          <w:szCs w:val="26"/>
          <w:lang w:eastAsia="tr-TR"/>
        </w:rPr>
        <w:t>.,</w:t>
      </w:r>
      <w:proofErr w:type="gramEnd"/>
      <w:r w:rsidRPr="00C62632">
        <w:rPr>
          <w:rFonts w:ascii="Times New Roman" w:eastAsia="Times New Roman" w:hAnsi="Times New Roman" w:cs="Times New Roman"/>
          <w:color w:val="000000"/>
          <w:sz w:val="24"/>
          <w:szCs w:val="26"/>
          <w:lang w:eastAsia="tr-TR"/>
        </w:rPr>
        <w:t xml:space="preserve"> 88., 161. ve 162. maddelerine aykırı olduğu ileri sürülmüştür.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 xml:space="preserve">2949 sayılı “Anayasa Mahkemesinin Kuruluşu ve Yargılama Usulleri Hakkında </w:t>
      </w:r>
      <w:proofErr w:type="spellStart"/>
      <w:r w:rsidRPr="00C62632">
        <w:rPr>
          <w:rFonts w:ascii="Times New Roman" w:eastAsia="Times New Roman" w:hAnsi="Times New Roman" w:cs="Times New Roman"/>
          <w:color w:val="000000"/>
          <w:sz w:val="24"/>
          <w:szCs w:val="26"/>
          <w:lang w:eastAsia="tr-TR"/>
        </w:rPr>
        <w:t>Kanun”un</w:t>
      </w:r>
      <w:proofErr w:type="spellEnd"/>
      <w:r w:rsidRPr="00C62632">
        <w:rPr>
          <w:rFonts w:ascii="Times New Roman" w:eastAsia="Times New Roman" w:hAnsi="Times New Roman" w:cs="Times New Roman"/>
          <w:color w:val="000000"/>
          <w:sz w:val="24"/>
          <w:szCs w:val="26"/>
          <w:lang w:eastAsia="tr-TR"/>
        </w:rPr>
        <w:t xml:space="preserve"> 29. maddesi uyarınca Anayasa Mahkemesi ileri sürülen gerekçelerle bağlı olmadığından, itiraz konusu kural ilgisi nedeniyle Anayasa'nın 89. maddesi yönünden de incelenmiştir.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62632">
        <w:rPr>
          <w:rFonts w:ascii="Times New Roman" w:eastAsia="Times New Roman" w:hAnsi="Times New Roman" w:cs="Times New Roman"/>
          <w:color w:val="000000"/>
          <w:sz w:val="24"/>
          <w:szCs w:val="26"/>
          <w:lang w:eastAsia="tr-TR"/>
        </w:rPr>
        <w:t xml:space="preserve">4833 sayılı 2003 Malî Yılı Bütçe Kanunu'nun 51. maddesinin itiraz konusu (r) fıkrasında, 209 sayılı Yasa'nın 5. maddesinin üçüncü, dördüncü ve beşinci fıkralarının 1.4.2003 </w:t>
      </w:r>
      <w:r w:rsidRPr="00C62632">
        <w:rPr>
          <w:rFonts w:ascii="Times New Roman" w:eastAsia="Times New Roman" w:hAnsi="Times New Roman" w:cs="Times New Roman"/>
          <w:color w:val="000000"/>
          <w:sz w:val="24"/>
          <w:szCs w:val="26"/>
          <w:lang w:eastAsia="tr-TR"/>
        </w:rPr>
        <w:lastRenderedPageBreak/>
        <w:t>tarihinden itibaren uygulanması değiştirilerek, personelin katkısıyla elde edilen döner sermaye gelirlerinden, o birimde görevli personele ek ödeme yapılması hususunun, uygulanacak oranların ve ödemenin usul ve esaslarının yeniden düzenlenmesi öngörülmüştür.</w:t>
      </w:r>
      <w:proofErr w:type="gramEnd"/>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 xml:space="preserve">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w:t>
      </w:r>
      <w:proofErr w:type="gramStart"/>
      <w:r w:rsidRPr="00C62632">
        <w:rPr>
          <w:rFonts w:ascii="Times New Roman" w:eastAsia="Times New Roman" w:hAnsi="Times New Roman" w:cs="Times New Roman"/>
          <w:color w:val="000000"/>
          <w:sz w:val="24"/>
          <w:szCs w:val="26"/>
          <w:lang w:eastAsia="tr-TR"/>
        </w:rPr>
        <w:t>imkan</w:t>
      </w:r>
      <w:proofErr w:type="gramEnd"/>
      <w:r w:rsidRPr="00C62632">
        <w:rPr>
          <w:rFonts w:ascii="Times New Roman" w:eastAsia="Times New Roman" w:hAnsi="Times New Roman" w:cs="Times New Roman"/>
          <w:color w:val="000000"/>
          <w:sz w:val="24"/>
          <w:szCs w:val="26"/>
          <w:lang w:eastAsia="tr-TR"/>
        </w:rPr>
        <w:t xml:space="preserve"> bulunmamaktadır.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Anayasa'nın 88. ve 89. maddelerinde yasa tasarı ve tekliflerinin Türkiye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mümkün bulunmamaktadır.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C62632">
        <w:rPr>
          <w:rFonts w:ascii="Times New Roman" w:eastAsia="Times New Roman" w:hAnsi="Times New Roman" w:cs="Times New Roman"/>
          <w:color w:val="000000"/>
          <w:sz w:val="24"/>
          <w:szCs w:val="26"/>
          <w:lang w:eastAsia="tr-TR"/>
        </w:rPr>
        <w:t>Oysa,</w:t>
      </w:r>
      <w:proofErr w:type="gramEnd"/>
      <w:r w:rsidRPr="00C62632">
        <w:rPr>
          <w:rFonts w:ascii="Times New Roman" w:eastAsia="Times New Roman" w:hAnsi="Times New Roman" w:cs="Times New Roman"/>
          <w:color w:val="000000"/>
          <w:sz w:val="24"/>
          <w:szCs w:val="26"/>
          <w:lang w:eastAsia="tr-TR"/>
        </w:rPr>
        <w:t xml:space="preserve"> bu tür yasa düzenlemeleri, bütçenin yapılması ve uygulanması yöntemiyle ilişkisi bulunmayan, yasa koyucunun başka amaçla ve bütçe yasalarından tümüyle değişik yöntemlerle gerçekleştirilmesi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düşürmektedir.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lastRenderedPageBreak/>
        <w:t>2003 Malî Yılı Bütçe Kanunu'nun 51. maddesinin itiraz konusu (r) fıkrası ile 209 sayılı Yasa'nın ilgili kuralları 2003 yılı için değiştirilmiştir.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Açıklanan nedenlerle, diğer yasalarla düzenlenmesi gereken bir konunun Bütçe Kanunu ile düzenlenmesi Anayasa'nın 87</w:t>
      </w:r>
      <w:proofErr w:type="gramStart"/>
      <w:r w:rsidRPr="00C62632">
        <w:rPr>
          <w:rFonts w:ascii="Times New Roman" w:eastAsia="Times New Roman" w:hAnsi="Times New Roman" w:cs="Times New Roman"/>
          <w:color w:val="000000"/>
          <w:sz w:val="24"/>
          <w:szCs w:val="26"/>
          <w:lang w:eastAsia="tr-TR"/>
        </w:rPr>
        <w:t>.,</w:t>
      </w:r>
      <w:proofErr w:type="gramEnd"/>
      <w:r w:rsidRPr="00C62632">
        <w:rPr>
          <w:rFonts w:ascii="Times New Roman" w:eastAsia="Times New Roman" w:hAnsi="Times New Roman" w:cs="Times New Roman"/>
          <w:color w:val="000000"/>
          <w:sz w:val="24"/>
          <w:szCs w:val="26"/>
          <w:lang w:eastAsia="tr-TR"/>
        </w:rPr>
        <w:t xml:space="preserve"> 88., 89., 161. ve 162. maddelerine aykırıdır. Kural'ın iptali gerekir.</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62632">
        <w:rPr>
          <w:rFonts w:ascii="Times New Roman" w:eastAsia="Times New Roman" w:hAnsi="Times New Roman" w:cs="Times New Roman"/>
          <w:b/>
          <w:bCs/>
          <w:color w:val="000000"/>
          <w:sz w:val="24"/>
          <w:szCs w:val="26"/>
          <w:lang w:eastAsia="tr-TR"/>
        </w:rPr>
        <w:t>VI- SONUÇ</w:t>
      </w:r>
    </w:p>
    <w:p w:rsid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6"/>
          <w:lang w:eastAsia="tr-TR"/>
        </w:rPr>
        <w:t xml:space="preserve">29.3.2003 günlü, 4833 sayılı “2003 Malî Yılı Bütçe </w:t>
      </w:r>
      <w:proofErr w:type="spellStart"/>
      <w:r w:rsidRPr="00C62632">
        <w:rPr>
          <w:rFonts w:ascii="Times New Roman" w:eastAsia="Times New Roman" w:hAnsi="Times New Roman" w:cs="Times New Roman"/>
          <w:color w:val="000000"/>
          <w:sz w:val="24"/>
          <w:szCs w:val="26"/>
          <w:lang w:eastAsia="tr-TR"/>
        </w:rPr>
        <w:t>Kanunu”nun</w:t>
      </w:r>
      <w:proofErr w:type="spellEnd"/>
      <w:r w:rsidRPr="00C62632">
        <w:rPr>
          <w:rFonts w:ascii="Times New Roman" w:eastAsia="Times New Roman" w:hAnsi="Times New Roman" w:cs="Times New Roman"/>
          <w:color w:val="000000"/>
          <w:sz w:val="24"/>
          <w:szCs w:val="26"/>
          <w:lang w:eastAsia="tr-TR"/>
        </w:rPr>
        <w:t xml:space="preserve"> 51. maddesinin (r) fıkrasının Anayasa'ya aykırı olduğuna ve İPTALİNE, 29.11.2005 gününde OYBİRLİĞİYLE karar verildi.</w:t>
      </w:r>
    </w:p>
    <w:p w:rsidR="00C62632" w:rsidRP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62632" w:rsidRPr="00C62632" w:rsidTr="00C62632">
        <w:trPr>
          <w:tblCellSpacing w:w="0" w:type="dxa"/>
          <w:jc w:val="center"/>
        </w:trPr>
        <w:tc>
          <w:tcPr>
            <w:tcW w:w="1667" w:type="pct"/>
            <w:hideMark/>
          </w:tcPr>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Başkan</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Tülay TUĞCU</w:t>
            </w:r>
          </w:p>
        </w:tc>
        <w:tc>
          <w:tcPr>
            <w:tcW w:w="1667" w:type="pct"/>
            <w:hideMark/>
          </w:tcPr>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Başkanvekili</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Haşim KILIÇ</w:t>
            </w:r>
          </w:p>
        </w:tc>
        <w:tc>
          <w:tcPr>
            <w:tcW w:w="1667" w:type="pct"/>
            <w:hideMark/>
          </w:tcPr>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Üye</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62632">
              <w:rPr>
                <w:rFonts w:ascii="Times New Roman" w:eastAsia="Times New Roman" w:hAnsi="Times New Roman" w:cs="Times New Roman"/>
                <w:color w:val="000000"/>
                <w:sz w:val="24"/>
                <w:szCs w:val="26"/>
                <w:lang w:eastAsia="tr-TR"/>
              </w:rPr>
              <w:t>Sacit</w:t>
            </w:r>
            <w:proofErr w:type="spellEnd"/>
            <w:r w:rsidRPr="00C62632">
              <w:rPr>
                <w:rFonts w:ascii="Times New Roman" w:eastAsia="Times New Roman" w:hAnsi="Times New Roman" w:cs="Times New Roman"/>
                <w:color w:val="000000"/>
                <w:sz w:val="24"/>
                <w:szCs w:val="26"/>
                <w:lang w:eastAsia="tr-TR"/>
              </w:rPr>
              <w:t xml:space="preserve"> ADALI</w:t>
            </w:r>
          </w:p>
        </w:tc>
      </w:tr>
    </w:tbl>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t> </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62632" w:rsidRPr="00C62632" w:rsidTr="00C62632">
        <w:trPr>
          <w:tblCellSpacing w:w="0" w:type="dxa"/>
          <w:jc w:val="center"/>
        </w:trPr>
        <w:tc>
          <w:tcPr>
            <w:tcW w:w="1667" w:type="pct"/>
            <w:hideMark/>
          </w:tcPr>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Üye</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Fulya KANTARCIOĞLU</w:t>
            </w:r>
          </w:p>
        </w:tc>
        <w:tc>
          <w:tcPr>
            <w:tcW w:w="1667" w:type="pct"/>
            <w:hideMark/>
          </w:tcPr>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Üye</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Ahmet AKYALÇIN</w:t>
            </w:r>
          </w:p>
        </w:tc>
        <w:tc>
          <w:tcPr>
            <w:tcW w:w="1667" w:type="pct"/>
            <w:hideMark/>
          </w:tcPr>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Üye</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Mehmet ERTEN</w:t>
            </w:r>
          </w:p>
        </w:tc>
      </w:tr>
    </w:tbl>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t> </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62632" w:rsidRPr="00C62632" w:rsidTr="00C62632">
        <w:trPr>
          <w:tblCellSpacing w:w="0" w:type="dxa"/>
          <w:jc w:val="center"/>
        </w:trPr>
        <w:tc>
          <w:tcPr>
            <w:tcW w:w="1667" w:type="pct"/>
            <w:hideMark/>
          </w:tcPr>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Üye</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Mustafa YILDIRIM</w:t>
            </w:r>
          </w:p>
        </w:tc>
        <w:tc>
          <w:tcPr>
            <w:tcW w:w="1667" w:type="pct"/>
            <w:hideMark/>
          </w:tcPr>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Üye</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A. Necmi ÖZLER</w:t>
            </w:r>
          </w:p>
        </w:tc>
        <w:tc>
          <w:tcPr>
            <w:tcW w:w="1667" w:type="pct"/>
            <w:hideMark/>
          </w:tcPr>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Üye</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Serdar ÖZGÜLDÜR</w:t>
            </w:r>
          </w:p>
        </w:tc>
      </w:tr>
    </w:tbl>
    <w:p w:rsid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t> </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62632" w:rsidRPr="00C62632" w:rsidTr="00C62632">
        <w:trPr>
          <w:tblCellSpacing w:w="0" w:type="dxa"/>
          <w:jc w:val="center"/>
        </w:trPr>
        <w:tc>
          <w:tcPr>
            <w:tcW w:w="2500" w:type="pct"/>
            <w:hideMark/>
          </w:tcPr>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Üye</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62632">
              <w:rPr>
                <w:rFonts w:ascii="Times New Roman" w:eastAsia="Times New Roman" w:hAnsi="Times New Roman" w:cs="Times New Roman"/>
                <w:color w:val="000000"/>
                <w:sz w:val="24"/>
                <w:szCs w:val="26"/>
                <w:lang w:eastAsia="tr-TR"/>
              </w:rPr>
              <w:t>Serruh</w:t>
            </w:r>
            <w:proofErr w:type="spellEnd"/>
            <w:r w:rsidRPr="00C62632">
              <w:rPr>
                <w:rFonts w:ascii="Times New Roman" w:eastAsia="Times New Roman" w:hAnsi="Times New Roman" w:cs="Times New Roman"/>
                <w:color w:val="000000"/>
                <w:sz w:val="24"/>
                <w:szCs w:val="26"/>
                <w:lang w:eastAsia="tr-TR"/>
              </w:rPr>
              <w:t xml:space="preserve"> KALELİ</w:t>
            </w:r>
          </w:p>
        </w:tc>
        <w:tc>
          <w:tcPr>
            <w:tcW w:w="2500" w:type="pct"/>
            <w:hideMark/>
          </w:tcPr>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Üye</w:t>
            </w:r>
          </w:p>
          <w:p w:rsidR="00C62632" w:rsidRPr="00C62632" w:rsidRDefault="00C62632" w:rsidP="00C6263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62632">
              <w:rPr>
                <w:rFonts w:ascii="Times New Roman" w:eastAsia="Times New Roman" w:hAnsi="Times New Roman" w:cs="Times New Roman"/>
                <w:color w:val="000000"/>
                <w:sz w:val="24"/>
                <w:szCs w:val="26"/>
                <w:lang w:eastAsia="tr-TR"/>
              </w:rPr>
              <w:t xml:space="preserve">Osman </w:t>
            </w:r>
            <w:proofErr w:type="spellStart"/>
            <w:r w:rsidRPr="00C62632">
              <w:rPr>
                <w:rFonts w:ascii="Times New Roman" w:eastAsia="Times New Roman" w:hAnsi="Times New Roman" w:cs="Times New Roman"/>
                <w:color w:val="000000"/>
                <w:sz w:val="24"/>
                <w:szCs w:val="26"/>
                <w:lang w:eastAsia="tr-TR"/>
              </w:rPr>
              <w:t>Alifeyyaz</w:t>
            </w:r>
            <w:proofErr w:type="spellEnd"/>
            <w:r w:rsidRPr="00C62632">
              <w:rPr>
                <w:rFonts w:ascii="Times New Roman" w:eastAsia="Times New Roman" w:hAnsi="Times New Roman" w:cs="Times New Roman"/>
                <w:color w:val="000000"/>
                <w:sz w:val="24"/>
                <w:szCs w:val="26"/>
                <w:lang w:eastAsia="tr-TR"/>
              </w:rPr>
              <w:t xml:space="preserve"> PAKSÜT</w:t>
            </w:r>
          </w:p>
        </w:tc>
      </w:tr>
    </w:tbl>
    <w:p w:rsidR="00CE1FB9" w:rsidRPr="00C62632" w:rsidRDefault="00C62632" w:rsidP="00C6263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2632">
        <w:rPr>
          <w:rFonts w:ascii="Times New Roman" w:eastAsia="Times New Roman" w:hAnsi="Times New Roman" w:cs="Times New Roman"/>
          <w:color w:val="000000"/>
          <w:sz w:val="24"/>
          <w:szCs w:val="27"/>
          <w:lang w:eastAsia="tr-TR"/>
        </w:rPr>
        <w:t> </w:t>
      </w:r>
      <w:bookmarkStart w:id="0" w:name="_GoBack"/>
      <w:bookmarkEnd w:id="0"/>
    </w:p>
    <w:sectPr w:rsidR="00CE1FB9" w:rsidRPr="00C62632" w:rsidSect="00C6263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98E" w:rsidRDefault="0092498E" w:rsidP="00C62632">
      <w:pPr>
        <w:spacing w:after="0" w:line="240" w:lineRule="auto"/>
      </w:pPr>
      <w:r>
        <w:separator/>
      </w:r>
    </w:p>
  </w:endnote>
  <w:endnote w:type="continuationSeparator" w:id="0">
    <w:p w:rsidR="0092498E" w:rsidRDefault="0092498E" w:rsidP="00C6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632" w:rsidRDefault="00C62632" w:rsidP="00EB46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2632" w:rsidRDefault="00C62632" w:rsidP="00C626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632" w:rsidRPr="00C62632" w:rsidRDefault="00C62632" w:rsidP="00EB461D">
    <w:pPr>
      <w:pStyle w:val="Altbilgi"/>
      <w:framePr w:wrap="around" w:vAnchor="text" w:hAnchor="margin" w:xAlign="right" w:y="1"/>
      <w:rPr>
        <w:rStyle w:val="SayfaNumaras"/>
        <w:rFonts w:ascii="Times New Roman" w:hAnsi="Times New Roman" w:cs="Times New Roman"/>
      </w:rPr>
    </w:pPr>
    <w:r w:rsidRPr="00C62632">
      <w:rPr>
        <w:rStyle w:val="SayfaNumaras"/>
        <w:rFonts w:ascii="Times New Roman" w:hAnsi="Times New Roman" w:cs="Times New Roman"/>
      </w:rPr>
      <w:fldChar w:fldCharType="begin"/>
    </w:r>
    <w:r w:rsidRPr="00C62632">
      <w:rPr>
        <w:rStyle w:val="SayfaNumaras"/>
        <w:rFonts w:ascii="Times New Roman" w:hAnsi="Times New Roman" w:cs="Times New Roman"/>
      </w:rPr>
      <w:instrText xml:space="preserve">PAGE  </w:instrText>
    </w:r>
    <w:r w:rsidRPr="00C6263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62632">
      <w:rPr>
        <w:rStyle w:val="SayfaNumaras"/>
        <w:rFonts w:ascii="Times New Roman" w:hAnsi="Times New Roman" w:cs="Times New Roman"/>
      </w:rPr>
      <w:fldChar w:fldCharType="end"/>
    </w:r>
  </w:p>
  <w:p w:rsidR="00C62632" w:rsidRPr="00C62632" w:rsidRDefault="00C62632" w:rsidP="00C6263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632" w:rsidRDefault="00C626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98E" w:rsidRDefault="0092498E" w:rsidP="00C62632">
      <w:pPr>
        <w:spacing w:after="0" w:line="240" w:lineRule="auto"/>
      </w:pPr>
      <w:r>
        <w:separator/>
      </w:r>
    </w:p>
  </w:footnote>
  <w:footnote w:type="continuationSeparator" w:id="0">
    <w:p w:rsidR="0092498E" w:rsidRDefault="0092498E" w:rsidP="00C62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632" w:rsidRDefault="00C6263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632" w:rsidRDefault="00C6263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/9</w:t>
    </w:r>
  </w:p>
  <w:p w:rsidR="00C62632" w:rsidRDefault="00C6263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/95</w:t>
    </w:r>
  </w:p>
  <w:p w:rsidR="00C62632" w:rsidRPr="00C62632" w:rsidRDefault="00C6263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632" w:rsidRDefault="00C626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7A"/>
    <w:rsid w:val="00235B7A"/>
    <w:rsid w:val="0092498E"/>
    <w:rsid w:val="00C6263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B1810-4761-4637-96A6-1CE1C6FD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6263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6263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6">
    <w:name w:val="heading 6"/>
    <w:basedOn w:val="Normal"/>
    <w:link w:val="Balk6Char"/>
    <w:uiPriority w:val="9"/>
    <w:qFormat/>
    <w:rsid w:val="00C62632"/>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62632"/>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62632"/>
    <w:rPr>
      <w:rFonts w:ascii="Times New Roman" w:eastAsia="Times New Roman" w:hAnsi="Times New Roman" w:cs="Times New Roman"/>
      <w:b/>
      <w:bCs/>
      <w:sz w:val="27"/>
      <w:szCs w:val="27"/>
      <w:lang w:eastAsia="tr-TR"/>
    </w:rPr>
  </w:style>
  <w:style w:type="character" w:customStyle="1" w:styleId="Balk6Char">
    <w:name w:val="Başlık 6 Char"/>
    <w:basedOn w:val="VarsaylanParagrafYazTipi"/>
    <w:link w:val="Balk6"/>
    <w:uiPriority w:val="9"/>
    <w:rsid w:val="00C62632"/>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C62632"/>
    <w:rPr>
      <w:color w:val="0000FF"/>
      <w:u w:val="single"/>
    </w:rPr>
  </w:style>
  <w:style w:type="paragraph" w:customStyle="1" w:styleId="western">
    <w:name w:val="western"/>
    <w:basedOn w:val="Normal"/>
    <w:rsid w:val="00C626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626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626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2632"/>
  </w:style>
  <w:style w:type="paragraph" w:styleId="Altbilgi">
    <w:name w:val="footer"/>
    <w:basedOn w:val="Normal"/>
    <w:link w:val="AltbilgiChar"/>
    <w:uiPriority w:val="99"/>
    <w:unhideWhenUsed/>
    <w:rsid w:val="00C626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2632"/>
  </w:style>
  <w:style w:type="character" w:styleId="SayfaNumaras">
    <w:name w:val="page number"/>
    <w:basedOn w:val="VarsaylanParagrafYazTipi"/>
    <w:uiPriority w:val="99"/>
    <w:semiHidden/>
    <w:unhideWhenUsed/>
    <w:rsid w:val="00C6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50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2019-01-18T12:17:00Z</dcterms:created>
  <dcterms:modified xsi:type="dcterms:W3CDTF">2019-01-18T12:18:00Z</dcterms:modified>
</cp:coreProperties>
</file>