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ANAYASA MAHKEMESİ KARARI</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8460A" w:rsidRPr="0038460A" w:rsidRDefault="0038460A" w:rsidP="0038460A">
      <w:pPr>
        <w:spacing w:after="0" w:line="240" w:lineRule="auto"/>
        <w:jc w:val="both"/>
        <w:rPr>
          <w:rFonts w:ascii="Times New Roman" w:eastAsia="Times New Roman" w:hAnsi="Times New Roman" w:cs="Times New Roman"/>
          <w:b/>
          <w:color w:val="000000"/>
          <w:sz w:val="24"/>
          <w:szCs w:val="20"/>
          <w:lang w:eastAsia="tr-TR"/>
        </w:rPr>
      </w:pPr>
      <w:r w:rsidRPr="0038460A">
        <w:rPr>
          <w:rFonts w:ascii="Times New Roman" w:eastAsia="Times New Roman" w:hAnsi="Times New Roman" w:cs="Times New Roman"/>
          <w:b/>
          <w:bCs/>
          <w:color w:val="000000"/>
          <w:sz w:val="24"/>
          <w:szCs w:val="26"/>
          <w:lang w:eastAsia="tr-TR"/>
        </w:rPr>
        <w:t xml:space="preserve">Esas </w:t>
      </w:r>
      <w:proofErr w:type="gramStart"/>
      <w:r w:rsidRPr="0038460A">
        <w:rPr>
          <w:rFonts w:ascii="Times New Roman" w:eastAsia="Times New Roman" w:hAnsi="Times New Roman" w:cs="Times New Roman"/>
          <w:b/>
          <w:bCs/>
          <w:color w:val="000000"/>
          <w:sz w:val="24"/>
          <w:szCs w:val="26"/>
          <w:lang w:eastAsia="tr-TR"/>
        </w:rPr>
        <w:t>Sayısı : 2000</w:t>
      </w:r>
      <w:proofErr w:type="gramEnd"/>
      <w:r w:rsidRPr="0038460A">
        <w:rPr>
          <w:rFonts w:ascii="Times New Roman" w:eastAsia="Times New Roman" w:hAnsi="Times New Roman" w:cs="Times New Roman"/>
          <w:b/>
          <w:bCs/>
          <w:color w:val="000000"/>
          <w:sz w:val="24"/>
          <w:szCs w:val="26"/>
          <w:lang w:eastAsia="tr-TR"/>
        </w:rPr>
        <w:t>/12</w:t>
      </w:r>
    </w:p>
    <w:p w:rsidR="0038460A" w:rsidRPr="0038460A" w:rsidRDefault="0038460A" w:rsidP="0038460A">
      <w:pPr>
        <w:spacing w:after="0" w:line="240" w:lineRule="auto"/>
        <w:jc w:val="both"/>
        <w:rPr>
          <w:rFonts w:ascii="Times New Roman" w:eastAsia="Times New Roman" w:hAnsi="Times New Roman" w:cs="Times New Roman"/>
          <w:b/>
          <w:color w:val="000000"/>
          <w:sz w:val="24"/>
          <w:szCs w:val="20"/>
          <w:lang w:eastAsia="tr-TR"/>
        </w:rPr>
      </w:pPr>
      <w:r w:rsidRPr="0038460A">
        <w:rPr>
          <w:rFonts w:ascii="Times New Roman" w:eastAsia="Times New Roman" w:hAnsi="Times New Roman" w:cs="Times New Roman"/>
          <w:b/>
          <w:bCs/>
          <w:color w:val="000000"/>
          <w:sz w:val="24"/>
          <w:szCs w:val="26"/>
          <w:lang w:eastAsia="tr-TR"/>
        </w:rPr>
        <w:t xml:space="preserve">Karar </w:t>
      </w:r>
      <w:proofErr w:type="gramStart"/>
      <w:r w:rsidRPr="0038460A">
        <w:rPr>
          <w:rFonts w:ascii="Times New Roman" w:eastAsia="Times New Roman" w:hAnsi="Times New Roman" w:cs="Times New Roman"/>
          <w:b/>
          <w:bCs/>
          <w:color w:val="000000"/>
          <w:sz w:val="24"/>
          <w:szCs w:val="26"/>
          <w:lang w:eastAsia="tr-TR"/>
        </w:rPr>
        <w:t>Sayısı : 2005</w:t>
      </w:r>
      <w:proofErr w:type="gramEnd"/>
      <w:r w:rsidRPr="0038460A">
        <w:rPr>
          <w:rFonts w:ascii="Times New Roman" w:eastAsia="Times New Roman" w:hAnsi="Times New Roman" w:cs="Times New Roman"/>
          <w:b/>
          <w:bCs/>
          <w:color w:val="000000"/>
          <w:sz w:val="24"/>
          <w:szCs w:val="26"/>
          <w:lang w:eastAsia="tr-TR"/>
        </w:rPr>
        <w:t>/85</w:t>
      </w:r>
    </w:p>
    <w:p w:rsidR="0038460A" w:rsidRPr="0038460A" w:rsidRDefault="0038460A" w:rsidP="0038460A">
      <w:pPr>
        <w:spacing w:after="0" w:line="240" w:lineRule="auto"/>
        <w:jc w:val="both"/>
        <w:rPr>
          <w:rFonts w:ascii="Times New Roman" w:eastAsia="Times New Roman" w:hAnsi="Times New Roman" w:cs="Times New Roman"/>
          <w:b/>
          <w:color w:val="000000"/>
          <w:sz w:val="24"/>
          <w:szCs w:val="20"/>
          <w:lang w:eastAsia="tr-TR"/>
        </w:rPr>
      </w:pPr>
      <w:r w:rsidRPr="0038460A">
        <w:rPr>
          <w:rFonts w:ascii="Times New Roman" w:eastAsia="Times New Roman" w:hAnsi="Times New Roman" w:cs="Times New Roman"/>
          <w:b/>
          <w:bCs/>
          <w:color w:val="000000"/>
          <w:sz w:val="24"/>
          <w:szCs w:val="26"/>
          <w:lang w:eastAsia="tr-TR"/>
        </w:rPr>
        <w:t xml:space="preserve">Karar </w:t>
      </w:r>
      <w:proofErr w:type="gramStart"/>
      <w:r w:rsidRPr="0038460A">
        <w:rPr>
          <w:rFonts w:ascii="Times New Roman" w:eastAsia="Times New Roman" w:hAnsi="Times New Roman" w:cs="Times New Roman"/>
          <w:b/>
          <w:bCs/>
          <w:color w:val="000000"/>
          <w:sz w:val="24"/>
          <w:szCs w:val="26"/>
          <w:lang w:eastAsia="tr-TR"/>
        </w:rPr>
        <w:t>Günü : 23</w:t>
      </w:r>
      <w:proofErr w:type="gramEnd"/>
      <w:r w:rsidRPr="0038460A">
        <w:rPr>
          <w:rFonts w:ascii="Times New Roman" w:eastAsia="Times New Roman" w:hAnsi="Times New Roman" w:cs="Times New Roman"/>
          <w:b/>
          <w:bCs/>
          <w:color w:val="000000"/>
          <w:sz w:val="24"/>
          <w:szCs w:val="26"/>
          <w:lang w:eastAsia="tr-TR"/>
        </w:rPr>
        <w:t>.11.2005</w:t>
      </w:r>
    </w:p>
    <w:p w:rsidR="0038460A" w:rsidRPr="0038460A" w:rsidRDefault="0038460A" w:rsidP="0038460A">
      <w:pPr>
        <w:spacing w:after="0" w:line="240" w:lineRule="auto"/>
        <w:jc w:val="both"/>
        <w:rPr>
          <w:rFonts w:ascii="Times New Roman" w:eastAsia="Times New Roman" w:hAnsi="Times New Roman" w:cs="Times New Roman"/>
          <w:b/>
          <w:bCs/>
          <w:color w:val="000000"/>
          <w:sz w:val="24"/>
          <w:szCs w:val="26"/>
          <w:lang w:eastAsia="tr-TR"/>
        </w:rPr>
      </w:pPr>
      <w:r w:rsidRPr="0038460A">
        <w:rPr>
          <w:rFonts w:ascii="Times New Roman" w:eastAsia="Times New Roman" w:hAnsi="Times New Roman" w:cs="Times New Roman"/>
          <w:b/>
          <w:bCs/>
          <w:color w:val="000000"/>
          <w:sz w:val="24"/>
          <w:szCs w:val="26"/>
          <w:lang w:eastAsia="tr-TR"/>
        </w:rPr>
        <w:t>Resmi Gazete Tarih-</w:t>
      </w:r>
      <w:proofErr w:type="gramStart"/>
      <w:r w:rsidRPr="0038460A">
        <w:rPr>
          <w:rFonts w:ascii="Times New Roman" w:eastAsia="Times New Roman" w:hAnsi="Times New Roman" w:cs="Times New Roman"/>
          <w:b/>
          <w:bCs/>
          <w:color w:val="000000"/>
          <w:sz w:val="24"/>
          <w:szCs w:val="26"/>
          <w:lang w:eastAsia="tr-TR"/>
        </w:rPr>
        <w:t>Sayısı : 08</w:t>
      </w:r>
      <w:proofErr w:type="gramEnd"/>
      <w:r w:rsidRPr="0038460A">
        <w:rPr>
          <w:rFonts w:ascii="Times New Roman" w:eastAsia="Times New Roman" w:hAnsi="Times New Roman" w:cs="Times New Roman"/>
          <w:b/>
          <w:bCs/>
          <w:color w:val="000000"/>
          <w:sz w:val="24"/>
          <w:szCs w:val="26"/>
          <w:lang w:eastAsia="tr-TR"/>
        </w:rPr>
        <w:t>.02.2006 - 26074</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 xml:space="preserve">İTİRAZ YOLUNA </w:t>
      </w:r>
      <w:proofErr w:type="gramStart"/>
      <w:r w:rsidRPr="0038460A">
        <w:rPr>
          <w:rFonts w:ascii="Times New Roman" w:eastAsia="Times New Roman" w:hAnsi="Times New Roman" w:cs="Times New Roman"/>
          <w:b/>
          <w:bCs/>
          <w:color w:val="000000"/>
          <w:sz w:val="24"/>
          <w:szCs w:val="26"/>
          <w:lang w:eastAsia="tr-TR"/>
        </w:rPr>
        <w:t>BAŞVURANLAR :</w:t>
      </w:r>
      <w:proofErr w:type="gramEnd"/>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1- </w:t>
      </w:r>
      <w:r w:rsidRPr="0038460A">
        <w:rPr>
          <w:rFonts w:ascii="Times New Roman" w:eastAsia="Times New Roman" w:hAnsi="Times New Roman" w:cs="Times New Roman"/>
          <w:color w:val="000000"/>
          <w:sz w:val="24"/>
          <w:szCs w:val="26"/>
          <w:lang w:eastAsia="tr-TR"/>
        </w:rPr>
        <w:t>Beydağ Sulh Ceza Mahkemesi E.2000/12</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2- </w:t>
      </w:r>
      <w:r w:rsidRPr="0038460A">
        <w:rPr>
          <w:rFonts w:ascii="Times New Roman" w:eastAsia="Times New Roman" w:hAnsi="Times New Roman" w:cs="Times New Roman"/>
          <w:color w:val="000000"/>
          <w:sz w:val="24"/>
          <w:szCs w:val="26"/>
          <w:lang w:eastAsia="tr-TR"/>
        </w:rPr>
        <w:t>Gölbaşı Sulh Ceza Mahkemesi E.2002/36</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 xml:space="preserve">İTİRAZIN </w:t>
      </w:r>
      <w:proofErr w:type="gramStart"/>
      <w:r w:rsidRPr="0038460A">
        <w:rPr>
          <w:rFonts w:ascii="Times New Roman" w:eastAsia="Times New Roman" w:hAnsi="Times New Roman" w:cs="Times New Roman"/>
          <w:b/>
          <w:bCs/>
          <w:color w:val="000000"/>
          <w:sz w:val="24"/>
          <w:szCs w:val="26"/>
          <w:lang w:eastAsia="tr-TR"/>
        </w:rPr>
        <w:t>KONUSU :</w:t>
      </w:r>
      <w:proofErr w:type="gramEnd"/>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1- </w:t>
      </w:r>
      <w:r w:rsidRPr="0038460A">
        <w:rPr>
          <w:rFonts w:ascii="Times New Roman" w:eastAsia="Times New Roman" w:hAnsi="Times New Roman" w:cs="Times New Roman"/>
          <w:color w:val="000000"/>
          <w:sz w:val="24"/>
          <w:szCs w:val="26"/>
          <w:lang w:eastAsia="tr-TR"/>
        </w:rPr>
        <w:t>13.10.1983 günlü, 2918 sayılı Karayolları Trafik Kanunu'nun 4262 Sayılı Yasa'nın 5. maddesi ile değiştirilen Ek 3. maddesinin birinci fıkrasının,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2-</w:t>
      </w:r>
      <w:r w:rsidRPr="0038460A">
        <w:rPr>
          <w:rFonts w:ascii="Times New Roman" w:eastAsia="Times New Roman" w:hAnsi="Times New Roman" w:cs="Times New Roman"/>
          <w:color w:val="000000"/>
          <w:sz w:val="24"/>
          <w:szCs w:val="26"/>
          <w:lang w:eastAsia="tr-TR"/>
        </w:rPr>
        <w:t> 1.3.1926 günlü, 765 sayılı Türk Ceza Kanunu'nun 4421 sayılı Yasa'nın;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460A">
        <w:rPr>
          <w:rFonts w:ascii="Times New Roman" w:eastAsia="Times New Roman" w:hAnsi="Times New Roman" w:cs="Times New Roman"/>
          <w:color w:val="000000"/>
          <w:sz w:val="24"/>
          <w:szCs w:val="26"/>
          <w:lang w:eastAsia="tr-TR"/>
        </w:rPr>
        <w:t>a</w:t>
      </w:r>
      <w:proofErr w:type="gramEnd"/>
      <w:r w:rsidRPr="0038460A">
        <w:rPr>
          <w:rFonts w:ascii="Times New Roman" w:eastAsia="Times New Roman" w:hAnsi="Times New Roman" w:cs="Times New Roman"/>
          <w:color w:val="000000"/>
          <w:sz w:val="24"/>
          <w:szCs w:val="26"/>
          <w:lang w:eastAsia="tr-TR"/>
        </w:rPr>
        <w:t>- 5. maddesi ile değiştirilen Ek 2. maddesinin,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460A">
        <w:rPr>
          <w:rFonts w:ascii="Times New Roman" w:eastAsia="Times New Roman" w:hAnsi="Times New Roman" w:cs="Times New Roman"/>
          <w:color w:val="000000"/>
          <w:sz w:val="24"/>
          <w:szCs w:val="26"/>
          <w:lang w:eastAsia="tr-TR"/>
        </w:rPr>
        <w:t>b</w:t>
      </w:r>
      <w:proofErr w:type="gramEnd"/>
      <w:r w:rsidRPr="0038460A">
        <w:rPr>
          <w:rFonts w:ascii="Times New Roman" w:eastAsia="Times New Roman" w:hAnsi="Times New Roman" w:cs="Times New Roman"/>
          <w:color w:val="000000"/>
          <w:sz w:val="24"/>
          <w:szCs w:val="26"/>
          <w:lang w:eastAsia="tr-TR"/>
        </w:rPr>
        <w:t>- 7. maddesi ile eklenen Ek 6. maddesinin,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Anayasa'nın Başlangıç'ı ile 2</w:t>
      </w:r>
      <w:proofErr w:type="gramStart"/>
      <w:r w:rsidRPr="0038460A">
        <w:rPr>
          <w:rFonts w:ascii="Times New Roman" w:eastAsia="Times New Roman" w:hAnsi="Times New Roman" w:cs="Times New Roman"/>
          <w:color w:val="000000"/>
          <w:sz w:val="24"/>
          <w:szCs w:val="26"/>
          <w:lang w:eastAsia="tr-TR"/>
        </w:rPr>
        <w:t>.,</w:t>
      </w:r>
      <w:proofErr w:type="gramEnd"/>
      <w:r w:rsidRPr="0038460A">
        <w:rPr>
          <w:rFonts w:ascii="Times New Roman" w:eastAsia="Times New Roman" w:hAnsi="Times New Roman" w:cs="Times New Roman"/>
          <w:color w:val="000000"/>
          <w:sz w:val="24"/>
          <w:szCs w:val="26"/>
          <w:lang w:eastAsia="tr-TR"/>
        </w:rPr>
        <w:t xml:space="preserve"> 6., 7., 11., 13., 38., 87., 125., 138. ve 141. maddelerine aykırılığı savıyla iptali istemidir.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I- OLAY</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Sürücü belgesiz araç kullanmak suçundan açılan davalarda itiraz konusu kuralların, Anayasa'ya aykırı olduğu kanısına varan Mahkemeler, iptali için başvurmuşlardır.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II- YASA METİNLERİ</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1-</w:t>
      </w:r>
      <w:r w:rsidRPr="0038460A">
        <w:rPr>
          <w:rFonts w:ascii="Times New Roman" w:eastAsia="Times New Roman" w:hAnsi="Times New Roman" w:cs="Times New Roman"/>
          <w:color w:val="000000"/>
          <w:sz w:val="24"/>
          <w:szCs w:val="26"/>
          <w:lang w:eastAsia="tr-TR"/>
        </w:rPr>
        <w:t> 2918 sayılı Karayolları Trafik Kanunu'nun 4262 sayılı Yasa'nın 5. maddesi ile değiştirilen “Trafik suçlarına ilişkin cezalar” kenar başlıklı itiraz konusu fıkrayı da içeren Ek 3. maddesi şöyledir:</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Ek Madde 3-</w:t>
      </w:r>
      <w:r w:rsidRPr="0038460A">
        <w:rPr>
          <w:rFonts w:ascii="Times New Roman" w:eastAsia="Times New Roman" w:hAnsi="Times New Roman" w:cs="Times New Roman"/>
          <w:color w:val="000000"/>
          <w:sz w:val="24"/>
          <w:szCs w:val="26"/>
          <w:lang w:eastAsia="tr-TR"/>
        </w:rPr>
        <w:t xml:space="preserve"> (Ek:17/10/1996- 4199/43 </w:t>
      </w:r>
      <w:proofErr w:type="spellStart"/>
      <w:r w:rsidRPr="0038460A">
        <w:rPr>
          <w:rFonts w:ascii="Times New Roman" w:eastAsia="Times New Roman" w:hAnsi="Times New Roman" w:cs="Times New Roman"/>
          <w:color w:val="000000"/>
          <w:sz w:val="24"/>
          <w:szCs w:val="26"/>
          <w:lang w:eastAsia="tr-TR"/>
        </w:rPr>
        <w:t>md</w:t>
      </w:r>
      <w:proofErr w:type="gramStart"/>
      <w:r w:rsidRPr="0038460A">
        <w:rPr>
          <w:rFonts w:ascii="Times New Roman" w:eastAsia="Times New Roman" w:hAnsi="Times New Roman" w:cs="Times New Roman"/>
          <w:color w:val="000000"/>
          <w:sz w:val="24"/>
          <w:szCs w:val="26"/>
          <w:lang w:eastAsia="tr-TR"/>
        </w:rPr>
        <w:t>.</w:t>
      </w:r>
      <w:proofErr w:type="spellEnd"/>
      <w:r w:rsidRPr="0038460A">
        <w:rPr>
          <w:rFonts w:ascii="Times New Roman" w:eastAsia="Times New Roman" w:hAnsi="Times New Roman" w:cs="Times New Roman"/>
          <w:color w:val="000000"/>
          <w:sz w:val="24"/>
          <w:szCs w:val="26"/>
          <w:lang w:eastAsia="tr-TR"/>
        </w:rPr>
        <w:t>;</w:t>
      </w:r>
      <w:proofErr w:type="gramEnd"/>
      <w:r w:rsidRPr="0038460A">
        <w:rPr>
          <w:rFonts w:ascii="Times New Roman" w:eastAsia="Times New Roman" w:hAnsi="Times New Roman" w:cs="Times New Roman"/>
          <w:color w:val="000000"/>
          <w:sz w:val="24"/>
          <w:szCs w:val="26"/>
          <w:lang w:eastAsia="tr-TR"/>
        </w:rPr>
        <w:t xml:space="preserve"> Değişik. </w:t>
      </w:r>
      <w:proofErr w:type="gramStart"/>
      <w:r w:rsidRPr="0038460A">
        <w:rPr>
          <w:rFonts w:ascii="Times New Roman" w:eastAsia="Times New Roman" w:hAnsi="Times New Roman" w:cs="Times New Roman"/>
          <w:color w:val="000000"/>
          <w:sz w:val="24"/>
          <w:szCs w:val="26"/>
          <w:lang w:eastAsia="tr-TR"/>
        </w:rPr>
        <w:t>21/5/1997</w:t>
      </w:r>
      <w:proofErr w:type="gramEnd"/>
      <w:r w:rsidRPr="0038460A">
        <w:rPr>
          <w:rFonts w:ascii="Times New Roman" w:eastAsia="Times New Roman" w:hAnsi="Times New Roman" w:cs="Times New Roman"/>
          <w:color w:val="000000"/>
          <w:sz w:val="24"/>
          <w:szCs w:val="26"/>
          <w:lang w:eastAsia="tr-TR"/>
        </w:rPr>
        <w:t xml:space="preserve">-4262/5 </w:t>
      </w:r>
      <w:proofErr w:type="spellStart"/>
      <w:r w:rsidRPr="0038460A">
        <w:rPr>
          <w:rFonts w:ascii="Times New Roman" w:eastAsia="Times New Roman" w:hAnsi="Times New Roman" w:cs="Times New Roman"/>
          <w:color w:val="000000"/>
          <w:sz w:val="24"/>
          <w:szCs w:val="26"/>
          <w:lang w:eastAsia="tr-TR"/>
        </w:rPr>
        <w:t>md.</w:t>
      </w:r>
      <w:proofErr w:type="spellEnd"/>
      <w:r w:rsidRPr="0038460A">
        <w:rPr>
          <w:rFonts w:ascii="Times New Roman" w:eastAsia="Times New Roman" w:hAnsi="Times New Roman" w:cs="Times New Roman"/>
          <w:color w:val="000000"/>
          <w:sz w:val="24"/>
          <w:szCs w:val="26"/>
          <w:lang w:eastAsia="tr-TR"/>
        </w:rPr>
        <w:t>)</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2918 sayılı Karayolları Trafik Kanunundaki fiiller için, her takvim yılı başından geçerli olmak üzere önceki yılda uygulanan mutlak ceza tutarları, o yıl için Vergi Usul Kanunu hükümleri uyarınca tespit ve ilan olunan yeniden değerleme oranında artırılır.</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color w:val="000000"/>
          <w:sz w:val="24"/>
          <w:szCs w:val="26"/>
          <w:lang w:eastAsia="tr-TR"/>
        </w:rPr>
        <w:t>Bu suretle hesaplanacak ceza tutarlarında 100.000 liraya kadar olan kesirler dikkate alınmaz.</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lastRenderedPageBreak/>
        <w:t>Bu kanun hükümlerine göre faillere uygulanan hafif para cezaları tecil edilemez.</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Bir fiil 2918 sayılı Karayolları Trafik Kanununun idari para cezasını gerektiren muhtelif yasaklarını ihlal eder nitelikte ise faile, en ağır idari para cezası uygulanır.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eastAsia="tr-TR"/>
        </w:rPr>
        <w:t>2-</w:t>
      </w:r>
      <w:r w:rsidRPr="0038460A">
        <w:rPr>
          <w:rFonts w:ascii="Times New Roman" w:eastAsia="Times New Roman" w:hAnsi="Times New Roman" w:cs="Times New Roman"/>
          <w:color w:val="000000"/>
          <w:sz w:val="24"/>
          <w:szCs w:val="26"/>
          <w:lang w:eastAsia="tr-TR"/>
        </w:rPr>
        <w:t> 1.3.1926 günlü, 765 sayılı Türk Ceza Kanunu'nun 4421 sayılı Yasa'nın 5. maddesi ile değiştirilen Ek 2. maddesi ile 7. maddesi ile eklenen Ek 6. maddesi şöyledir.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8460A">
        <w:rPr>
          <w:rFonts w:ascii="Times New Roman" w:eastAsia="Times New Roman" w:hAnsi="Times New Roman" w:cs="Times New Roman"/>
          <w:b/>
          <w:bCs/>
          <w:color w:val="000000"/>
          <w:sz w:val="24"/>
          <w:szCs w:val="26"/>
          <w:lang w:val="en-US" w:eastAsia="tr-TR"/>
        </w:rPr>
        <w:t>a- </w:t>
      </w:r>
      <w:r w:rsidRPr="0038460A">
        <w:rPr>
          <w:rFonts w:ascii="Times New Roman" w:eastAsia="Times New Roman" w:hAnsi="Times New Roman" w:cs="Times New Roman"/>
          <w:b/>
          <w:bCs/>
          <w:color w:val="000000"/>
          <w:sz w:val="24"/>
          <w:szCs w:val="26"/>
          <w:lang w:eastAsia="tr-TR"/>
        </w:rPr>
        <w:t>Ek Madde 2: </w:t>
      </w:r>
      <w:r w:rsidRPr="0038460A">
        <w:rPr>
          <w:rFonts w:ascii="Times New Roman" w:eastAsia="Times New Roman" w:hAnsi="Times New Roman" w:cs="Times New Roman"/>
          <w:color w:val="000000"/>
          <w:sz w:val="24"/>
          <w:szCs w:val="26"/>
          <w:lang w:eastAsia="tr-TR"/>
        </w:rPr>
        <w:t>a) Ek 1 inci madde kapsamına giren,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 Bu maddenin yürürlüğe girdiği tarihe kadar yürürlüğe giren,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c) Bu maddenin yürürlüğe girdiği tarihten sonra kabul edilen,</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Kanunlardaki para cezaları, her takvim yılı başından geçerli olmak üzere o yıl için 4.1.1961 tarihli ve 213 sayılı Vergi Usul Kanununun mükerrer 298 inci maddesi hükümleri uyarınca tespit ve ilan edilen yeniden değerleme oranında artırılarak uygulanır.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b/>
          <w:bCs/>
          <w:color w:val="000000"/>
          <w:sz w:val="24"/>
          <w:szCs w:val="26"/>
          <w:lang w:eastAsia="tr-TR"/>
        </w:rPr>
        <w:t xml:space="preserve">b- Ek Madde </w:t>
      </w:r>
      <w:proofErr w:type="gramStart"/>
      <w:r w:rsidRPr="0038460A">
        <w:rPr>
          <w:rFonts w:ascii="Times New Roman" w:eastAsia="Times New Roman" w:hAnsi="Times New Roman" w:cs="Times New Roman"/>
          <w:b/>
          <w:bCs/>
          <w:color w:val="000000"/>
          <w:sz w:val="24"/>
          <w:szCs w:val="26"/>
          <w:lang w:eastAsia="tr-TR"/>
        </w:rPr>
        <w:t>6 :</w:t>
      </w:r>
      <w:r w:rsidRPr="0038460A">
        <w:rPr>
          <w:rFonts w:ascii="Times New Roman" w:eastAsia="Times New Roman" w:hAnsi="Times New Roman" w:cs="Times New Roman"/>
          <w:color w:val="000000"/>
          <w:sz w:val="24"/>
          <w:szCs w:val="26"/>
          <w:lang w:eastAsia="tr-TR"/>
        </w:rPr>
        <w:t> Cezaların</w:t>
      </w:r>
      <w:proofErr w:type="gramEnd"/>
      <w:r w:rsidRPr="0038460A">
        <w:rPr>
          <w:rFonts w:ascii="Times New Roman" w:eastAsia="Times New Roman" w:hAnsi="Times New Roman" w:cs="Times New Roman"/>
          <w:color w:val="000000"/>
          <w:sz w:val="24"/>
          <w:szCs w:val="26"/>
          <w:lang w:eastAsia="tr-TR"/>
        </w:rPr>
        <w:t xml:space="preserve"> İnfazı Hakkında Kanunun 4 üncü maddesinin birinci fıkrasının (1) numaralı bendi ile 5 inci maddesinin altı ve dokuzuncu fıkralarındaki miktarlar için de Ek 2 </w:t>
      </w:r>
      <w:proofErr w:type="spellStart"/>
      <w:r w:rsidRPr="0038460A">
        <w:rPr>
          <w:rFonts w:ascii="Times New Roman" w:eastAsia="Times New Roman" w:hAnsi="Times New Roman" w:cs="Times New Roman"/>
          <w:color w:val="000000"/>
          <w:sz w:val="24"/>
          <w:szCs w:val="26"/>
          <w:lang w:eastAsia="tr-TR"/>
        </w:rPr>
        <w:t>nci</w:t>
      </w:r>
      <w:proofErr w:type="spellEnd"/>
      <w:r w:rsidRPr="0038460A">
        <w:rPr>
          <w:rFonts w:ascii="Times New Roman" w:eastAsia="Times New Roman" w:hAnsi="Times New Roman" w:cs="Times New Roman"/>
          <w:color w:val="000000"/>
          <w:sz w:val="24"/>
          <w:szCs w:val="26"/>
          <w:lang w:eastAsia="tr-TR"/>
        </w:rPr>
        <w:t xml:space="preserve"> madde hükmü uygulanır.</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III- İLK İNCELEME</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 xml:space="preserve">Anayasa Mahkemesi </w:t>
      </w:r>
      <w:proofErr w:type="spellStart"/>
      <w:r w:rsidRPr="0038460A">
        <w:rPr>
          <w:rFonts w:ascii="Times New Roman" w:eastAsia="Times New Roman" w:hAnsi="Times New Roman" w:cs="Times New Roman"/>
          <w:color w:val="000000"/>
          <w:sz w:val="24"/>
          <w:szCs w:val="26"/>
          <w:lang w:eastAsia="tr-TR"/>
        </w:rPr>
        <w:t>İçtüzüğü'nün</w:t>
      </w:r>
      <w:proofErr w:type="spellEnd"/>
      <w:r w:rsidRPr="0038460A">
        <w:rPr>
          <w:rFonts w:ascii="Times New Roman" w:eastAsia="Times New Roman" w:hAnsi="Times New Roman" w:cs="Times New Roman"/>
          <w:color w:val="000000"/>
          <w:sz w:val="24"/>
          <w:szCs w:val="26"/>
          <w:lang w:eastAsia="tr-TR"/>
        </w:rPr>
        <w:t xml:space="preserve"> 8. maddesi gereğince değişik tarihlerde yapılan ilk inceleme toplantılarında, dosyalarda eksiklik bulunmadığından işlerin esasının incelenmesine, 2000/12 esas sayılı dosyada, ayrıca, “sınırlama sorununun esas inceleme evresinde ele alınmasına” oybirliğiyle karar verilmiştir.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IV- ESASIN İNCELENMESİ</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Başvuru kararları ve ekleri, işin esasına ilişkin raporlar, itiraz konusu Yasa kuralları, dayanılan Anayasa kuralları ve bunların gerekçeleri ile diğer yasama belgeleri okunup incelendikten sonra gereği görüşülüp düşünüldü:</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gramStart"/>
      <w:r w:rsidRPr="0038460A">
        <w:rPr>
          <w:rFonts w:ascii="Times New Roman" w:eastAsia="Times New Roman" w:hAnsi="Times New Roman" w:cs="Times New Roman"/>
          <w:b/>
          <w:bCs/>
          <w:color w:val="000000"/>
          <w:kern w:val="36"/>
          <w:sz w:val="24"/>
          <w:szCs w:val="26"/>
          <w:lang w:eastAsia="tr-TR"/>
        </w:rPr>
        <w:t>13.10.1983 günlü, 2918 sayılı Karayolları Trafik Kanunu'nun 4262 sayılı Yasa'nın 5. maddesiyle değiştirilen Ek 3. maddesinin birinci fıkrasının iptali istemiyle Gölbaşı Asliye Ceza Mahkemesi'nin açmış olduğu 2002/36 esas sayılı davanın, aralarındaki hukuki irtibat nedeniyle 2000/12 esas sayılı dava ile BİRLEŞTİRİLMESİNE, esasının kapatılmasına, esas incelemenin 2000/12 esas sayılı dosya üzerinden yürütülmesine 23.11.2005 gününde oybirliğiyle karar verilmiştir.</w:t>
      </w:r>
      <w:proofErr w:type="gramEnd"/>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Başvuran Mahkemeler, 2918 sayılı Karayolları Trafik Kanunu'nun 4262 sayılı Yasa'nın 5. maddesi ile değiştirilen Ek 3. maddesinin birinci fıkrası ile 765 sayılı Türk Ceza Kanunu'nun 4421 sayılı Yasa'nın 5. maddesi ile değiştirilen Ek 2. maddesinin ve 7. maddesi ile eklenen Ek 6. maddesinin Anayasa'ya aykırılığını ileri sürerek iptalini istemişlerdir.</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 xml:space="preserve">13 Kasım 2004 günlü, 25642 sayılı Resmî </w:t>
      </w:r>
      <w:proofErr w:type="spellStart"/>
      <w:r w:rsidRPr="0038460A">
        <w:rPr>
          <w:rFonts w:ascii="Times New Roman" w:eastAsia="Times New Roman" w:hAnsi="Times New Roman" w:cs="Times New Roman"/>
          <w:color w:val="000000"/>
          <w:sz w:val="24"/>
          <w:szCs w:val="26"/>
          <w:lang w:eastAsia="tr-TR"/>
        </w:rPr>
        <w:t>Gazete'de</w:t>
      </w:r>
      <w:proofErr w:type="spellEnd"/>
      <w:r w:rsidRPr="0038460A">
        <w:rPr>
          <w:rFonts w:ascii="Times New Roman" w:eastAsia="Times New Roman" w:hAnsi="Times New Roman" w:cs="Times New Roman"/>
          <w:color w:val="000000"/>
          <w:sz w:val="24"/>
          <w:szCs w:val="26"/>
          <w:lang w:eastAsia="tr-TR"/>
        </w:rPr>
        <w:t xml:space="preserve"> yayımlanan 4.11.2004 günlü, 5252 sayılı Türk Ceza Kanununun Yürürlük ve Uygulama Şekli Hakkında Kanun'un 12. maddesinin (b) bendi </w:t>
      </w:r>
      <w:proofErr w:type="gramStart"/>
      <w:r w:rsidRPr="0038460A">
        <w:rPr>
          <w:rFonts w:ascii="Times New Roman" w:eastAsia="Times New Roman" w:hAnsi="Times New Roman" w:cs="Times New Roman"/>
          <w:color w:val="000000"/>
          <w:sz w:val="24"/>
          <w:szCs w:val="26"/>
          <w:lang w:eastAsia="tr-TR"/>
        </w:rPr>
        <w:t>ile,</w:t>
      </w:r>
      <w:proofErr w:type="gramEnd"/>
      <w:r w:rsidRPr="0038460A">
        <w:rPr>
          <w:rFonts w:ascii="Times New Roman" w:eastAsia="Times New Roman" w:hAnsi="Times New Roman" w:cs="Times New Roman"/>
          <w:color w:val="000000"/>
          <w:sz w:val="24"/>
          <w:szCs w:val="26"/>
          <w:lang w:eastAsia="tr-TR"/>
        </w:rPr>
        <w:t xml:space="preserve"> 1.3.1926 günlü 765 sayılı Türk Ceza Kanunu'nun 1 Haziran 2005 tarihi itibariyle </w:t>
      </w:r>
      <w:r w:rsidRPr="0038460A">
        <w:rPr>
          <w:rFonts w:ascii="Times New Roman" w:eastAsia="Times New Roman" w:hAnsi="Times New Roman" w:cs="Times New Roman"/>
          <w:color w:val="000000"/>
          <w:sz w:val="24"/>
          <w:szCs w:val="26"/>
          <w:lang w:eastAsia="tr-TR"/>
        </w:rPr>
        <w:lastRenderedPageBreak/>
        <w:t xml:space="preserve">yürürlükten kaldırıldığı, 31 Mart 2005 günlü, 25772 Mükerrer sayılı Resmi </w:t>
      </w:r>
      <w:proofErr w:type="spellStart"/>
      <w:r w:rsidRPr="0038460A">
        <w:rPr>
          <w:rFonts w:ascii="Times New Roman" w:eastAsia="Times New Roman" w:hAnsi="Times New Roman" w:cs="Times New Roman"/>
          <w:color w:val="000000"/>
          <w:sz w:val="24"/>
          <w:szCs w:val="26"/>
          <w:lang w:eastAsia="tr-TR"/>
        </w:rPr>
        <w:t>Gazete'de</w:t>
      </w:r>
      <w:proofErr w:type="spellEnd"/>
      <w:r w:rsidRPr="0038460A">
        <w:rPr>
          <w:rFonts w:ascii="Times New Roman" w:eastAsia="Times New Roman" w:hAnsi="Times New Roman" w:cs="Times New Roman"/>
          <w:color w:val="000000"/>
          <w:sz w:val="24"/>
          <w:szCs w:val="26"/>
          <w:lang w:eastAsia="tr-TR"/>
        </w:rPr>
        <w:t xml:space="preserve"> yayımlanan 30.3.2005 günlü 5326 sayılı Kabahatler Kanunu'nun 3. maddesi gereğince de 13.10.1983 günlü, 2918 sayılı Karayolları Trafik Kanunu'nun 4262 sayılı Yasa'nın 5. maddesiyle değiştirilen Ek 3. maddesinin birinci fıkrasının 1 Haziran 2005 tarihi itibariyle uygulama olanağı kalmadığı anlaşılmıştır.</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8460A">
        <w:rPr>
          <w:rFonts w:ascii="Times New Roman" w:eastAsia="Times New Roman" w:hAnsi="Times New Roman" w:cs="Times New Roman"/>
          <w:color w:val="000000"/>
          <w:sz w:val="24"/>
          <w:szCs w:val="26"/>
          <w:lang w:eastAsia="tr-TR"/>
        </w:rPr>
        <w:t>Bu nedenle, 2918 sayılı Karayolları Trafik Kanunu'nun 4262 sayılı Yasa'nın 5. maddesi ile değiştirilen Ek 3. maddesinin birinci fıkrası ile 1.3.1926 günlü, 765 sayılı Türk Ceza Kanunu'nun 4421 sayılı Yasa'nın 5. maddesi ile değiştirilen Ek 2. maddesi ve 7. maddesi ile eklenen Ek 6. maddesine ilişkin konusu kalmayan iptal istemleri hakkında karar verilmesine yer olmadığına karar verilmesi gerekir.</w:t>
      </w:r>
      <w:proofErr w:type="gramEnd"/>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b/>
          <w:bCs/>
          <w:color w:val="000000"/>
          <w:sz w:val="24"/>
          <w:szCs w:val="26"/>
          <w:lang w:eastAsia="tr-TR"/>
        </w:rPr>
        <w:t>V- SONUÇ</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color w:val="000000"/>
          <w:sz w:val="24"/>
          <w:szCs w:val="26"/>
          <w:lang w:eastAsia="tr-TR"/>
        </w:rPr>
        <w:t xml:space="preserve">A- 13.10.1983 günlü, 2918 sayılı “Karayolları Trafik </w:t>
      </w:r>
      <w:proofErr w:type="spellStart"/>
      <w:r w:rsidRPr="0038460A">
        <w:rPr>
          <w:rFonts w:ascii="Times New Roman" w:eastAsia="Times New Roman" w:hAnsi="Times New Roman" w:cs="Times New Roman"/>
          <w:color w:val="000000"/>
          <w:sz w:val="24"/>
          <w:szCs w:val="26"/>
          <w:lang w:eastAsia="tr-TR"/>
        </w:rPr>
        <w:t>Kanunu”nun</w:t>
      </w:r>
      <w:proofErr w:type="spellEnd"/>
      <w:r w:rsidRPr="0038460A">
        <w:rPr>
          <w:rFonts w:ascii="Times New Roman" w:eastAsia="Times New Roman" w:hAnsi="Times New Roman" w:cs="Times New Roman"/>
          <w:color w:val="000000"/>
          <w:sz w:val="24"/>
          <w:szCs w:val="26"/>
          <w:lang w:eastAsia="tr-TR"/>
        </w:rPr>
        <w:t xml:space="preserve"> 4262 sayılı Yasa'nın 5. maddesiyle değiştirilen ek 3. maddesinin birinci fıkrası, 30.3.2005 günlü 5326 sayılı “Kabahatler </w:t>
      </w:r>
      <w:proofErr w:type="spellStart"/>
      <w:r w:rsidRPr="0038460A">
        <w:rPr>
          <w:rFonts w:ascii="Times New Roman" w:eastAsia="Times New Roman" w:hAnsi="Times New Roman" w:cs="Times New Roman"/>
          <w:color w:val="000000"/>
          <w:sz w:val="24"/>
          <w:szCs w:val="26"/>
          <w:lang w:eastAsia="tr-TR"/>
        </w:rPr>
        <w:t>Kanunu”nun</w:t>
      </w:r>
      <w:proofErr w:type="spellEnd"/>
      <w:r w:rsidRPr="0038460A">
        <w:rPr>
          <w:rFonts w:ascii="Times New Roman" w:eastAsia="Times New Roman" w:hAnsi="Times New Roman" w:cs="Times New Roman"/>
          <w:color w:val="000000"/>
          <w:sz w:val="24"/>
          <w:szCs w:val="26"/>
          <w:lang w:eastAsia="tr-TR"/>
        </w:rPr>
        <w:t xml:space="preserve"> 3. maddesi uyarınca uygulanamaz hale geldiğinden,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color w:val="000000"/>
          <w:sz w:val="24"/>
          <w:szCs w:val="26"/>
          <w:lang w:eastAsia="tr-TR"/>
        </w:rPr>
        <w:t xml:space="preserve">B- 1.3.1926 günlü, 765 sayılı “Türk Ceza </w:t>
      </w:r>
      <w:proofErr w:type="spellStart"/>
      <w:r w:rsidRPr="0038460A">
        <w:rPr>
          <w:rFonts w:ascii="Times New Roman" w:eastAsia="Times New Roman" w:hAnsi="Times New Roman" w:cs="Times New Roman"/>
          <w:color w:val="000000"/>
          <w:sz w:val="24"/>
          <w:szCs w:val="26"/>
          <w:lang w:eastAsia="tr-TR"/>
        </w:rPr>
        <w:t>Kanunu”nun</w:t>
      </w:r>
      <w:proofErr w:type="spellEnd"/>
      <w:r w:rsidRPr="0038460A">
        <w:rPr>
          <w:rFonts w:ascii="Times New Roman" w:eastAsia="Times New Roman" w:hAnsi="Times New Roman" w:cs="Times New Roman"/>
          <w:color w:val="000000"/>
          <w:sz w:val="24"/>
          <w:szCs w:val="26"/>
          <w:lang w:eastAsia="tr-TR"/>
        </w:rPr>
        <w:t>;</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color w:val="000000"/>
          <w:sz w:val="24"/>
          <w:szCs w:val="26"/>
          <w:lang w:eastAsia="tr-TR"/>
        </w:rPr>
        <w:t>1- 4421 sayılı Yasa'nın 5. maddesiyle değiştirilen ek 2. maddesi,</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color w:val="000000"/>
          <w:sz w:val="24"/>
          <w:szCs w:val="26"/>
          <w:lang w:eastAsia="tr-TR"/>
        </w:rPr>
        <w:t>2- 4421 sayılı Yasa'nın 7. maddesiyle eklenen ek 6. maddesi,</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460A">
        <w:rPr>
          <w:rFonts w:ascii="Times New Roman" w:eastAsia="Times New Roman" w:hAnsi="Times New Roman" w:cs="Times New Roman"/>
          <w:color w:val="000000"/>
          <w:sz w:val="24"/>
          <w:szCs w:val="26"/>
          <w:lang w:eastAsia="tr-TR"/>
        </w:rPr>
        <w:t xml:space="preserve">4.11.2004 günlü, 5252 sayılı “Türk Ceza Kanununun Yürürlük ve Uygulama Şekli Hakkında </w:t>
      </w:r>
      <w:proofErr w:type="spellStart"/>
      <w:r w:rsidRPr="0038460A">
        <w:rPr>
          <w:rFonts w:ascii="Times New Roman" w:eastAsia="Times New Roman" w:hAnsi="Times New Roman" w:cs="Times New Roman"/>
          <w:color w:val="000000"/>
          <w:sz w:val="24"/>
          <w:szCs w:val="26"/>
          <w:lang w:eastAsia="tr-TR"/>
        </w:rPr>
        <w:t>Kanun”un</w:t>
      </w:r>
      <w:proofErr w:type="spellEnd"/>
      <w:r w:rsidRPr="0038460A">
        <w:rPr>
          <w:rFonts w:ascii="Times New Roman" w:eastAsia="Times New Roman" w:hAnsi="Times New Roman" w:cs="Times New Roman"/>
          <w:color w:val="000000"/>
          <w:sz w:val="24"/>
          <w:szCs w:val="26"/>
          <w:lang w:eastAsia="tr-TR"/>
        </w:rPr>
        <w:t xml:space="preserve"> 12. maddesinin (b) bendiyle yürürlükten kaldırıldığından,</w:t>
      </w:r>
    </w:p>
    <w:p w:rsid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460A">
        <w:rPr>
          <w:rFonts w:ascii="Times New Roman" w:eastAsia="Times New Roman" w:hAnsi="Times New Roman" w:cs="Times New Roman"/>
          <w:color w:val="000000"/>
          <w:sz w:val="24"/>
          <w:szCs w:val="26"/>
          <w:lang w:eastAsia="tr-TR"/>
        </w:rPr>
        <w:t>bu</w:t>
      </w:r>
      <w:proofErr w:type="gramEnd"/>
      <w:r w:rsidRPr="0038460A">
        <w:rPr>
          <w:rFonts w:ascii="Times New Roman" w:eastAsia="Times New Roman" w:hAnsi="Times New Roman" w:cs="Times New Roman"/>
          <w:color w:val="000000"/>
          <w:sz w:val="24"/>
          <w:szCs w:val="26"/>
          <w:lang w:eastAsia="tr-TR"/>
        </w:rPr>
        <w:t xml:space="preserve"> kurallara ilişkin KONUSU KALMAYAN İSTEMLER HAKKINDA KARAR VERİLMESİNE YER OLMADIĞINA, 23.11.2005 gününde OYBİRLİĞİYLE karar verildi.</w:t>
      </w:r>
    </w:p>
    <w:p w:rsidR="0038460A" w:rsidRPr="0038460A" w:rsidRDefault="0038460A" w:rsidP="003846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8460A" w:rsidRPr="0038460A" w:rsidTr="0038460A">
        <w:trPr>
          <w:tblCellSpacing w:w="0" w:type="dxa"/>
          <w:jc w:val="center"/>
        </w:trPr>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Başkan</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Tülay TUĞCU</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Başkanvekili</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Haşim KILIÇ</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8460A">
              <w:rPr>
                <w:rFonts w:ascii="Times New Roman" w:eastAsia="Times New Roman" w:hAnsi="Times New Roman" w:cs="Times New Roman"/>
                <w:color w:val="000000"/>
                <w:sz w:val="24"/>
                <w:szCs w:val="26"/>
                <w:lang w:eastAsia="tr-TR"/>
              </w:rPr>
              <w:t>Sacit</w:t>
            </w:r>
            <w:proofErr w:type="spellEnd"/>
            <w:r w:rsidRPr="0038460A">
              <w:rPr>
                <w:rFonts w:ascii="Times New Roman" w:eastAsia="Times New Roman" w:hAnsi="Times New Roman" w:cs="Times New Roman"/>
                <w:color w:val="000000"/>
                <w:sz w:val="24"/>
                <w:szCs w:val="26"/>
                <w:lang w:eastAsia="tr-TR"/>
              </w:rPr>
              <w:t xml:space="preserve"> ADALI</w:t>
            </w:r>
          </w:p>
        </w:tc>
      </w:tr>
    </w:tbl>
    <w:p w:rsid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8460A" w:rsidRPr="0038460A" w:rsidTr="0038460A">
        <w:trPr>
          <w:tblCellSpacing w:w="0" w:type="dxa"/>
          <w:jc w:val="center"/>
        </w:trPr>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Fulya KANTARCIOĞLU</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Ahmet AKYALÇIN</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Mehmet ERTEN</w:t>
            </w:r>
          </w:p>
        </w:tc>
      </w:tr>
    </w:tbl>
    <w:p w:rsid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8460A" w:rsidRPr="0038460A" w:rsidTr="0038460A">
        <w:trPr>
          <w:tblCellSpacing w:w="0" w:type="dxa"/>
          <w:jc w:val="center"/>
        </w:trPr>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A. Necmi ÖZLER</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Serdar ÖZGÜLDÜR</w:t>
            </w:r>
          </w:p>
        </w:tc>
        <w:tc>
          <w:tcPr>
            <w:tcW w:w="1667"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Şevket APALAK</w:t>
            </w:r>
          </w:p>
        </w:tc>
      </w:tr>
    </w:tbl>
    <w:p w:rsid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8460A" w:rsidRPr="0038460A" w:rsidTr="0038460A">
        <w:trPr>
          <w:tblCellSpacing w:w="0" w:type="dxa"/>
          <w:jc w:val="center"/>
        </w:trPr>
        <w:tc>
          <w:tcPr>
            <w:tcW w:w="2500"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8460A">
              <w:rPr>
                <w:rFonts w:ascii="Times New Roman" w:eastAsia="Times New Roman" w:hAnsi="Times New Roman" w:cs="Times New Roman"/>
                <w:color w:val="000000"/>
                <w:sz w:val="24"/>
                <w:szCs w:val="26"/>
                <w:lang w:eastAsia="tr-TR"/>
              </w:rPr>
              <w:t>Serruh</w:t>
            </w:r>
            <w:proofErr w:type="spellEnd"/>
            <w:r w:rsidRPr="0038460A">
              <w:rPr>
                <w:rFonts w:ascii="Times New Roman" w:eastAsia="Times New Roman" w:hAnsi="Times New Roman" w:cs="Times New Roman"/>
                <w:color w:val="000000"/>
                <w:sz w:val="24"/>
                <w:szCs w:val="26"/>
                <w:lang w:eastAsia="tr-TR"/>
              </w:rPr>
              <w:t xml:space="preserve"> KALELİ</w:t>
            </w:r>
          </w:p>
        </w:tc>
        <w:tc>
          <w:tcPr>
            <w:tcW w:w="2500" w:type="pct"/>
            <w:hideMark/>
          </w:tcPr>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Üye</w:t>
            </w:r>
          </w:p>
          <w:p w:rsidR="0038460A" w:rsidRPr="0038460A" w:rsidRDefault="0038460A" w:rsidP="0038460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8460A">
              <w:rPr>
                <w:rFonts w:ascii="Times New Roman" w:eastAsia="Times New Roman" w:hAnsi="Times New Roman" w:cs="Times New Roman"/>
                <w:color w:val="000000"/>
                <w:sz w:val="24"/>
                <w:szCs w:val="26"/>
                <w:lang w:eastAsia="tr-TR"/>
              </w:rPr>
              <w:t xml:space="preserve">Osman </w:t>
            </w:r>
            <w:proofErr w:type="spellStart"/>
            <w:r w:rsidRPr="0038460A">
              <w:rPr>
                <w:rFonts w:ascii="Times New Roman" w:eastAsia="Times New Roman" w:hAnsi="Times New Roman" w:cs="Times New Roman"/>
                <w:color w:val="000000"/>
                <w:sz w:val="24"/>
                <w:szCs w:val="26"/>
                <w:lang w:eastAsia="tr-TR"/>
              </w:rPr>
              <w:t>Alifeyyaz</w:t>
            </w:r>
            <w:proofErr w:type="spellEnd"/>
            <w:r w:rsidRPr="0038460A">
              <w:rPr>
                <w:rFonts w:ascii="Times New Roman" w:eastAsia="Times New Roman" w:hAnsi="Times New Roman" w:cs="Times New Roman"/>
                <w:color w:val="000000"/>
                <w:sz w:val="24"/>
                <w:szCs w:val="26"/>
                <w:lang w:eastAsia="tr-TR"/>
              </w:rPr>
              <w:t xml:space="preserve"> PAKSÜT</w:t>
            </w:r>
          </w:p>
        </w:tc>
      </w:tr>
      <w:bookmarkEnd w:id="0"/>
    </w:tbl>
    <w:p w:rsidR="00CE1FB9" w:rsidRPr="0038460A" w:rsidRDefault="00CE1FB9" w:rsidP="0038460A">
      <w:pPr>
        <w:spacing w:before="100" w:beforeAutospacing="1" w:after="100" w:afterAutospacing="1" w:line="240" w:lineRule="auto"/>
        <w:jc w:val="center"/>
        <w:rPr>
          <w:rFonts w:ascii="Times New Roman" w:hAnsi="Times New Roman" w:cs="Times New Roman"/>
          <w:sz w:val="24"/>
        </w:rPr>
      </w:pPr>
    </w:p>
    <w:sectPr w:rsidR="00CE1FB9" w:rsidRPr="0038460A" w:rsidSect="003846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8E" w:rsidRDefault="00BF718E" w:rsidP="0038460A">
      <w:pPr>
        <w:spacing w:after="0" w:line="240" w:lineRule="auto"/>
      </w:pPr>
      <w:r>
        <w:separator/>
      </w:r>
    </w:p>
  </w:endnote>
  <w:endnote w:type="continuationSeparator" w:id="0">
    <w:p w:rsidR="00BF718E" w:rsidRDefault="00BF718E" w:rsidP="003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Default="0038460A" w:rsidP="00F146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460A" w:rsidRDefault="0038460A" w:rsidP="003846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Pr="0038460A" w:rsidRDefault="0038460A" w:rsidP="00F14695">
    <w:pPr>
      <w:pStyle w:val="Altbilgi"/>
      <w:framePr w:wrap="around" w:vAnchor="text" w:hAnchor="margin" w:xAlign="right" w:y="1"/>
      <w:rPr>
        <w:rStyle w:val="SayfaNumaras"/>
        <w:rFonts w:ascii="Times New Roman" w:hAnsi="Times New Roman" w:cs="Times New Roman"/>
      </w:rPr>
    </w:pPr>
    <w:r w:rsidRPr="0038460A">
      <w:rPr>
        <w:rStyle w:val="SayfaNumaras"/>
        <w:rFonts w:ascii="Times New Roman" w:hAnsi="Times New Roman" w:cs="Times New Roman"/>
      </w:rPr>
      <w:fldChar w:fldCharType="begin"/>
    </w:r>
    <w:r w:rsidRPr="0038460A">
      <w:rPr>
        <w:rStyle w:val="SayfaNumaras"/>
        <w:rFonts w:ascii="Times New Roman" w:hAnsi="Times New Roman" w:cs="Times New Roman"/>
      </w:rPr>
      <w:instrText xml:space="preserve">PAGE  </w:instrText>
    </w:r>
    <w:r w:rsidRPr="0038460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8460A">
      <w:rPr>
        <w:rStyle w:val="SayfaNumaras"/>
        <w:rFonts w:ascii="Times New Roman" w:hAnsi="Times New Roman" w:cs="Times New Roman"/>
      </w:rPr>
      <w:fldChar w:fldCharType="end"/>
    </w:r>
  </w:p>
  <w:p w:rsidR="0038460A" w:rsidRPr="0038460A" w:rsidRDefault="0038460A" w:rsidP="003846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Default="003846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8E" w:rsidRDefault="00BF718E" w:rsidP="0038460A">
      <w:pPr>
        <w:spacing w:after="0" w:line="240" w:lineRule="auto"/>
      </w:pPr>
      <w:r>
        <w:separator/>
      </w:r>
    </w:p>
  </w:footnote>
  <w:footnote w:type="continuationSeparator" w:id="0">
    <w:p w:rsidR="00BF718E" w:rsidRDefault="00BF718E" w:rsidP="003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Default="003846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Default="003846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/12</w:t>
    </w:r>
  </w:p>
  <w:p w:rsidR="0038460A" w:rsidRPr="0038460A" w:rsidRDefault="003846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0A" w:rsidRDefault="003846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4"/>
    <w:rsid w:val="0038460A"/>
    <w:rsid w:val="00BF718E"/>
    <w:rsid w:val="00CC45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F482B-132F-4E0A-BA2A-EE4C10CF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84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460A"/>
    <w:rPr>
      <w:rFonts w:ascii="Times New Roman" w:eastAsia="Times New Roman" w:hAnsi="Times New Roman" w:cs="Times New Roman"/>
      <w:b/>
      <w:bCs/>
      <w:kern w:val="36"/>
      <w:sz w:val="48"/>
      <w:szCs w:val="48"/>
      <w:lang w:eastAsia="tr-TR"/>
    </w:rPr>
  </w:style>
  <w:style w:type="paragraph" w:customStyle="1" w:styleId="western">
    <w:name w:val="western"/>
    <w:basedOn w:val="Normal"/>
    <w:rsid w:val="003846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846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46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460A"/>
  </w:style>
  <w:style w:type="paragraph" w:styleId="Altbilgi">
    <w:name w:val="footer"/>
    <w:basedOn w:val="Normal"/>
    <w:link w:val="AltbilgiChar"/>
    <w:uiPriority w:val="99"/>
    <w:unhideWhenUsed/>
    <w:rsid w:val="003846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460A"/>
  </w:style>
  <w:style w:type="character" w:styleId="SayfaNumaras">
    <w:name w:val="page number"/>
    <w:basedOn w:val="VarsaylanParagrafYazTipi"/>
    <w:uiPriority w:val="99"/>
    <w:semiHidden/>
    <w:unhideWhenUsed/>
    <w:rsid w:val="0038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2019-01-18T11:50:00Z</dcterms:created>
  <dcterms:modified xsi:type="dcterms:W3CDTF">2019-01-18T11:51:00Z</dcterms:modified>
</cp:coreProperties>
</file>