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2E" w:rsidRDefault="0007702E" w:rsidP="0007702E">
      <w:pPr>
        <w:spacing w:before="100" w:after="100" w:line="240" w:lineRule="auto"/>
        <w:jc w:val="center"/>
        <w:rPr>
          <w:rFonts w:ascii="Times New Roman" w:eastAsia="Times New Roman" w:hAnsi="Times New Roman" w:cs="Times New Roman"/>
          <w:b/>
          <w:color w:val="000000"/>
          <w:sz w:val="24"/>
          <w:szCs w:val="24"/>
          <w:lang w:eastAsia="tr-TR"/>
        </w:rPr>
      </w:pPr>
      <w:r w:rsidRPr="0007702E">
        <w:rPr>
          <w:rFonts w:ascii="Times New Roman" w:eastAsia="Times New Roman" w:hAnsi="Times New Roman" w:cs="Times New Roman"/>
          <w:b/>
          <w:color w:val="000000"/>
          <w:sz w:val="24"/>
          <w:szCs w:val="24"/>
          <w:lang w:eastAsia="tr-TR"/>
        </w:rPr>
        <w:t>ANAYASA MAHKEMESİ KARARI</w:t>
      </w:r>
    </w:p>
    <w:p w:rsidR="0007702E" w:rsidRDefault="0007702E" w:rsidP="0007702E">
      <w:pPr>
        <w:spacing w:before="100" w:after="100" w:line="240" w:lineRule="auto"/>
        <w:jc w:val="center"/>
        <w:rPr>
          <w:rFonts w:ascii="Times New Roman" w:eastAsia="Times New Roman" w:hAnsi="Times New Roman" w:cs="Times New Roman"/>
          <w:b/>
          <w:color w:val="000000"/>
          <w:sz w:val="24"/>
          <w:szCs w:val="24"/>
          <w:lang w:eastAsia="tr-TR"/>
        </w:rPr>
      </w:pPr>
    </w:p>
    <w:p w:rsidR="0007702E" w:rsidRPr="0007702E" w:rsidRDefault="0007702E" w:rsidP="0007702E">
      <w:pPr>
        <w:spacing w:before="100" w:after="100" w:line="240" w:lineRule="auto"/>
        <w:jc w:val="center"/>
        <w:rPr>
          <w:rFonts w:ascii="Times New Roman" w:eastAsia="Times New Roman" w:hAnsi="Times New Roman" w:cs="Times New Roman"/>
          <w:b/>
          <w:color w:val="000000"/>
          <w:sz w:val="24"/>
          <w:szCs w:val="24"/>
          <w:lang w:eastAsia="tr-TR"/>
        </w:rPr>
      </w:pPr>
    </w:p>
    <w:p w:rsidR="0007702E" w:rsidRPr="0007702E" w:rsidRDefault="0007702E" w:rsidP="0007702E">
      <w:pPr>
        <w:spacing w:after="0" w:line="240" w:lineRule="auto"/>
        <w:rPr>
          <w:rFonts w:ascii="Times New Roman" w:eastAsia="Times New Roman" w:hAnsi="Times New Roman" w:cs="Times New Roman"/>
          <w:b/>
          <w:color w:val="000000"/>
          <w:sz w:val="24"/>
          <w:szCs w:val="20"/>
          <w:lang w:eastAsia="tr-TR"/>
        </w:rPr>
      </w:pPr>
      <w:r w:rsidRPr="0007702E">
        <w:rPr>
          <w:rFonts w:ascii="Times New Roman" w:eastAsia="Times New Roman" w:hAnsi="Times New Roman" w:cs="Times New Roman"/>
          <w:b/>
          <w:color w:val="000000"/>
          <w:sz w:val="24"/>
          <w:szCs w:val="24"/>
          <w:lang w:eastAsia="tr-TR"/>
        </w:rPr>
        <w:t xml:space="preserve">Esas </w:t>
      </w:r>
      <w:proofErr w:type="gramStart"/>
      <w:r w:rsidRPr="0007702E">
        <w:rPr>
          <w:rFonts w:ascii="Times New Roman" w:eastAsia="Times New Roman" w:hAnsi="Times New Roman" w:cs="Times New Roman"/>
          <w:b/>
          <w:color w:val="000000"/>
          <w:sz w:val="24"/>
          <w:szCs w:val="24"/>
          <w:lang w:eastAsia="tr-TR"/>
        </w:rPr>
        <w:t>Sayısı : 2005</w:t>
      </w:r>
      <w:proofErr w:type="gramEnd"/>
      <w:r w:rsidRPr="0007702E">
        <w:rPr>
          <w:rFonts w:ascii="Times New Roman" w:eastAsia="Times New Roman" w:hAnsi="Times New Roman" w:cs="Times New Roman"/>
          <w:b/>
          <w:color w:val="000000"/>
          <w:sz w:val="24"/>
          <w:szCs w:val="24"/>
          <w:lang w:eastAsia="tr-TR"/>
        </w:rPr>
        <w:t>/93</w:t>
      </w:r>
    </w:p>
    <w:p w:rsidR="0007702E" w:rsidRPr="0007702E" w:rsidRDefault="0007702E" w:rsidP="0007702E">
      <w:pPr>
        <w:spacing w:after="0" w:line="240" w:lineRule="auto"/>
        <w:jc w:val="both"/>
        <w:rPr>
          <w:rFonts w:ascii="Times New Roman" w:eastAsia="Times New Roman" w:hAnsi="Times New Roman" w:cs="Times New Roman"/>
          <w:b/>
          <w:color w:val="000000"/>
          <w:sz w:val="24"/>
          <w:szCs w:val="20"/>
          <w:lang w:eastAsia="tr-TR"/>
        </w:rPr>
      </w:pPr>
      <w:r w:rsidRPr="0007702E">
        <w:rPr>
          <w:rFonts w:ascii="Times New Roman" w:eastAsia="Times New Roman" w:hAnsi="Times New Roman" w:cs="Times New Roman"/>
          <w:b/>
          <w:color w:val="000000"/>
          <w:sz w:val="24"/>
          <w:szCs w:val="24"/>
          <w:lang w:eastAsia="tr-TR"/>
        </w:rPr>
        <w:t xml:space="preserve">Karar </w:t>
      </w:r>
      <w:proofErr w:type="gramStart"/>
      <w:r w:rsidRPr="0007702E">
        <w:rPr>
          <w:rFonts w:ascii="Times New Roman" w:eastAsia="Times New Roman" w:hAnsi="Times New Roman" w:cs="Times New Roman"/>
          <w:b/>
          <w:color w:val="000000"/>
          <w:sz w:val="24"/>
          <w:szCs w:val="24"/>
          <w:lang w:eastAsia="tr-TR"/>
        </w:rPr>
        <w:t>Sayısı : 2005</w:t>
      </w:r>
      <w:proofErr w:type="gramEnd"/>
      <w:r w:rsidRPr="0007702E">
        <w:rPr>
          <w:rFonts w:ascii="Times New Roman" w:eastAsia="Times New Roman" w:hAnsi="Times New Roman" w:cs="Times New Roman"/>
          <w:b/>
          <w:color w:val="000000"/>
          <w:sz w:val="24"/>
          <w:szCs w:val="24"/>
          <w:lang w:eastAsia="tr-TR"/>
        </w:rPr>
        <w:t>/48</w:t>
      </w:r>
    </w:p>
    <w:p w:rsidR="0007702E" w:rsidRPr="0007702E" w:rsidRDefault="0007702E" w:rsidP="0007702E">
      <w:pPr>
        <w:spacing w:after="0" w:line="240" w:lineRule="auto"/>
        <w:jc w:val="both"/>
        <w:rPr>
          <w:rFonts w:ascii="Times New Roman" w:eastAsia="Times New Roman" w:hAnsi="Times New Roman" w:cs="Times New Roman"/>
          <w:b/>
          <w:color w:val="000000"/>
          <w:sz w:val="24"/>
          <w:szCs w:val="20"/>
          <w:lang w:eastAsia="tr-TR"/>
        </w:rPr>
      </w:pPr>
      <w:r w:rsidRPr="0007702E">
        <w:rPr>
          <w:rFonts w:ascii="Times New Roman" w:eastAsia="Times New Roman" w:hAnsi="Times New Roman" w:cs="Times New Roman"/>
          <w:b/>
          <w:color w:val="000000"/>
          <w:sz w:val="24"/>
          <w:szCs w:val="24"/>
          <w:lang w:eastAsia="tr-TR"/>
        </w:rPr>
        <w:t xml:space="preserve">Karar </w:t>
      </w:r>
      <w:proofErr w:type="gramStart"/>
      <w:r w:rsidRPr="0007702E">
        <w:rPr>
          <w:rFonts w:ascii="Times New Roman" w:eastAsia="Times New Roman" w:hAnsi="Times New Roman" w:cs="Times New Roman"/>
          <w:b/>
          <w:color w:val="000000"/>
          <w:sz w:val="24"/>
          <w:szCs w:val="24"/>
          <w:lang w:eastAsia="tr-TR"/>
        </w:rPr>
        <w:t>Günü : 27</w:t>
      </w:r>
      <w:proofErr w:type="gramEnd"/>
      <w:r w:rsidRPr="0007702E">
        <w:rPr>
          <w:rFonts w:ascii="Times New Roman" w:eastAsia="Times New Roman" w:hAnsi="Times New Roman" w:cs="Times New Roman"/>
          <w:b/>
          <w:color w:val="000000"/>
          <w:sz w:val="24"/>
          <w:szCs w:val="24"/>
          <w:lang w:eastAsia="tr-TR"/>
        </w:rPr>
        <w:t>.9.2005</w:t>
      </w:r>
    </w:p>
    <w:p w:rsidR="0007702E" w:rsidRDefault="0007702E" w:rsidP="0007702E">
      <w:pPr>
        <w:spacing w:after="0" w:line="240" w:lineRule="auto"/>
        <w:jc w:val="both"/>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b/>
          <w:color w:val="000000"/>
          <w:sz w:val="24"/>
          <w:szCs w:val="24"/>
          <w:lang w:eastAsia="tr-TR"/>
        </w:rPr>
        <w:t>Resmi Gazete Tarih-</w:t>
      </w:r>
      <w:proofErr w:type="gramStart"/>
      <w:r w:rsidRPr="0007702E">
        <w:rPr>
          <w:rFonts w:ascii="Times New Roman" w:eastAsia="Times New Roman" w:hAnsi="Times New Roman" w:cs="Times New Roman"/>
          <w:b/>
          <w:color w:val="000000"/>
          <w:sz w:val="24"/>
          <w:szCs w:val="24"/>
          <w:lang w:eastAsia="tr-TR"/>
        </w:rPr>
        <w:t>Sayısı : Geri</w:t>
      </w:r>
      <w:proofErr w:type="gramEnd"/>
      <w:r w:rsidRPr="0007702E">
        <w:rPr>
          <w:rFonts w:ascii="Times New Roman" w:eastAsia="Times New Roman" w:hAnsi="Times New Roman" w:cs="Times New Roman"/>
          <w:b/>
          <w:color w:val="000000"/>
          <w:sz w:val="24"/>
          <w:szCs w:val="24"/>
          <w:lang w:eastAsia="tr-TR"/>
        </w:rPr>
        <w:t xml:space="preserve"> çevirme</w:t>
      </w:r>
    </w:p>
    <w:p w:rsidR="0007702E" w:rsidRPr="0007702E" w:rsidRDefault="0007702E" w:rsidP="0007702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07702E" w:rsidRPr="0007702E" w:rsidRDefault="0007702E" w:rsidP="0007702E">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b/>
          <w:bCs/>
          <w:color w:val="000000"/>
          <w:sz w:val="24"/>
          <w:szCs w:val="24"/>
          <w:lang w:eastAsia="tr-TR"/>
        </w:rPr>
        <w:t>İLK İNCELEME KARARI</w:t>
      </w:r>
    </w:p>
    <w:p w:rsidR="0007702E" w:rsidRPr="0007702E" w:rsidRDefault="0007702E" w:rsidP="00077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7702E" w:rsidRPr="0007702E" w:rsidRDefault="0007702E" w:rsidP="00077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702E">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7702E" w:rsidRPr="0007702E" w:rsidRDefault="0007702E" w:rsidP="00077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702E">
        <w:rPr>
          <w:rFonts w:ascii="Times New Roman" w:eastAsia="Times New Roman" w:hAnsi="Times New Roman" w:cs="Times New Roman"/>
          <w:color w:val="000000"/>
          <w:sz w:val="24"/>
          <w:szCs w:val="24"/>
          <w:lang w:eastAsia="tr-TR"/>
        </w:rPr>
        <w:t>Yapılan incelemede;</w:t>
      </w:r>
    </w:p>
    <w:p w:rsidR="0007702E" w:rsidRPr="0007702E" w:rsidRDefault="0007702E" w:rsidP="0007702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 xml:space="preserve">Mahkeme'nin, 5252 sayılı “Türk Ceza Kanununun Yürürlük ve Uygulama Şekli Hakkında </w:t>
      </w:r>
      <w:proofErr w:type="spellStart"/>
      <w:r w:rsidRPr="0007702E">
        <w:rPr>
          <w:rFonts w:ascii="Times New Roman" w:eastAsia="Times New Roman" w:hAnsi="Times New Roman" w:cs="Times New Roman"/>
          <w:color w:val="000000"/>
          <w:sz w:val="24"/>
          <w:szCs w:val="24"/>
          <w:lang w:eastAsia="tr-TR"/>
        </w:rPr>
        <w:t>Kanun”un</w:t>
      </w:r>
      <w:proofErr w:type="spellEnd"/>
      <w:r w:rsidRPr="0007702E">
        <w:rPr>
          <w:rFonts w:ascii="Times New Roman" w:eastAsia="Times New Roman" w:hAnsi="Times New Roman" w:cs="Times New Roman"/>
          <w:color w:val="000000"/>
          <w:sz w:val="24"/>
          <w:szCs w:val="24"/>
          <w:lang w:eastAsia="tr-TR"/>
        </w:rPr>
        <w:t xml:space="preserve"> 9. maddesini gözeterek davada uygulayacağı kuralı belirledikten sonra Anayasa'ya aykırılık itirazında bulunması gerekirken, söz konusu kuralın uygulanma olasılığını dikkate alarak ve hangi nedenlerle uygulanacak kural olduğunu belirlemeden başvuruda bulunduğu anlaşılmıştır.</w:t>
      </w:r>
    </w:p>
    <w:p w:rsidR="0007702E" w:rsidRPr="0007702E" w:rsidRDefault="0007702E" w:rsidP="0007702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7702E">
        <w:rPr>
          <w:rFonts w:ascii="Times New Roman" w:eastAsia="Times New Roman" w:hAnsi="Times New Roman" w:cs="Times New Roman"/>
          <w:color w:val="000000"/>
          <w:sz w:val="24"/>
          <w:szCs w:val="24"/>
          <w:lang w:eastAsia="tr-TR"/>
        </w:rPr>
        <w:t>Bu nedenle gerekli incelemeler yapılarak uygulanacak kural belirlendikten sonra başvuruda bulunulması için </w:t>
      </w:r>
      <w:r w:rsidRPr="0007702E">
        <w:rPr>
          <w:rFonts w:ascii="Times New Roman" w:eastAsia="Times New Roman" w:hAnsi="Times New Roman" w:cs="Times New Roman"/>
          <w:b/>
          <w:bCs/>
          <w:color w:val="000000"/>
          <w:sz w:val="24"/>
          <w:szCs w:val="24"/>
          <w:lang w:eastAsia="tr-TR"/>
        </w:rPr>
        <w:t>İŞİN GERİ ÇEVRİLMESİNE</w:t>
      </w:r>
      <w:r w:rsidRPr="0007702E">
        <w:rPr>
          <w:rFonts w:ascii="Times New Roman" w:eastAsia="Times New Roman" w:hAnsi="Times New Roman" w:cs="Times New Roman"/>
          <w:color w:val="000000"/>
          <w:sz w:val="24"/>
          <w:szCs w:val="24"/>
          <w:lang w:eastAsia="tr-TR"/>
        </w:rPr>
        <w:t xml:space="preserve">, A. Necmi </w:t>
      </w:r>
      <w:proofErr w:type="spellStart"/>
      <w:r w:rsidRPr="0007702E">
        <w:rPr>
          <w:rFonts w:ascii="Times New Roman" w:eastAsia="Times New Roman" w:hAnsi="Times New Roman" w:cs="Times New Roman"/>
          <w:color w:val="000000"/>
          <w:sz w:val="24"/>
          <w:szCs w:val="24"/>
          <w:lang w:eastAsia="tr-TR"/>
        </w:rPr>
        <w:t>ÖZLER'in</w:t>
      </w:r>
      <w:proofErr w:type="spellEnd"/>
      <w:r w:rsidRPr="0007702E">
        <w:rPr>
          <w:rFonts w:ascii="Times New Roman" w:eastAsia="Times New Roman" w:hAnsi="Times New Roman" w:cs="Times New Roman"/>
          <w:color w:val="000000"/>
          <w:sz w:val="24"/>
          <w:szCs w:val="24"/>
          <w:lang w:eastAsia="tr-TR"/>
        </w:rPr>
        <w:t xml:space="preserve"> “İtiraz konusu kuralın başvuran Mahkemenin bakmakta olduğu davada uygulanma olanağı bulunmadığından, bu kurala ilişkin başvurunun Mahkeme'nin yetkisizliği nedeniyle reddine karar verilmesi gerektiği” yolundaki </w:t>
      </w:r>
      <w:proofErr w:type="spellStart"/>
      <w:r w:rsidRPr="0007702E">
        <w:rPr>
          <w:rFonts w:ascii="Times New Roman" w:eastAsia="Times New Roman" w:hAnsi="Times New Roman" w:cs="Times New Roman"/>
          <w:color w:val="000000"/>
          <w:sz w:val="24"/>
          <w:szCs w:val="24"/>
          <w:lang w:eastAsia="tr-TR"/>
        </w:rPr>
        <w:t>karşıoyu</w:t>
      </w:r>
      <w:proofErr w:type="spellEnd"/>
      <w:r w:rsidRPr="0007702E">
        <w:rPr>
          <w:rFonts w:ascii="Times New Roman" w:eastAsia="Times New Roman" w:hAnsi="Times New Roman" w:cs="Times New Roman"/>
          <w:color w:val="000000"/>
          <w:sz w:val="24"/>
          <w:szCs w:val="24"/>
          <w:lang w:eastAsia="tr-TR"/>
        </w:rPr>
        <w:t xml:space="preserve"> ve OYÇOKLUĞUYLA, 27.9.2005 gününde karar verildi.</w:t>
      </w:r>
      <w:proofErr w:type="gramEnd"/>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7702E" w:rsidRPr="0007702E" w:rsidTr="0007702E">
        <w:trPr>
          <w:tblCellSpacing w:w="0" w:type="dxa"/>
          <w:jc w:val="center"/>
        </w:trPr>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Başkan</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Tülay TUĞCU</w:t>
            </w:r>
          </w:p>
        </w:tc>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Başkanvekili</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Haşim KILIÇ</w:t>
            </w:r>
          </w:p>
        </w:tc>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7702E">
              <w:rPr>
                <w:rFonts w:ascii="Times New Roman" w:eastAsia="Times New Roman" w:hAnsi="Times New Roman" w:cs="Times New Roman"/>
                <w:color w:val="000000"/>
                <w:sz w:val="24"/>
                <w:szCs w:val="24"/>
                <w:lang w:eastAsia="tr-TR"/>
              </w:rPr>
              <w:t>Sacit</w:t>
            </w:r>
            <w:proofErr w:type="spellEnd"/>
            <w:r w:rsidRPr="0007702E">
              <w:rPr>
                <w:rFonts w:ascii="Times New Roman" w:eastAsia="Times New Roman" w:hAnsi="Times New Roman" w:cs="Times New Roman"/>
                <w:color w:val="000000"/>
                <w:sz w:val="24"/>
                <w:szCs w:val="24"/>
                <w:lang w:eastAsia="tr-TR"/>
              </w:rPr>
              <w:t xml:space="preserve"> ADALI</w:t>
            </w:r>
          </w:p>
        </w:tc>
      </w:tr>
    </w:tbl>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7702E" w:rsidRPr="0007702E" w:rsidTr="0007702E">
        <w:trPr>
          <w:tblCellSpacing w:w="0" w:type="dxa"/>
          <w:jc w:val="center"/>
        </w:trPr>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Fulya KANTARCIOĞLU</w:t>
            </w:r>
          </w:p>
        </w:tc>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Ahmet AKYALÇIN</w:t>
            </w:r>
          </w:p>
        </w:tc>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Mehmet ERTEN</w:t>
            </w:r>
          </w:p>
        </w:tc>
      </w:tr>
    </w:tbl>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7702E" w:rsidRPr="0007702E" w:rsidTr="0007702E">
        <w:trPr>
          <w:tblCellSpacing w:w="0" w:type="dxa"/>
          <w:jc w:val="center"/>
        </w:trPr>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A. Necmi ÖZLER</w:t>
            </w:r>
          </w:p>
        </w:tc>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Serdar ÖZGÜLDÜR</w:t>
            </w:r>
          </w:p>
        </w:tc>
        <w:tc>
          <w:tcPr>
            <w:tcW w:w="1667"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Şevket APALAK</w:t>
            </w:r>
          </w:p>
        </w:tc>
      </w:tr>
    </w:tbl>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7702E" w:rsidRPr="0007702E" w:rsidTr="0007702E">
        <w:trPr>
          <w:tblCellSpacing w:w="0" w:type="dxa"/>
          <w:jc w:val="center"/>
        </w:trPr>
        <w:tc>
          <w:tcPr>
            <w:tcW w:w="2500"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7702E">
              <w:rPr>
                <w:rFonts w:ascii="Times New Roman" w:eastAsia="Times New Roman" w:hAnsi="Times New Roman" w:cs="Times New Roman"/>
                <w:color w:val="000000"/>
                <w:sz w:val="24"/>
                <w:szCs w:val="24"/>
                <w:lang w:eastAsia="tr-TR"/>
              </w:rPr>
              <w:t>Serruh</w:t>
            </w:r>
            <w:proofErr w:type="spellEnd"/>
            <w:r w:rsidRPr="0007702E">
              <w:rPr>
                <w:rFonts w:ascii="Times New Roman" w:eastAsia="Times New Roman" w:hAnsi="Times New Roman" w:cs="Times New Roman"/>
                <w:color w:val="000000"/>
                <w:sz w:val="24"/>
                <w:szCs w:val="24"/>
                <w:lang w:eastAsia="tr-TR"/>
              </w:rPr>
              <w:t xml:space="preserve"> KALELİ</w:t>
            </w:r>
          </w:p>
        </w:tc>
        <w:tc>
          <w:tcPr>
            <w:tcW w:w="2500" w:type="pct"/>
            <w:hideMark/>
          </w:tcPr>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Üye</w:t>
            </w:r>
          </w:p>
          <w:p w:rsidR="0007702E" w:rsidRPr="0007702E" w:rsidRDefault="0007702E" w:rsidP="0007702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7702E">
              <w:rPr>
                <w:rFonts w:ascii="Times New Roman" w:eastAsia="Times New Roman" w:hAnsi="Times New Roman" w:cs="Times New Roman"/>
                <w:color w:val="000000"/>
                <w:sz w:val="24"/>
                <w:szCs w:val="24"/>
                <w:lang w:eastAsia="tr-TR"/>
              </w:rPr>
              <w:t xml:space="preserve">Osman </w:t>
            </w:r>
            <w:proofErr w:type="spellStart"/>
            <w:r w:rsidRPr="0007702E">
              <w:rPr>
                <w:rFonts w:ascii="Times New Roman" w:eastAsia="Times New Roman" w:hAnsi="Times New Roman" w:cs="Times New Roman"/>
                <w:color w:val="000000"/>
                <w:sz w:val="24"/>
                <w:szCs w:val="24"/>
                <w:lang w:eastAsia="tr-TR"/>
              </w:rPr>
              <w:t>Alifeyyaz</w:t>
            </w:r>
            <w:proofErr w:type="spellEnd"/>
            <w:r w:rsidRPr="0007702E">
              <w:rPr>
                <w:rFonts w:ascii="Times New Roman" w:eastAsia="Times New Roman" w:hAnsi="Times New Roman" w:cs="Times New Roman"/>
                <w:color w:val="000000"/>
                <w:sz w:val="24"/>
                <w:szCs w:val="24"/>
                <w:lang w:eastAsia="tr-TR"/>
              </w:rPr>
              <w:t xml:space="preserve"> PAKSÜT</w:t>
            </w:r>
          </w:p>
        </w:tc>
      </w:tr>
      <w:bookmarkEnd w:id="0"/>
    </w:tbl>
    <w:p w:rsidR="00CE1FB9" w:rsidRPr="0007702E" w:rsidRDefault="00CE1FB9" w:rsidP="0007702E">
      <w:pPr>
        <w:spacing w:before="100" w:beforeAutospacing="1" w:after="100" w:afterAutospacing="1" w:line="240" w:lineRule="auto"/>
        <w:ind w:firstLine="709"/>
        <w:jc w:val="both"/>
        <w:rPr>
          <w:rFonts w:ascii="Times New Roman" w:hAnsi="Times New Roman" w:cs="Times New Roman"/>
          <w:sz w:val="24"/>
        </w:rPr>
      </w:pPr>
    </w:p>
    <w:sectPr w:rsidR="00CE1FB9" w:rsidRPr="0007702E" w:rsidSect="000770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393" w:rsidRDefault="00806393" w:rsidP="0007702E">
      <w:pPr>
        <w:spacing w:after="0" w:line="240" w:lineRule="auto"/>
      </w:pPr>
      <w:r>
        <w:separator/>
      </w:r>
    </w:p>
  </w:endnote>
  <w:endnote w:type="continuationSeparator" w:id="0">
    <w:p w:rsidR="00806393" w:rsidRDefault="00806393" w:rsidP="0007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E" w:rsidRDefault="0007702E" w:rsidP="007F5A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702E" w:rsidRDefault="0007702E" w:rsidP="000770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E" w:rsidRPr="0007702E" w:rsidRDefault="0007702E" w:rsidP="007F5A6D">
    <w:pPr>
      <w:pStyle w:val="Altbilgi"/>
      <w:framePr w:wrap="around" w:vAnchor="text" w:hAnchor="margin" w:xAlign="right" w:y="1"/>
      <w:rPr>
        <w:rStyle w:val="SayfaNumaras"/>
        <w:rFonts w:ascii="Times New Roman" w:hAnsi="Times New Roman" w:cs="Times New Roman"/>
      </w:rPr>
    </w:pPr>
    <w:r w:rsidRPr="0007702E">
      <w:rPr>
        <w:rStyle w:val="SayfaNumaras"/>
        <w:rFonts w:ascii="Times New Roman" w:hAnsi="Times New Roman" w:cs="Times New Roman"/>
      </w:rPr>
      <w:fldChar w:fldCharType="begin"/>
    </w:r>
    <w:r w:rsidRPr="0007702E">
      <w:rPr>
        <w:rStyle w:val="SayfaNumaras"/>
        <w:rFonts w:ascii="Times New Roman" w:hAnsi="Times New Roman" w:cs="Times New Roman"/>
      </w:rPr>
      <w:instrText xml:space="preserve">PAGE  </w:instrText>
    </w:r>
    <w:r w:rsidRPr="0007702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7702E">
      <w:rPr>
        <w:rStyle w:val="SayfaNumaras"/>
        <w:rFonts w:ascii="Times New Roman" w:hAnsi="Times New Roman" w:cs="Times New Roman"/>
      </w:rPr>
      <w:fldChar w:fldCharType="end"/>
    </w:r>
  </w:p>
  <w:p w:rsidR="0007702E" w:rsidRPr="0007702E" w:rsidRDefault="0007702E" w:rsidP="0007702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E" w:rsidRDefault="000770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393" w:rsidRDefault="00806393" w:rsidP="0007702E">
      <w:pPr>
        <w:spacing w:after="0" w:line="240" w:lineRule="auto"/>
      </w:pPr>
      <w:r>
        <w:separator/>
      </w:r>
    </w:p>
  </w:footnote>
  <w:footnote w:type="continuationSeparator" w:id="0">
    <w:p w:rsidR="00806393" w:rsidRDefault="00806393" w:rsidP="0007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E" w:rsidRDefault="000770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E" w:rsidRDefault="0007702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/93</w:t>
    </w:r>
  </w:p>
  <w:p w:rsidR="0007702E" w:rsidRDefault="0007702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/48</w:t>
    </w:r>
  </w:p>
  <w:p w:rsidR="0007702E" w:rsidRPr="0007702E" w:rsidRDefault="0007702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E" w:rsidRDefault="000770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A6"/>
    <w:rsid w:val="0007702E"/>
    <w:rsid w:val="001612A6"/>
    <w:rsid w:val="0080639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D00E5-D6CD-4854-96C5-3DBA42F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770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770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70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702E"/>
  </w:style>
  <w:style w:type="paragraph" w:styleId="Altbilgi">
    <w:name w:val="footer"/>
    <w:basedOn w:val="Normal"/>
    <w:link w:val="AltbilgiChar"/>
    <w:uiPriority w:val="99"/>
    <w:unhideWhenUsed/>
    <w:rsid w:val="000770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702E"/>
  </w:style>
  <w:style w:type="character" w:styleId="SayfaNumaras">
    <w:name w:val="page number"/>
    <w:basedOn w:val="VarsaylanParagrafYazTipi"/>
    <w:uiPriority w:val="99"/>
    <w:semiHidden/>
    <w:unhideWhenUsed/>
    <w:rsid w:val="0007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2019-01-18T06:59:00Z</dcterms:created>
  <dcterms:modified xsi:type="dcterms:W3CDTF">2019-01-18T07:00:00Z</dcterms:modified>
</cp:coreProperties>
</file>